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2947BA" w:rsidRDefault="002947BA" w:rsidP="002947BA">
      <w:pPr>
        <w:pStyle w:val="ReportHead"/>
        <w:suppressAutoHyphens/>
        <w:rPr>
          <w:i/>
          <w:sz w:val="24"/>
          <w:u w:val="single"/>
        </w:rPr>
      </w:pPr>
      <w:r>
        <w:rPr>
          <w:i/>
          <w:sz w:val="24"/>
          <w:u w:val="single"/>
        </w:rPr>
        <w:t>Очная</w:t>
      </w:r>
    </w:p>
    <w:p w:rsidR="002947BA" w:rsidRDefault="002947BA" w:rsidP="002947BA">
      <w:pPr>
        <w:pStyle w:val="ReportHead"/>
        <w:suppressAutoHyphens/>
        <w:rPr>
          <w:sz w:val="24"/>
        </w:rPr>
      </w:pPr>
      <w:bookmarkStart w:id="0" w:name="BookmarkWhereDelChr13"/>
      <w:bookmarkEnd w:id="0"/>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201</w:t>
      </w:r>
      <w:r w:rsidR="00AF096A">
        <w:rPr>
          <w:sz w:val="24"/>
        </w:rPr>
        <w:t>7</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201</w:t>
      </w:r>
      <w:r w:rsidR="00AF096A">
        <w:rPr>
          <w:b w:val="0"/>
          <w:sz w:val="24"/>
        </w:rPr>
        <w:t>7</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«___»______________201</w:t>
      </w:r>
      <w:r w:rsidR="00AF096A">
        <w:rPr>
          <w:rFonts w:ascii="Times New Roman" w:eastAsia="Times New Roman" w:hAnsi="Times New Roman" w:cs="Times New Roman"/>
          <w:sz w:val="24"/>
          <w:szCs w:val="24"/>
        </w:rPr>
        <w:t>7</w:t>
      </w:r>
      <w:bookmarkStart w:id="1" w:name="_GoBack"/>
      <w:bookmarkEnd w:id="1"/>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2"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2"/>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D15C92" w:rsidRPr="00020296" w:rsidTr="004041CD">
        <w:tc>
          <w:tcPr>
            <w:tcW w:w="8472" w:type="dxa"/>
            <w:hideMark/>
          </w:tcPr>
          <w:p w:rsidR="00D15C92" w:rsidRPr="00020296" w:rsidRDefault="00D15C92" w:rsidP="00876EE0">
            <w:pPr>
              <w:widowControl w:val="0"/>
              <w:autoSpaceDE w:val="0"/>
              <w:autoSpaceDN w:val="0"/>
              <w:adjustRightInd w:val="0"/>
              <w:contextualSpacing/>
              <w:jc w:val="both"/>
              <w:rPr>
                <w:rFonts w:ascii="Times New Roman"/>
                <w:sz w:val="24"/>
                <w:szCs w:val="24"/>
                <w:lang w:eastAsia="en-US"/>
              </w:rPr>
            </w:pPr>
            <w:r w:rsidRPr="00020296">
              <w:rPr>
                <w:rFonts w:ascii="Times New Roman"/>
                <w:sz w:val="24"/>
                <w:szCs w:val="24"/>
                <w:lang w:eastAsia="en-US"/>
              </w:rPr>
              <w:t>5 Методические указания по подготовке докладов и выступлений……</w:t>
            </w:r>
            <w:r w:rsidR="00020296">
              <w:rPr>
                <w:rFonts w:ascii="Times New Roman"/>
                <w:sz w:val="24"/>
                <w:szCs w:val="24"/>
                <w:lang w:eastAsia="en-US"/>
              </w:rPr>
              <w:t>…………</w:t>
            </w:r>
            <w:r w:rsidRPr="00020296">
              <w:rPr>
                <w:rFonts w:ascii="Times New Roman"/>
                <w:sz w:val="24"/>
                <w:szCs w:val="24"/>
                <w:lang w:eastAsia="en-US"/>
              </w:rPr>
              <w:t>.</w:t>
            </w:r>
          </w:p>
        </w:tc>
        <w:tc>
          <w:tcPr>
            <w:tcW w:w="708" w:type="dxa"/>
            <w:hideMark/>
          </w:tcPr>
          <w:p w:rsidR="009227A1" w:rsidRPr="00020296" w:rsidRDefault="00F810C8" w:rsidP="009227A1">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14</w:t>
            </w:r>
          </w:p>
        </w:tc>
      </w:tr>
      <w:tr w:rsidR="009227A1" w:rsidRPr="00020296" w:rsidTr="004041CD">
        <w:tc>
          <w:tcPr>
            <w:tcW w:w="8472" w:type="dxa"/>
          </w:tcPr>
          <w:p w:rsidR="009227A1" w:rsidRPr="00020296" w:rsidRDefault="009227A1" w:rsidP="00876EE0">
            <w:pPr>
              <w:widowControl w:val="0"/>
              <w:autoSpaceDE w:val="0"/>
              <w:autoSpaceDN w:val="0"/>
              <w:adjustRightInd w:val="0"/>
              <w:contextualSpacing/>
              <w:jc w:val="both"/>
              <w:rPr>
                <w:rFonts w:ascii="Times New Roman"/>
                <w:sz w:val="24"/>
                <w:szCs w:val="24"/>
                <w:lang w:eastAsia="en-US"/>
              </w:rPr>
            </w:pPr>
            <w:r w:rsidRPr="00020296">
              <w:rPr>
                <w:rFonts w:ascii="Times New Roman"/>
                <w:sz w:val="24"/>
                <w:szCs w:val="24"/>
                <w:lang w:eastAsia="en-US"/>
              </w:rPr>
              <w:t>6 Методические указания по подготовке и защиты курсовой работы…</w:t>
            </w:r>
            <w:r w:rsidR="00020296">
              <w:rPr>
                <w:rFonts w:ascii="Times New Roman"/>
                <w:sz w:val="24"/>
                <w:szCs w:val="24"/>
                <w:lang w:eastAsia="en-US"/>
              </w:rPr>
              <w:t>……….</w:t>
            </w:r>
            <w:r w:rsidRPr="00020296">
              <w:rPr>
                <w:rFonts w:ascii="Times New Roman"/>
                <w:sz w:val="24"/>
                <w:szCs w:val="24"/>
                <w:lang w:eastAsia="en-US"/>
              </w:rPr>
              <w:t>…</w:t>
            </w:r>
          </w:p>
        </w:tc>
        <w:tc>
          <w:tcPr>
            <w:tcW w:w="708" w:type="dxa"/>
          </w:tcPr>
          <w:p w:rsidR="009227A1" w:rsidRPr="00020296" w:rsidRDefault="00F810C8" w:rsidP="009227A1">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16</w:t>
            </w:r>
          </w:p>
        </w:tc>
      </w:tr>
      <w:tr w:rsidR="00D15C92" w:rsidRPr="00020296" w:rsidTr="004041CD">
        <w:tc>
          <w:tcPr>
            <w:tcW w:w="8472" w:type="dxa"/>
            <w:hideMark/>
          </w:tcPr>
          <w:p w:rsidR="00D15C92" w:rsidRPr="00020296" w:rsidRDefault="009227A1" w:rsidP="00876EE0">
            <w:pPr>
              <w:contextualSpacing/>
              <w:jc w:val="both"/>
              <w:rPr>
                <w:rFonts w:ascii="Times New Roman"/>
                <w:sz w:val="24"/>
                <w:szCs w:val="24"/>
                <w:lang w:eastAsia="en-US"/>
              </w:rPr>
            </w:pPr>
            <w:r w:rsidRPr="00020296">
              <w:rPr>
                <w:rFonts w:ascii="Times New Roman"/>
                <w:sz w:val="24"/>
                <w:szCs w:val="24"/>
              </w:rPr>
              <w:t>7</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18</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proofErr w:type="gramStart"/>
      <w:r w:rsidRPr="00020296">
        <w:rPr>
          <w:sz w:val="24"/>
          <w:szCs w:val="24"/>
        </w:rPr>
        <w:t>о</w:t>
      </w:r>
      <w:proofErr w:type="gramEnd"/>
      <w:r w:rsidRPr="00020296">
        <w:rPr>
          <w:sz w:val="24"/>
          <w:szCs w:val="24"/>
        </w:rPr>
        <w:t>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835E96">
      <w:pPr>
        <w:tabs>
          <w:tab w:val="left" w:pos="5540"/>
        </w:tabs>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r w:rsidR="00835E96">
        <w:rPr>
          <w:rFonts w:ascii="Times New Roman" w:hAnsi="Times New Roman"/>
          <w:sz w:val="24"/>
          <w:szCs w:val="24"/>
        </w:rPr>
        <w:tab/>
      </w:r>
    </w:p>
    <w:tbl>
      <w:tblPr>
        <w:tblpPr w:leftFromText="180" w:rightFromText="180"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835E96" w:rsidRPr="002E733A" w:rsidTr="00835E96">
        <w:tblPrEx>
          <w:tblCellMar>
            <w:top w:w="0" w:type="dxa"/>
            <w:bottom w:w="0" w:type="dxa"/>
          </w:tblCellMar>
        </w:tblPrEx>
        <w:trPr>
          <w:tblHeader/>
        </w:trPr>
        <w:tc>
          <w:tcPr>
            <w:tcW w:w="1191" w:type="dxa"/>
            <w:shd w:val="clear" w:color="auto" w:fill="auto"/>
            <w:vAlign w:val="center"/>
          </w:tcPr>
          <w:p w:rsidR="00835E96" w:rsidRPr="002E733A" w:rsidRDefault="00835E96" w:rsidP="004119FC">
            <w:pPr>
              <w:pStyle w:val="ReportMain0"/>
              <w:suppressAutoHyphens/>
              <w:jc w:val="center"/>
            </w:pPr>
            <w:r w:rsidRPr="002E733A">
              <w:t>№ занятия</w:t>
            </w:r>
          </w:p>
        </w:tc>
        <w:tc>
          <w:tcPr>
            <w:tcW w:w="1134" w:type="dxa"/>
            <w:shd w:val="clear" w:color="auto" w:fill="auto"/>
            <w:vAlign w:val="center"/>
          </w:tcPr>
          <w:p w:rsidR="00835E96" w:rsidRPr="002E733A" w:rsidRDefault="00835E96" w:rsidP="004119FC">
            <w:pPr>
              <w:pStyle w:val="ReportMain0"/>
              <w:suppressAutoHyphens/>
              <w:jc w:val="center"/>
            </w:pPr>
            <w:r w:rsidRPr="002E733A">
              <w:t>№ раздела</w:t>
            </w:r>
          </w:p>
        </w:tc>
        <w:tc>
          <w:tcPr>
            <w:tcW w:w="5806" w:type="dxa"/>
            <w:shd w:val="clear" w:color="auto" w:fill="auto"/>
            <w:vAlign w:val="center"/>
          </w:tcPr>
          <w:p w:rsidR="00835E96" w:rsidRPr="002E733A" w:rsidRDefault="00835E96" w:rsidP="004119FC">
            <w:pPr>
              <w:pStyle w:val="ReportMain0"/>
              <w:suppressAutoHyphens/>
              <w:jc w:val="center"/>
            </w:pPr>
            <w:r w:rsidRPr="002E733A">
              <w:t>Тема</w:t>
            </w:r>
          </w:p>
        </w:tc>
        <w:tc>
          <w:tcPr>
            <w:tcW w:w="1315" w:type="dxa"/>
            <w:shd w:val="clear" w:color="auto" w:fill="auto"/>
            <w:vAlign w:val="center"/>
          </w:tcPr>
          <w:p w:rsidR="00835E96" w:rsidRPr="002E733A" w:rsidRDefault="00835E96" w:rsidP="004119FC">
            <w:pPr>
              <w:pStyle w:val="ReportMain0"/>
              <w:suppressAutoHyphens/>
              <w:jc w:val="center"/>
            </w:pPr>
            <w:r w:rsidRPr="002E733A">
              <w:t>Кол-во часов</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1</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Понятие и классификация государственных и муниципальных учр</w:t>
            </w:r>
            <w:r w:rsidRPr="00B07875">
              <w:rPr>
                <w:sz w:val="24"/>
                <w:szCs w:val="24"/>
                <w:lang w:val="ru-RU"/>
              </w:rPr>
              <w:t>е</w:t>
            </w:r>
            <w:r w:rsidRPr="00B07875">
              <w:rPr>
                <w:sz w:val="24"/>
                <w:szCs w:val="24"/>
                <w:lang w:val="ru-RU"/>
              </w:rPr>
              <w:t>ждений</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2</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Default="00835E96" w:rsidP="004119FC">
            <w:pPr>
              <w:pStyle w:val="TableParagraph"/>
              <w:tabs>
                <w:tab w:val="left" w:pos="3476"/>
              </w:tabs>
              <w:ind w:left="103" w:right="101"/>
              <w:rPr>
                <w:spacing w:val="-1"/>
                <w:sz w:val="24"/>
                <w:szCs w:val="24"/>
                <w:lang w:val="ru-RU"/>
              </w:rPr>
            </w:pPr>
            <w:r w:rsidRPr="00B07875">
              <w:rPr>
                <w:sz w:val="24"/>
                <w:szCs w:val="24"/>
                <w:lang w:val="ru-RU"/>
              </w:rPr>
              <w:t>Содержание</w:t>
            </w:r>
            <w:r>
              <w:rPr>
                <w:sz w:val="24"/>
                <w:szCs w:val="24"/>
                <w:lang w:val="ru-RU"/>
              </w:rPr>
              <w:t xml:space="preserve"> </w:t>
            </w:r>
            <w:r w:rsidRPr="00B07875">
              <w:rPr>
                <w:spacing w:val="-1"/>
                <w:sz w:val="24"/>
                <w:szCs w:val="24"/>
                <w:lang w:val="ru-RU"/>
              </w:rPr>
              <w:t xml:space="preserve">финансов </w:t>
            </w:r>
          </w:p>
          <w:p w:rsidR="00835E96" w:rsidRPr="00B07875" w:rsidRDefault="00835E96" w:rsidP="004119FC">
            <w:pPr>
              <w:pStyle w:val="TableParagraph"/>
              <w:tabs>
                <w:tab w:val="left" w:pos="3476"/>
              </w:tabs>
              <w:ind w:left="103" w:right="101"/>
              <w:rPr>
                <w:sz w:val="24"/>
                <w:szCs w:val="24"/>
                <w:lang w:val="ru-RU"/>
              </w:rPr>
            </w:pPr>
            <w:r w:rsidRPr="00B07875">
              <w:rPr>
                <w:sz w:val="24"/>
                <w:szCs w:val="24"/>
                <w:lang w:val="ru-RU"/>
              </w:rPr>
              <w:t>государственных и муниципальных учреждений и особенности их орган</w:t>
            </w:r>
            <w:r w:rsidRPr="00B07875">
              <w:rPr>
                <w:sz w:val="24"/>
                <w:szCs w:val="24"/>
                <w:lang w:val="ru-RU"/>
              </w:rPr>
              <w:t>и</w:t>
            </w:r>
            <w:r w:rsidRPr="00B07875">
              <w:rPr>
                <w:sz w:val="24"/>
                <w:szCs w:val="24"/>
                <w:lang w:val="ru-RU"/>
              </w:rPr>
              <w:t>зации</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3</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Основные источники финансовых ресурсов государстве</w:t>
            </w:r>
            <w:r w:rsidRPr="00B07875">
              <w:rPr>
                <w:sz w:val="24"/>
                <w:szCs w:val="24"/>
                <w:lang w:val="ru-RU"/>
              </w:rPr>
              <w:t>н</w:t>
            </w:r>
            <w:r w:rsidRPr="00B07875">
              <w:rPr>
                <w:sz w:val="24"/>
                <w:szCs w:val="24"/>
                <w:lang w:val="ru-RU"/>
              </w:rPr>
              <w:t>ных и муниципальных учреждений и направления их и</w:t>
            </w:r>
            <w:r w:rsidRPr="00B07875">
              <w:rPr>
                <w:sz w:val="24"/>
                <w:szCs w:val="24"/>
                <w:lang w:val="ru-RU"/>
              </w:rPr>
              <w:t>с</w:t>
            </w:r>
            <w:r w:rsidRPr="00B07875">
              <w:rPr>
                <w:sz w:val="24"/>
                <w:szCs w:val="24"/>
                <w:lang w:val="ru-RU"/>
              </w:rPr>
              <w:t>пользования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4,5</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w:t>
            </w:r>
            <w:r w:rsidRPr="00B07875">
              <w:rPr>
                <w:sz w:val="24"/>
                <w:szCs w:val="24"/>
                <w:lang w:val="ru-RU"/>
              </w:rPr>
              <w:t>и</w:t>
            </w:r>
            <w:r w:rsidRPr="00B07875">
              <w:rPr>
                <w:sz w:val="24"/>
                <w:szCs w:val="24"/>
                <w:lang w:val="ru-RU"/>
              </w:rPr>
              <w:t>ях</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6</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Основы организации финансовой работы в государственн</w:t>
            </w:r>
            <w:r>
              <w:rPr>
                <w:sz w:val="24"/>
                <w:szCs w:val="24"/>
                <w:lang w:val="ru-RU"/>
              </w:rPr>
              <w:t>ых и</w:t>
            </w:r>
            <w:r w:rsidRPr="00B07875">
              <w:rPr>
                <w:sz w:val="24"/>
                <w:szCs w:val="24"/>
                <w:lang w:val="ru-RU"/>
              </w:rPr>
              <w:t xml:space="preserve"> муниципальн</w:t>
            </w:r>
            <w:r>
              <w:rPr>
                <w:sz w:val="24"/>
                <w:szCs w:val="24"/>
                <w:lang w:val="ru-RU"/>
              </w:rPr>
              <w:t>ых</w:t>
            </w:r>
            <w:r w:rsidRPr="00B07875">
              <w:rPr>
                <w:sz w:val="24"/>
                <w:szCs w:val="24"/>
                <w:lang w:val="ru-RU"/>
              </w:rPr>
              <w:t xml:space="preserve"> </w:t>
            </w:r>
            <w:r>
              <w:rPr>
                <w:sz w:val="24"/>
                <w:szCs w:val="24"/>
                <w:lang w:val="ru-RU"/>
              </w:rPr>
              <w:t>учр</w:t>
            </w:r>
            <w:r>
              <w:rPr>
                <w:sz w:val="24"/>
                <w:szCs w:val="24"/>
                <w:lang w:val="ru-RU"/>
              </w:rPr>
              <w:t>е</w:t>
            </w:r>
            <w:r>
              <w:rPr>
                <w:sz w:val="24"/>
                <w:szCs w:val="24"/>
                <w:lang w:val="ru-RU"/>
              </w:rPr>
              <w:t>ждениях</w:t>
            </w:r>
            <w:r w:rsidRPr="00B07875">
              <w:rPr>
                <w:sz w:val="24"/>
                <w:szCs w:val="24"/>
                <w:lang w:val="ru-RU"/>
              </w:rPr>
              <w:t xml:space="preserve"> </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7</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CD33C4" w:rsidRDefault="00835E96" w:rsidP="004119FC">
            <w:pPr>
              <w:pStyle w:val="TableParagraph"/>
              <w:ind w:left="103" w:right="359"/>
              <w:rPr>
                <w:sz w:val="24"/>
                <w:szCs w:val="24"/>
                <w:lang w:val="ru-RU"/>
              </w:rPr>
            </w:pPr>
            <w:r w:rsidRPr="00CD33C4">
              <w:rPr>
                <w:sz w:val="24"/>
                <w:szCs w:val="24"/>
                <w:lang w:val="ru-RU"/>
              </w:rPr>
              <w:t>Особенности финансирования в государственных (мун</w:t>
            </w:r>
            <w:r w:rsidRPr="00CD33C4">
              <w:rPr>
                <w:sz w:val="24"/>
                <w:szCs w:val="24"/>
                <w:lang w:val="ru-RU"/>
              </w:rPr>
              <w:t>и</w:t>
            </w:r>
            <w:r w:rsidRPr="00CD33C4">
              <w:rPr>
                <w:sz w:val="24"/>
                <w:szCs w:val="24"/>
                <w:lang w:val="ru-RU"/>
              </w:rPr>
              <w:t>ципальных) учреждениях</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8,9</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ind w:left="103" w:right="225"/>
              <w:rPr>
                <w:sz w:val="24"/>
                <w:szCs w:val="24"/>
                <w:lang w:val="ru-RU"/>
              </w:rPr>
            </w:pPr>
            <w:r w:rsidRPr="00B07875">
              <w:rPr>
                <w:sz w:val="24"/>
                <w:szCs w:val="24"/>
                <w:lang w:val="ru-RU"/>
              </w:rPr>
              <w:t>Финансы</w:t>
            </w:r>
            <w:r w:rsidRPr="00B07875">
              <w:rPr>
                <w:spacing w:val="-1"/>
                <w:sz w:val="24"/>
                <w:szCs w:val="24"/>
                <w:lang w:val="ru-RU"/>
              </w:rPr>
              <w:t xml:space="preserve"> государственных</w:t>
            </w:r>
            <w:r w:rsidRPr="00B07875">
              <w:rPr>
                <w:sz w:val="24"/>
                <w:szCs w:val="24"/>
                <w:lang w:val="ru-RU"/>
              </w:rPr>
              <w:t xml:space="preserve"> </w:t>
            </w:r>
            <w:r>
              <w:rPr>
                <w:sz w:val="24"/>
                <w:szCs w:val="24"/>
                <w:lang w:val="ru-RU"/>
              </w:rPr>
              <w:t xml:space="preserve"> и </w:t>
            </w:r>
            <w:r w:rsidRPr="00B07875">
              <w:rPr>
                <w:sz w:val="24"/>
                <w:szCs w:val="24"/>
                <w:lang w:val="ru-RU"/>
              </w:rPr>
              <w:t>муниципал</w:t>
            </w:r>
            <w:r w:rsidRPr="00B07875">
              <w:rPr>
                <w:sz w:val="24"/>
                <w:szCs w:val="24"/>
                <w:lang w:val="ru-RU"/>
              </w:rPr>
              <w:t>ь</w:t>
            </w:r>
            <w:r w:rsidRPr="00B07875">
              <w:rPr>
                <w:sz w:val="24"/>
                <w:szCs w:val="24"/>
                <w:lang w:val="ru-RU"/>
              </w:rPr>
              <w:t>ных учреждений в сфере образ</w:t>
            </w:r>
            <w:r w:rsidRPr="00B07875">
              <w:rPr>
                <w:sz w:val="24"/>
                <w:szCs w:val="24"/>
                <w:lang w:val="ru-RU"/>
              </w:rPr>
              <w:t>о</w:t>
            </w:r>
            <w:r w:rsidRPr="00B07875">
              <w:rPr>
                <w:sz w:val="24"/>
                <w:szCs w:val="24"/>
                <w:lang w:val="ru-RU"/>
              </w:rPr>
              <w:t>вания</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10</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3132"/>
              </w:tabs>
              <w:spacing w:line="242" w:lineRule="auto"/>
              <w:ind w:left="103" w:right="102"/>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w:t>
            </w:r>
            <w:r w:rsidRPr="00B07875">
              <w:rPr>
                <w:sz w:val="24"/>
                <w:szCs w:val="24"/>
                <w:lang w:val="ru-RU"/>
              </w:rPr>
              <w:t>е</w:t>
            </w:r>
            <w:r w:rsidRPr="00B07875">
              <w:rPr>
                <w:sz w:val="24"/>
                <w:szCs w:val="24"/>
                <w:lang w:val="ru-RU"/>
              </w:rPr>
              <w:t>ний</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11</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570"/>
              </w:tabs>
              <w:ind w:left="103" w:right="98"/>
              <w:jc w:val="both"/>
              <w:rPr>
                <w:sz w:val="24"/>
                <w:szCs w:val="24"/>
                <w:lang w:val="ru-RU"/>
              </w:rPr>
            </w:pPr>
            <w:r w:rsidRPr="00B07875">
              <w:rPr>
                <w:sz w:val="24"/>
                <w:szCs w:val="24"/>
                <w:lang w:val="ru-RU"/>
              </w:rPr>
              <w:t xml:space="preserve">Финансы </w:t>
            </w:r>
            <w:r w:rsidRPr="00B07875">
              <w:rPr>
                <w:spacing w:val="-1"/>
                <w:sz w:val="24"/>
                <w:szCs w:val="24"/>
                <w:lang w:val="ru-RU"/>
              </w:rPr>
              <w:t xml:space="preserve">государственных </w:t>
            </w:r>
            <w:r w:rsidRPr="00B07875">
              <w:rPr>
                <w:sz w:val="24"/>
                <w:szCs w:val="24"/>
                <w:lang w:val="ru-RU"/>
              </w:rPr>
              <w:t>учреждений в сфере</w:t>
            </w:r>
            <w:r w:rsidRPr="00B07875">
              <w:rPr>
                <w:spacing w:val="-7"/>
                <w:sz w:val="24"/>
                <w:szCs w:val="24"/>
                <w:lang w:val="ru-RU"/>
              </w:rPr>
              <w:t xml:space="preserve"> </w:t>
            </w:r>
            <w:r w:rsidRPr="00B07875">
              <w:rPr>
                <w:sz w:val="24"/>
                <w:szCs w:val="24"/>
                <w:lang w:val="ru-RU"/>
              </w:rPr>
              <w:t>здравоохр</w:t>
            </w:r>
            <w:r w:rsidRPr="00B07875">
              <w:rPr>
                <w:sz w:val="24"/>
                <w:szCs w:val="24"/>
                <w:lang w:val="ru-RU"/>
              </w:rPr>
              <w:t>а</w:t>
            </w:r>
            <w:r w:rsidRPr="00B07875">
              <w:rPr>
                <w:sz w:val="24"/>
                <w:szCs w:val="24"/>
                <w:lang w:val="ru-RU"/>
              </w:rPr>
              <w:t>нения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12,13</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145"/>
                <w:tab w:val="left" w:pos="2570"/>
              </w:tabs>
              <w:ind w:left="103" w:right="100"/>
              <w:jc w:val="both"/>
              <w:rPr>
                <w:sz w:val="24"/>
                <w:szCs w:val="24"/>
                <w:lang w:val="ru-RU"/>
              </w:rPr>
            </w:pPr>
            <w:r w:rsidRPr="00B07875">
              <w:rPr>
                <w:sz w:val="24"/>
                <w:szCs w:val="24"/>
                <w:lang w:val="ru-RU"/>
              </w:rPr>
              <w:t>Финанс</w:t>
            </w:r>
            <w:r>
              <w:rPr>
                <w:sz w:val="24"/>
                <w:szCs w:val="24"/>
                <w:lang w:val="ru-RU"/>
              </w:rPr>
              <w:t>овые основы деятельности учрежд</w:t>
            </w:r>
            <w:r>
              <w:rPr>
                <w:sz w:val="24"/>
                <w:szCs w:val="24"/>
                <w:lang w:val="ru-RU"/>
              </w:rPr>
              <w:t>е</w:t>
            </w:r>
            <w:r>
              <w:rPr>
                <w:sz w:val="24"/>
                <w:szCs w:val="24"/>
                <w:lang w:val="ru-RU"/>
              </w:rPr>
              <w:t>ний управления, военной, правоохранител</w:t>
            </w:r>
            <w:r>
              <w:rPr>
                <w:sz w:val="24"/>
                <w:szCs w:val="24"/>
                <w:lang w:val="ru-RU"/>
              </w:rPr>
              <w:t>ь</w:t>
            </w:r>
            <w:r>
              <w:rPr>
                <w:sz w:val="24"/>
                <w:szCs w:val="24"/>
                <w:lang w:val="ru-RU"/>
              </w:rPr>
              <w:t xml:space="preserve">ной и судебной систем РФ </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2E733A"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p>
        </w:tc>
        <w:tc>
          <w:tcPr>
            <w:tcW w:w="1134" w:type="dxa"/>
            <w:shd w:val="clear" w:color="auto" w:fill="auto"/>
          </w:tcPr>
          <w:p w:rsidR="00835E96" w:rsidRPr="002E733A" w:rsidRDefault="00835E96" w:rsidP="004119FC">
            <w:pPr>
              <w:pStyle w:val="ReportMain0"/>
              <w:suppressAutoHyphens/>
              <w:jc w:val="center"/>
            </w:pPr>
          </w:p>
        </w:tc>
        <w:tc>
          <w:tcPr>
            <w:tcW w:w="5806" w:type="dxa"/>
            <w:shd w:val="clear" w:color="auto" w:fill="auto"/>
          </w:tcPr>
          <w:p w:rsidR="00835E96" w:rsidRPr="002E733A" w:rsidRDefault="00835E96" w:rsidP="004119FC">
            <w:pPr>
              <w:pStyle w:val="ReportMain0"/>
              <w:suppressAutoHyphens/>
            </w:pPr>
            <w:r w:rsidRPr="002E733A">
              <w:t>Итого:</w:t>
            </w:r>
          </w:p>
        </w:tc>
        <w:tc>
          <w:tcPr>
            <w:tcW w:w="1315" w:type="dxa"/>
            <w:shd w:val="clear" w:color="auto" w:fill="auto"/>
          </w:tcPr>
          <w:p w:rsidR="00835E96" w:rsidRPr="002E733A" w:rsidRDefault="00835E96" w:rsidP="004119FC">
            <w:pPr>
              <w:pStyle w:val="ReportMain0"/>
              <w:suppressAutoHyphens/>
              <w:jc w:val="center"/>
            </w:pPr>
            <w:r w:rsidRPr="002E733A">
              <w:t>26</w:t>
            </w:r>
          </w:p>
        </w:tc>
      </w:tr>
    </w:tbl>
    <w:p w:rsidR="00835E96" w:rsidRDefault="00835E96" w:rsidP="00835E96">
      <w:pPr>
        <w:tabs>
          <w:tab w:val="left" w:pos="5540"/>
        </w:tabs>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Понятие и классификация государственных и муниципальных учреждений</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 xml:space="preserve">Понятие и классификация государственных (муниципальных) услуг. Некоммерческие организации, порядок их создания, реорганизации и ликвидации. Отличительные особенности казенных, бюджетных и автономных учреждений. Основы </w:t>
      </w:r>
      <w:r w:rsidRPr="00020296">
        <w:rPr>
          <w:sz w:val="24"/>
          <w:szCs w:val="24"/>
          <w:lang w:val="ru-RU"/>
        </w:rPr>
        <w:lastRenderedPageBreak/>
        <w:t xml:space="preserve">правового регулирования деятельности казенных, бюджетных и автономных учреждений в Российской Федерации. </w:t>
      </w:r>
    </w:p>
    <w:p w:rsidR="00020296" w:rsidRPr="00020296" w:rsidRDefault="00020296" w:rsidP="00020296">
      <w:pPr>
        <w:spacing w:after="0" w:line="240" w:lineRule="auto"/>
        <w:ind w:firstLine="709"/>
        <w:jc w:val="both"/>
        <w:rPr>
          <w:rFonts w:ascii="Times New Roman" w:hAnsi="Times New Roman" w:cs="Times New Roman"/>
          <w:sz w:val="24"/>
          <w:szCs w:val="24"/>
        </w:rPr>
      </w:pP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Проведите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 xml:space="preserve">3. Охарактеризуйте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F810C8" w:rsidRDefault="00F810C8" w:rsidP="00020296">
      <w:pPr>
        <w:spacing w:after="0" w:line="240" w:lineRule="auto"/>
        <w:ind w:firstLine="709"/>
        <w:jc w:val="both"/>
        <w:rPr>
          <w:rFonts w:ascii="Times New Roman" w:hAnsi="Times New Roman" w:cs="Times New Roman"/>
          <w:bCs/>
          <w:sz w:val="24"/>
          <w:szCs w:val="24"/>
        </w:rPr>
      </w:pP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Практическое занятие 2 </w:t>
      </w: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Тема: Содержание </w:t>
      </w:r>
      <w:r w:rsidRPr="00F810C8">
        <w:rPr>
          <w:b/>
          <w:spacing w:val="-1"/>
          <w:sz w:val="24"/>
          <w:szCs w:val="24"/>
          <w:lang w:val="ru-RU"/>
        </w:rPr>
        <w:t xml:space="preserve">финансов </w:t>
      </w:r>
      <w:r w:rsidRPr="00F810C8">
        <w:rPr>
          <w:b/>
          <w:sz w:val="24"/>
          <w:szCs w:val="24"/>
          <w:lang w:val="ru-RU"/>
        </w:rPr>
        <w:t>государственных и муниципальных учреждений и особенности их организации</w:t>
      </w:r>
    </w:p>
    <w:p w:rsidR="00F810C8" w:rsidRPr="00F810C8" w:rsidRDefault="00F810C8" w:rsidP="00F810C8">
      <w:pPr>
        <w:spacing w:after="0" w:line="240" w:lineRule="auto"/>
        <w:ind w:firstLine="709"/>
        <w:jc w:val="both"/>
        <w:rPr>
          <w:rFonts w:ascii="Times New Roman" w:hAnsi="Times New Roman" w:cs="Times New Roman"/>
          <w:bCs/>
          <w:sz w:val="24"/>
          <w:szCs w:val="24"/>
        </w:rPr>
      </w:pPr>
      <w:r w:rsidRPr="00F810C8">
        <w:rPr>
          <w:rFonts w:ascii="Times New Roman" w:hAnsi="Times New Roman" w:cs="Times New Roman"/>
          <w:bCs/>
          <w:sz w:val="24"/>
          <w:szCs w:val="24"/>
        </w:rPr>
        <w:t>Предлагаемые к рассмотрению вопросы:</w:t>
      </w:r>
    </w:p>
    <w:p w:rsidR="00F810C8" w:rsidRPr="00F810C8" w:rsidRDefault="00F810C8" w:rsidP="00F810C8">
      <w:pPr>
        <w:pStyle w:val="TableParagraph"/>
        <w:tabs>
          <w:tab w:val="left" w:pos="1276"/>
        </w:tabs>
        <w:ind w:firstLine="709"/>
        <w:jc w:val="both"/>
        <w:rPr>
          <w:sz w:val="24"/>
          <w:szCs w:val="24"/>
          <w:lang w:val="ru-RU"/>
        </w:rPr>
      </w:pPr>
      <w:r w:rsidRPr="00F810C8">
        <w:rPr>
          <w:sz w:val="24"/>
          <w:szCs w:val="24"/>
          <w:lang w:val="ru-RU"/>
        </w:rPr>
        <w:t>Содержание</w:t>
      </w:r>
      <w:r w:rsidRPr="00F810C8">
        <w:rPr>
          <w:sz w:val="24"/>
          <w:szCs w:val="24"/>
          <w:lang w:val="ru-RU"/>
        </w:rPr>
        <w:tab/>
      </w:r>
      <w:r w:rsidRPr="00F810C8">
        <w:rPr>
          <w:spacing w:val="-1"/>
          <w:sz w:val="24"/>
          <w:szCs w:val="24"/>
          <w:lang w:val="ru-RU"/>
        </w:rPr>
        <w:t xml:space="preserve">финансов </w:t>
      </w:r>
      <w:r w:rsidRPr="00F810C8">
        <w:rPr>
          <w:sz w:val="24"/>
          <w:szCs w:val="24"/>
          <w:lang w:val="ru-RU"/>
        </w:rPr>
        <w:t xml:space="preserve">государственных и муниципальных учреждений. Роль финансовых органов, органов казначейства, налоговых органов в организации финансов государственных и муниципальных учреждений. Организация </w:t>
      </w:r>
      <w:proofErr w:type="gramStart"/>
      <w:r w:rsidRPr="00F810C8">
        <w:rPr>
          <w:sz w:val="24"/>
          <w:szCs w:val="24"/>
          <w:lang w:val="ru-RU"/>
        </w:rPr>
        <w:t>контроля за</w:t>
      </w:r>
      <w:proofErr w:type="gramEnd"/>
      <w:r w:rsidRPr="00F810C8">
        <w:rPr>
          <w:sz w:val="24"/>
          <w:szCs w:val="24"/>
          <w:lang w:val="ru-RU"/>
        </w:rPr>
        <w:t xml:space="preserve"> результатами финансовой деятельности государственных и муниципальных учреждений.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Какие функции выполняют финансы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Назовите особенности  организации финансов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автономных учреждений с кредитной системой?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государственных и муниципальных учреждений с государственными внебюджетными фондами?</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3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4</w:t>
      </w:r>
      <w:r w:rsidR="00835E96">
        <w:rPr>
          <w:rFonts w:ascii="Times New Roman" w:hAnsi="Times New Roman" w:cs="Times New Roman"/>
          <w:b/>
          <w:sz w:val="24"/>
          <w:szCs w:val="24"/>
        </w:rPr>
        <w:t>-5</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w:t>
      </w:r>
      <w:r w:rsidR="00835E96">
        <w:rPr>
          <w:rFonts w:ascii="Times New Roman" w:hAnsi="Times New Roman" w:cs="Times New Roman"/>
          <w:b/>
          <w:sz w:val="24"/>
          <w:szCs w:val="24"/>
        </w:rPr>
        <w:t>е 6</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Основы организации финансовой работы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Финансовая служба организации, ее</w:t>
      </w:r>
      <w:r w:rsidRPr="00020296">
        <w:rPr>
          <w:rFonts w:ascii="Times New Roman" w:hAnsi="Times New Roman" w:cs="Times New Roman"/>
          <w:spacing w:val="-2"/>
          <w:sz w:val="24"/>
          <w:szCs w:val="24"/>
        </w:rPr>
        <w:t xml:space="preserve"> </w:t>
      </w:r>
      <w:r w:rsidRPr="00020296">
        <w:rPr>
          <w:rFonts w:ascii="Times New Roman" w:hAnsi="Times New Roman" w:cs="Times New Roman"/>
          <w:sz w:val="24"/>
          <w:szCs w:val="24"/>
        </w:rPr>
        <w:t xml:space="preserve">функции. Работа с лицевыми счетами, открытыми для финансирования государственным и муниципальным учреждениям. Особенности налогообложения государственных (муниципальных) учреждений. Система оплаты труда в государственных (муниципальных) учреждениях. </w:t>
      </w:r>
      <w:proofErr w:type="gramStart"/>
      <w:r w:rsidRPr="00020296">
        <w:rPr>
          <w:rFonts w:ascii="Times New Roman" w:hAnsi="Times New Roman" w:cs="Times New Roman"/>
          <w:sz w:val="24"/>
          <w:szCs w:val="24"/>
        </w:rPr>
        <w:t>Контроль за</w:t>
      </w:r>
      <w:proofErr w:type="gramEnd"/>
      <w:r w:rsidRPr="00020296">
        <w:rPr>
          <w:rFonts w:ascii="Times New Roman" w:hAnsi="Times New Roman" w:cs="Times New Roman"/>
          <w:sz w:val="24"/>
          <w:szCs w:val="24"/>
        </w:rPr>
        <w:t xml:space="preserve"> финансово-хозяйственной </w:t>
      </w:r>
      <w:r w:rsidRPr="00020296">
        <w:rPr>
          <w:rFonts w:ascii="Times New Roman" w:hAnsi="Times New Roman" w:cs="Times New Roman"/>
          <w:spacing w:val="-1"/>
          <w:sz w:val="24"/>
          <w:szCs w:val="24"/>
        </w:rPr>
        <w:t xml:space="preserve">деятельностью </w:t>
      </w:r>
      <w:r w:rsidRPr="00020296">
        <w:rPr>
          <w:rFonts w:ascii="Times New Roman" w:hAnsi="Times New Roman" w:cs="Times New Roman"/>
          <w:sz w:val="24"/>
          <w:szCs w:val="24"/>
        </w:rPr>
        <w:t>государственного (муниципального) учреждения.</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3. 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4. 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7</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835E96">
        <w:rPr>
          <w:rFonts w:ascii="Times New Roman" w:hAnsi="Times New Roman" w:cs="Times New Roman"/>
          <w:b/>
          <w:sz w:val="24"/>
          <w:szCs w:val="24"/>
        </w:rPr>
        <w:t>8-9</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Финансы</w:t>
      </w:r>
      <w:r w:rsidRPr="00020296">
        <w:rPr>
          <w:rFonts w:ascii="Times New Roman" w:hAnsi="Times New Roman" w:cs="Times New Roman"/>
          <w:b/>
          <w:spacing w:val="-1"/>
          <w:sz w:val="24"/>
          <w:szCs w:val="24"/>
        </w:rPr>
        <w:t xml:space="preserve"> государственных</w:t>
      </w:r>
      <w:r w:rsidRPr="00020296">
        <w:rPr>
          <w:rFonts w:ascii="Times New Roman" w:hAnsi="Times New Roman" w:cs="Times New Roman"/>
          <w:b/>
          <w:sz w:val="24"/>
          <w:szCs w:val="24"/>
        </w:rPr>
        <w:t xml:space="preserve">  и муниципальных учреждений в сфере образования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Типы и виды образовательных учреждений.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10</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Значение учреждений культуры в развитии общества и их характеристика. Законодательная основа функционирования учреждений культуры Российской Федерации. 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Pr="00020296">
        <w:rPr>
          <w:rFonts w:ascii="Times New Roman" w:hAnsi="Times New Roman" w:cs="Times New Roman"/>
          <w:sz w:val="24"/>
          <w:szCs w:val="24"/>
        </w:rPr>
        <w:t>дств в д</w:t>
      </w:r>
      <w:proofErr w:type="gramEnd"/>
      <w:r w:rsidRPr="00020296">
        <w:rPr>
          <w:rFonts w:ascii="Times New Roman" w:hAnsi="Times New Roman" w:cs="Times New Roman"/>
          <w:sz w:val="24"/>
          <w:szCs w:val="24"/>
        </w:rPr>
        <w:t>еятельности учреждений культуры разных типов.</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1.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1</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здравоохранения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 xml:space="preserve">Роль здравоохранения в общественном воспроизводстве. Характеристика системы здравоохранения Российской Федерации. Характеристика финансовых взаимоотношений в системе обязательного и добровольного медицинского страхования. Государственные гарантии оказания бесплатной медицинской помощи, </w:t>
      </w:r>
      <w:proofErr w:type="gramStart"/>
      <w:r w:rsidRPr="00020296">
        <w:rPr>
          <w:sz w:val="24"/>
          <w:szCs w:val="24"/>
          <w:lang w:val="ru-RU"/>
        </w:rPr>
        <w:t>базовая</w:t>
      </w:r>
      <w:proofErr w:type="gramEnd"/>
      <w:r w:rsidRPr="00020296">
        <w:rPr>
          <w:sz w:val="24"/>
          <w:szCs w:val="24"/>
          <w:lang w:val="ru-RU"/>
        </w:rPr>
        <w:t xml:space="preserve"> и региональные программы обязательного медицинского страхования.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на здравоохранение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здравоохранения</w:t>
      </w:r>
      <w:proofErr w:type="gramEnd"/>
      <w:r w:rsidRPr="00020296">
        <w:rPr>
          <w:rFonts w:ascii="Times New Roman" w:hAnsi="Times New Roman" w:cs="Times New Roman"/>
          <w:sz w:val="24"/>
          <w:szCs w:val="24"/>
        </w:rPr>
        <w:t xml:space="preserve"> с учетом проводившихся в области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2-</w:t>
      </w:r>
      <w:r w:rsidRPr="00020296">
        <w:rPr>
          <w:rFonts w:ascii="Times New Roman" w:hAnsi="Times New Roman" w:cs="Times New Roman"/>
          <w:b/>
          <w:sz w:val="24"/>
          <w:szCs w:val="24"/>
        </w:rPr>
        <w:t>1</w:t>
      </w:r>
      <w:r w:rsidR="00835E96">
        <w:rPr>
          <w:rFonts w:ascii="Times New Roman" w:hAnsi="Times New Roman" w:cs="Times New Roman"/>
          <w:b/>
          <w:sz w:val="24"/>
          <w:szCs w:val="24"/>
        </w:rPr>
        <w:t>3</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Default="00020296" w:rsidP="00C045CF">
      <w:pPr>
        <w:spacing w:line="240" w:lineRule="auto"/>
        <w:ind w:right="2" w:firstLine="709"/>
        <w:contextualSpacing/>
        <w:jc w:val="both"/>
        <w:rPr>
          <w:rFonts w:ascii="Times New Roman" w:hAnsi="Times New Roman"/>
          <w:sz w:val="28"/>
          <w:szCs w:val="28"/>
        </w:rPr>
      </w:pPr>
    </w:p>
    <w:p w:rsidR="00835E96" w:rsidRDefault="00835E96" w:rsidP="00C045CF">
      <w:pPr>
        <w:spacing w:line="240" w:lineRule="auto"/>
        <w:ind w:right="2" w:firstLine="709"/>
        <w:contextualSpacing/>
        <w:jc w:val="both"/>
        <w:rPr>
          <w:rFonts w:ascii="Times New Roman" w:hAnsi="Times New Roman"/>
          <w:sz w:val="28"/>
          <w:szCs w:val="28"/>
        </w:rPr>
      </w:pPr>
    </w:p>
    <w:p w:rsidR="00AD4757" w:rsidRPr="00F810C8" w:rsidRDefault="00D15C92" w:rsidP="00AD4757">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rPr>
        <w:lastRenderedPageBreak/>
        <w:t>5</w:t>
      </w:r>
      <w:r w:rsidR="00AD4757" w:rsidRPr="00F810C8">
        <w:rPr>
          <w:rFonts w:ascii="Times New Roman" w:hAnsi="Times New Roman" w:cs="Times New Roman"/>
          <w:b/>
          <w:sz w:val="24"/>
          <w:szCs w:val="24"/>
        </w:rPr>
        <w:t xml:space="preserve"> Методические </w:t>
      </w:r>
      <w:r w:rsidRPr="00F810C8">
        <w:rPr>
          <w:rFonts w:ascii="Times New Roman" w:hAnsi="Times New Roman" w:cs="Times New Roman"/>
          <w:b/>
          <w:sz w:val="24"/>
          <w:szCs w:val="24"/>
        </w:rPr>
        <w:t>указания</w:t>
      </w:r>
      <w:r w:rsidR="00AD4757" w:rsidRPr="00F810C8">
        <w:rPr>
          <w:rFonts w:ascii="Times New Roman" w:hAnsi="Times New Roman" w:cs="Times New Roman"/>
          <w:b/>
          <w:sz w:val="24"/>
          <w:szCs w:val="24"/>
        </w:rPr>
        <w:t xml:space="preserve"> по подготовке докладов и выступлений</w:t>
      </w:r>
    </w:p>
    <w:p w:rsidR="00AD4757" w:rsidRPr="00F810C8" w:rsidRDefault="00AD4757" w:rsidP="00AD4757">
      <w:pPr>
        <w:spacing w:line="240" w:lineRule="auto"/>
        <w:ind w:firstLine="567"/>
        <w:contextualSpacing/>
        <w:jc w:val="center"/>
        <w:rPr>
          <w:rFonts w:ascii="Times New Roman" w:hAnsi="Times New Roman" w:cs="Times New Roman"/>
          <w:b/>
          <w:sz w:val="24"/>
          <w:szCs w:val="24"/>
        </w:rPr>
      </w:pP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На практическое занятие в зависимости от его формы и целей обычно имеет место следующая последовательность:</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выступление (доклад) по основному вопросу;</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 xml:space="preserve">вопросы к </w:t>
      </w:r>
      <w:proofErr w:type="gramStart"/>
      <w:r w:rsidRPr="00F810C8">
        <w:rPr>
          <w:sz w:val="24"/>
          <w:szCs w:val="24"/>
        </w:rPr>
        <w:t>выступающему</w:t>
      </w:r>
      <w:proofErr w:type="gramEnd"/>
      <w:r w:rsidRPr="00F810C8">
        <w:rPr>
          <w:sz w:val="24"/>
          <w:szCs w:val="24"/>
        </w:rPr>
        <w:t>;</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обсуждение содержания доклада, его теоретических и методических достоинств и недостатков, дополнения и замечания по нему;</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 xml:space="preserve">заключительное слово докладчика; </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заключение преподавателя.</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Разумеется, это лишь общая схема, которая может включать в себя развертывание дискуссии по возникшему вопросу и другие элементы.</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Студентам в рамках дисциплины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Отличительными признаками доклада являются: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передача в устной форме информации;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публичный характер выступления;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стилевая однородность доклада;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четкие формулировки и сотрудничество докладчика и аудитории;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умение в сжатой форме изложить ключевые положения исследуемого вопроса и сделать выводы.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AD4757" w:rsidRPr="00F810C8" w:rsidRDefault="00AD4757" w:rsidP="00AD4757">
      <w:pPr>
        <w:spacing w:line="240" w:lineRule="auto"/>
        <w:ind w:firstLine="567"/>
        <w:contextualSpacing/>
        <w:jc w:val="both"/>
        <w:rPr>
          <w:rFonts w:ascii="Times New Roman" w:hAnsi="Times New Roman" w:cs="Times New Roman"/>
          <w:sz w:val="24"/>
          <w:szCs w:val="24"/>
        </w:rPr>
      </w:pPr>
      <w:r w:rsidRPr="00F810C8">
        <w:rPr>
          <w:rFonts w:ascii="Times New Roman" w:hAnsi="Times New Roman" w:cs="Times New Roman"/>
          <w:sz w:val="24"/>
          <w:szCs w:val="24"/>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AD4757" w:rsidRPr="00F810C8" w:rsidRDefault="00AD4757" w:rsidP="00AD4757">
      <w:pPr>
        <w:spacing w:line="240" w:lineRule="auto"/>
        <w:ind w:firstLine="567"/>
        <w:contextualSpacing/>
        <w:jc w:val="both"/>
        <w:rPr>
          <w:rFonts w:ascii="Times New Roman" w:hAnsi="Times New Roman" w:cs="Times New Roman"/>
          <w:sz w:val="24"/>
          <w:szCs w:val="24"/>
        </w:rPr>
      </w:pPr>
      <w:r w:rsidRPr="00F810C8">
        <w:rPr>
          <w:rFonts w:ascii="Times New Roman" w:hAnsi="Times New Roman" w:cs="Times New Roman"/>
          <w:sz w:val="24"/>
          <w:szCs w:val="24"/>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Перечень требований к любому выступлению студента примерно таков:</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связь выступления с предшествующей темой или вопросом;</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раскрытие сущности проблемы;</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 xml:space="preserve">методологическое значение для научной, профессиональной и практической </w:t>
      </w:r>
      <w:r w:rsidRPr="00F810C8">
        <w:rPr>
          <w:sz w:val="24"/>
          <w:szCs w:val="24"/>
        </w:rPr>
        <w:lastRenderedPageBreak/>
        <w:t>деятельности.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 xml:space="preserve">ясность и четкость формулировок, определенность границ, весомость смысловой нагрузки; </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вопросы должны быть посильными для студентов.</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F810C8">
        <w:rPr>
          <w:rFonts w:ascii="Times New Roman" w:hAnsi="Times New Roman" w:cs="Times New Roman"/>
          <w:sz w:val="24"/>
          <w:szCs w:val="24"/>
        </w:rPr>
        <w:t>практическом</w:t>
      </w:r>
      <w:proofErr w:type="gramEnd"/>
      <w:r w:rsidRPr="00F810C8">
        <w:rPr>
          <w:rFonts w:ascii="Times New Roman" w:hAnsi="Times New Roman" w:cs="Times New Roman"/>
          <w:sz w:val="24"/>
          <w:szCs w:val="24"/>
        </w:rPr>
        <w:t xml:space="preserve"> занятие являются редкостью и ставятся лишь в исключительных случаях.</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9227A1" w:rsidRPr="00F810C8">
        <w:rPr>
          <w:rFonts w:ascii="Times New Roman" w:hAnsi="Times New Roman" w:cs="Times New Roman"/>
          <w:sz w:val="24"/>
          <w:szCs w:val="24"/>
        </w:rPr>
        <w:t>-</w:t>
      </w:r>
      <w:r w:rsidRPr="00F810C8">
        <w:rPr>
          <w:rFonts w:ascii="Times New Roman" w:hAnsi="Times New Roman" w:cs="Times New Roman"/>
          <w:sz w:val="24"/>
          <w:szCs w:val="24"/>
        </w:rPr>
        <w:t xml:space="preserve">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Казусные вопросы предлагаются студенту или всей группе в тех случаях, когда в выступлении, докладе проблема </w:t>
      </w:r>
      <w:proofErr w:type="gramStart"/>
      <w:r w:rsidRPr="00F810C8">
        <w:rPr>
          <w:rFonts w:ascii="Times New Roman" w:hAnsi="Times New Roman" w:cs="Times New Roman"/>
          <w:sz w:val="24"/>
          <w:szCs w:val="24"/>
        </w:rPr>
        <w:t>освещена</w:t>
      </w:r>
      <w:proofErr w:type="gramEnd"/>
      <w:r w:rsidRPr="00F810C8">
        <w:rPr>
          <w:rFonts w:ascii="Times New Roman" w:hAnsi="Times New Roman" w:cs="Times New Roman"/>
          <w:sz w:val="24"/>
          <w:szCs w:val="24"/>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w:t>
      </w:r>
      <w:r w:rsidRPr="00F810C8">
        <w:rPr>
          <w:rFonts w:ascii="Times New Roman" w:hAnsi="Times New Roman" w:cs="Times New Roman"/>
          <w:sz w:val="24"/>
          <w:szCs w:val="24"/>
        </w:rPr>
        <w:lastRenderedPageBreak/>
        <w:t xml:space="preserve">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proofErr w:type="gramStart"/>
      <w:r w:rsidRPr="00F810C8">
        <w:rPr>
          <w:rFonts w:ascii="Times New Roman" w:hAnsi="Times New Roman" w:cs="Times New Roman"/>
          <w:sz w:val="24"/>
          <w:szCs w:val="24"/>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F810C8">
        <w:rPr>
          <w:rFonts w:ascii="Times New Roman" w:hAnsi="Times New Roman" w:cs="Times New Roman"/>
          <w:sz w:val="24"/>
          <w:szCs w:val="24"/>
        </w:rPr>
        <w:t>истинную</w:t>
      </w:r>
      <w:proofErr w:type="gramEnd"/>
      <w:r w:rsidRPr="00F810C8">
        <w:rPr>
          <w:rFonts w:ascii="Times New Roman" w:hAnsi="Times New Roman" w:cs="Times New Roman"/>
          <w:sz w:val="24"/>
          <w:szCs w:val="24"/>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9227A1" w:rsidRPr="00F810C8" w:rsidRDefault="009227A1" w:rsidP="00AD4757">
      <w:pPr>
        <w:spacing w:line="240" w:lineRule="auto"/>
        <w:ind w:firstLine="709"/>
        <w:contextualSpacing/>
        <w:jc w:val="both"/>
        <w:rPr>
          <w:rFonts w:ascii="Times New Roman" w:hAnsi="Times New Roman" w:cs="Times New Roman"/>
          <w:sz w:val="24"/>
          <w:szCs w:val="24"/>
        </w:rPr>
      </w:pPr>
    </w:p>
    <w:p w:rsidR="009227A1" w:rsidRPr="00F810C8" w:rsidRDefault="009227A1" w:rsidP="00AD4757">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lang w:eastAsia="en-US"/>
        </w:rPr>
        <w:t xml:space="preserve">6 </w:t>
      </w:r>
      <w:r w:rsidRPr="00F810C8">
        <w:rPr>
          <w:rFonts w:ascii="Times New Roman" w:hAnsi="Times New Roman" w:cs="Times New Roman"/>
          <w:b/>
          <w:sz w:val="24"/>
          <w:szCs w:val="24"/>
          <w:lang w:eastAsia="en-US"/>
        </w:rPr>
        <w:t>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lastRenderedPageBreak/>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020296" w:rsidP="00020296">
      <w:pPr>
        <w:spacing w:after="0" w:line="240" w:lineRule="auto"/>
        <w:ind w:firstLine="709"/>
        <w:rPr>
          <w:rFonts w:ascii="Times New Roman" w:hAnsi="Times New Roman" w:cs="Times New Roman"/>
          <w:sz w:val="24"/>
          <w:szCs w:val="24"/>
        </w:rPr>
      </w:pPr>
      <w:r w:rsidRPr="00F810C8">
        <w:rPr>
          <w:rFonts w:ascii="Times New Roman" w:hAnsi="Times New Roman" w:cs="Times New Roman"/>
          <w:sz w:val="24"/>
          <w:szCs w:val="24"/>
        </w:rPr>
        <w:t>Тематика к</w:t>
      </w:r>
      <w:r w:rsidRPr="00F810C8">
        <w:rPr>
          <w:rFonts w:ascii="Times New Roman" w:hAnsi="Times New Roman" w:cs="Times New Roman"/>
          <w:sz w:val="24"/>
          <w:szCs w:val="24"/>
        </w:rPr>
        <w:t>урсовы</w:t>
      </w:r>
      <w:r w:rsidR="00F810C8">
        <w:rPr>
          <w:rFonts w:ascii="Times New Roman" w:hAnsi="Times New Roman" w:cs="Times New Roman"/>
          <w:sz w:val="24"/>
          <w:szCs w:val="24"/>
        </w:rPr>
        <w:t>х</w:t>
      </w:r>
      <w:r w:rsidRPr="00F810C8">
        <w:rPr>
          <w:rFonts w:ascii="Times New Roman" w:hAnsi="Times New Roman" w:cs="Times New Roman"/>
          <w:sz w:val="24"/>
          <w:szCs w:val="24"/>
        </w:rPr>
        <w:t xml:space="preserve"> работ:</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Источники финансового обеспечения деятельности автономных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бюджетных учреждений  на муниц</w:t>
      </w:r>
      <w:r w:rsidRPr="00F810C8">
        <w:rPr>
          <w:sz w:val="24"/>
          <w:szCs w:val="24"/>
        </w:rPr>
        <w:t>и</w:t>
      </w:r>
      <w:r w:rsidRPr="00F810C8">
        <w:rPr>
          <w:sz w:val="24"/>
          <w:szCs w:val="24"/>
        </w:rPr>
        <w:t>пальном уровне.</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Методы планирования и финансирования расходов на образование в совреме</w:t>
      </w:r>
      <w:r w:rsidRPr="00F810C8">
        <w:rPr>
          <w:sz w:val="24"/>
          <w:szCs w:val="24"/>
        </w:rPr>
        <w:t>н</w:t>
      </w:r>
      <w:r w:rsidRPr="00F810C8">
        <w:rPr>
          <w:sz w:val="24"/>
          <w:szCs w:val="24"/>
        </w:rPr>
        <w:t>ных условиях.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и финансирование расходов бюджета на содержание учреждений правоохран</w:t>
      </w:r>
      <w:r w:rsidRPr="00F810C8">
        <w:rPr>
          <w:sz w:val="24"/>
          <w:szCs w:val="24"/>
        </w:rPr>
        <w:t>и</w:t>
      </w:r>
      <w:r w:rsidRPr="00F810C8">
        <w:rPr>
          <w:sz w:val="24"/>
          <w:szCs w:val="24"/>
        </w:rPr>
        <w:t>тельной системы Российской Федерации.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и финансирование расходов бюджета на содержание судов.</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Особенности финансового обеспечения деятельности учреждений </w:t>
      </w:r>
      <w:proofErr w:type="gramStart"/>
      <w:r w:rsidRPr="00F810C8">
        <w:rPr>
          <w:sz w:val="24"/>
          <w:szCs w:val="24"/>
        </w:rPr>
        <w:t>физический</w:t>
      </w:r>
      <w:proofErr w:type="gramEnd"/>
      <w:r w:rsidRPr="00F810C8">
        <w:rPr>
          <w:sz w:val="24"/>
          <w:szCs w:val="24"/>
        </w:rPr>
        <w:t xml:space="preserve"> культуры и спорта.</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Эффективность и результативность использования средств бюджетов (целевых программ, национальных проектов) на развитие учреждений Российской Фед</w:t>
      </w:r>
      <w:r w:rsidRPr="00F810C8">
        <w:rPr>
          <w:sz w:val="24"/>
          <w:szCs w:val="24"/>
        </w:rPr>
        <w:t>е</w:t>
      </w:r>
      <w:r w:rsidRPr="00F810C8">
        <w:rPr>
          <w:sz w:val="24"/>
          <w:szCs w:val="24"/>
        </w:rPr>
        <w:t>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Планирование доходов и расходов </w:t>
      </w:r>
      <w:proofErr w:type="gramStart"/>
      <w:r w:rsidRPr="00F810C8">
        <w:rPr>
          <w:sz w:val="24"/>
          <w:szCs w:val="24"/>
        </w:rPr>
        <w:t>в</w:t>
      </w:r>
      <w:proofErr w:type="gramEnd"/>
      <w:r w:rsidRPr="00F810C8">
        <w:rPr>
          <w:sz w:val="24"/>
          <w:szCs w:val="24"/>
        </w:rPr>
        <w:t xml:space="preserve"> высших образовательных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Учет денежных сре</w:t>
      </w:r>
      <w:proofErr w:type="gramStart"/>
      <w:r w:rsidRPr="00F810C8">
        <w:rPr>
          <w:sz w:val="24"/>
          <w:szCs w:val="24"/>
        </w:rPr>
        <w:t>дств в г</w:t>
      </w:r>
      <w:proofErr w:type="gramEnd"/>
      <w:r w:rsidRPr="00F810C8">
        <w:rPr>
          <w:sz w:val="24"/>
          <w:szCs w:val="24"/>
        </w:rPr>
        <w:t>осударственных (муниципальных) учреждениях.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расходов бюджетных учреждений на оплату труда.</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Проблемы бюджетного учета доходов и расходов бюджетных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образования.</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здравоохр</w:t>
      </w:r>
      <w:r w:rsidRPr="00F810C8">
        <w:rPr>
          <w:sz w:val="24"/>
          <w:szCs w:val="24"/>
        </w:rPr>
        <w:t>а</w:t>
      </w:r>
      <w:r w:rsidRPr="00F810C8">
        <w:rPr>
          <w:sz w:val="24"/>
          <w:szCs w:val="24"/>
        </w:rPr>
        <w:t>нения.</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Особенности финансового </w:t>
      </w:r>
      <w:proofErr w:type="gramStart"/>
      <w:r w:rsidRPr="00F810C8">
        <w:rPr>
          <w:sz w:val="24"/>
          <w:szCs w:val="24"/>
        </w:rPr>
        <w:t>обеспечения деятельности учреждений социальной защиты насел</w:t>
      </w:r>
      <w:r w:rsidRPr="00F810C8">
        <w:rPr>
          <w:sz w:val="24"/>
          <w:szCs w:val="24"/>
        </w:rPr>
        <w:t>е</w:t>
      </w:r>
      <w:r w:rsidRPr="00F810C8">
        <w:rPr>
          <w:sz w:val="24"/>
          <w:szCs w:val="24"/>
        </w:rPr>
        <w:t>ния</w:t>
      </w:r>
      <w:proofErr w:type="gramEnd"/>
      <w:r w:rsidRPr="00F810C8">
        <w:rPr>
          <w:sz w:val="24"/>
          <w:szCs w:val="24"/>
        </w:rPr>
        <w:t>.</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организации финансов в государственных (муниципальных) учр</w:t>
      </w:r>
      <w:r w:rsidRPr="00F810C8">
        <w:rPr>
          <w:sz w:val="24"/>
          <w:szCs w:val="24"/>
        </w:rPr>
        <w:t>е</w:t>
      </w:r>
      <w:r w:rsidRPr="00F810C8">
        <w:rPr>
          <w:sz w:val="24"/>
          <w:szCs w:val="24"/>
        </w:rPr>
        <w:t>ждениях.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культуры.</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Виды и состав отчетности в государственном (муниципальном) учреждении.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lastRenderedPageBreak/>
        <w:t>Проблемы нормативно-правового регулирования деятельности государственных (муниц</w:t>
      </w:r>
      <w:r w:rsidRPr="00F810C8">
        <w:rPr>
          <w:sz w:val="24"/>
          <w:szCs w:val="24"/>
        </w:rPr>
        <w:t>и</w:t>
      </w:r>
      <w:r w:rsidRPr="00F810C8">
        <w:rPr>
          <w:sz w:val="24"/>
          <w:szCs w:val="24"/>
        </w:rPr>
        <w:t>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Финансовое планирование деятельности государственных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Взаимодействие государственных (муниципальных) учреждений с бюджетной системой Ро</w:t>
      </w:r>
      <w:r w:rsidRPr="00F810C8">
        <w:rPr>
          <w:sz w:val="24"/>
          <w:szCs w:val="24"/>
        </w:rPr>
        <w:t>с</w:t>
      </w:r>
      <w:r w:rsidRPr="00F810C8">
        <w:rPr>
          <w:sz w:val="24"/>
          <w:szCs w:val="24"/>
        </w:rPr>
        <w:t>сийской Федерации.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налогообложения доходов государственных и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Бюджетный учет результатов финансовой деятельности государственных и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Расходы на содержание государственных учреждений, обеспечивающих получение дошкол</w:t>
      </w:r>
      <w:r w:rsidRPr="00F810C8">
        <w:rPr>
          <w:sz w:val="24"/>
          <w:szCs w:val="24"/>
        </w:rPr>
        <w:t>ь</w:t>
      </w:r>
      <w:r w:rsidRPr="00F810C8">
        <w:rPr>
          <w:sz w:val="24"/>
          <w:szCs w:val="24"/>
        </w:rPr>
        <w:t>ного образования и их планирование.</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Эффективность организации финансового контроля в государственном (муниципальном) учреждении.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Анализ финансирования расходов на органы государственной власти Росси</w:t>
      </w:r>
      <w:r w:rsidRPr="00F810C8">
        <w:rPr>
          <w:sz w:val="24"/>
          <w:szCs w:val="24"/>
        </w:rPr>
        <w:t>й</w:t>
      </w:r>
      <w:r w:rsidRPr="00F810C8">
        <w:rPr>
          <w:sz w:val="24"/>
          <w:szCs w:val="24"/>
        </w:rPr>
        <w:t>ской Федерации.</w:t>
      </w:r>
    </w:p>
    <w:p w:rsidR="00020296" w:rsidRPr="00F810C8" w:rsidRDefault="00020296" w:rsidP="0002029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810C8">
        <w:rPr>
          <w:rFonts w:ascii="Times New Roman" w:hAnsi="Times New Roman" w:cs="Times New Roman"/>
          <w:color w:val="000000"/>
          <w:sz w:val="24"/>
          <w:szCs w:val="24"/>
        </w:rPr>
        <w:t>Подробные указания по выполнению к</w:t>
      </w:r>
      <w:r w:rsidRPr="00F810C8">
        <w:rPr>
          <w:rFonts w:ascii="Times New Roman" w:hAnsi="Times New Roman" w:cs="Times New Roman"/>
          <w:color w:val="000000"/>
          <w:sz w:val="24"/>
          <w:szCs w:val="24"/>
        </w:rPr>
        <w:t>урсовой</w:t>
      </w:r>
      <w:r w:rsidRPr="00F810C8">
        <w:rPr>
          <w:rFonts w:ascii="Times New Roman" w:hAnsi="Times New Roman" w:cs="Times New Roman"/>
          <w:color w:val="000000"/>
          <w:sz w:val="24"/>
          <w:szCs w:val="24"/>
        </w:rPr>
        <w:t xml:space="preserve"> работы изложены в методических указаниях:</w:t>
      </w:r>
    </w:p>
    <w:p w:rsidR="00020296" w:rsidRPr="00F810C8" w:rsidRDefault="00020296" w:rsidP="00020296">
      <w:pPr>
        <w:pStyle w:val="af1"/>
        <w:ind w:firstLine="709"/>
        <w:jc w:val="both"/>
        <w:rPr>
          <w:b w:val="0"/>
          <w:sz w:val="24"/>
        </w:rPr>
      </w:pPr>
      <w:r w:rsidRPr="00F810C8">
        <w:rPr>
          <w:b w:val="0"/>
          <w:color w:val="000000"/>
          <w:sz w:val="24"/>
        </w:rPr>
        <w:t xml:space="preserve">Алексеева, Е.В. </w:t>
      </w:r>
      <w:r w:rsidRPr="00F810C8">
        <w:rPr>
          <w:b w:val="0"/>
          <w:color w:val="000000"/>
          <w:spacing w:val="-6"/>
          <w:sz w:val="24"/>
        </w:rPr>
        <w:t>Финансы государственных и муниципальных учреждений</w:t>
      </w:r>
      <w:proofErr w:type="gramStart"/>
      <w:r w:rsidRPr="00F810C8">
        <w:rPr>
          <w:b w:val="0"/>
          <w:color w:val="000000"/>
          <w:sz w:val="24"/>
        </w:rPr>
        <w:t xml:space="preserve"> :</w:t>
      </w:r>
      <w:proofErr w:type="gramEnd"/>
      <w:r w:rsidRPr="00F810C8">
        <w:rPr>
          <w:b w:val="0"/>
          <w:color w:val="000000"/>
          <w:sz w:val="24"/>
        </w:rPr>
        <w:t xml:space="preserve"> методические указания по выполнению контрольных работ / Е.В. Алексеева;</w:t>
      </w:r>
      <w:r w:rsidRPr="00F810C8">
        <w:rPr>
          <w:b w:val="0"/>
          <w:sz w:val="24"/>
        </w:rPr>
        <w:t xml:space="preserve"> </w:t>
      </w:r>
      <w:proofErr w:type="spellStart"/>
      <w:r w:rsidRPr="00F810C8">
        <w:rPr>
          <w:b w:val="0"/>
          <w:sz w:val="24"/>
        </w:rPr>
        <w:t>Бузулукский</w:t>
      </w:r>
      <w:proofErr w:type="spellEnd"/>
      <w:r w:rsidRPr="00F810C8">
        <w:rPr>
          <w:b w:val="0"/>
          <w:sz w:val="24"/>
        </w:rPr>
        <w:t xml:space="preserve">      гуманитарно-технолог.       ин-т       (филиал)    ОГУ.   – Бузулук, 201</w:t>
      </w:r>
      <w:r w:rsidR="00443719">
        <w:rPr>
          <w:b w:val="0"/>
          <w:sz w:val="24"/>
        </w:rPr>
        <w:t>7</w:t>
      </w:r>
      <w:r w:rsidRPr="00F810C8">
        <w:rPr>
          <w:b w:val="0"/>
          <w:sz w:val="24"/>
        </w:rPr>
        <w:t>. – 3</w:t>
      </w:r>
      <w:r w:rsidRPr="00F810C8">
        <w:rPr>
          <w:b w:val="0"/>
          <w:sz w:val="24"/>
        </w:rPr>
        <w:t>5</w:t>
      </w:r>
      <w:r w:rsidRPr="00F810C8">
        <w:rPr>
          <w:b w:val="0"/>
          <w:sz w:val="24"/>
        </w:rPr>
        <w:t xml:space="preserve"> с.</w:t>
      </w:r>
    </w:p>
    <w:p w:rsidR="00F810C8" w:rsidRDefault="00F810C8" w:rsidP="00D15C92">
      <w:pPr>
        <w:spacing w:line="240" w:lineRule="auto"/>
        <w:ind w:firstLine="709"/>
        <w:contextualSpacing/>
        <w:jc w:val="both"/>
        <w:rPr>
          <w:rFonts w:ascii="Times New Roman" w:hAnsi="Times New Roman" w:cs="Times New Roman"/>
          <w:b/>
          <w:sz w:val="24"/>
          <w:szCs w:val="24"/>
        </w:rPr>
      </w:pPr>
    </w:p>
    <w:p w:rsidR="00D15C92" w:rsidRPr="00F810C8" w:rsidRDefault="009227A1" w:rsidP="00D15C92">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rPr>
        <w:t>7</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p>
    <w:p w:rsidR="00DE6DE0" w:rsidRPr="00F810C8" w:rsidRDefault="00DE6DE0" w:rsidP="001D7CCA">
      <w:pPr>
        <w:pStyle w:val="Default"/>
        <w:contextualSpacing/>
        <w:jc w:val="both"/>
      </w:pPr>
    </w:p>
    <w:sectPr w:rsidR="00DE6DE0"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AF096A">
          <w:rPr>
            <w:rFonts w:ascii="Times New Roman" w:hAnsi="Times New Roman"/>
            <w:noProof/>
            <w:sz w:val="28"/>
            <w:szCs w:val="28"/>
          </w:rPr>
          <w:t>19</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5"/>
  </w:num>
  <w:num w:numId="11">
    <w:abstractNumId w:val="14"/>
  </w:num>
  <w:num w:numId="12">
    <w:abstractNumId w:val="8"/>
  </w:num>
  <w:num w:numId="13">
    <w:abstractNumId w:val="6"/>
  </w:num>
  <w:num w:numId="14">
    <w:abstractNumId w:val="0"/>
  </w:num>
  <w:num w:numId="15">
    <w:abstractNumId w:val="5"/>
  </w:num>
  <w:num w:numId="16">
    <w:abstractNumId w:val="12"/>
  </w:num>
  <w:num w:numId="17">
    <w:abstractNumId w:val="10"/>
  </w:num>
  <w:num w:numId="18">
    <w:abstractNumId w:val="11"/>
  </w:num>
  <w:num w:numId="19">
    <w:abstractNumId w:val="3"/>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109D"/>
    <w:rsid w:val="00140B76"/>
    <w:rsid w:val="00141F95"/>
    <w:rsid w:val="001D7CCA"/>
    <w:rsid w:val="001E1188"/>
    <w:rsid w:val="00225E74"/>
    <w:rsid w:val="002947BA"/>
    <w:rsid w:val="002C3BB6"/>
    <w:rsid w:val="002D1A82"/>
    <w:rsid w:val="00317558"/>
    <w:rsid w:val="00320D7C"/>
    <w:rsid w:val="0032235B"/>
    <w:rsid w:val="003509FD"/>
    <w:rsid w:val="003655F6"/>
    <w:rsid w:val="003A5820"/>
    <w:rsid w:val="003E15F9"/>
    <w:rsid w:val="003F67E5"/>
    <w:rsid w:val="004041CD"/>
    <w:rsid w:val="0042450B"/>
    <w:rsid w:val="00443719"/>
    <w:rsid w:val="00492CCB"/>
    <w:rsid w:val="004B3854"/>
    <w:rsid w:val="0050415B"/>
    <w:rsid w:val="00533C4A"/>
    <w:rsid w:val="00536D1F"/>
    <w:rsid w:val="0055202D"/>
    <w:rsid w:val="005A1515"/>
    <w:rsid w:val="005D4C48"/>
    <w:rsid w:val="00605F3A"/>
    <w:rsid w:val="00607072"/>
    <w:rsid w:val="0069792D"/>
    <w:rsid w:val="006E630D"/>
    <w:rsid w:val="007058FE"/>
    <w:rsid w:val="007062C9"/>
    <w:rsid w:val="0072141B"/>
    <w:rsid w:val="00747EBA"/>
    <w:rsid w:val="00757B34"/>
    <w:rsid w:val="00763D99"/>
    <w:rsid w:val="007663DC"/>
    <w:rsid w:val="007B5E7B"/>
    <w:rsid w:val="00835E96"/>
    <w:rsid w:val="00851363"/>
    <w:rsid w:val="00883996"/>
    <w:rsid w:val="008A0624"/>
    <w:rsid w:val="009227A1"/>
    <w:rsid w:val="009C5EE6"/>
    <w:rsid w:val="00A4219C"/>
    <w:rsid w:val="00AC6AFD"/>
    <w:rsid w:val="00AD4757"/>
    <w:rsid w:val="00AF096A"/>
    <w:rsid w:val="00AF3742"/>
    <w:rsid w:val="00B06C65"/>
    <w:rsid w:val="00B24AE2"/>
    <w:rsid w:val="00B94CED"/>
    <w:rsid w:val="00BA74A0"/>
    <w:rsid w:val="00C045CF"/>
    <w:rsid w:val="00C06656"/>
    <w:rsid w:val="00C2065F"/>
    <w:rsid w:val="00C3243A"/>
    <w:rsid w:val="00C34863"/>
    <w:rsid w:val="00C402A5"/>
    <w:rsid w:val="00C84CB3"/>
    <w:rsid w:val="00CF30C6"/>
    <w:rsid w:val="00D06DD7"/>
    <w:rsid w:val="00D15C92"/>
    <w:rsid w:val="00D2556C"/>
    <w:rsid w:val="00D56E1C"/>
    <w:rsid w:val="00DE6DE0"/>
    <w:rsid w:val="00E94741"/>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7631</Words>
  <Characters>43498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51027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БГТИ</cp:lastModifiedBy>
  <cp:revision>3</cp:revision>
  <cp:lastPrinted>2017-06-09T12:33:00Z</cp:lastPrinted>
  <dcterms:created xsi:type="dcterms:W3CDTF">2019-10-24T10:23:00Z</dcterms:created>
  <dcterms:modified xsi:type="dcterms:W3CDTF">2019-10-24T10:23:00Z</dcterms:modified>
</cp:coreProperties>
</file>