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3B2707" w:rsidRPr="003B2707">
        <w:rPr>
          <w:i/>
          <w:sz w:val="28"/>
          <w:szCs w:val="28"/>
          <w:u w:val="single"/>
        </w:rPr>
        <w:t>Менеджмент в образовании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bookmarkStart w:id="0" w:name="_GoBack"/>
      <w:bookmarkEnd w:id="0"/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337006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5C487A" w:rsidTr="005C487A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5C487A" w:rsidTr="005C487A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142,5</w:t>
            </w:r>
          </w:p>
        </w:tc>
      </w:tr>
      <w:tr w:rsidR="005C487A" w:rsidTr="005C487A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144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lastRenderedPageBreak/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Word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форматирование и редактирование табличного документа. Использование MS Excel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редактирование и использование БД средствами MS Access.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Основные принципы работы с MS PowerPoint. Создание линейных и нелинейных презентаций. Разработка flash-презентаций.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Директ-Медиа, 2015. - 484 с.: ил. - Библиогр.: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Библиогр.: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Забуга, А.А. Теоретические основы информатики [Электронный ресурс] / А. А. Забуга.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перераб. - Ульяновск: УлГТУ, 2013. - 228 с.: ил., табл., схем. - Библ. в кн. - ISBN </w:t>
      </w:r>
      <w:r w:rsidRPr="005C487A">
        <w:rPr>
          <w:sz w:val="28"/>
        </w:rPr>
        <w:lastRenderedPageBreak/>
        <w:t xml:space="preserve">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Хвостова;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  <w:t>page=book&amp;id=459050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информатика, 2011-2020.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ipo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spb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ru</w:t>
        </w:r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06" w:rsidRDefault="00337006" w:rsidP="00B86AC7">
      <w:r>
        <w:separator/>
      </w:r>
    </w:p>
  </w:endnote>
  <w:endnote w:type="continuationSeparator" w:id="0">
    <w:p w:rsidR="00337006" w:rsidRDefault="00337006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B2707" w:rsidRPr="003B2707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06" w:rsidRDefault="00337006" w:rsidP="00B86AC7">
      <w:r>
        <w:separator/>
      </w:r>
    </w:p>
  </w:footnote>
  <w:footnote w:type="continuationSeparator" w:id="0">
    <w:p w:rsidR="00337006" w:rsidRDefault="00337006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E2B7-8924-4394-932B-21DBDEC0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2021-04-12T15:28:00Z</dcterms:created>
  <dcterms:modified xsi:type="dcterms:W3CDTF">2021-04-26T15:29:00Z</dcterms:modified>
</cp:coreProperties>
</file>