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6F" w:rsidRDefault="00EA3E6F" w:rsidP="00733FBD">
      <w:pPr>
        <w:ind w:firstLine="0"/>
        <w:jc w:val="center"/>
        <w:rPr>
          <w:rFonts w:eastAsia="Times New Roman"/>
        </w:rPr>
      </w:pPr>
      <w:r w:rsidRPr="00EA3E6F">
        <w:rPr>
          <w:rFonts w:eastAsia="Times New Roman"/>
        </w:rPr>
        <w:t>Мин</w:t>
      </w:r>
      <w:r w:rsidR="008A0BD5">
        <w:rPr>
          <w:rFonts w:eastAsia="Times New Roman"/>
        </w:rPr>
        <w:t xml:space="preserve">образования </w:t>
      </w:r>
      <w:r w:rsidRPr="00EA3E6F">
        <w:rPr>
          <w:rFonts w:eastAsia="Times New Roman"/>
        </w:rPr>
        <w:t>Российской Федерации</w:t>
      </w: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3744B4">
      <w:pPr>
        <w:ind w:firstLine="567"/>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C07E5D">
        <w:t>Дошкольное</w:t>
      </w:r>
      <w:r w:rsidR="008A0BD5">
        <w:t xml:space="preserve">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8B6D64" w:rsidP="003B0279">
      <w:pPr>
        <w:jc w:val="center"/>
      </w:pPr>
      <w:r>
        <w:t>202</w:t>
      </w:r>
      <w:r w:rsidR="008D636E">
        <w:t>0</w:t>
      </w:r>
    </w:p>
    <w:p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3744B4">
      <w:pPr>
        <w:widowControl/>
        <w:shd w:val="clear" w:color="auto" w:fill="FFFFFF"/>
        <w:tabs>
          <w:tab w:val="left" w:pos="0"/>
        </w:tabs>
        <w:autoSpaceDE/>
        <w:autoSpaceDN/>
        <w:adjustRightInd/>
        <w:ind w:firstLine="0"/>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Бузулукский гуманитарно-технолог. ин-т (филиал) ОГУ. – </w:t>
      </w:r>
      <w:r w:rsidR="00C40C42">
        <w:rPr>
          <w:rFonts w:eastAsia="Times New Roman"/>
          <w:bCs/>
        </w:rPr>
        <w:t>Бузулук: БГТИ (филиал) ОГУ, 20</w:t>
      </w:r>
      <w:r w:rsidR="008B6D64">
        <w:rPr>
          <w:rFonts w:eastAsia="Times New Roman"/>
          <w:bCs/>
        </w:rPr>
        <w:t>20</w:t>
      </w:r>
      <w:r w:rsidRPr="00957593">
        <w:rPr>
          <w:rFonts w:eastAsia="Times New Roman"/>
          <w:bCs/>
        </w:rPr>
        <w:t xml:space="preserve">. </w:t>
      </w:r>
      <w:r w:rsidR="003744B4">
        <w:rPr>
          <w:rFonts w:eastAsia="Times New Roman"/>
          <w:bCs/>
        </w:rPr>
        <w:t>–</w:t>
      </w:r>
      <w:r w:rsidRPr="00957593">
        <w:rPr>
          <w:rFonts w:eastAsia="Times New Roman"/>
          <w:bCs/>
        </w:rPr>
        <w:t xml:space="preserve"> </w:t>
      </w:r>
      <w:r w:rsidR="00A3211E">
        <w:rPr>
          <w:rFonts w:eastAsia="Times New Roman"/>
          <w:bCs/>
        </w:rPr>
        <w:t>2</w:t>
      </w:r>
      <w:r w:rsidR="003744B4">
        <w:rPr>
          <w:rFonts w:eastAsia="Times New Roman"/>
          <w:bCs/>
        </w:rPr>
        <w:t xml:space="preserve">9 </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3744B4">
      <w:pPr>
        <w:widowControl/>
        <w:autoSpaceDE/>
        <w:autoSpaceDN/>
        <w:adjustRightInd/>
        <w:spacing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07E5D">
        <w:t xml:space="preserve">Дошкольное </w:t>
      </w:r>
      <w:r w:rsidR="00C40C42">
        <w:t>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8B6D64">
        <w:t>20</w:t>
      </w:r>
    </w:p>
    <w:p w:rsidR="00AA3AA3" w:rsidRDefault="00AA3AA3" w:rsidP="00AA3AA3">
      <w:pPr>
        <w:ind w:firstLine="4962"/>
      </w:pPr>
      <w:r>
        <w:t xml:space="preserve">© </w:t>
      </w:r>
      <w:r w:rsidR="00C40C42">
        <w:t>Григорьева О.Н.</w:t>
      </w:r>
      <w:r w:rsidRPr="00D24AC4">
        <w:t>, 20</w:t>
      </w:r>
      <w:r w:rsidR="008B6D64">
        <w:t>20</w:t>
      </w:r>
    </w:p>
    <w:p w:rsidR="00AA3AA3" w:rsidRDefault="00AA3AA3" w:rsidP="00AA3AA3">
      <w:pPr>
        <w:ind w:firstLine="4962"/>
      </w:pPr>
      <w:r>
        <w:t xml:space="preserve">© </w:t>
      </w:r>
      <w:r w:rsidR="00C40C42">
        <w:t>Омельяненко Л.А.</w:t>
      </w:r>
      <w:r w:rsidRPr="00D24AC4">
        <w:t>, 20</w:t>
      </w:r>
      <w:r w:rsidR="008B6D64">
        <w:t>20</w:t>
      </w:r>
    </w:p>
    <w:p w:rsidR="00646CD3" w:rsidRDefault="00D51EF2" w:rsidP="00646CD3">
      <w:pPr>
        <w:ind w:firstLine="4962"/>
      </w:pPr>
      <w:r>
        <w:t xml:space="preserve">© </w:t>
      </w:r>
      <w:r w:rsidRPr="00D24AC4">
        <w:t>БГТИ (филиал) ОГУ, 20</w:t>
      </w:r>
      <w:r w:rsidR="008B6D64">
        <w:t>20</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7177D3" w:rsidRDefault="00C07E5D" w:rsidP="008D636E">
      <w:pPr>
        <w:pStyle w:val="1"/>
        <w:spacing w:line="240" w:lineRule="auto"/>
        <w:rPr>
          <w:szCs w:val="24"/>
        </w:rPr>
      </w:pPr>
      <w:bookmarkStart w:id="2" w:name="page7"/>
      <w:bookmarkStart w:id="3" w:name="_Toc511744713"/>
      <w:bookmarkEnd w:id="2"/>
      <w:r>
        <w:lastRenderedPageBreak/>
        <w:t>Введение</w:t>
      </w:r>
      <w:bookmarkEnd w:id="3"/>
    </w:p>
    <w:p w:rsidR="00EB46DC" w:rsidRPr="001A17C9" w:rsidRDefault="00EB46DC" w:rsidP="008D636E"/>
    <w:p w:rsidR="000D116D" w:rsidRDefault="000D116D" w:rsidP="008D636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8D636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8D636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8D636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rsidR="003A51EC" w:rsidRDefault="003A51EC" w:rsidP="008D636E">
      <w:pPr>
        <w:widowControl/>
        <w:autoSpaceDE/>
        <w:autoSpaceDN/>
        <w:adjustRightInd/>
        <w:ind w:firstLine="567"/>
        <w:rPr>
          <w:rFonts w:eastAsia="Times New Roman"/>
          <w:b/>
          <w:color w:val="000000"/>
          <w:sz w:val="36"/>
        </w:rPr>
      </w:pPr>
    </w:p>
    <w:p w:rsidR="008A0BD5" w:rsidRDefault="008A0BD5"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Pr="008D11B5" w:rsidRDefault="008D636E" w:rsidP="008A0BD5">
      <w:pPr>
        <w:rPr>
          <w:highlight w:val="yellow"/>
        </w:rPr>
      </w:pPr>
    </w:p>
    <w:p w:rsidR="00F20C24" w:rsidRDefault="00F20C24" w:rsidP="00691803">
      <w:pPr>
        <w:pStyle w:val="2"/>
        <w:keepNext w:val="0"/>
        <w:keepLines w:val="0"/>
      </w:pPr>
      <w:bookmarkStart w:id="4" w:name="_Toc511744714"/>
      <w:r>
        <w:lastRenderedPageBreak/>
        <w:t>1 Организация практики</w:t>
      </w:r>
      <w:bookmarkEnd w:id="4"/>
    </w:p>
    <w:p w:rsidR="00F20C24" w:rsidRDefault="00F20C24" w:rsidP="00691803"/>
    <w:p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C07E5D">
        <w:t>Дошкольное</w:t>
      </w:r>
      <w:r w:rsidR="00C40C42">
        <w:t xml:space="preserve">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07E5D">
        <w:t>дошкольного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Default="003744B4" w:rsidP="00646CD3">
      <w:pPr>
        <w:pStyle w:val="2"/>
        <w:spacing w:line="360" w:lineRule="auto"/>
      </w:pPr>
      <w:bookmarkStart w:id="5" w:name="_Toc511744716"/>
      <w:r>
        <w:t xml:space="preserve">2 </w:t>
      </w:r>
      <w:r w:rsidR="00A83E79">
        <w:t>Структура и содержание преддипломной</w:t>
      </w:r>
      <w:r w:rsidR="006F1110" w:rsidRPr="006F1110">
        <w:t xml:space="preserve"> </w:t>
      </w:r>
      <w:r w:rsidR="00D66D38">
        <w:t>практики</w:t>
      </w:r>
      <w:bookmarkEnd w:id="5"/>
    </w:p>
    <w:p w:rsidR="007177D3" w:rsidRPr="00A83E79" w:rsidRDefault="003744B4" w:rsidP="00A83E79">
      <w:pPr>
        <w:pStyle w:val="3"/>
        <w:spacing w:line="360" w:lineRule="auto"/>
      </w:pPr>
      <w:bookmarkStart w:id="6" w:name="_Toc511744717"/>
      <w:r>
        <w:t>2</w:t>
      </w:r>
      <w:r w:rsidR="00A83E79">
        <w:t>.1</w:t>
      </w:r>
      <w:r w:rsidR="00A83E79" w:rsidRPr="0009676A">
        <w:t xml:space="preserve"> </w:t>
      </w:r>
      <w:r w:rsidR="00A83E79">
        <w:t>Порядок</w:t>
      </w:r>
      <w:r w:rsidR="00A83E79" w:rsidRPr="0009676A">
        <w:t xml:space="preserve"> выполнения</w:t>
      </w:r>
      <w:bookmarkEnd w:id="6"/>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3744B4" w:rsidP="003744B4">
      <w:pPr>
        <w:pStyle w:val="a"/>
        <w:numPr>
          <w:ilvl w:val="0"/>
          <w:numId w:val="0"/>
        </w:numPr>
        <w:tabs>
          <w:tab w:val="clear" w:pos="993"/>
          <w:tab w:val="left" w:pos="0"/>
          <w:tab w:val="left" w:pos="709"/>
        </w:tabs>
        <w:ind w:firstLine="709"/>
      </w:pPr>
      <w:r>
        <w:t xml:space="preserve">1 </w:t>
      </w:r>
      <w:r w:rsidRPr="003744B4">
        <w:t>Подготовительный этап</w:t>
      </w:r>
      <w:r w:rsidR="008B6D64" w:rsidRPr="003744B4">
        <w:t>: п</w:t>
      </w:r>
      <w:r w:rsidR="004F1FA3" w:rsidRPr="003744B4">
        <w:t>роведение</w:t>
      </w:r>
      <w:r w:rsidR="004F1FA3">
        <w:t xml:space="preserve"> установочной конференции (на </w:t>
      </w:r>
      <w:r w:rsidR="004A7009">
        <w:t xml:space="preserve"> базе </w:t>
      </w:r>
      <w:r w:rsidR="004F1FA3">
        <w:t>Бузулукского</w:t>
      </w:r>
      <w:r w:rsidR="004A7009">
        <w:t xml:space="preserve"> гуманитарно-технологического института (филиала) ОГУ). Определение с</w:t>
      </w:r>
      <w:r w:rsidR="004F1FA3">
        <w:t xml:space="preserve"> руководителем преддипломной практики</w:t>
      </w:r>
      <w:r w:rsidR="004A7009">
        <w:t xml:space="preserve"> направлений работы</w:t>
      </w:r>
      <w:r w:rsidR="004F1FA3">
        <w:t xml:space="preserve">, </w:t>
      </w:r>
      <w:r w:rsidR="004F1FA3">
        <w:lastRenderedPageBreak/>
        <w:t>инструктаж, выдача индивидуальных планов, заданий, решение организационных вопросов</w:t>
      </w:r>
    </w:p>
    <w:p w:rsidR="00B6020E" w:rsidRDefault="003744B4" w:rsidP="00963C71">
      <w:pPr>
        <w:pStyle w:val="a"/>
        <w:numPr>
          <w:ilvl w:val="0"/>
          <w:numId w:val="0"/>
        </w:numPr>
        <w:tabs>
          <w:tab w:val="left" w:pos="-426"/>
        </w:tabs>
        <w:ind w:firstLine="709"/>
      </w:pPr>
      <w:r w:rsidRPr="003744B4">
        <w:t>2 Деятельностный этап</w:t>
      </w:r>
      <w:r>
        <w:t>:</w:t>
      </w:r>
      <w:r w:rsidRPr="003744B4">
        <w:t xml:space="preserve"> </w:t>
      </w:r>
      <w:r w:rsidR="00B6020E">
        <w:t>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проверку гипотезы выпускной квалификационной работы.</w:t>
      </w:r>
    </w:p>
    <w:p w:rsidR="0055105E" w:rsidRDefault="003744B4" w:rsidP="00963C71">
      <w:pPr>
        <w:tabs>
          <w:tab w:val="left" w:pos="993"/>
        </w:tabs>
      </w:pPr>
      <w:r>
        <w:t xml:space="preserve">3 </w:t>
      </w:r>
      <w:r w:rsidRPr="003744B4">
        <w:t>Аналитико-рефлексивный этап</w:t>
      </w:r>
      <w:r w:rsidR="00B6020E" w:rsidRPr="003744B4">
        <w:t>:</w:t>
      </w:r>
      <w:r w:rsidR="00B6020E">
        <w:t xml:space="preserve">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7" w:name="_Toc511744719"/>
    </w:p>
    <w:p w:rsidR="00E57592" w:rsidRDefault="003744B4" w:rsidP="00646CD3">
      <w:pPr>
        <w:pStyle w:val="3"/>
        <w:spacing w:line="360" w:lineRule="auto"/>
      </w:pPr>
      <w:r>
        <w:t>2</w:t>
      </w:r>
      <w:r w:rsidR="0009676A">
        <w:t>.</w:t>
      </w:r>
      <w:r w:rsidR="00B6020E">
        <w:t>2</w:t>
      </w:r>
      <w:r w:rsidR="0055105E">
        <w:t xml:space="preserve"> </w:t>
      </w:r>
      <w:r w:rsidR="00223417">
        <w:t>Содержание практики</w:t>
      </w:r>
      <w:bookmarkEnd w:id="7"/>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3744B4" w:rsidP="00963C71">
      <w:pPr>
        <w:pStyle w:val="a"/>
        <w:numPr>
          <w:ilvl w:val="0"/>
          <w:numId w:val="12"/>
        </w:numPr>
        <w:ind w:left="0" w:firstLine="709"/>
      </w:pPr>
      <w:r>
        <w:t>п</w:t>
      </w:r>
      <w:r w:rsidRPr="003744B4">
        <w:t>одготовительный этап</w:t>
      </w:r>
      <w:r w:rsidR="00DF1BCD">
        <w:t>;</w:t>
      </w:r>
    </w:p>
    <w:p w:rsidR="00DF1BCD" w:rsidRDefault="003744B4" w:rsidP="00963C71">
      <w:pPr>
        <w:pStyle w:val="a"/>
        <w:numPr>
          <w:ilvl w:val="0"/>
          <w:numId w:val="12"/>
        </w:numPr>
        <w:ind w:left="0" w:firstLine="709"/>
      </w:pPr>
      <w:r>
        <w:t>д</w:t>
      </w:r>
      <w:r w:rsidRPr="003744B4">
        <w:t>еятельностный этап</w:t>
      </w:r>
      <w:r w:rsidR="00DF1BCD">
        <w:t>;</w:t>
      </w:r>
    </w:p>
    <w:p w:rsidR="00223417" w:rsidRDefault="003744B4" w:rsidP="00963C71">
      <w:pPr>
        <w:pStyle w:val="a"/>
        <w:numPr>
          <w:ilvl w:val="0"/>
          <w:numId w:val="12"/>
        </w:numPr>
        <w:ind w:left="0" w:firstLine="709"/>
      </w:pPr>
      <w:r>
        <w:t>а</w:t>
      </w:r>
      <w:r w:rsidRPr="003744B4">
        <w:t>налитико-рефлексивный этап</w:t>
      </w:r>
      <w:r w:rsidR="00223417">
        <w:t xml:space="preserve">. </w:t>
      </w:r>
    </w:p>
    <w:p w:rsidR="00DF1BCD" w:rsidRPr="00DF1BCD" w:rsidRDefault="00223417" w:rsidP="00963C71">
      <w:r w:rsidRPr="00DF1BCD">
        <w:t xml:space="preserve">Содержание </w:t>
      </w:r>
      <w:r w:rsidR="003744B4">
        <w:t>подготовительного</w:t>
      </w:r>
      <w:r w:rsidRPr="00DF1BCD">
        <w:t xml:space="preserve">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lastRenderedPageBreak/>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3744B4" w:rsidP="00963C71">
      <w:r>
        <w:t>Деятельностный</w:t>
      </w:r>
      <w:r w:rsidR="007A713D">
        <w:t xml:space="preserve">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w:t>
      </w:r>
      <w:r w:rsidR="00040D62">
        <w:t>целевых ориентиров</w:t>
      </w:r>
      <w:r w:rsidR="007A713D">
        <w:t xml:space="preserve">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 xml:space="preserve">В соответствии с полученными результатами, образовательной программой </w:t>
      </w:r>
      <w:r w:rsidR="00040D62">
        <w:t>дошкольного</w:t>
      </w:r>
      <w:r>
        <w:t xml:space="preserve"> образования, календарным графиком образовательного процесса</w:t>
      </w:r>
      <w:r w:rsidR="00A42C8F">
        <w:t xml:space="preserve"> </w:t>
      </w:r>
      <w:r w:rsidR="00040D62">
        <w:t>дошкольного</w:t>
      </w:r>
      <w:r w:rsidR="00A42C8F">
        <w:t xml:space="preserve">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4B0420" w:rsidRPr="004B0420" w:rsidRDefault="009732F0" w:rsidP="00D83EBB">
      <w:pPr>
        <w:pStyle w:val="af2"/>
        <w:tabs>
          <w:tab w:val="left" w:pos="9923"/>
        </w:tabs>
        <w:spacing w:after="0"/>
        <w:ind w:right="-8" w:firstLine="708"/>
        <w:rPr>
          <w:rFonts w:eastAsia="Times New Roman"/>
          <w:lang w:bidi="ru-RU"/>
        </w:rPr>
      </w:pPr>
      <w:r>
        <w:t xml:space="preserve">В ходе </w:t>
      </w:r>
      <w:r w:rsidR="00C9055B">
        <w:t>практики</w:t>
      </w:r>
      <w:r>
        <w:t xml:space="preserve"> студент осуществляет </w:t>
      </w:r>
      <w:r w:rsidR="004B0420">
        <w:t xml:space="preserve">организацию непосредственной образовательной деятельности, которая </w:t>
      </w:r>
      <w:r w:rsidR="004B0420" w:rsidRPr="004B0420">
        <w:rPr>
          <w:rFonts w:eastAsia="Times New Roman"/>
          <w:lang w:bidi="ru-RU"/>
        </w:rPr>
        <w:t>предусматривает самостоятельн</w:t>
      </w:r>
      <w:r w:rsidR="00D83EBB">
        <w:rPr>
          <w:rFonts w:eastAsia="Times New Roman"/>
          <w:lang w:bidi="ru-RU"/>
        </w:rPr>
        <w:t xml:space="preserve">ое проведение режимных моментов, прогулок, игр, занятий в различных образовательных областях, организацию взаимодействия с родителями.  </w:t>
      </w:r>
    </w:p>
    <w:p w:rsidR="00493953" w:rsidRDefault="00493953" w:rsidP="004B0420">
      <w:r>
        <w:t xml:space="preserve">Процесс организации и практической реализации работы студент </w:t>
      </w:r>
      <w:r>
        <w:lastRenderedPageBreak/>
        <w:t>описывает в п.</w:t>
      </w:r>
      <w:r w:rsidR="003744B4">
        <w:t xml:space="preserve"> </w:t>
      </w:r>
      <w:r>
        <w:t>2 отчета по практике</w:t>
      </w:r>
      <w:r w:rsidR="003714E3">
        <w:t>.</w:t>
      </w:r>
    </w:p>
    <w:p w:rsidR="00493953" w:rsidRDefault="00493953" w:rsidP="00963C71">
      <w:r>
        <w:t xml:space="preserve">Для выявления достижений </w:t>
      </w:r>
      <w:r w:rsidR="00D83EBB">
        <w:t>целевых ориентиров детей</w:t>
      </w:r>
      <w:r>
        <w:t xml:space="preserve"> и проверки гипотезы ВКР студент подбирает диагностический инструментарий и определяет эффективность </w:t>
      </w:r>
      <w:r w:rsidR="00D83EBB">
        <w:t>образовательной деятельности</w:t>
      </w:r>
      <w:r>
        <w:t xml:space="preserve">,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w:t>
      </w:r>
      <w:r w:rsidR="00D83EBB">
        <w:t>дошкольного</w:t>
      </w:r>
      <w:r>
        <w:t xml:space="preserve"> образования.</w:t>
      </w:r>
    </w:p>
    <w:p w:rsidR="001323B5" w:rsidRDefault="001323B5" w:rsidP="00963C71">
      <w:r>
        <w:t xml:space="preserve">Содержание </w:t>
      </w:r>
      <w:r w:rsidR="003744B4" w:rsidRPr="003744B4">
        <w:t>аналитико-рефлексивн</w:t>
      </w:r>
      <w:r w:rsidR="003744B4">
        <w:t>ого</w:t>
      </w:r>
      <w:r w:rsidRPr="003744B4">
        <w:t xml:space="preserve"> </w:t>
      </w:r>
      <w:r>
        <w:t xml:space="preserve">этапа практики. </w:t>
      </w:r>
    </w:p>
    <w:p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8" w:name="_Toc511744720"/>
    </w:p>
    <w:p w:rsidR="00332140" w:rsidRDefault="003744B4" w:rsidP="003714E3">
      <w:pPr>
        <w:pStyle w:val="2"/>
      </w:pPr>
      <w:r>
        <w:t>3</w:t>
      </w:r>
      <w:r w:rsidR="00332140">
        <w:t xml:space="preserve"> </w:t>
      </w:r>
      <w:bookmarkEnd w:id="8"/>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lastRenderedPageBreak/>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3744B4" w:rsidP="002A7498">
      <w:pPr>
        <w:pStyle w:val="2"/>
      </w:pPr>
      <w:bookmarkStart w:id="9" w:name="_Toc511744731"/>
      <w:r>
        <w:t>4</w:t>
      </w:r>
      <w:r w:rsidR="00BF56EF" w:rsidRPr="002A7498">
        <w:t xml:space="preserve"> Руководство преддипломной практикой</w:t>
      </w:r>
      <w:bookmarkEnd w:id="9"/>
      <w:r w:rsidR="00BF56EF" w:rsidRPr="002A7498">
        <w:t xml:space="preserve"> </w:t>
      </w:r>
    </w:p>
    <w:p w:rsidR="00DF582D" w:rsidRDefault="00DF582D" w:rsidP="00646CD3">
      <w:pPr>
        <w:spacing w:line="360" w:lineRule="auto"/>
      </w:pPr>
    </w:p>
    <w:p w:rsidR="00BF56EF" w:rsidRDefault="00BF56EF" w:rsidP="003714E3">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 xml:space="preserve">м студентов на практику (проведение собраний; инструктаж о порядке прохождения практики; </w:t>
      </w:r>
      <w:r>
        <w:lastRenderedPageBreak/>
        <w:t>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lastRenderedPageBreak/>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3744B4" w:rsidP="003714E3">
      <w:pPr>
        <w:pStyle w:val="2"/>
      </w:pPr>
      <w:bookmarkStart w:id="10" w:name="_Toc511744732"/>
      <w:r>
        <w:t>5</w:t>
      </w:r>
      <w:r w:rsidR="00BB3574">
        <w:t xml:space="preserve"> Требования к составлению и оформлению отчета по преддипломной практике</w:t>
      </w:r>
      <w:bookmarkEnd w:id="10"/>
      <w:r w:rsidR="00BB3574">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3744B4" w:rsidP="003714E3">
      <w:pPr>
        <w:pStyle w:val="3"/>
      </w:pPr>
      <w:bookmarkStart w:id="11" w:name="_Toc511744733"/>
      <w:r>
        <w:t>5</w:t>
      </w:r>
      <w:r w:rsidR="00BB3574">
        <w:t>.1 Структура и содержание отчета по преддипломной практике</w:t>
      </w:r>
      <w:bookmarkEnd w:id="11"/>
      <w:r w:rsidR="00BB3574">
        <w:t xml:space="preserve"> </w:t>
      </w:r>
    </w:p>
    <w:p w:rsidR="00BB3574" w:rsidRDefault="00BB3574" w:rsidP="003714E3"/>
    <w:p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характеристика–отзыв на практиканта руководителя практики от </w:t>
      </w:r>
      <w:r w:rsidR="003744B4">
        <w:t>п</w:t>
      </w:r>
      <w:r>
        <w:t xml:space="preserve">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 xml:space="preserve">титульный лист является первой страницей отчета и оформляется в </w:t>
      </w:r>
      <w:r>
        <w:lastRenderedPageBreak/>
        <w:t xml:space="preserve">соответствии с приложением Б;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 xml:space="preserve">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 </w:t>
      </w:r>
    </w:p>
    <w:p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r w:rsidR="003744B4">
        <w:t>.</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w:t>
      </w:r>
      <w:r w:rsidR="003744B4">
        <w:t xml:space="preserve"> </w:t>
      </w:r>
      <w:r>
        <w:t>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lastRenderedPageBreak/>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3744B4" w:rsidP="003714E3">
      <w:pPr>
        <w:pStyle w:val="3"/>
      </w:pPr>
      <w:bookmarkStart w:id="12" w:name="_Toc511744734"/>
      <w:r>
        <w:t>5</w:t>
      </w:r>
      <w:r w:rsidR="00D2347F">
        <w:t>.2</w:t>
      </w:r>
      <w:r w:rsidR="00BB3574">
        <w:t xml:space="preserve"> </w:t>
      </w:r>
      <w:r w:rsidR="00D2347F">
        <w:t>О</w:t>
      </w:r>
      <w:r w:rsidR="00BB3574">
        <w:t xml:space="preserve">формление отчета по </w:t>
      </w:r>
      <w:r w:rsidR="00D2347F">
        <w:t>преддипломной практике</w:t>
      </w:r>
      <w:bookmarkEnd w:id="12"/>
    </w:p>
    <w:p w:rsidR="00BB3574" w:rsidRDefault="00BB3574" w:rsidP="003714E3"/>
    <w:p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пт;</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обычный – 14 пт;</w:t>
      </w:r>
    </w:p>
    <w:p w:rsidR="00BB3574" w:rsidRPr="00250878" w:rsidRDefault="00BB3574" w:rsidP="003714E3">
      <w:pPr>
        <w:rPr>
          <w:rFonts w:eastAsia="TimesNewRoman"/>
        </w:rPr>
      </w:pPr>
      <w:r w:rsidRPr="00250878">
        <w:rPr>
          <w:rFonts w:eastAsia="TimesNewRoman"/>
        </w:rPr>
        <w:t>– крупный индекс – 10 пт;</w:t>
      </w:r>
    </w:p>
    <w:p w:rsidR="00BB3574" w:rsidRPr="00250878" w:rsidRDefault="00BB3574" w:rsidP="003714E3">
      <w:pPr>
        <w:rPr>
          <w:rFonts w:eastAsia="TimesNewRoman"/>
        </w:rPr>
      </w:pPr>
      <w:r w:rsidRPr="00250878">
        <w:rPr>
          <w:rFonts w:eastAsia="TimesNewRoman"/>
        </w:rPr>
        <w:t>– мелкий индекс – 8 пт;</w:t>
      </w:r>
    </w:p>
    <w:p w:rsidR="00BB3574" w:rsidRPr="00250878" w:rsidRDefault="00BB3574" w:rsidP="003714E3">
      <w:pPr>
        <w:rPr>
          <w:rFonts w:eastAsia="TimesNewRoman"/>
        </w:rPr>
      </w:pPr>
      <w:r w:rsidRPr="00250878">
        <w:rPr>
          <w:rFonts w:eastAsia="TimesNewRoman"/>
        </w:rPr>
        <w:t>– крупный символ – 20 пт;</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w:t>
      </w:r>
      <w:r>
        <w:lastRenderedPageBreak/>
        <w:t xml:space="preserve">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w:t>
      </w:r>
      <w:r>
        <w:lastRenderedPageBreak/>
        <w:t>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 а при ссылках на рекомендуе</w:t>
      </w:r>
      <w:r w:rsidR="003744B4">
        <w:t>мые и справочные  слова</w:t>
      </w:r>
      <w:r>
        <w:t>. Приложения располагают в порядке ссылок на них в тексте отчета.</w:t>
      </w:r>
    </w:p>
    <w:p w:rsidR="00D83EBB" w:rsidRDefault="00D83EBB" w:rsidP="003714E3">
      <w:pPr>
        <w:pStyle w:val="3"/>
      </w:pPr>
      <w:bookmarkStart w:id="13" w:name="_Toc511744735"/>
    </w:p>
    <w:p w:rsidR="00527C84" w:rsidRDefault="003744B4" w:rsidP="003714E3">
      <w:pPr>
        <w:pStyle w:val="3"/>
      </w:pPr>
      <w:r>
        <w:t>5</w:t>
      </w:r>
      <w:r w:rsidR="00832D44">
        <w:t>.</w:t>
      </w:r>
      <w:r w:rsidR="00BA0550">
        <w:t>3</w:t>
      </w:r>
      <w:r w:rsidR="00832D44">
        <w:t xml:space="preserve"> З</w:t>
      </w:r>
      <w:r w:rsidR="000A695C" w:rsidRPr="000A695C">
        <w:t>ащита отчета</w:t>
      </w:r>
      <w:bookmarkEnd w:id="13"/>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w:t>
      </w:r>
      <w:r w:rsidRPr="00D27E9B">
        <w:lastRenderedPageBreak/>
        <w:t>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C435E1" w:rsidP="003714E3">
      <w:pPr>
        <w:pStyle w:val="2"/>
      </w:pPr>
      <w:bookmarkStart w:id="14" w:name="_Toc511744736"/>
      <w:r>
        <w:t>6</w:t>
      </w:r>
      <w:r w:rsidR="00BC38BC">
        <w:t xml:space="preserve"> Контроль выполнения и оценивание </w:t>
      </w:r>
      <w:r w:rsidR="001323B5">
        <w:t>отчета</w:t>
      </w:r>
      <w:bookmarkEnd w:id="14"/>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lastRenderedPageBreak/>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5" w:name="_Toc511744737"/>
      <w:r>
        <w:lastRenderedPageBreak/>
        <w:t>Заключение</w:t>
      </w:r>
      <w:bookmarkEnd w:id="15"/>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 xml:space="preserve">профиль </w:t>
      </w:r>
      <w:r w:rsidR="00D83EBB">
        <w:t>Дошкольное</w:t>
      </w:r>
      <w:r w:rsidR="00C053E3">
        <w:t xml:space="preserve">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6" w:name="_Toc511744738"/>
      <w:r>
        <w:lastRenderedPageBreak/>
        <w:t>Список и</w:t>
      </w:r>
      <w:r w:rsidR="00372649">
        <w:t>спользуемых</w:t>
      </w:r>
      <w:r>
        <w:t xml:space="preserve"> </w:t>
      </w:r>
      <w:r w:rsidR="00372649">
        <w:t>источников</w:t>
      </w:r>
      <w:bookmarkEnd w:id="16"/>
    </w:p>
    <w:p w:rsidR="00C435E1" w:rsidRPr="00C435E1" w:rsidRDefault="00C435E1" w:rsidP="00C435E1">
      <w:pPr>
        <w:spacing w:after="200"/>
        <w:contextualSpacing/>
        <w:rPr>
          <w:szCs w:val="24"/>
        </w:rPr>
      </w:pPr>
      <w:bookmarkStart w:id="17" w:name="_Toc511744739"/>
      <w:r w:rsidRPr="00C435E1">
        <w:rPr>
          <w:szCs w:val="24"/>
        </w:rPr>
        <w:t>Столяренко, А.М. Психология и педагогика: Psychology and pedagogy : учебник для студентов вузов / А.М. Столяренко. - 3-е изд., доп. - Москва : Юнити-Дана, 2015. - 543 с. : - ISBN 978-5-238-01679-5. Режим доступа: </w:t>
      </w:r>
      <w:hyperlink r:id="rId11" w:history="1">
        <w:r w:rsidRPr="00C435E1">
          <w:rPr>
            <w:szCs w:val="24"/>
          </w:rPr>
          <w:t>http://biblioclub.ru/index.php?page=book&amp;id=446437</w:t>
        </w:r>
      </w:hyperlink>
    </w:p>
    <w:p w:rsidR="00C435E1" w:rsidRPr="00C435E1" w:rsidRDefault="00C435E1" w:rsidP="00C435E1">
      <w:pPr>
        <w:tabs>
          <w:tab w:val="left" w:pos="1134"/>
        </w:tabs>
        <w:contextualSpacing/>
        <w:rPr>
          <w:szCs w:val="24"/>
        </w:rPr>
      </w:pPr>
      <w:r w:rsidRPr="00C435E1">
        <w:rPr>
          <w:szCs w:val="24"/>
        </w:rPr>
        <w:t>Козьяков, Р.В. Психология и педагогика : учебник / Р.В. Козьяков. - Москва : Директ-Медиа, 2013. - Ч. 2. Педагогика. - 727 с. - ISBN 978-5-4458-4896-7. Режим доступа: </w:t>
      </w:r>
      <w:hyperlink r:id="rId12" w:history="1">
        <w:r w:rsidRPr="00C435E1">
          <w:rPr>
            <w:szCs w:val="24"/>
          </w:rPr>
          <w:t>http://biblioclub.ru/index.php?page=book&amp;id=214209</w:t>
        </w:r>
      </w:hyperlink>
    </w:p>
    <w:p w:rsidR="00C435E1" w:rsidRPr="00C435E1" w:rsidRDefault="00C435E1" w:rsidP="00C435E1">
      <w:pPr>
        <w:tabs>
          <w:tab w:val="left" w:pos="851"/>
          <w:tab w:val="left" w:pos="1134"/>
        </w:tabs>
        <w:rPr>
          <w:szCs w:val="24"/>
        </w:rPr>
      </w:pPr>
      <w:r w:rsidRPr="00C435E1">
        <w:rPr>
          <w:szCs w:val="24"/>
        </w:rPr>
        <w:t>Артеменко, О.Н. Педагогика : учебное пособие / О.Н. Артеменко, Л.И. Макадей. - Ставрополь : СКФУ, 2015. - 251 с. : ил. - Библиогр.: с. 215-217. - ISBN 978-5-9296-0731-8. Режим доступа: </w:t>
      </w:r>
      <w:hyperlink r:id="rId13" w:history="1">
        <w:r w:rsidRPr="00C435E1">
          <w:rPr>
            <w:szCs w:val="24"/>
          </w:rPr>
          <w:t>http://biblioclub.ru/index.php?page=book&amp;id=457136</w:t>
        </w:r>
      </w:hyperlink>
    </w:p>
    <w:p w:rsidR="00C435E1" w:rsidRPr="00C435E1" w:rsidRDefault="00C435E1" w:rsidP="00C435E1">
      <w:pPr>
        <w:tabs>
          <w:tab w:val="left" w:pos="1134"/>
        </w:tabs>
        <w:contextualSpacing/>
        <w:rPr>
          <w:szCs w:val="24"/>
        </w:rPr>
      </w:pPr>
      <w:r w:rsidRPr="00C435E1">
        <w:rPr>
          <w:szCs w:val="24"/>
        </w:rPr>
        <w:t>Гуревич, П.С. Психология и педагогика : учебник / П.С. Гуревич. - Москва : Юнити-Дана, 2015. - 320 с. - ISBN 5-238-00904-6 ; Режим доступа: </w:t>
      </w:r>
      <w:hyperlink r:id="rId14" w:history="1">
        <w:r w:rsidRPr="00C435E1">
          <w:rPr>
            <w:szCs w:val="24"/>
          </w:rPr>
          <w:t>http://biblioclub.ru/index.php?page=book&amp;id=117117</w:t>
        </w:r>
      </w:hyperlink>
    </w:p>
    <w:p w:rsidR="00C435E1" w:rsidRPr="00C435E1" w:rsidRDefault="00C435E1" w:rsidP="00C435E1">
      <w:pPr>
        <w:tabs>
          <w:tab w:val="left" w:pos="1134"/>
        </w:tabs>
        <w:contextualSpacing/>
        <w:rPr>
          <w:szCs w:val="24"/>
        </w:rPr>
      </w:pPr>
      <w:r w:rsidRPr="00C435E1">
        <w:rPr>
          <w:szCs w:val="24"/>
        </w:rPr>
        <w:t xml:space="preserve">Омельяненко, Л.А. Мотивация учебной деятельности студентов в вузе. / Л.А.Омельяненко, Н.В. Горькова. – Оренбург – Бузулук, 2008. – 110 с. - </w:t>
      </w:r>
      <w:r w:rsidRPr="00C435E1">
        <w:rPr>
          <w:szCs w:val="24"/>
          <w:lang w:val="en-US"/>
        </w:rPr>
        <w:t>ISBN</w:t>
      </w:r>
      <w:r w:rsidRPr="00C435E1">
        <w:rPr>
          <w:szCs w:val="24"/>
        </w:rPr>
        <w:t xml:space="preserve"> 978 – 5 – 7410- 0762-4.</w:t>
      </w:r>
    </w:p>
    <w:p w:rsidR="00C435E1" w:rsidRPr="00C435E1" w:rsidRDefault="00C435E1" w:rsidP="00C435E1">
      <w:pPr>
        <w:tabs>
          <w:tab w:val="left" w:pos="851"/>
          <w:tab w:val="left" w:pos="1134"/>
        </w:tabs>
        <w:rPr>
          <w:bCs/>
          <w:szCs w:val="24"/>
        </w:rPr>
      </w:pPr>
      <w:r w:rsidRPr="00C435E1">
        <w:rPr>
          <w:bCs/>
          <w:szCs w:val="24"/>
        </w:rPr>
        <w:t>Подласый, И.П. Педагогика : учеб. / И.П. Подласый. - М. : Высшее образование, 2010. - 540 с. -  ISBN 978-5-9692-0136-1.</w:t>
      </w:r>
    </w:p>
    <w:p w:rsidR="00C435E1" w:rsidRPr="00C435E1" w:rsidRDefault="00C435E1" w:rsidP="00C435E1">
      <w:pPr>
        <w:tabs>
          <w:tab w:val="left" w:pos="1134"/>
        </w:tabs>
        <w:contextualSpacing/>
        <w:rPr>
          <w:szCs w:val="24"/>
        </w:rPr>
      </w:pPr>
      <w:r w:rsidRPr="00C435E1">
        <w:rPr>
          <w:szCs w:val="24"/>
        </w:rPr>
        <w:t>Столяренко, А.М. Общая педагогика : учебное пособие / А.М. Столяренко. - Москва : Юнити-Дана, 2015. - 479 с. - Библиогр. в кн. - ISBN 5-238-00972-0 ; Режим доступа</w:t>
      </w:r>
      <w:r w:rsidRPr="00C435E1">
        <w:rPr>
          <w:sz w:val="32"/>
        </w:rPr>
        <w:t xml:space="preserve">: </w:t>
      </w:r>
      <w:hyperlink r:id="rId15" w:history="1">
        <w:r w:rsidRPr="00C435E1">
          <w:rPr>
            <w:szCs w:val="24"/>
          </w:rPr>
          <w:t>http://biblioclub.ru/index.php?page=book&amp;id=436823</w:t>
        </w:r>
      </w:hyperlink>
    </w:p>
    <w:p w:rsidR="00C435E1" w:rsidRDefault="00C435E1" w:rsidP="00926900">
      <w:pPr>
        <w:pStyle w:val="1"/>
        <w:spacing w:line="240" w:lineRule="auto"/>
      </w:pPr>
    </w:p>
    <w:p w:rsidR="00C435E1" w:rsidRDefault="00C435E1" w:rsidP="00C435E1"/>
    <w:p w:rsidR="00C435E1" w:rsidRDefault="00C435E1" w:rsidP="00C435E1"/>
    <w:p w:rsidR="00C435E1" w:rsidRDefault="00C435E1" w:rsidP="00C435E1"/>
    <w:p w:rsidR="00C435E1" w:rsidRPr="00C435E1" w:rsidRDefault="00C435E1" w:rsidP="00C435E1"/>
    <w:p w:rsidR="00C435E1" w:rsidRDefault="00C435E1" w:rsidP="00926900">
      <w:pPr>
        <w:pStyle w:val="1"/>
        <w:spacing w:line="240" w:lineRule="auto"/>
      </w:pPr>
    </w:p>
    <w:p w:rsidR="00C435E1" w:rsidRDefault="00C435E1" w:rsidP="00926900">
      <w:pPr>
        <w:pStyle w:val="1"/>
        <w:spacing w:line="240" w:lineRule="auto"/>
      </w:pPr>
    </w:p>
    <w:p w:rsidR="00C435E1" w:rsidRDefault="00C435E1" w:rsidP="00926900">
      <w:pPr>
        <w:pStyle w:val="1"/>
        <w:spacing w:line="240" w:lineRule="auto"/>
      </w:pPr>
    </w:p>
    <w:p w:rsidR="00C435E1" w:rsidRDefault="00C435E1" w:rsidP="00C435E1">
      <w:pPr>
        <w:pStyle w:val="1"/>
        <w:keepNext w:val="0"/>
        <w:keepLines w:val="0"/>
        <w:spacing w:line="240" w:lineRule="auto"/>
      </w:pPr>
    </w:p>
    <w:p w:rsidR="00C435E1" w:rsidRDefault="00C435E1" w:rsidP="00926900">
      <w:pPr>
        <w:pStyle w:val="1"/>
        <w:spacing w:line="240" w:lineRule="auto"/>
      </w:pPr>
    </w:p>
    <w:p w:rsidR="00C435E1" w:rsidRPr="00C435E1" w:rsidRDefault="00C435E1" w:rsidP="00C435E1"/>
    <w:p w:rsidR="00C435E1" w:rsidRDefault="00C435E1" w:rsidP="00C435E1">
      <w:pPr>
        <w:pStyle w:val="1"/>
        <w:keepNext w:val="0"/>
        <w:keepLines w:val="0"/>
        <w:spacing w:line="240" w:lineRule="auto"/>
      </w:pPr>
    </w:p>
    <w:p w:rsidR="00C435E1" w:rsidRDefault="00C435E1" w:rsidP="00926900">
      <w:pPr>
        <w:pStyle w:val="1"/>
        <w:spacing w:line="240" w:lineRule="auto"/>
      </w:pPr>
    </w:p>
    <w:p w:rsidR="00C435E1" w:rsidRDefault="00C435E1" w:rsidP="00C435E1"/>
    <w:p w:rsidR="00C435E1" w:rsidRPr="00C435E1" w:rsidRDefault="00C435E1" w:rsidP="00C435E1"/>
    <w:p w:rsidR="00C435E1" w:rsidRDefault="00C435E1" w:rsidP="00C435E1">
      <w:pPr>
        <w:pStyle w:val="1"/>
        <w:keepNext w:val="0"/>
        <w:keepLines w:val="0"/>
        <w:spacing w:line="240" w:lineRule="auto"/>
      </w:pPr>
    </w:p>
    <w:p w:rsidR="00C435E1" w:rsidRDefault="00C435E1" w:rsidP="00C435E1">
      <w:pPr>
        <w:pStyle w:val="1"/>
        <w:keepNext w:val="0"/>
        <w:keepLines w:val="0"/>
        <w:spacing w:line="240" w:lineRule="auto"/>
      </w:pPr>
    </w:p>
    <w:p w:rsidR="000718C6" w:rsidRPr="000718C6" w:rsidRDefault="000718C6" w:rsidP="00926900">
      <w:pPr>
        <w:pStyle w:val="1"/>
        <w:spacing w:line="240" w:lineRule="auto"/>
      </w:pPr>
      <w:r w:rsidRPr="000718C6">
        <w:lastRenderedPageBreak/>
        <w:t>Приложение А</w:t>
      </w:r>
      <w:bookmarkEnd w:id="17"/>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18" w:name="_Toc511744740"/>
      <w:r>
        <w:t xml:space="preserve">Бланк задания на </w:t>
      </w:r>
      <w:r w:rsidR="005320C2">
        <w:t>преддипломную практику</w:t>
      </w:r>
      <w:bookmarkEnd w:id="18"/>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19" w:name="_Toc511744741"/>
      <w:r w:rsidR="000E7D67" w:rsidRPr="000718C6">
        <w:lastRenderedPageBreak/>
        <w:t xml:space="preserve">Приложение </w:t>
      </w:r>
      <w:r w:rsidR="00123DAA">
        <w:t>Б</w:t>
      </w:r>
      <w:bookmarkEnd w:id="19"/>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0" w:name="_Toc511744742"/>
      <w:r w:rsidRPr="005E13C1">
        <w:t>Форма титульного листа отчета по преддипломной практике</w:t>
      </w:r>
      <w:bookmarkEnd w:id="20"/>
    </w:p>
    <w:p w:rsidR="00123DAA" w:rsidRDefault="00123DAA" w:rsidP="000E7D67">
      <w:pPr>
        <w:ind w:firstLine="0"/>
        <w:jc w:val="center"/>
        <w:rPr>
          <w:b/>
        </w:rPr>
      </w:pPr>
    </w:p>
    <w:p w:rsidR="0035047D" w:rsidRPr="0035047D" w:rsidRDefault="0035047D" w:rsidP="0035047D">
      <w:pPr>
        <w:adjustRightInd/>
        <w:spacing w:before="64" w:line="275" w:lineRule="exact"/>
        <w:ind w:right="160" w:firstLine="0"/>
        <w:jc w:val="center"/>
        <w:rPr>
          <w:rFonts w:eastAsia="Times New Roman"/>
          <w:sz w:val="24"/>
          <w:szCs w:val="24"/>
          <w:lang w:bidi="ru-RU"/>
        </w:rPr>
      </w:pPr>
      <w:r w:rsidRPr="0035047D">
        <w:rPr>
          <w:rFonts w:eastAsia="Times New Roman"/>
          <w:sz w:val="24"/>
          <w:szCs w:val="24"/>
          <w:lang w:bidi="ru-RU"/>
        </w:rPr>
        <w:t>Минобрнауки России</w:t>
      </w:r>
    </w:p>
    <w:p w:rsidR="0035047D" w:rsidRPr="0035047D" w:rsidRDefault="0035047D" w:rsidP="0035047D">
      <w:pPr>
        <w:adjustRightInd/>
        <w:ind w:left="2166" w:right="2321" w:hanging="8"/>
        <w:jc w:val="center"/>
        <w:rPr>
          <w:rFonts w:eastAsia="Times New Roman"/>
          <w:sz w:val="24"/>
          <w:szCs w:val="24"/>
          <w:lang w:bidi="ru-RU"/>
        </w:rPr>
      </w:pPr>
      <w:r w:rsidRPr="0035047D">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ОТЧЕТ (16 pt)</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r w:rsidRPr="0035047D">
        <w:rPr>
          <w:rFonts w:eastAsia="Times New Roman"/>
          <w:bCs/>
          <w:sz w:val="24"/>
          <w:szCs w:val="24"/>
          <w:lang w:bidi="ru-RU"/>
        </w:rPr>
        <w:t>П</w:t>
      </w: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rsidTr="00C07E5D">
        <w:tc>
          <w:tcPr>
            <w:tcW w:w="3717" w:type="dxa"/>
          </w:tcPr>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канд. психол. наук. доцент   </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rsidR="0035047D" w:rsidRPr="0035047D" w:rsidRDefault="0035047D" w:rsidP="004F3B08">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r w:rsidR="004F3B08">
              <w:rPr>
                <w:rFonts w:eastAsia="Times New Roman"/>
                <w:bCs/>
                <w:sz w:val="24"/>
                <w:szCs w:val="24"/>
                <w:u w:val="single"/>
                <w:lang w:val="ru-RU" w:bidi="ru-RU"/>
              </w:rPr>
              <w:t>__________________</w:t>
            </w:r>
            <w:r w:rsidRPr="0035047D">
              <w:rPr>
                <w:rFonts w:eastAsia="Times New Roman"/>
                <w:b/>
                <w:bCs/>
                <w:sz w:val="24"/>
                <w:szCs w:val="24"/>
                <w:lang w:bidi="ru-RU"/>
              </w:rPr>
              <w:t xml:space="preserve"> </w:t>
            </w:r>
          </w:p>
        </w:tc>
      </w:tr>
      <w:tr w:rsidR="0035047D" w:rsidRPr="0035047D" w:rsidTr="00C07E5D">
        <w:tc>
          <w:tcPr>
            <w:tcW w:w="3717" w:type="dxa"/>
          </w:tcPr>
          <w:p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r w:rsidRPr="0035047D">
              <w:rPr>
                <w:rFonts w:eastAsia="Times New Roman"/>
                <w:b/>
                <w:bCs/>
                <w:sz w:val="24"/>
                <w:szCs w:val="24"/>
                <w:lang w:bidi="ru-RU"/>
              </w:rPr>
              <w:t>Руководитель от предприятия</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должность дата подпись</w:t>
            </w:r>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инициалы, фамилия</w:t>
            </w:r>
          </w:p>
        </w:tc>
      </w:tr>
      <w:tr w:rsidR="0035047D" w:rsidRPr="0035047D" w:rsidTr="00C07E5D">
        <w:tc>
          <w:tcPr>
            <w:tcW w:w="3717"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sidRPr="0035047D">
              <w:rPr>
                <w:rFonts w:eastAsia="Times New Roman"/>
                <w:b/>
                <w:bCs/>
                <w:sz w:val="24"/>
                <w:szCs w:val="24"/>
                <w:lang w:bidi="ru-RU"/>
              </w:rPr>
              <w:t>Студент группы ______</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r w:rsidRPr="0035047D">
              <w:rPr>
                <w:rFonts w:eastAsia="Times New Roman"/>
                <w:b/>
                <w:bCs/>
                <w:sz w:val="24"/>
                <w:szCs w:val="24"/>
                <w:vertAlign w:val="subscript"/>
                <w:lang w:bidi="ru-RU"/>
              </w:rPr>
              <w:t>подпись дата</w:t>
            </w:r>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инициалы, фамилия</w:t>
            </w:r>
          </w:p>
        </w:tc>
      </w:tr>
    </w:tbl>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улук 2020</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34935" w:rsidRDefault="00334935" w:rsidP="00334935">
      <w:pPr>
        <w:pStyle w:val="1"/>
        <w:spacing w:line="240" w:lineRule="auto"/>
      </w:pPr>
    </w:p>
    <w:p w:rsidR="00334935" w:rsidRPr="000718C6" w:rsidRDefault="00334935" w:rsidP="00334935">
      <w:pPr>
        <w:pStyle w:val="1"/>
        <w:spacing w:line="240" w:lineRule="auto"/>
      </w:pPr>
      <w:r w:rsidRPr="000718C6">
        <w:t xml:space="preserve">Приложение </w:t>
      </w:r>
      <w:r>
        <w:t>В</w:t>
      </w:r>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Default="00334935" w:rsidP="0035047D">
      <w:pPr>
        <w:adjustRightInd/>
        <w:ind w:right="500"/>
        <w:jc w:val="center"/>
        <w:rPr>
          <w:rFonts w:eastAsia="Times New Roman"/>
          <w:sz w:val="24"/>
          <w:szCs w:val="24"/>
          <w:lang w:bidi="ru-RU"/>
        </w:rPr>
      </w:pPr>
    </w:p>
    <w:p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rsidR="0035047D" w:rsidRPr="0035047D" w:rsidRDefault="0035047D" w:rsidP="0035047D">
      <w:pPr>
        <w:adjustRightInd/>
        <w:ind w:right="500"/>
        <w:jc w:val="center"/>
        <w:rPr>
          <w:rFonts w:eastAsia="Times New Roman"/>
          <w:sz w:val="24"/>
          <w:szCs w:val="24"/>
          <w:lang w:bidi="ru-RU"/>
        </w:rPr>
      </w:pPr>
      <w:r w:rsidRPr="0035047D">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widowControl/>
        <w:autoSpaceDE/>
        <w:autoSpaceDN/>
        <w:adjustRightInd/>
        <w:ind w:firstLine="0"/>
        <w:jc w:val="center"/>
        <w:rPr>
          <w:rFonts w:eastAsia="Times New Roman"/>
          <w:b/>
          <w:sz w:val="24"/>
          <w:szCs w:val="24"/>
          <w:lang w:eastAsia="en-US"/>
        </w:rPr>
      </w:pPr>
    </w:p>
    <w:p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от </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rsidR="0035047D" w:rsidRPr="0035047D" w:rsidRDefault="0035047D" w:rsidP="00334935">
      <w:pPr>
        <w:widowControl/>
        <w:autoSpaceDE/>
        <w:autoSpaceDN/>
        <w:adjustRightInd/>
        <w:ind w:left="6946" w:hanging="6946"/>
        <w:jc w:val="center"/>
        <w:rPr>
          <w:rFonts w:eastAsia="Times New Roman"/>
          <w:bCs/>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rsidR="00123DAA" w:rsidRDefault="00123DAA" w:rsidP="00F72052">
      <w:pPr>
        <w:ind w:firstLine="0"/>
        <w:jc w:val="center"/>
      </w:pPr>
      <w:r>
        <w:br w:type="page"/>
      </w:r>
    </w:p>
    <w:p w:rsidR="00334935" w:rsidRDefault="00334935" w:rsidP="00926900">
      <w:pPr>
        <w:pStyle w:val="1"/>
        <w:spacing w:line="240" w:lineRule="auto"/>
      </w:pPr>
      <w:bookmarkStart w:id="21"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 xml:space="preserve">Приложение </w:t>
      </w:r>
      <w:bookmarkEnd w:id="21"/>
      <w:r w:rsidR="00877368">
        <w:t>Е</w:t>
      </w:r>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2" w:name="_Toc511744744"/>
      <w:r w:rsidRPr="005320C2">
        <w:t>Отзыв руководителя практики</w:t>
      </w:r>
      <w:bookmarkEnd w:id="22"/>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3" w:name="_Toc511744747"/>
      <w:r>
        <w:lastRenderedPageBreak/>
        <w:t xml:space="preserve">Приложение </w:t>
      </w:r>
      <w:bookmarkEnd w:id="23"/>
      <w:r w:rsidR="00877368">
        <w:t>Ж</w:t>
      </w:r>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4" w:name="_Toc511744758"/>
      <w:bookmarkStart w:id="25" w:name="_Toc511744751"/>
      <w:r>
        <w:t>Образец оформления дневника</w:t>
      </w:r>
      <w:bookmarkEnd w:id="24"/>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с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20</w:t>
      </w:r>
      <w:r w:rsidR="00C435E1">
        <w:t xml:space="preserve"> </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C07E5D">
        <w:trPr>
          <w:trHeight w:val="521"/>
        </w:trPr>
        <w:tc>
          <w:tcPr>
            <w:tcW w:w="2142" w:type="dxa"/>
            <w:noWrap/>
            <w:vAlign w:val="center"/>
          </w:tcPr>
          <w:p w:rsidR="00C108B2" w:rsidRPr="00CA7E27" w:rsidRDefault="00C108B2" w:rsidP="00C07E5D">
            <w:pPr>
              <w:ind w:firstLine="0"/>
              <w:jc w:val="center"/>
              <w:rPr>
                <w:b/>
                <w:bCs/>
              </w:rPr>
            </w:pPr>
            <w:r w:rsidRPr="00CA7E27">
              <w:rPr>
                <w:b/>
                <w:bCs/>
              </w:rPr>
              <w:lastRenderedPageBreak/>
              <w:t>Дата</w:t>
            </w:r>
          </w:p>
        </w:tc>
        <w:tc>
          <w:tcPr>
            <w:tcW w:w="5778" w:type="dxa"/>
            <w:noWrap/>
            <w:vAlign w:val="center"/>
          </w:tcPr>
          <w:p w:rsidR="00C108B2" w:rsidRPr="00CA7E27" w:rsidRDefault="00C108B2" w:rsidP="00C07E5D">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C07E5D">
            <w:pPr>
              <w:ind w:firstLine="0"/>
              <w:jc w:val="center"/>
              <w:rPr>
                <w:b/>
                <w:bCs/>
              </w:rPr>
            </w:pPr>
            <w:r w:rsidRPr="00CA7E27">
              <w:rPr>
                <w:b/>
                <w:bCs/>
              </w:rPr>
              <w:t>Руководитель практики</w:t>
            </w: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5"/>
      <w:r w:rsidR="00877368">
        <w:t>З</w:t>
      </w:r>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6" w:name="_Toc511744752"/>
      <w:r w:rsidRPr="004E0081">
        <w:t xml:space="preserve">Примерный вариант содержания </w:t>
      </w:r>
      <w:bookmarkEnd w:id="26"/>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изучения сформированности  (указыва</w:t>
      </w:r>
      <w:r w:rsidR="00C435E1">
        <w:rPr>
          <w:rFonts w:eastAsia="Times New Roman"/>
          <w:bCs/>
        </w:rPr>
        <w:t>ются</w:t>
      </w:r>
      <w:bookmarkStart w:id="27" w:name="_GoBack"/>
      <w:bookmarkEnd w:id="27"/>
      <w:r w:rsidR="009050DA">
        <w:rPr>
          <w:rFonts w:eastAsia="Times New Roman"/>
          <w:bCs/>
        </w:rPr>
        <w:t xml:space="preserve"> соответствующие </w:t>
      </w:r>
      <w:r w:rsidR="00E35BD9">
        <w:rPr>
          <w:rFonts w:eastAsia="Times New Roman"/>
          <w:bCs/>
        </w:rPr>
        <w:t>целевые ориентиры</w:t>
      </w:r>
      <w:r w:rsidR="009050DA">
        <w:rPr>
          <w:rFonts w:eastAsia="Times New Roman"/>
          <w:bCs/>
        </w:rPr>
        <w:t xml:space="preserve">)…………………………………………..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F1" w:rsidRDefault="00500CF1" w:rsidP="0055105E">
      <w:r>
        <w:separator/>
      </w:r>
    </w:p>
  </w:endnote>
  <w:endnote w:type="continuationSeparator" w:id="0">
    <w:p w:rsidR="00500CF1" w:rsidRDefault="00500CF1"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967"/>
      <w:docPartObj>
        <w:docPartGallery w:val="Page Numbers (Bottom of Page)"/>
        <w:docPartUnique/>
      </w:docPartObj>
    </w:sdtPr>
    <w:sdtContent>
      <w:p w:rsidR="003744B4" w:rsidRDefault="003744B4">
        <w:pPr>
          <w:pStyle w:val="a8"/>
          <w:jc w:val="center"/>
        </w:pPr>
        <w:r>
          <w:fldChar w:fldCharType="begin"/>
        </w:r>
        <w:r>
          <w:instrText xml:space="preserve"> PAGE   \* MERGEFORMAT </w:instrText>
        </w:r>
        <w:r>
          <w:fldChar w:fldCharType="separate"/>
        </w:r>
        <w:r w:rsidR="00C435E1">
          <w:rPr>
            <w:noProof/>
          </w:rPr>
          <w:t>27</w:t>
        </w:r>
        <w:r>
          <w:rPr>
            <w:noProof/>
          </w:rPr>
          <w:fldChar w:fldCharType="end"/>
        </w:r>
      </w:p>
    </w:sdtContent>
  </w:sdt>
  <w:p w:rsidR="003744B4" w:rsidRDefault="003744B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B4" w:rsidRDefault="003744B4">
    <w:pPr>
      <w:pStyle w:val="a8"/>
      <w:jc w:val="center"/>
    </w:pPr>
  </w:p>
  <w:p w:rsidR="003744B4" w:rsidRDefault="003744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F1" w:rsidRDefault="00500CF1" w:rsidP="0055105E">
      <w:r>
        <w:separator/>
      </w:r>
    </w:p>
  </w:footnote>
  <w:footnote w:type="continuationSeparator" w:id="0">
    <w:p w:rsidR="00500CF1" w:rsidRDefault="00500CF1" w:rsidP="00551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0D62"/>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6A29"/>
    <w:rsid w:val="000E7D67"/>
    <w:rsid w:val="000E7EB6"/>
    <w:rsid w:val="000F097D"/>
    <w:rsid w:val="00121F5D"/>
    <w:rsid w:val="00123DAA"/>
    <w:rsid w:val="001320A2"/>
    <w:rsid w:val="001323B5"/>
    <w:rsid w:val="00144CAA"/>
    <w:rsid w:val="00144CE5"/>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102FF"/>
    <w:rsid w:val="00327572"/>
    <w:rsid w:val="00330094"/>
    <w:rsid w:val="00332140"/>
    <w:rsid w:val="00334935"/>
    <w:rsid w:val="003432F1"/>
    <w:rsid w:val="0035047D"/>
    <w:rsid w:val="003714E3"/>
    <w:rsid w:val="00372649"/>
    <w:rsid w:val="003744B4"/>
    <w:rsid w:val="003A51EC"/>
    <w:rsid w:val="003B0279"/>
    <w:rsid w:val="004271B1"/>
    <w:rsid w:val="00431311"/>
    <w:rsid w:val="00470D54"/>
    <w:rsid w:val="0047158B"/>
    <w:rsid w:val="00492A9F"/>
    <w:rsid w:val="00493953"/>
    <w:rsid w:val="00495096"/>
    <w:rsid w:val="00496D75"/>
    <w:rsid w:val="004A288B"/>
    <w:rsid w:val="004A7009"/>
    <w:rsid w:val="004A783D"/>
    <w:rsid w:val="004B0420"/>
    <w:rsid w:val="004C3828"/>
    <w:rsid w:val="004E0081"/>
    <w:rsid w:val="004F1FA3"/>
    <w:rsid w:val="004F3B08"/>
    <w:rsid w:val="00500CF1"/>
    <w:rsid w:val="005201F0"/>
    <w:rsid w:val="0052123D"/>
    <w:rsid w:val="005269E2"/>
    <w:rsid w:val="00527C84"/>
    <w:rsid w:val="005320C2"/>
    <w:rsid w:val="005461E2"/>
    <w:rsid w:val="0055105E"/>
    <w:rsid w:val="00551386"/>
    <w:rsid w:val="005613D3"/>
    <w:rsid w:val="0057301A"/>
    <w:rsid w:val="00577B01"/>
    <w:rsid w:val="0058090E"/>
    <w:rsid w:val="0059512A"/>
    <w:rsid w:val="005A5010"/>
    <w:rsid w:val="005C2F21"/>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37260"/>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D11B5"/>
    <w:rsid w:val="008D636E"/>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E59E9"/>
    <w:rsid w:val="00BF56EF"/>
    <w:rsid w:val="00BF7E3E"/>
    <w:rsid w:val="00C032D7"/>
    <w:rsid w:val="00C053E3"/>
    <w:rsid w:val="00C07E5D"/>
    <w:rsid w:val="00C108B2"/>
    <w:rsid w:val="00C14A13"/>
    <w:rsid w:val="00C15222"/>
    <w:rsid w:val="00C167B6"/>
    <w:rsid w:val="00C23FBB"/>
    <w:rsid w:val="00C369FC"/>
    <w:rsid w:val="00C40C42"/>
    <w:rsid w:val="00C420FC"/>
    <w:rsid w:val="00C435E1"/>
    <w:rsid w:val="00C8621A"/>
    <w:rsid w:val="00C9055B"/>
    <w:rsid w:val="00C91783"/>
    <w:rsid w:val="00C961F0"/>
    <w:rsid w:val="00CA6A54"/>
    <w:rsid w:val="00CB4CB7"/>
    <w:rsid w:val="00CC4624"/>
    <w:rsid w:val="00CE65DB"/>
    <w:rsid w:val="00D02A36"/>
    <w:rsid w:val="00D0614A"/>
    <w:rsid w:val="00D2347F"/>
    <w:rsid w:val="00D27E9B"/>
    <w:rsid w:val="00D30AA7"/>
    <w:rsid w:val="00D34C66"/>
    <w:rsid w:val="00D43F1D"/>
    <w:rsid w:val="00D51EF2"/>
    <w:rsid w:val="00D6181F"/>
    <w:rsid w:val="00D66D38"/>
    <w:rsid w:val="00D83EBB"/>
    <w:rsid w:val="00D87EED"/>
    <w:rsid w:val="00D906A2"/>
    <w:rsid w:val="00DB1632"/>
    <w:rsid w:val="00DC2B72"/>
    <w:rsid w:val="00DD142A"/>
    <w:rsid w:val="00DE0609"/>
    <w:rsid w:val="00DF124E"/>
    <w:rsid w:val="00DF1BCD"/>
    <w:rsid w:val="00DF4B7B"/>
    <w:rsid w:val="00DF582D"/>
    <w:rsid w:val="00E32BCA"/>
    <w:rsid w:val="00E35BD9"/>
    <w:rsid w:val="00E57592"/>
    <w:rsid w:val="00E61669"/>
    <w:rsid w:val="00E621BC"/>
    <w:rsid w:val="00E62227"/>
    <w:rsid w:val="00E93B2A"/>
    <w:rsid w:val="00E95D27"/>
    <w:rsid w:val="00EA3E6F"/>
    <w:rsid w:val="00EB46DC"/>
    <w:rsid w:val="00EC55E7"/>
    <w:rsid w:val="00ED27C3"/>
    <w:rsid w:val="00ED67C5"/>
    <w:rsid w:val="00F031D5"/>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25601"/>
  <w15:docId w15:val="{FD925ACF-1E34-4662-A5B6-01981EAC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0"/>
    <w:link w:val="af3"/>
    <w:uiPriority w:val="99"/>
    <w:semiHidden/>
    <w:unhideWhenUsed/>
    <w:rsid w:val="004B0420"/>
    <w:pPr>
      <w:spacing w:after="120"/>
    </w:pPr>
  </w:style>
  <w:style w:type="character" w:customStyle="1" w:styleId="af3">
    <w:name w:val="Основной текст Знак"/>
    <w:basedOn w:val="a1"/>
    <w:link w:val="af2"/>
    <w:uiPriority w:val="99"/>
    <w:semiHidden/>
    <w:rsid w:val="004B042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457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2142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46437" TargetMode="External"/><Relationship Id="rId5" Type="http://schemas.openxmlformats.org/officeDocument/2006/relationships/webSettings" Target="webSettings.xml"/><Relationship Id="rId15" Type="http://schemas.openxmlformats.org/officeDocument/2006/relationships/hyperlink" Target="http://biblioclub.ru/index.php?page=book&amp;id=436823" TargetMode="Externa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page=book&amp;id=11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9E0DB-000B-473F-B8ED-D13131FF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27</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эип</cp:lastModifiedBy>
  <cp:revision>47</cp:revision>
  <cp:lastPrinted>2018-06-13T05:38:00Z</cp:lastPrinted>
  <dcterms:created xsi:type="dcterms:W3CDTF">2018-06-06T10:23:00Z</dcterms:created>
  <dcterms:modified xsi:type="dcterms:W3CDTF">2023-09-30T06:18:00Z</dcterms:modified>
</cp:coreProperties>
</file>