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4C" w:rsidRPr="00294DF3" w:rsidRDefault="00794F4C" w:rsidP="00794F4C">
      <w:pPr>
        <w:autoSpaceDE w:val="0"/>
        <w:autoSpaceDN w:val="0"/>
        <w:adjustRightInd w:val="0"/>
        <w:jc w:val="right"/>
        <w:rPr>
          <w:b/>
          <w:i/>
          <w:sz w:val="28"/>
          <w:szCs w:val="28"/>
        </w:rPr>
      </w:pPr>
      <w:r w:rsidRPr="00294DF3">
        <w:rPr>
          <w:b/>
          <w:i/>
          <w:sz w:val="28"/>
          <w:szCs w:val="28"/>
        </w:rPr>
        <w:t>На правах рукописи</w:t>
      </w:r>
    </w:p>
    <w:p w:rsidR="00794F4C" w:rsidRPr="00294DF3" w:rsidRDefault="00794F4C" w:rsidP="00794F4C">
      <w:pPr>
        <w:autoSpaceDE w:val="0"/>
        <w:autoSpaceDN w:val="0"/>
        <w:adjustRightInd w:val="0"/>
        <w:jc w:val="right"/>
        <w:rPr>
          <w:b/>
          <w:i/>
          <w:sz w:val="28"/>
          <w:szCs w:val="28"/>
        </w:rPr>
      </w:pPr>
    </w:p>
    <w:p w:rsidR="00794F4C" w:rsidRDefault="00794F4C" w:rsidP="00794F4C">
      <w:pPr>
        <w:autoSpaceDE w:val="0"/>
        <w:autoSpaceDN w:val="0"/>
        <w:adjustRightInd w:val="0"/>
        <w:jc w:val="center"/>
        <w:rPr>
          <w:sz w:val="28"/>
          <w:szCs w:val="28"/>
        </w:rPr>
      </w:pPr>
      <w:r w:rsidRPr="00294DF3">
        <w:rPr>
          <w:sz w:val="28"/>
          <w:szCs w:val="28"/>
        </w:rPr>
        <w:t>Минобрнауки Российской Федерации</w:t>
      </w:r>
    </w:p>
    <w:p w:rsidR="00794F4C" w:rsidRPr="00294DF3" w:rsidRDefault="00794F4C" w:rsidP="00794F4C">
      <w:pPr>
        <w:autoSpaceDE w:val="0"/>
        <w:autoSpaceDN w:val="0"/>
        <w:adjustRightInd w:val="0"/>
        <w:jc w:val="center"/>
        <w:rPr>
          <w:sz w:val="28"/>
          <w:szCs w:val="28"/>
        </w:rPr>
      </w:pPr>
    </w:p>
    <w:p w:rsidR="00794F4C" w:rsidRPr="00294DF3" w:rsidRDefault="00794F4C" w:rsidP="00794F4C">
      <w:pPr>
        <w:pStyle w:val="ReportHead0"/>
        <w:suppressAutoHyphens/>
        <w:ind w:firstLine="709"/>
        <w:rPr>
          <w:szCs w:val="28"/>
        </w:rPr>
      </w:pPr>
      <w:r w:rsidRPr="00294DF3">
        <w:rPr>
          <w:szCs w:val="28"/>
        </w:rPr>
        <w:t>Бузулукский гуманитарно-технологический институт (филиал)</w:t>
      </w:r>
    </w:p>
    <w:p w:rsidR="00794F4C" w:rsidRPr="001F5284" w:rsidRDefault="00794F4C" w:rsidP="00794F4C">
      <w:pPr>
        <w:pStyle w:val="ReportHead0"/>
        <w:suppressAutoHyphens/>
        <w:ind w:firstLine="709"/>
        <w:rPr>
          <w:szCs w:val="28"/>
        </w:rPr>
      </w:pPr>
      <w:r w:rsidRPr="00294DF3">
        <w:rPr>
          <w:szCs w:val="28"/>
        </w:rPr>
        <w:t xml:space="preserve">федерального </w:t>
      </w:r>
      <w:r w:rsidRPr="001F5284">
        <w:rPr>
          <w:szCs w:val="28"/>
        </w:rPr>
        <w:t>государственного бюджетного образовательного учреждения высшего образования</w:t>
      </w:r>
    </w:p>
    <w:p w:rsidR="00794F4C" w:rsidRPr="001F5284" w:rsidRDefault="00794F4C" w:rsidP="00794F4C">
      <w:pPr>
        <w:pStyle w:val="ReportHead0"/>
        <w:tabs>
          <w:tab w:val="center" w:pos="5173"/>
          <w:tab w:val="right" w:pos="9638"/>
        </w:tabs>
        <w:suppressAutoHyphens/>
        <w:ind w:firstLine="709"/>
        <w:jc w:val="left"/>
        <w:rPr>
          <w:b/>
          <w:szCs w:val="28"/>
        </w:rPr>
      </w:pPr>
      <w:r w:rsidRPr="001F5284">
        <w:rPr>
          <w:szCs w:val="28"/>
        </w:rPr>
        <w:tab/>
        <w:t>«Оренбургский государственный университет»</w:t>
      </w:r>
      <w:r>
        <w:rPr>
          <w:b/>
          <w:szCs w:val="28"/>
        </w:rPr>
        <w:tab/>
      </w:r>
    </w:p>
    <w:p w:rsidR="00794F4C" w:rsidRPr="001F5284" w:rsidRDefault="00794F4C" w:rsidP="00794F4C">
      <w:pPr>
        <w:pStyle w:val="ReportHead0"/>
        <w:suppressAutoHyphens/>
        <w:ind w:firstLine="709"/>
        <w:rPr>
          <w:b/>
          <w:szCs w:val="28"/>
        </w:rPr>
      </w:pPr>
    </w:p>
    <w:p w:rsidR="00794F4C" w:rsidRDefault="00794F4C" w:rsidP="00794F4C">
      <w:pPr>
        <w:pStyle w:val="ReportHead0"/>
        <w:suppressAutoHyphens/>
        <w:ind w:firstLine="709"/>
        <w:rPr>
          <w:szCs w:val="28"/>
        </w:rPr>
      </w:pPr>
      <w:r>
        <w:rPr>
          <w:szCs w:val="28"/>
        </w:rPr>
        <w:t>Кафедра финансов и кредита</w:t>
      </w:r>
    </w:p>
    <w:p w:rsidR="00794F4C" w:rsidRDefault="00794F4C" w:rsidP="00794F4C">
      <w:pPr>
        <w:suppressLineNumbers/>
        <w:ind w:firstLine="709"/>
        <w:jc w:val="center"/>
        <w:rPr>
          <w:sz w:val="28"/>
          <w:szCs w:val="28"/>
        </w:rPr>
      </w:pPr>
    </w:p>
    <w:p w:rsidR="00794F4C" w:rsidRDefault="00794F4C" w:rsidP="00794F4C">
      <w:pPr>
        <w:suppressLineNumbers/>
        <w:ind w:firstLine="709"/>
        <w:jc w:val="center"/>
        <w:rPr>
          <w:sz w:val="28"/>
          <w:szCs w:val="28"/>
        </w:rPr>
      </w:pPr>
    </w:p>
    <w:tbl>
      <w:tblPr>
        <w:tblW w:w="0" w:type="auto"/>
        <w:tblInd w:w="4428" w:type="dxa"/>
        <w:tblLook w:val="01E0" w:firstRow="1" w:lastRow="1" w:firstColumn="1" w:lastColumn="1" w:noHBand="0" w:noVBand="0"/>
      </w:tblPr>
      <w:tblGrid>
        <w:gridCol w:w="5143"/>
      </w:tblGrid>
      <w:tr w:rsidR="00794F4C" w:rsidTr="00794F4C">
        <w:tc>
          <w:tcPr>
            <w:tcW w:w="5143" w:type="dxa"/>
          </w:tcPr>
          <w:p w:rsidR="00794F4C" w:rsidRDefault="00794F4C" w:rsidP="00794F4C">
            <w:pPr>
              <w:ind w:firstLine="709"/>
              <w:jc w:val="center"/>
              <w:rPr>
                <w:caps/>
                <w:sz w:val="28"/>
                <w:szCs w:val="28"/>
                <w:lang w:eastAsia="en-US"/>
              </w:rPr>
            </w:pPr>
          </w:p>
        </w:tc>
      </w:tr>
    </w:tbl>
    <w:p w:rsidR="00794F4C" w:rsidRDefault="00794F4C" w:rsidP="00794F4C">
      <w:pPr>
        <w:suppressLineNumbers/>
        <w:ind w:firstLine="709"/>
        <w:jc w:val="center"/>
        <w:rPr>
          <w:sz w:val="28"/>
          <w:szCs w:val="28"/>
          <w:lang w:eastAsia="en-US"/>
        </w:rPr>
      </w:pPr>
    </w:p>
    <w:p w:rsidR="00794F4C" w:rsidRDefault="00794F4C" w:rsidP="00794F4C">
      <w:pPr>
        <w:ind w:firstLine="709"/>
        <w:jc w:val="center"/>
        <w:rPr>
          <w:sz w:val="28"/>
          <w:szCs w:val="28"/>
        </w:rPr>
      </w:pPr>
      <w:r w:rsidRPr="00294DF3">
        <w:rPr>
          <w:sz w:val="28"/>
          <w:szCs w:val="28"/>
        </w:rPr>
        <w:t>Методические указания для обучающихся по освоению дисциплины</w:t>
      </w:r>
    </w:p>
    <w:p w:rsidR="00794F4C" w:rsidRPr="00294DF3" w:rsidRDefault="00794F4C" w:rsidP="00794F4C">
      <w:pPr>
        <w:ind w:firstLine="709"/>
        <w:jc w:val="center"/>
        <w:rPr>
          <w:sz w:val="28"/>
          <w:szCs w:val="28"/>
        </w:rPr>
      </w:pPr>
    </w:p>
    <w:p w:rsidR="00794F4C" w:rsidRDefault="00794F4C" w:rsidP="00794F4C">
      <w:pPr>
        <w:pStyle w:val="ReportHead0"/>
        <w:suppressAutoHyphens/>
        <w:ind w:firstLine="709"/>
        <w:rPr>
          <w:i/>
          <w:szCs w:val="28"/>
        </w:rPr>
      </w:pPr>
      <w:r w:rsidRPr="00294DF3">
        <w:rPr>
          <w:i/>
          <w:szCs w:val="28"/>
        </w:rPr>
        <w:t>«Б.1.</w:t>
      </w:r>
      <w:r w:rsidR="00CF7108">
        <w:rPr>
          <w:i/>
          <w:szCs w:val="28"/>
        </w:rPr>
        <w:t>В.ДВ</w:t>
      </w:r>
      <w:r>
        <w:rPr>
          <w:i/>
          <w:szCs w:val="28"/>
        </w:rPr>
        <w:t>.8</w:t>
      </w:r>
      <w:r w:rsidR="00CF7108">
        <w:rPr>
          <w:i/>
          <w:szCs w:val="28"/>
        </w:rPr>
        <w:t>.1</w:t>
      </w:r>
      <w:r w:rsidRPr="00294DF3">
        <w:rPr>
          <w:i/>
          <w:szCs w:val="28"/>
        </w:rPr>
        <w:t xml:space="preserve"> </w:t>
      </w:r>
      <w:r w:rsidR="00CF7108">
        <w:rPr>
          <w:i/>
          <w:szCs w:val="28"/>
        </w:rPr>
        <w:t>Оценка стоимости бизнеса</w:t>
      </w:r>
      <w:r w:rsidRPr="00294DF3">
        <w:rPr>
          <w:i/>
          <w:szCs w:val="28"/>
        </w:rPr>
        <w:t>»</w:t>
      </w:r>
    </w:p>
    <w:p w:rsidR="00794F4C" w:rsidRPr="00294DF3" w:rsidRDefault="00794F4C" w:rsidP="00794F4C">
      <w:pPr>
        <w:pStyle w:val="ReportHead0"/>
        <w:suppressAutoHyphens/>
        <w:ind w:firstLine="709"/>
        <w:rPr>
          <w:rFonts w:eastAsia="Calibri"/>
          <w:i/>
          <w:szCs w:val="28"/>
        </w:rPr>
      </w:pPr>
    </w:p>
    <w:p w:rsidR="00794F4C" w:rsidRDefault="00794F4C" w:rsidP="00794F4C">
      <w:pPr>
        <w:pStyle w:val="ReportHead0"/>
        <w:suppressAutoHyphens/>
        <w:ind w:firstLine="709"/>
        <w:rPr>
          <w:szCs w:val="28"/>
        </w:rPr>
      </w:pPr>
      <w:r>
        <w:rPr>
          <w:szCs w:val="28"/>
        </w:rPr>
        <w:t>Уровень высшего образования</w:t>
      </w:r>
    </w:p>
    <w:p w:rsidR="00794F4C" w:rsidRDefault="00794F4C" w:rsidP="00794F4C">
      <w:pPr>
        <w:pStyle w:val="ReportHead0"/>
        <w:suppressAutoHyphens/>
        <w:ind w:firstLine="709"/>
        <w:rPr>
          <w:szCs w:val="28"/>
        </w:rPr>
      </w:pPr>
      <w:r>
        <w:rPr>
          <w:szCs w:val="28"/>
        </w:rPr>
        <w:t>БАКАЛАВРИАТ</w:t>
      </w:r>
    </w:p>
    <w:p w:rsidR="00794F4C" w:rsidRDefault="00794F4C" w:rsidP="00794F4C">
      <w:pPr>
        <w:pStyle w:val="ReportHead0"/>
        <w:suppressAutoHyphens/>
        <w:ind w:firstLine="709"/>
        <w:rPr>
          <w:szCs w:val="28"/>
        </w:rPr>
      </w:pPr>
      <w:r>
        <w:rPr>
          <w:szCs w:val="28"/>
        </w:rPr>
        <w:t>Направление подготовки</w:t>
      </w:r>
    </w:p>
    <w:p w:rsidR="00794F4C" w:rsidRDefault="00794F4C" w:rsidP="00794F4C">
      <w:pPr>
        <w:pStyle w:val="ReportHead0"/>
        <w:suppressAutoHyphens/>
        <w:rPr>
          <w:i/>
          <w:szCs w:val="28"/>
          <w:u w:val="single"/>
        </w:rPr>
      </w:pPr>
      <w:r>
        <w:rPr>
          <w:i/>
          <w:szCs w:val="28"/>
          <w:u w:val="single"/>
        </w:rPr>
        <w:t>38.03.01 Экономика</w:t>
      </w:r>
    </w:p>
    <w:p w:rsidR="00794F4C" w:rsidRDefault="00794F4C" w:rsidP="00794F4C">
      <w:pPr>
        <w:pStyle w:val="ReportHead0"/>
        <w:suppressAutoHyphens/>
        <w:rPr>
          <w:szCs w:val="28"/>
          <w:vertAlign w:val="superscript"/>
        </w:rPr>
      </w:pPr>
      <w:r>
        <w:rPr>
          <w:szCs w:val="28"/>
          <w:vertAlign w:val="superscript"/>
        </w:rPr>
        <w:t>(код и наименование направления подготовки)</w:t>
      </w:r>
    </w:p>
    <w:p w:rsidR="00794F4C" w:rsidRDefault="00794F4C" w:rsidP="00794F4C">
      <w:pPr>
        <w:pStyle w:val="ReportHead0"/>
        <w:suppressAutoHyphens/>
        <w:rPr>
          <w:i/>
          <w:szCs w:val="28"/>
          <w:u w:val="single"/>
        </w:rPr>
      </w:pPr>
      <w:r>
        <w:rPr>
          <w:i/>
          <w:szCs w:val="28"/>
          <w:u w:val="single"/>
        </w:rPr>
        <w:t>Финансы и кредит</w:t>
      </w:r>
    </w:p>
    <w:p w:rsidR="00794F4C" w:rsidRDefault="00794F4C" w:rsidP="00794F4C">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794F4C" w:rsidRDefault="00794F4C" w:rsidP="00794F4C">
      <w:pPr>
        <w:pStyle w:val="ReportHead0"/>
        <w:suppressAutoHyphens/>
        <w:ind w:firstLine="709"/>
        <w:rPr>
          <w:szCs w:val="28"/>
        </w:rPr>
      </w:pPr>
      <w:r>
        <w:rPr>
          <w:szCs w:val="28"/>
        </w:rPr>
        <w:t xml:space="preserve"> Тип образовательной программы</w:t>
      </w:r>
    </w:p>
    <w:p w:rsidR="00794F4C" w:rsidRDefault="00794F4C" w:rsidP="00794F4C">
      <w:pPr>
        <w:pStyle w:val="ReportHead0"/>
        <w:suppressAutoHyphens/>
        <w:ind w:firstLine="709"/>
        <w:rPr>
          <w:i/>
          <w:szCs w:val="28"/>
          <w:u w:val="single"/>
        </w:rPr>
      </w:pPr>
      <w:r>
        <w:rPr>
          <w:i/>
          <w:szCs w:val="28"/>
          <w:u w:val="single"/>
        </w:rPr>
        <w:t>Программа академического бакалавриата</w:t>
      </w: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r>
        <w:rPr>
          <w:szCs w:val="28"/>
        </w:rPr>
        <w:t>Квалификация</w:t>
      </w:r>
    </w:p>
    <w:p w:rsidR="00794F4C" w:rsidRDefault="00794F4C" w:rsidP="00794F4C">
      <w:pPr>
        <w:pStyle w:val="ReportHead0"/>
        <w:suppressAutoHyphens/>
        <w:ind w:firstLine="709"/>
        <w:rPr>
          <w:i/>
          <w:szCs w:val="28"/>
          <w:u w:val="single"/>
        </w:rPr>
      </w:pPr>
      <w:r>
        <w:rPr>
          <w:i/>
          <w:szCs w:val="28"/>
          <w:u w:val="single"/>
        </w:rPr>
        <w:t>Бакалавр</w:t>
      </w:r>
    </w:p>
    <w:p w:rsidR="00794F4C" w:rsidRDefault="00794F4C" w:rsidP="00794F4C">
      <w:pPr>
        <w:pStyle w:val="ReportHead0"/>
        <w:suppressAutoHyphens/>
        <w:ind w:firstLine="709"/>
        <w:rPr>
          <w:szCs w:val="28"/>
        </w:rPr>
      </w:pPr>
      <w:r>
        <w:rPr>
          <w:szCs w:val="28"/>
        </w:rPr>
        <w:t>Форма обучения</w:t>
      </w:r>
    </w:p>
    <w:p w:rsidR="00794F4C" w:rsidRDefault="000A3522" w:rsidP="00794F4C">
      <w:pPr>
        <w:pStyle w:val="ReportHead0"/>
        <w:suppressAutoHyphens/>
        <w:ind w:firstLine="709"/>
        <w:rPr>
          <w:i/>
          <w:szCs w:val="28"/>
          <w:u w:val="single"/>
        </w:rPr>
      </w:pPr>
      <w:r>
        <w:rPr>
          <w:i/>
          <w:szCs w:val="28"/>
          <w:u w:val="single"/>
        </w:rPr>
        <w:t>Зао</w:t>
      </w:r>
      <w:r w:rsidR="00794F4C">
        <w:rPr>
          <w:i/>
          <w:szCs w:val="28"/>
          <w:u w:val="single"/>
        </w:rPr>
        <w:t>чная</w:t>
      </w: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jc w:val="both"/>
        <w:rPr>
          <w:szCs w:val="28"/>
        </w:rPr>
      </w:pPr>
    </w:p>
    <w:p w:rsidR="00794F4C" w:rsidRDefault="00794F4C" w:rsidP="00794F4C">
      <w:pPr>
        <w:pStyle w:val="ReportHead0"/>
        <w:suppressAutoHyphens/>
        <w:ind w:firstLine="709"/>
        <w:jc w:val="both"/>
        <w:rPr>
          <w:szCs w:val="28"/>
        </w:rPr>
      </w:pPr>
    </w:p>
    <w:p w:rsidR="00794F4C" w:rsidRDefault="00794F4C" w:rsidP="00794F4C">
      <w:pPr>
        <w:pStyle w:val="ReportHead0"/>
        <w:suppressAutoHyphens/>
        <w:ind w:firstLine="709"/>
        <w:jc w:val="both"/>
        <w:rPr>
          <w:szCs w:val="28"/>
        </w:rPr>
      </w:pPr>
    </w:p>
    <w:p w:rsidR="00794F4C" w:rsidRDefault="00794F4C" w:rsidP="00794F4C">
      <w:pPr>
        <w:pStyle w:val="ReportHead0"/>
        <w:suppressAutoHyphens/>
        <w:ind w:firstLine="709"/>
        <w:jc w:val="both"/>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794F4C" w:rsidP="00794F4C">
      <w:pPr>
        <w:pStyle w:val="ReportHead0"/>
        <w:suppressAutoHyphens/>
        <w:ind w:firstLine="709"/>
        <w:rPr>
          <w:szCs w:val="28"/>
        </w:rPr>
      </w:pPr>
    </w:p>
    <w:p w:rsidR="00794F4C" w:rsidRDefault="00C60AB3" w:rsidP="00794F4C">
      <w:pPr>
        <w:suppressAutoHyphens/>
        <w:jc w:val="center"/>
        <w:rPr>
          <w:szCs w:val="22"/>
          <w:lang w:eastAsia="en-US"/>
        </w:rPr>
      </w:pPr>
      <w:r>
        <w:rPr>
          <w:szCs w:val="22"/>
          <w:lang w:eastAsia="en-US"/>
        </w:rPr>
        <w:t>Год набора 2020</w:t>
      </w:r>
      <w:bookmarkStart w:id="0" w:name="_GoBack"/>
      <w:bookmarkEnd w:id="0"/>
    </w:p>
    <w:p w:rsidR="00794F4C" w:rsidRPr="001F5284" w:rsidRDefault="00794F4C" w:rsidP="00794F4C">
      <w:pPr>
        <w:suppressAutoHyphens/>
        <w:jc w:val="center"/>
        <w:rPr>
          <w:sz w:val="28"/>
          <w:szCs w:val="28"/>
          <w:lang w:eastAsia="en-US"/>
        </w:rPr>
      </w:pPr>
    </w:p>
    <w:p w:rsidR="00794F4C" w:rsidRPr="001F5284" w:rsidRDefault="00794F4C" w:rsidP="00794F4C">
      <w:pPr>
        <w:jc w:val="both"/>
        <w:rPr>
          <w:sz w:val="28"/>
          <w:szCs w:val="28"/>
        </w:rPr>
      </w:pPr>
      <w:r w:rsidRPr="001F5284">
        <w:rPr>
          <w:sz w:val="28"/>
          <w:szCs w:val="28"/>
        </w:rPr>
        <w:t>Составитель ____________________ А.А. Верколаб</w:t>
      </w:r>
    </w:p>
    <w:p w:rsidR="00794F4C" w:rsidRPr="001F5284" w:rsidRDefault="00794F4C" w:rsidP="00794F4C">
      <w:pPr>
        <w:suppressLineNumbers/>
        <w:jc w:val="both"/>
        <w:rPr>
          <w:sz w:val="28"/>
          <w:szCs w:val="28"/>
        </w:rPr>
      </w:pPr>
    </w:p>
    <w:p w:rsidR="00794F4C" w:rsidRPr="001F5284" w:rsidRDefault="00794F4C" w:rsidP="00794F4C">
      <w:pPr>
        <w:suppressLineNumbers/>
        <w:jc w:val="both"/>
        <w:rPr>
          <w:sz w:val="28"/>
          <w:szCs w:val="28"/>
        </w:rPr>
      </w:pPr>
    </w:p>
    <w:p w:rsidR="00794F4C" w:rsidRPr="001F5284" w:rsidRDefault="00794F4C" w:rsidP="00794F4C">
      <w:pPr>
        <w:suppressLineNumbers/>
        <w:jc w:val="both"/>
        <w:rPr>
          <w:sz w:val="28"/>
          <w:szCs w:val="28"/>
        </w:rPr>
      </w:pPr>
    </w:p>
    <w:p w:rsidR="00794F4C" w:rsidRPr="001F5284" w:rsidRDefault="00794F4C" w:rsidP="00794F4C">
      <w:pPr>
        <w:spacing w:line="276" w:lineRule="auto"/>
        <w:jc w:val="both"/>
        <w:rPr>
          <w:sz w:val="28"/>
          <w:szCs w:val="28"/>
          <w:lang w:eastAsia="en-US"/>
        </w:rPr>
      </w:pPr>
      <w:r w:rsidRPr="001F5284">
        <w:rPr>
          <w:sz w:val="28"/>
          <w:szCs w:val="28"/>
          <w:lang w:eastAsia="en-US"/>
        </w:rPr>
        <w:t>Методические указания рассмотрены и одобрены на заседании кафедры финансов и кредита</w:t>
      </w:r>
    </w:p>
    <w:p w:rsidR="00794F4C" w:rsidRPr="001F5284" w:rsidRDefault="00794F4C" w:rsidP="00794F4C">
      <w:pPr>
        <w:spacing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Default="00794F4C" w:rsidP="00794F4C">
      <w:pPr>
        <w:spacing w:after="200" w:line="276" w:lineRule="auto"/>
        <w:rPr>
          <w:sz w:val="28"/>
          <w:szCs w:val="28"/>
          <w:lang w:eastAsia="en-US"/>
        </w:rPr>
      </w:pPr>
    </w:p>
    <w:p w:rsidR="00794F4C" w:rsidRPr="001F5284" w:rsidRDefault="00794F4C" w:rsidP="00794F4C">
      <w:pPr>
        <w:spacing w:after="200" w:line="276" w:lineRule="auto"/>
        <w:rPr>
          <w:sz w:val="28"/>
          <w:szCs w:val="28"/>
          <w:lang w:eastAsia="en-US"/>
        </w:rPr>
      </w:pPr>
    </w:p>
    <w:p w:rsidR="00794F4C" w:rsidRDefault="00794F4C" w:rsidP="00794F4C">
      <w:pPr>
        <w:spacing w:after="200" w:line="276" w:lineRule="auto"/>
        <w:rPr>
          <w:b/>
          <w:sz w:val="28"/>
          <w:szCs w:val="28"/>
        </w:rPr>
      </w:pPr>
      <w:r w:rsidRPr="001F5284">
        <w:rPr>
          <w:sz w:val="28"/>
          <w:szCs w:val="28"/>
          <w:lang w:eastAsia="en-US"/>
        </w:rPr>
        <w:t xml:space="preserve">Методические указания являются приложением к рабочей программе по дисциплине </w:t>
      </w:r>
      <w:r>
        <w:rPr>
          <w:iCs/>
          <w:sz w:val="28"/>
          <w:szCs w:val="28"/>
          <w:lang w:eastAsia="en-US"/>
        </w:rPr>
        <w:t>Оценка стоимости бизнеса</w:t>
      </w:r>
    </w:p>
    <w:p w:rsidR="00E808DF" w:rsidRPr="00E808DF" w:rsidRDefault="00E808DF" w:rsidP="00E808DF">
      <w:pPr>
        <w:autoSpaceDE w:val="0"/>
        <w:autoSpaceDN w:val="0"/>
        <w:adjustRightInd w:val="0"/>
        <w:ind w:firstLine="709"/>
        <w:jc w:val="both"/>
        <w:rPr>
          <w:rFonts w:eastAsia="Times New Roman Bold Italic"/>
          <w:b/>
          <w:bCs/>
          <w:iCs/>
          <w:noProof w:val="0"/>
          <w:sz w:val="28"/>
          <w:szCs w:val="28"/>
          <w:lang w:eastAsia="en-US"/>
        </w:rPr>
      </w:pPr>
      <w:r w:rsidRPr="00E808DF">
        <w:rPr>
          <w:rFonts w:eastAsia="Times New Roman Bold"/>
          <w:b/>
          <w:bCs/>
          <w:noProof w:val="0"/>
          <w:sz w:val="28"/>
          <w:szCs w:val="28"/>
          <w:lang w:eastAsia="en-US"/>
        </w:rPr>
        <w:lastRenderedPageBreak/>
        <w:t xml:space="preserve">1 </w:t>
      </w:r>
      <w:r>
        <w:rPr>
          <w:rFonts w:eastAsia="Times New Roman Bold Italic"/>
          <w:b/>
          <w:bCs/>
          <w:iCs/>
          <w:noProof w:val="0"/>
          <w:sz w:val="28"/>
          <w:szCs w:val="28"/>
          <w:lang w:eastAsia="en-US"/>
        </w:rPr>
        <w:t xml:space="preserve">Общие </w:t>
      </w:r>
      <w:r w:rsidRPr="00E808DF">
        <w:rPr>
          <w:rFonts w:eastAsia="Times New Roman Bold Italic"/>
          <w:b/>
          <w:bCs/>
          <w:iCs/>
          <w:noProof w:val="0"/>
          <w:sz w:val="28"/>
          <w:szCs w:val="28"/>
          <w:lang w:eastAsia="en-US"/>
        </w:rPr>
        <w:t xml:space="preserve">рекомендации по изучению </w:t>
      </w:r>
      <w:r w:rsidR="00BA018C">
        <w:rPr>
          <w:rFonts w:eastAsia="Times New Roman Bold Italic"/>
          <w:b/>
          <w:bCs/>
          <w:iCs/>
          <w:noProof w:val="0"/>
          <w:sz w:val="28"/>
          <w:szCs w:val="28"/>
          <w:lang w:eastAsia="en-US"/>
        </w:rPr>
        <w:t xml:space="preserve">материала </w:t>
      </w:r>
      <w:r w:rsidRPr="00E808DF">
        <w:rPr>
          <w:rFonts w:eastAsia="Times New Roman Bold Italic"/>
          <w:b/>
          <w:bCs/>
          <w:iCs/>
          <w:noProof w:val="0"/>
          <w:sz w:val="28"/>
          <w:szCs w:val="28"/>
          <w:lang w:eastAsia="en-US"/>
        </w:rPr>
        <w:t>дисциплины</w:t>
      </w:r>
    </w:p>
    <w:p w:rsidR="00E808DF" w:rsidRPr="00E808DF" w:rsidRDefault="00E808DF" w:rsidP="00E808DF">
      <w:pPr>
        <w:autoSpaceDE w:val="0"/>
        <w:autoSpaceDN w:val="0"/>
        <w:adjustRightInd w:val="0"/>
        <w:ind w:firstLine="709"/>
        <w:jc w:val="both"/>
        <w:rPr>
          <w:rFonts w:eastAsia="Times New Roman Bold Italic"/>
          <w:b/>
          <w:bCs/>
          <w:iCs/>
          <w:noProof w:val="0"/>
          <w:sz w:val="28"/>
          <w:szCs w:val="28"/>
          <w:lang w:eastAsia="en-US"/>
        </w:rPr>
      </w:pP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Для обеспечения систематической и регулярной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 и успешного прохождения промежуточных и итоговых</w:t>
      </w:r>
      <w:r>
        <w:rPr>
          <w:rFonts w:eastAsia="Times New Roman Bold"/>
          <w:noProof w:val="0"/>
          <w:sz w:val="28"/>
          <w:szCs w:val="28"/>
          <w:lang w:eastAsia="en-US"/>
        </w:rPr>
        <w:t xml:space="preserve"> </w:t>
      </w:r>
      <w:r w:rsidRPr="00E808DF">
        <w:rPr>
          <w:rFonts w:eastAsia="Times New Roman Bold"/>
          <w:noProof w:val="0"/>
          <w:sz w:val="28"/>
          <w:szCs w:val="28"/>
          <w:lang w:eastAsia="en-US"/>
        </w:rPr>
        <w:t>контрольных испытаний студенту рекомендуется придерживаться следующего</w:t>
      </w:r>
      <w:r>
        <w:rPr>
          <w:rFonts w:eastAsia="Times New Roman Bold"/>
          <w:noProof w:val="0"/>
          <w:sz w:val="28"/>
          <w:szCs w:val="28"/>
          <w:lang w:eastAsia="en-US"/>
        </w:rPr>
        <w:t xml:space="preserve"> </w:t>
      </w:r>
      <w:r w:rsidRPr="00E808DF">
        <w:rPr>
          <w:rFonts w:eastAsia="Times New Roman Bold"/>
          <w:noProof w:val="0"/>
          <w:sz w:val="28"/>
          <w:szCs w:val="28"/>
          <w:lang w:eastAsia="en-US"/>
        </w:rPr>
        <w:t>порядка обучения:</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1</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амостоятельно определить объем времени, необходимого для</w:t>
      </w:r>
      <w:r>
        <w:rPr>
          <w:rFonts w:eastAsia="Times New Roman Bold"/>
          <w:noProof w:val="0"/>
          <w:sz w:val="28"/>
          <w:szCs w:val="28"/>
          <w:lang w:eastAsia="en-US"/>
        </w:rPr>
        <w:t xml:space="preserve"> </w:t>
      </w:r>
      <w:r w:rsidRPr="00E808DF">
        <w:rPr>
          <w:rFonts w:eastAsia="Times New Roman Bold"/>
          <w:noProof w:val="0"/>
          <w:sz w:val="28"/>
          <w:szCs w:val="28"/>
          <w:lang w:eastAsia="en-US"/>
        </w:rPr>
        <w:t>проработки каждой темы</w:t>
      </w:r>
      <w:r>
        <w:rPr>
          <w:rFonts w:eastAsia="Times New Roman Bold"/>
          <w:noProof w:val="0"/>
          <w:sz w:val="28"/>
          <w:szCs w:val="28"/>
          <w:lang w:eastAsia="en-US"/>
        </w:rPr>
        <w:t>;</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2</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р</w:t>
      </w:r>
      <w:r w:rsidRPr="00E808DF">
        <w:rPr>
          <w:rFonts w:eastAsia="Times New Roman Bold"/>
          <w:noProof w:val="0"/>
          <w:sz w:val="28"/>
          <w:szCs w:val="28"/>
          <w:lang w:eastAsia="en-US"/>
        </w:rPr>
        <w:t>егулярно изучать каждую тему дисциплины, используя различные</w:t>
      </w:r>
      <w:r>
        <w:rPr>
          <w:rFonts w:eastAsia="Times New Roman Bold"/>
          <w:noProof w:val="0"/>
          <w:sz w:val="28"/>
          <w:szCs w:val="28"/>
          <w:lang w:eastAsia="en-US"/>
        </w:rPr>
        <w:t xml:space="preserve"> </w:t>
      </w:r>
      <w:r w:rsidRPr="00E808DF">
        <w:rPr>
          <w:rFonts w:eastAsia="Times New Roman Bold"/>
          <w:noProof w:val="0"/>
          <w:sz w:val="28"/>
          <w:szCs w:val="28"/>
          <w:lang w:eastAsia="en-US"/>
        </w:rPr>
        <w:t>формы индивидуальной работы</w:t>
      </w:r>
      <w:r>
        <w:rPr>
          <w:rFonts w:eastAsia="Times New Roman Bold"/>
          <w:noProof w:val="0"/>
          <w:sz w:val="28"/>
          <w:szCs w:val="28"/>
          <w:lang w:eastAsia="en-US"/>
        </w:rPr>
        <w:t>;</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3</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огласовывать с преподавателем виды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w:t>
      </w:r>
      <w:r>
        <w:rPr>
          <w:rFonts w:eastAsia="Times New Roman Bold"/>
          <w:noProof w:val="0"/>
          <w:sz w:val="28"/>
          <w:szCs w:val="28"/>
          <w:lang w:eastAsia="en-US"/>
        </w:rPr>
        <w:t>.</w:t>
      </w:r>
    </w:p>
    <w:p w:rsidR="00F73B5B" w:rsidRPr="00811883" w:rsidRDefault="00947BA8" w:rsidP="00AC75E3">
      <w:pPr>
        <w:autoSpaceDE w:val="0"/>
        <w:autoSpaceDN w:val="0"/>
        <w:adjustRightInd w:val="0"/>
        <w:ind w:firstLine="709"/>
        <w:jc w:val="both"/>
        <w:rPr>
          <w:rFonts w:eastAsia="Times New Roman Bold"/>
          <w:sz w:val="28"/>
          <w:szCs w:val="28"/>
        </w:rPr>
      </w:pPr>
      <w:r>
        <w:rPr>
          <w:rFonts w:eastAsia="Times New Roman Bold"/>
          <w:noProof w:val="0"/>
          <w:sz w:val="28"/>
          <w:szCs w:val="28"/>
          <w:lang w:eastAsia="en-US"/>
        </w:rPr>
        <w:t>И</w:t>
      </w:r>
      <w:r w:rsidR="00E808DF" w:rsidRPr="00811883">
        <w:rPr>
          <w:rFonts w:eastAsia="Times New Roman Bold"/>
          <w:noProof w:val="0"/>
          <w:sz w:val="28"/>
          <w:szCs w:val="28"/>
          <w:lang w:eastAsia="en-US"/>
        </w:rPr>
        <w:t>зучени</w:t>
      </w:r>
      <w:r>
        <w:rPr>
          <w:rFonts w:eastAsia="Times New Roman Bold"/>
          <w:noProof w:val="0"/>
          <w:sz w:val="28"/>
          <w:szCs w:val="28"/>
          <w:lang w:eastAsia="en-US"/>
        </w:rPr>
        <w:t>е</w:t>
      </w:r>
      <w:r w:rsidR="00E808DF" w:rsidRPr="00811883">
        <w:rPr>
          <w:rFonts w:eastAsia="Times New Roman Bold"/>
          <w:noProof w:val="0"/>
          <w:sz w:val="28"/>
          <w:szCs w:val="28"/>
          <w:lang w:eastAsia="en-US"/>
        </w:rPr>
        <w:t xml:space="preserve"> дисциплины </w:t>
      </w:r>
      <w:r w:rsidR="0049635A">
        <w:rPr>
          <w:sz w:val="28"/>
          <w:szCs w:val="28"/>
        </w:rPr>
        <w:t>«</w:t>
      </w:r>
      <w:r w:rsidR="00893EF4">
        <w:rPr>
          <w:sz w:val="28"/>
          <w:szCs w:val="28"/>
        </w:rPr>
        <w:t>Оценка стоимости бизнеса</w:t>
      </w:r>
      <w:r w:rsidR="0049635A">
        <w:rPr>
          <w:sz w:val="28"/>
          <w:szCs w:val="28"/>
        </w:rPr>
        <w:t xml:space="preserve">» </w:t>
      </w:r>
      <w:r w:rsidR="00AC75E3">
        <w:rPr>
          <w:rFonts w:eastAsia="Times New Roman Bold"/>
          <w:noProof w:val="0"/>
          <w:sz w:val="28"/>
          <w:szCs w:val="28"/>
          <w:lang w:eastAsia="en-US"/>
        </w:rPr>
        <w:t>строится на ос</w:t>
      </w:r>
      <w:r w:rsidR="00E808DF" w:rsidRPr="00811883">
        <w:rPr>
          <w:rFonts w:eastAsia="Times New Roman Bold"/>
          <w:sz w:val="28"/>
          <w:szCs w:val="28"/>
        </w:rPr>
        <w:t>нове учета нескольких важных моментов:</w:t>
      </w:r>
    </w:p>
    <w:p w:rsidR="00E808DF" w:rsidRPr="00811883" w:rsidRDefault="00AC75E3"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 xml:space="preserve">- </w:t>
      </w:r>
      <w:r w:rsidR="00E808DF" w:rsidRPr="00811883">
        <w:rPr>
          <w:rFonts w:eastAsiaTheme="minorHAnsi"/>
          <w:noProof w:val="0"/>
          <w:sz w:val="28"/>
          <w:szCs w:val="28"/>
          <w:lang w:eastAsia="en-US"/>
        </w:rPr>
        <w:t>очень большой объем дополнительных источников информации;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широчайший разброс научных концепций, точек зрения и мнений по всем</w:t>
      </w:r>
      <w:r w:rsidR="00AC75E3">
        <w:rPr>
          <w:rFonts w:eastAsiaTheme="minorHAnsi"/>
          <w:noProof w:val="0"/>
          <w:sz w:val="28"/>
          <w:szCs w:val="28"/>
          <w:lang w:eastAsia="en-US"/>
        </w:rPr>
        <w:t xml:space="preserve"> </w:t>
      </w:r>
      <w:r w:rsidRPr="00811883">
        <w:rPr>
          <w:rFonts w:eastAsiaTheme="minorHAnsi"/>
          <w:noProof w:val="0"/>
          <w:sz w:val="28"/>
          <w:szCs w:val="28"/>
          <w:lang w:eastAsia="en-US"/>
        </w:rPr>
        <w:t>вопросам содержания;</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огромный объем нормативного материала, подлежащий рассмотрению;</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существенно ограниченное количество учебных часов, отведенное на</w:t>
      </w:r>
      <w:r w:rsidR="00AC75E3">
        <w:rPr>
          <w:rFonts w:eastAsiaTheme="minorHAnsi"/>
          <w:noProof w:val="0"/>
          <w:sz w:val="28"/>
          <w:szCs w:val="28"/>
          <w:lang w:eastAsia="en-US"/>
        </w:rPr>
        <w:t xml:space="preserve"> </w:t>
      </w:r>
      <w:r w:rsidRPr="00811883">
        <w:rPr>
          <w:rFonts w:eastAsiaTheme="minorHAnsi"/>
          <w:noProof w:val="0"/>
          <w:sz w:val="28"/>
          <w:szCs w:val="28"/>
          <w:lang w:eastAsia="en-US"/>
        </w:rPr>
        <w:t>изучение дисциплины.</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На лекциях преподаватель дает общую характеристику</w:t>
      </w:r>
      <w:r w:rsidR="00AC75E3">
        <w:rPr>
          <w:rFonts w:eastAsiaTheme="minorHAnsi"/>
          <w:noProof w:val="0"/>
          <w:sz w:val="28"/>
          <w:szCs w:val="28"/>
          <w:lang w:eastAsia="en-US"/>
        </w:rPr>
        <w:t xml:space="preserve"> </w:t>
      </w:r>
      <w:r w:rsidRPr="00811883">
        <w:rPr>
          <w:rFonts w:eastAsiaTheme="minorHAnsi"/>
          <w:noProof w:val="0"/>
          <w:sz w:val="28"/>
          <w:szCs w:val="28"/>
          <w:lang w:eastAsia="en-US"/>
        </w:rPr>
        <w:t>рассматриваемого вопроса, различные научные концепции или позиции,</w:t>
      </w:r>
      <w:r w:rsidR="00AC75E3">
        <w:rPr>
          <w:rFonts w:eastAsiaTheme="minorHAnsi"/>
          <w:noProof w:val="0"/>
          <w:sz w:val="28"/>
          <w:szCs w:val="28"/>
          <w:lang w:eastAsia="en-US"/>
        </w:rPr>
        <w:t xml:space="preserve"> </w:t>
      </w:r>
      <w:r w:rsidRPr="00811883">
        <w:rPr>
          <w:rFonts w:eastAsiaTheme="minorHAnsi"/>
          <w:noProof w:val="0"/>
          <w:sz w:val="28"/>
          <w:szCs w:val="28"/>
          <w:lang w:eastAsia="en-US"/>
        </w:rPr>
        <w:t>которые есть по данной теме. Во время лекции рекомендуется составлять</w:t>
      </w:r>
      <w:r w:rsidR="00AC75E3">
        <w:rPr>
          <w:rFonts w:eastAsiaTheme="minorHAnsi"/>
          <w:noProof w:val="0"/>
          <w:sz w:val="28"/>
          <w:szCs w:val="28"/>
          <w:lang w:eastAsia="en-US"/>
        </w:rPr>
        <w:t xml:space="preserve"> </w:t>
      </w:r>
      <w:r w:rsidRPr="00811883">
        <w:rPr>
          <w:rFonts w:eastAsiaTheme="minorHAnsi"/>
          <w:noProof w:val="0"/>
          <w:sz w:val="28"/>
          <w:szCs w:val="28"/>
          <w:lang w:eastAsia="en-US"/>
        </w:rPr>
        <w:t>конспект, фиксирующий основные положения лекции и ключевые</w:t>
      </w:r>
      <w:r w:rsidR="00AC75E3">
        <w:rPr>
          <w:rFonts w:eastAsiaTheme="minorHAnsi"/>
          <w:noProof w:val="0"/>
          <w:sz w:val="28"/>
          <w:szCs w:val="28"/>
          <w:lang w:eastAsia="en-US"/>
        </w:rPr>
        <w:t xml:space="preserve"> </w:t>
      </w:r>
      <w:r w:rsidRPr="00811883">
        <w:rPr>
          <w:rFonts w:eastAsiaTheme="minorHAnsi"/>
          <w:noProof w:val="0"/>
          <w:sz w:val="28"/>
          <w:szCs w:val="28"/>
          <w:lang w:eastAsia="en-US"/>
        </w:rPr>
        <w:t>определения по пройденной теме. Во время лекционного занятия необходимо</w:t>
      </w:r>
      <w:r w:rsidR="00AC75E3">
        <w:rPr>
          <w:rFonts w:eastAsiaTheme="minorHAnsi"/>
          <w:noProof w:val="0"/>
          <w:sz w:val="28"/>
          <w:szCs w:val="28"/>
          <w:lang w:eastAsia="en-US"/>
        </w:rPr>
        <w:t xml:space="preserve"> </w:t>
      </w:r>
      <w:r w:rsidRPr="00811883">
        <w:rPr>
          <w:rFonts w:eastAsiaTheme="minorHAnsi"/>
          <w:noProof w:val="0"/>
          <w:sz w:val="28"/>
          <w:szCs w:val="28"/>
          <w:lang w:eastAsia="en-US"/>
        </w:rPr>
        <w:t>фиксировать все спорные моменты и проблемы, на которых останавливается</w:t>
      </w:r>
      <w:r w:rsidR="00AC75E3">
        <w:rPr>
          <w:rFonts w:eastAsiaTheme="minorHAnsi"/>
          <w:noProof w:val="0"/>
          <w:sz w:val="28"/>
          <w:szCs w:val="28"/>
          <w:lang w:eastAsia="en-US"/>
        </w:rPr>
        <w:t xml:space="preserve"> </w:t>
      </w:r>
      <w:r w:rsidRPr="00811883">
        <w:rPr>
          <w:rFonts w:eastAsiaTheme="minorHAnsi"/>
          <w:noProof w:val="0"/>
          <w:sz w:val="28"/>
          <w:szCs w:val="28"/>
          <w:lang w:eastAsia="en-US"/>
        </w:rPr>
        <w:t>преподаватель. Потом именно эти аспекты станут предметом самого</w:t>
      </w:r>
      <w:r w:rsidR="006F136D">
        <w:rPr>
          <w:rFonts w:eastAsiaTheme="minorHAnsi"/>
          <w:noProof w:val="0"/>
          <w:sz w:val="28"/>
          <w:szCs w:val="28"/>
          <w:lang w:eastAsia="en-US"/>
        </w:rPr>
        <w:t xml:space="preserve"> </w:t>
      </w:r>
      <w:r w:rsidRPr="00811883">
        <w:rPr>
          <w:rFonts w:eastAsiaTheme="minorHAnsi"/>
          <w:noProof w:val="0"/>
          <w:sz w:val="28"/>
          <w:szCs w:val="28"/>
          <w:lang w:eastAsia="en-US"/>
        </w:rPr>
        <w:t>пристального внимания и изучения на практических занятия</w:t>
      </w:r>
      <w:r w:rsidR="00BA018C">
        <w:rPr>
          <w:rFonts w:eastAsiaTheme="minorHAnsi"/>
          <w:noProof w:val="0"/>
          <w:sz w:val="28"/>
          <w:szCs w:val="28"/>
          <w:lang w:eastAsia="en-US"/>
        </w:rPr>
        <w:t>х</w:t>
      </w:r>
      <w:r w:rsidRPr="00811883">
        <w:rPr>
          <w:rFonts w:eastAsiaTheme="minorHAnsi"/>
          <w:noProof w:val="0"/>
          <w:sz w:val="28"/>
          <w:szCs w:val="28"/>
          <w:lang w:eastAsia="en-US"/>
        </w:rPr>
        <w:t>.</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При подготовке к практическому занятию обязательно требуется изучение дополнительной литературы по теме занятия. Без использования нескольких источников информации невозможно проведение дискуссии на занятиях,</w:t>
      </w:r>
      <w:r w:rsidR="006F136D">
        <w:rPr>
          <w:rFonts w:eastAsiaTheme="minorHAnsi"/>
          <w:noProof w:val="0"/>
          <w:sz w:val="28"/>
          <w:szCs w:val="28"/>
          <w:lang w:eastAsia="en-US"/>
        </w:rPr>
        <w:t xml:space="preserve"> </w:t>
      </w:r>
      <w:r w:rsidRPr="00811883">
        <w:rPr>
          <w:rFonts w:eastAsiaTheme="minorHAnsi"/>
          <w:noProof w:val="0"/>
          <w:sz w:val="28"/>
          <w:szCs w:val="28"/>
          <w:lang w:eastAsia="en-US"/>
        </w:rPr>
        <w:t>обоснование собственной позиции, построение аргументации. Если обсуждаемый аспект носит дискуссионный характер, следует изучить существующие</w:t>
      </w:r>
      <w:r w:rsidR="006F136D">
        <w:rPr>
          <w:rFonts w:eastAsiaTheme="minorHAnsi"/>
          <w:noProof w:val="0"/>
          <w:sz w:val="28"/>
          <w:szCs w:val="28"/>
          <w:lang w:eastAsia="en-US"/>
        </w:rPr>
        <w:t xml:space="preserve"> </w:t>
      </w:r>
      <w:r w:rsidRPr="00811883">
        <w:rPr>
          <w:rFonts w:eastAsiaTheme="minorHAnsi"/>
          <w:noProof w:val="0"/>
          <w:sz w:val="28"/>
          <w:szCs w:val="28"/>
          <w:lang w:eastAsia="en-US"/>
        </w:rPr>
        <w:t>точки зрения и выбрать тот подход, который вам кажется наиболее верным.</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При этом следует учитывать необходимость обязательной аргументации собственной позиции. Во время практических занятий рекомендуется активно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 xml:space="preserve">участвовать в обсуждении рассматриваемой темы, выступать с подготовленными заранее </w:t>
      </w:r>
      <w:r w:rsidR="00947BA8">
        <w:rPr>
          <w:rFonts w:eastAsiaTheme="minorHAnsi"/>
          <w:noProof w:val="0"/>
          <w:sz w:val="28"/>
          <w:szCs w:val="28"/>
          <w:lang w:eastAsia="en-US"/>
        </w:rPr>
        <w:t xml:space="preserve">выступлениями </w:t>
      </w:r>
      <w:r w:rsidRPr="00811883">
        <w:rPr>
          <w:rFonts w:eastAsiaTheme="minorHAnsi"/>
          <w:noProof w:val="0"/>
          <w:sz w:val="28"/>
          <w:szCs w:val="28"/>
          <w:lang w:eastAsia="en-US"/>
        </w:rPr>
        <w:t>и презентациями.</w:t>
      </w:r>
    </w:p>
    <w:p w:rsidR="00BA018C" w:rsidRDefault="00BA018C" w:rsidP="00811883">
      <w:pPr>
        <w:autoSpaceDE w:val="0"/>
        <w:autoSpaceDN w:val="0"/>
        <w:adjustRightInd w:val="0"/>
        <w:ind w:firstLine="709"/>
        <w:jc w:val="both"/>
        <w:rPr>
          <w:rFonts w:eastAsiaTheme="minorHAnsi"/>
          <w:noProof w:val="0"/>
          <w:sz w:val="28"/>
          <w:szCs w:val="28"/>
          <w:lang w:eastAsia="en-US"/>
        </w:rPr>
      </w:pPr>
    </w:p>
    <w:p w:rsidR="00947BA8" w:rsidRDefault="00947BA8" w:rsidP="00811883">
      <w:pPr>
        <w:autoSpaceDE w:val="0"/>
        <w:autoSpaceDN w:val="0"/>
        <w:adjustRightInd w:val="0"/>
        <w:ind w:firstLine="709"/>
        <w:jc w:val="both"/>
        <w:rPr>
          <w:rFonts w:eastAsia="Times New Roman Bold Italic"/>
          <w:b/>
          <w:bCs/>
          <w:iCs/>
          <w:noProof w:val="0"/>
          <w:sz w:val="28"/>
          <w:szCs w:val="28"/>
          <w:lang w:eastAsia="en-US"/>
        </w:rPr>
      </w:pPr>
    </w:p>
    <w:p w:rsidR="00947BA8" w:rsidRDefault="00947BA8" w:rsidP="00811883">
      <w:pPr>
        <w:autoSpaceDE w:val="0"/>
        <w:autoSpaceDN w:val="0"/>
        <w:adjustRightInd w:val="0"/>
        <w:ind w:firstLine="709"/>
        <w:jc w:val="both"/>
        <w:rPr>
          <w:rFonts w:eastAsia="Times New Roman Bold Italic"/>
          <w:b/>
          <w:bCs/>
          <w:iCs/>
          <w:noProof w:val="0"/>
          <w:sz w:val="28"/>
          <w:szCs w:val="28"/>
          <w:lang w:eastAsia="en-US"/>
        </w:rPr>
      </w:pPr>
    </w:p>
    <w:p w:rsidR="00947BA8" w:rsidRDefault="00947BA8" w:rsidP="00811883">
      <w:pPr>
        <w:autoSpaceDE w:val="0"/>
        <w:autoSpaceDN w:val="0"/>
        <w:adjustRightInd w:val="0"/>
        <w:ind w:firstLine="709"/>
        <w:jc w:val="both"/>
        <w:rPr>
          <w:rFonts w:eastAsia="Times New Roman Bold Italic"/>
          <w:b/>
          <w:bCs/>
          <w:iCs/>
          <w:noProof w:val="0"/>
          <w:sz w:val="28"/>
          <w:szCs w:val="28"/>
          <w:lang w:eastAsia="en-US"/>
        </w:rPr>
      </w:pPr>
    </w:p>
    <w:p w:rsidR="00947BA8" w:rsidRDefault="00947BA8" w:rsidP="00811883">
      <w:pPr>
        <w:autoSpaceDE w:val="0"/>
        <w:autoSpaceDN w:val="0"/>
        <w:adjustRightInd w:val="0"/>
        <w:ind w:firstLine="709"/>
        <w:jc w:val="both"/>
        <w:rPr>
          <w:rFonts w:eastAsia="Times New Roman Bold Italic"/>
          <w:b/>
          <w:bCs/>
          <w:iCs/>
          <w:noProof w:val="0"/>
          <w:sz w:val="28"/>
          <w:szCs w:val="28"/>
          <w:lang w:eastAsia="en-US"/>
        </w:rPr>
      </w:pPr>
    </w:p>
    <w:p w:rsidR="00BA018C" w:rsidRDefault="00BA018C" w:rsidP="00811883">
      <w:pPr>
        <w:autoSpaceDE w:val="0"/>
        <w:autoSpaceDN w:val="0"/>
        <w:adjustRightInd w:val="0"/>
        <w:ind w:firstLine="709"/>
        <w:jc w:val="both"/>
        <w:rPr>
          <w:rFonts w:eastAsiaTheme="minorHAnsi"/>
          <w:noProof w:val="0"/>
          <w:sz w:val="28"/>
          <w:szCs w:val="28"/>
          <w:lang w:eastAsia="en-US"/>
        </w:rPr>
      </w:pPr>
      <w:r w:rsidRPr="00BA018C">
        <w:rPr>
          <w:rFonts w:eastAsia="Times New Roman Bold Italic"/>
          <w:b/>
          <w:bCs/>
          <w:iCs/>
          <w:noProof w:val="0"/>
          <w:sz w:val="28"/>
          <w:szCs w:val="28"/>
          <w:lang w:eastAsia="en-US"/>
        </w:rPr>
        <w:lastRenderedPageBreak/>
        <w:t xml:space="preserve">2 </w:t>
      </w:r>
      <w:r w:rsidRPr="00BA018C">
        <w:rPr>
          <w:rFonts w:eastAsiaTheme="minorHAnsi"/>
          <w:b/>
          <w:noProof w:val="0"/>
          <w:sz w:val="28"/>
          <w:szCs w:val="28"/>
          <w:lang w:eastAsia="en-US"/>
        </w:rPr>
        <w:t>Самостоятельная работа</w:t>
      </w:r>
      <w:r>
        <w:rPr>
          <w:rFonts w:eastAsiaTheme="minorHAnsi"/>
          <w:b/>
          <w:noProof w:val="0"/>
          <w:sz w:val="28"/>
          <w:szCs w:val="28"/>
          <w:lang w:eastAsia="en-US"/>
        </w:rPr>
        <w:t xml:space="preserve"> студентов</w:t>
      </w:r>
    </w:p>
    <w:p w:rsidR="00BA018C" w:rsidRDefault="00BA018C" w:rsidP="00811883">
      <w:pPr>
        <w:autoSpaceDE w:val="0"/>
        <w:autoSpaceDN w:val="0"/>
        <w:adjustRightInd w:val="0"/>
        <w:ind w:firstLine="709"/>
        <w:jc w:val="both"/>
        <w:rPr>
          <w:rFonts w:eastAsiaTheme="minorHAnsi"/>
          <w:noProof w:val="0"/>
          <w:sz w:val="28"/>
          <w:szCs w:val="28"/>
          <w:lang w:eastAsia="en-US"/>
        </w:rPr>
      </w:pP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должна соответствовать графику прохождения</w:t>
      </w:r>
      <w:r w:rsidR="006F136D">
        <w:rPr>
          <w:rFonts w:eastAsiaTheme="minorHAnsi"/>
          <w:noProof w:val="0"/>
          <w:sz w:val="28"/>
          <w:szCs w:val="28"/>
          <w:lang w:eastAsia="en-US"/>
        </w:rPr>
        <w:t xml:space="preserve"> </w:t>
      </w:r>
      <w:r w:rsidRPr="00811883">
        <w:rPr>
          <w:rFonts w:eastAsiaTheme="minorHAnsi"/>
          <w:noProof w:val="0"/>
          <w:sz w:val="28"/>
          <w:szCs w:val="28"/>
          <w:lang w:eastAsia="en-US"/>
        </w:rPr>
        <w:t xml:space="preserve">программы дисциплины. Самостоятельная работа по дисциплине </w:t>
      </w:r>
      <w:r w:rsidR="0049635A">
        <w:rPr>
          <w:sz w:val="28"/>
          <w:szCs w:val="28"/>
        </w:rPr>
        <w:t>«</w:t>
      </w:r>
      <w:r w:rsidR="00893EF4">
        <w:rPr>
          <w:sz w:val="28"/>
          <w:szCs w:val="28"/>
        </w:rPr>
        <w:t>Оценка стоимости бизнеса</w:t>
      </w:r>
      <w:r w:rsidR="0049635A">
        <w:rPr>
          <w:sz w:val="28"/>
          <w:szCs w:val="28"/>
        </w:rPr>
        <w:t xml:space="preserve">» </w:t>
      </w:r>
      <w:r w:rsidRPr="00811883">
        <w:rPr>
          <w:rFonts w:eastAsiaTheme="minorHAnsi"/>
          <w:noProof w:val="0"/>
          <w:sz w:val="28"/>
          <w:szCs w:val="28"/>
          <w:lang w:eastAsia="en-US"/>
        </w:rPr>
        <w:t>включает:</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а) работу с первоисточниками;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б) подготовку устного выступления на практическом занятии;</w:t>
      </w:r>
    </w:p>
    <w:p w:rsidR="00E808DF" w:rsidRPr="00811883" w:rsidRDefault="00947BA8"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в</w:t>
      </w:r>
      <w:r w:rsidR="00E808DF" w:rsidRPr="00811883">
        <w:rPr>
          <w:rFonts w:eastAsiaTheme="minorHAnsi"/>
          <w:noProof w:val="0"/>
          <w:sz w:val="28"/>
          <w:szCs w:val="28"/>
          <w:lang w:eastAsia="en-US"/>
        </w:rPr>
        <w:t>) подготовку презентаций к выступлениям;</w:t>
      </w:r>
    </w:p>
    <w:p w:rsidR="00E808DF" w:rsidRPr="00811883" w:rsidRDefault="00947BA8"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г</w:t>
      </w:r>
      <w:r w:rsidR="00E808DF" w:rsidRPr="00811883">
        <w:rPr>
          <w:rFonts w:eastAsiaTheme="minorHAnsi"/>
          <w:noProof w:val="0"/>
          <w:sz w:val="28"/>
          <w:szCs w:val="28"/>
          <w:lang w:eastAsia="en-US"/>
        </w:rPr>
        <w:t>) работу с тестовыми заданиями;</w:t>
      </w:r>
    </w:p>
    <w:p w:rsidR="00E808DF" w:rsidRPr="00811883" w:rsidRDefault="00947BA8"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д</w:t>
      </w:r>
      <w:r w:rsidR="00E808DF" w:rsidRPr="00811883">
        <w:rPr>
          <w:rFonts w:eastAsiaTheme="minorHAnsi"/>
          <w:noProof w:val="0"/>
          <w:sz w:val="28"/>
          <w:szCs w:val="28"/>
          <w:lang w:eastAsia="en-US"/>
        </w:rPr>
        <w:t>) подготовку выступлений на студенческих конференциях, для</w:t>
      </w:r>
      <w:r w:rsidR="006F136D">
        <w:rPr>
          <w:rFonts w:eastAsiaTheme="minorHAnsi"/>
          <w:noProof w:val="0"/>
          <w:sz w:val="28"/>
          <w:szCs w:val="28"/>
          <w:lang w:eastAsia="en-US"/>
        </w:rPr>
        <w:t xml:space="preserve"> </w:t>
      </w:r>
      <w:r w:rsidR="00E808DF" w:rsidRPr="00811883">
        <w:rPr>
          <w:rFonts w:eastAsiaTheme="minorHAnsi"/>
          <w:noProof w:val="0"/>
          <w:sz w:val="28"/>
          <w:szCs w:val="28"/>
          <w:lang w:eastAsia="en-US"/>
        </w:rPr>
        <w:t>конкурсов студенческих работ;</w:t>
      </w:r>
    </w:p>
    <w:p w:rsidR="00E808DF" w:rsidRPr="00811883" w:rsidRDefault="00947BA8" w:rsidP="006F136D">
      <w:pPr>
        <w:autoSpaceDE w:val="0"/>
        <w:autoSpaceDN w:val="0"/>
        <w:adjustRightInd w:val="0"/>
        <w:ind w:firstLine="709"/>
        <w:jc w:val="both"/>
        <w:rPr>
          <w:sz w:val="28"/>
          <w:szCs w:val="28"/>
        </w:rPr>
      </w:pPr>
      <w:r>
        <w:rPr>
          <w:rFonts w:eastAsiaTheme="minorHAnsi"/>
          <w:noProof w:val="0"/>
          <w:sz w:val="28"/>
          <w:szCs w:val="28"/>
          <w:lang w:eastAsia="en-US"/>
        </w:rPr>
        <w:t>е</w:t>
      </w:r>
      <w:r w:rsidR="00E808DF" w:rsidRPr="00811883">
        <w:rPr>
          <w:rFonts w:eastAsiaTheme="minorHAnsi"/>
          <w:noProof w:val="0"/>
          <w:sz w:val="28"/>
          <w:szCs w:val="28"/>
          <w:lang w:eastAsia="en-US"/>
        </w:rPr>
        <w:t>)</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подготовку к текущему, рубежному контролю и промежуточной</w:t>
      </w:r>
      <w:r w:rsidR="00BA018C">
        <w:rPr>
          <w:rFonts w:eastAsiaTheme="minorHAnsi"/>
          <w:noProof w:val="0"/>
          <w:sz w:val="28"/>
          <w:szCs w:val="28"/>
          <w:lang w:eastAsia="en-US"/>
        </w:rPr>
        <w:t xml:space="preserve"> </w:t>
      </w:r>
      <w:r w:rsidR="00E808DF" w:rsidRPr="00811883">
        <w:rPr>
          <w:sz w:val="28"/>
          <w:szCs w:val="28"/>
        </w:rPr>
        <w:t>аттестации по дисциплине.</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Для теоретического и практического усвоения дисциплины большое</w:t>
      </w:r>
      <w:r w:rsidR="006F136D">
        <w:rPr>
          <w:rFonts w:eastAsiaTheme="minorHAnsi"/>
          <w:noProof w:val="0"/>
          <w:sz w:val="28"/>
          <w:szCs w:val="28"/>
          <w:lang w:eastAsia="en-US"/>
        </w:rPr>
        <w:t xml:space="preserve"> </w:t>
      </w:r>
      <w:r w:rsidRPr="00811883">
        <w:rPr>
          <w:rFonts w:eastAsiaTheme="minorHAnsi"/>
          <w:noProof w:val="0"/>
          <w:sz w:val="28"/>
          <w:szCs w:val="28"/>
          <w:lang w:eastAsia="en-US"/>
        </w:rPr>
        <w:t>значение имеет самостоятельная работа студентов, которая может осуществляться студентами индивидуально и под руководством преподавателя.</w:t>
      </w:r>
      <w:r w:rsidR="006F136D">
        <w:rPr>
          <w:rFonts w:eastAsiaTheme="minorHAnsi"/>
          <w:noProof w:val="0"/>
          <w:sz w:val="28"/>
          <w:szCs w:val="28"/>
          <w:lang w:eastAsia="en-US"/>
        </w:rPr>
        <w:t xml:space="preserve"> </w:t>
      </w:r>
      <w:r w:rsidRPr="00811883">
        <w:rPr>
          <w:rFonts w:eastAsiaTheme="minorHAnsi"/>
          <w:noProof w:val="0"/>
          <w:sz w:val="28"/>
          <w:szCs w:val="28"/>
          <w:lang w:eastAsia="en-US"/>
        </w:rPr>
        <w:t>Самостоятельная работа студентов предполагает самостоятельное изучение отдельных тем, дополнительную подготовку студентов к каждому семинарскому</w:t>
      </w:r>
      <w:r w:rsidR="00947BA8">
        <w:rPr>
          <w:rFonts w:eastAsiaTheme="minorHAnsi"/>
          <w:noProof w:val="0"/>
          <w:sz w:val="28"/>
          <w:szCs w:val="28"/>
          <w:lang w:eastAsia="en-US"/>
        </w:rPr>
        <w:t xml:space="preserve"> (</w:t>
      </w:r>
      <w:r w:rsidRPr="00811883">
        <w:rPr>
          <w:rFonts w:eastAsiaTheme="minorHAnsi"/>
          <w:noProof w:val="0"/>
          <w:sz w:val="28"/>
          <w:szCs w:val="28"/>
          <w:lang w:eastAsia="en-US"/>
        </w:rPr>
        <w:t>практическому</w:t>
      </w:r>
      <w:r w:rsidR="00947BA8">
        <w:rPr>
          <w:rFonts w:eastAsiaTheme="minorHAnsi"/>
          <w:noProof w:val="0"/>
          <w:sz w:val="28"/>
          <w:szCs w:val="28"/>
          <w:lang w:eastAsia="en-US"/>
        </w:rPr>
        <w:t>)</w:t>
      </w:r>
      <w:r w:rsidRPr="00811883">
        <w:rPr>
          <w:rFonts w:eastAsiaTheme="minorHAnsi"/>
          <w:noProof w:val="0"/>
          <w:sz w:val="28"/>
          <w:szCs w:val="28"/>
          <w:lang w:eastAsia="en-US"/>
        </w:rPr>
        <w:t xml:space="preserve"> занятию.</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является важной формой образовательного процесса. Она реализуется непосредственно в процессе аудиторных</w:t>
      </w:r>
      <w:r w:rsidR="006F136D">
        <w:rPr>
          <w:rFonts w:eastAsiaTheme="minorHAnsi"/>
          <w:noProof w:val="0"/>
          <w:sz w:val="28"/>
          <w:szCs w:val="28"/>
          <w:lang w:eastAsia="en-US"/>
        </w:rPr>
        <w:t xml:space="preserve"> </w:t>
      </w:r>
      <w:r w:rsidRPr="00811883">
        <w:rPr>
          <w:rFonts w:eastAsiaTheme="minorHAnsi"/>
          <w:noProof w:val="0"/>
          <w:sz w:val="28"/>
          <w:szCs w:val="28"/>
          <w:lang w:eastAsia="en-US"/>
        </w:rPr>
        <w:t>занятий, в контакте с преподавателем вне рамок расписания, а также в библиотеке, дома, при выполнении студентом учебных и творческих задач.</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Цель самостоятельной работы студентов - научить студента осмысленно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и самостоятельно работать сначала с учебным материалом, затем с научной</w:t>
      </w:r>
      <w:r w:rsidR="006F136D">
        <w:rPr>
          <w:rFonts w:eastAsiaTheme="minorHAnsi"/>
          <w:noProof w:val="0"/>
          <w:sz w:val="28"/>
          <w:szCs w:val="28"/>
          <w:lang w:eastAsia="en-US"/>
        </w:rPr>
        <w:t xml:space="preserve"> </w:t>
      </w:r>
      <w:r w:rsidRPr="00811883">
        <w:rPr>
          <w:rFonts w:eastAsiaTheme="minorHAnsi"/>
          <w:noProof w:val="0"/>
          <w:sz w:val="28"/>
          <w:szCs w:val="28"/>
          <w:lang w:eastAsia="en-US"/>
        </w:rPr>
        <w:t>информацией, заложить основы самоорганизации и самовоспитания с тем,</w:t>
      </w:r>
      <w:r w:rsidR="00BA018C">
        <w:rPr>
          <w:rFonts w:eastAsiaTheme="minorHAnsi"/>
          <w:noProof w:val="0"/>
          <w:sz w:val="28"/>
          <w:szCs w:val="28"/>
          <w:lang w:eastAsia="en-US"/>
        </w:rPr>
        <w:t xml:space="preserve"> </w:t>
      </w:r>
      <w:r w:rsidRPr="00811883">
        <w:rPr>
          <w:rFonts w:eastAsiaTheme="minorHAnsi"/>
          <w:noProof w:val="0"/>
          <w:sz w:val="28"/>
          <w:szCs w:val="28"/>
          <w:lang w:eastAsia="en-US"/>
        </w:rPr>
        <w:t>чтобы привить умение в дальнейшем неп</w:t>
      </w:r>
      <w:r w:rsidR="00BA018C">
        <w:rPr>
          <w:rFonts w:eastAsiaTheme="minorHAnsi"/>
          <w:noProof w:val="0"/>
          <w:sz w:val="28"/>
          <w:szCs w:val="28"/>
          <w:lang w:eastAsia="en-US"/>
        </w:rPr>
        <w:t>рерывно повышать свою квалифика</w:t>
      </w:r>
      <w:r w:rsidRPr="00811883">
        <w:rPr>
          <w:rFonts w:eastAsiaTheme="minorHAnsi"/>
          <w:noProof w:val="0"/>
          <w:sz w:val="28"/>
          <w:szCs w:val="28"/>
          <w:lang w:eastAsia="en-US"/>
        </w:rPr>
        <w:t>цию.</w:t>
      </w:r>
      <w:r w:rsidR="00BA018C">
        <w:rPr>
          <w:rFonts w:eastAsiaTheme="minorHAnsi"/>
          <w:noProof w:val="0"/>
          <w:sz w:val="28"/>
          <w:szCs w:val="28"/>
          <w:lang w:eastAsia="en-US"/>
        </w:rPr>
        <w:t xml:space="preserve"> </w:t>
      </w:r>
      <w:r w:rsidRPr="00811883">
        <w:rPr>
          <w:rFonts w:eastAsiaTheme="minorHAnsi"/>
          <w:noProof w:val="0"/>
          <w:sz w:val="28"/>
          <w:szCs w:val="28"/>
          <w:lang w:eastAsia="en-US"/>
        </w:rPr>
        <w:t>При изучении каждой дисциплины</w:t>
      </w:r>
      <w:r w:rsidR="00BA018C">
        <w:rPr>
          <w:rFonts w:eastAsiaTheme="minorHAnsi"/>
          <w:noProof w:val="0"/>
          <w:sz w:val="28"/>
          <w:szCs w:val="28"/>
          <w:lang w:eastAsia="en-US"/>
        </w:rPr>
        <w:t xml:space="preserve"> организация самостоятельной ра</w:t>
      </w:r>
      <w:r w:rsidRPr="00811883">
        <w:rPr>
          <w:rFonts w:eastAsiaTheme="minorHAnsi"/>
          <w:noProof w:val="0"/>
          <w:sz w:val="28"/>
          <w:szCs w:val="28"/>
          <w:lang w:eastAsia="en-US"/>
        </w:rPr>
        <w:t>боты студентов должна представлять единство трех взаимосвязанных форм:</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1) внеаудиторная самостоятельная работа;</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2) аудиторная самостоятельная работа, которая осуществляется под</w:t>
      </w:r>
      <w:r w:rsidR="00BA018C">
        <w:rPr>
          <w:rFonts w:eastAsiaTheme="minorHAnsi"/>
          <w:noProof w:val="0"/>
          <w:sz w:val="28"/>
          <w:szCs w:val="28"/>
          <w:lang w:eastAsia="en-US"/>
        </w:rPr>
        <w:t xml:space="preserve"> </w:t>
      </w:r>
      <w:r w:rsidRPr="00811883">
        <w:rPr>
          <w:rFonts w:eastAsiaTheme="minorHAnsi"/>
          <w:noProof w:val="0"/>
          <w:sz w:val="28"/>
          <w:szCs w:val="28"/>
          <w:lang w:eastAsia="en-US"/>
        </w:rPr>
        <w:t>непосредственным руководством преподавателя;</w:t>
      </w:r>
    </w:p>
    <w:p w:rsidR="00947BA8"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3) творческая, в том числе научно-ис</w:t>
      </w:r>
      <w:r w:rsidR="00BA018C">
        <w:rPr>
          <w:rFonts w:eastAsiaTheme="minorHAnsi"/>
          <w:noProof w:val="0"/>
          <w:sz w:val="28"/>
          <w:szCs w:val="28"/>
          <w:lang w:eastAsia="en-US"/>
        </w:rPr>
        <w:t xml:space="preserve">следовательская работа. </w:t>
      </w:r>
    </w:p>
    <w:p w:rsidR="00947BA8" w:rsidRDefault="00BA018C"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Аудитор</w:t>
      </w:r>
      <w:r w:rsidR="00E808DF" w:rsidRPr="00811883">
        <w:rPr>
          <w:rFonts w:eastAsiaTheme="minorHAnsi"/>
          <w:noProof w:val="0"/>
          <w:sz w:val="28"/>
          <w:szCs w:val="28"/>
          <w:lang w:eastAsia="en-US"/>
        </w:rPr>
        <w:t xml:space="preserve">ная самостоятельная работа может реализовываться при проведении </w:t>
      </w:r>
      <w:r w:rsidR="00947BA8">
        <w:rPr>
          <w:rFonts w:eastAsiaTheme="minorHAnsi"/>
          <w:noProof w:val="0"/>
          <w:sz w:val="28"/>
          <w:szCs w:val="28"/>
          <w:lang w:eastAsia="en-US"/>
        </w:rPr>
        <w:t>практических занятий  (семинаров).</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На практических и семинарских занятиях различные виды самостоятельной работы позволяют сделать процесс обучения более интересным и поднять</w:t>
      </w:r>
      <w:r w:rsidR="00BA018C">
        <w:rPr>
          <w:rFonts w:eastAsiaTheme="minorHAnsi"/>
          <w:noProof w:val="0"/>
          <w:sz w:val="28"/>
          <w:szCs w:val="28"/>
          <w:lang w:eastAsia="en-US"/>
        </w:rPr>
        <w:t xml:space="preserve"> </w:t>
      </w:r>
      <w:r w:rsidRPr="00811883">
        <w:rPr>
          <w:rFonts w:eastAsiaTheme="minorHAnsi"/>
          <w:noProof w:val="0"/>
          <w:sz w:val="28"/>
          <w:szCs w:val="28"/>
          <w:lang w:eastAsia="en-US"/>
        </w:rPr>
        <w:t>активность значительной части студентов в группе.</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Для проведения занятий необходимо иметь большой банк заданий и зад</w:t>
      </w:r>
      <w:r w:rsidR="00947BA8">
        <w:rPr>
          <w:rFonts w:eastAsiaTheme="minorHAnsi"/>
          <w:noProof w:val="0"/>
          <w:sz w:val="28"/>
          <w:szCs w:val="28"/>
          <w:lang w:eastAsia="en-US"/>
        </w:rPr>
        <w:t>ач для самостоятельного решения</w:t>
      </w:r>
      <w:r w:rsidRPr="00811883">
        <w:rPr>
          <w:rFonts w:eastAsiaTheme="minorHAnsi"/>
          <w:noProof w:val="0"/>
          <w:sz w:val="28"/>
          <w:szCs w:val="28"/>
          <w:lang w:eastAsia="en-US"/>
        </w:rPr>
        <w:t>.</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Виды внеаудиторной самостоятельной работы студентов разнообразны:</w:t>
      </w:r>
    </w:p>
    <w:p w:rsidR="00E808DF" w:rsidRPr="00997ADE" w:rsidRDefault="00E808DF" w:rsidP="007C2417">
      <w:pPr>
        <w:pStyle w:val="af3"/>
        <w:numPr>
          <w:ilvl w:val="1"/>
          <w:numId w:val="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lastRenderedPageBreak/>
        <w:t>выполнение домашних заданий разнообразного характера. Это - решение задач, подбор и изучение литературных источников; проведение расчетов</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и др.;</w:t>
      </w:r>
    </w:p>
    <w:p w:rsidR="00E808DF" w:rsidRPr="00997ADE" w:rsidRDefault="00E808DF" w:rsidP="007C2417">
      <w:pPr>
        <w:pStyle w:val="af3"/>
        <w:numPr>
          <w:ilvl w:val="1"/>
          <w:numId w:val="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индивидуальных заданий, направленных на развитие у</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студентов самостоятельности и инициативы;</w:t>
      </w:r>
    </w:p>
    <w:p w:rsidR="00E808DF" w:rsidRPr="00997ADE" w:rsidRDefault="00E808DF" w:rsidP="007C2417">
      <w:pPr>
        <w:pStyle w:val="af3"/>
        <w:numPr>
          <w:ilvl w:val="1"/>
          <w:numId w:val="3"/>
        </w:numPr>
        <w:autoSpaceDE w:val="0"/>
        <w:autoSpaceDN w:val="0"/>
        <w:adjustRightInd w:val="0"/>
        <w:ind w:left="0" w:firstLine="709"/>
        <w:jc w:val="both"/>
        <w:rPr>
          <w:sz w:val="28"/>
          <w:szCs w:val="28"/>
        </w:rPr>
      </w:pPr>
      <w:r w:rsidRPr="00997ADE">
        <w:rPr>
          <w:rFonts w:eastAsiaTheme="minorHAnsi"/>
          <w:noProof w:val="0"/>
          <w:sz w:val="28"/>
          <w:szCs w:val="28"/>
          <w:lang w:eastAsia="en-US"/>
        </w:rPr>
        <w:t>подготовка к участию в научно-теоретических конференциях, смотрах,</w:t>
      </w:r>
      <w:r w:rsidR="00BA018C" w:rsidRPr="00997ADE">
        <w:rPr>
          <w:rFonts w:eastAsiaTheme="minorHAnsi"/>
          <w:noProof w:val="0"/>
          <w:sz w:val="28"/>
          <w:szCs w:val="28"/>
          <w:lang w:eastAsia="en-US"/>
        </w:rPr>
        <w:t xml:space="preserve"> </w:t>
      </w:r>
      <w:r w:rsidRPr="00997ADE">
        <w:rPr>
          <w:sz w:val="28"/>
          <w:szCs w:val="28"/>
        </w:rPr>
        <w:t>олимпиадах и др.</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На каждом этапе самостоятельной работы следует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xml:space="preserve">Аудиторная самостоятельная работа может реализовываться при проведении практических занятий </w:t>
      </w:r>
      <w:r w:rsidR="00947BA8">
        <w:rPr>
          <w:rFonts w:eastAsiaTheme="minorHAnsi"/>
          <w:noProof w:val="0"/>
          <w:sz w:val="28"/>
          <w:szCs w:val="28"/>
          <w:lang w:eastAsia="en-US"/>
        </w:rPr>
        <w:t>(</w:t>
      </w:r>
      <w:r w:rsidRPr="00811883">
        <w:rPr>
          <w:rFonts w:eastAsiaTheme="minorHAnsi"/>
          <w:noProof w:val="0"/>
          <w:sz w:val="28"/>
          <w:szCs w:val="28"/>
          <w:lang w:eastAsia="en-US"/>
        </w:rPr>
        <w:t>семинаров</w:t>
      </w:r>
      <w:r w:rsidR="00947BA8">
        <w:rPr>
          <w:rFonts w:eastAsiaTheme="minorHAnsi"/>
          <w:noProof w:val="0"/>
          <w:sz w:val="28"/>
          <w:szCs w:val="28"/>
          <w:lang w:eastAsia="en-US"/>
        </w:rPr>
        <w:t>).</w:t>
      </w:r>
      <w:r w:rsidRPr="00811883">
        <w:rPr>
          <w:rFonts w:eastAsiaTheme="minorHAnsi"/>
          <w:noProof w:val="0"/>
          <w:sz w:val="28"/>
          <w:szCs w:val="28"/>
          <w:lang w:eastAsia="en-US"/>
        </w:rPr>
        <w:t xml:space="preserve"> </w:t>
      </w:r>
    </w:p>
    <w:p w:rsidR="00E808DF" w:rsidRPr="00811883" w:rsidRDefault="00947BA8"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 xml:space="preserve">Одним из методов контроля является </w:t>
      </w:r>
      <w:r w:rsidR="00E808DF" w:rsidRPr="00811883">
        <w:rPr>
          <w:rFonts w:eastAsiaTheme="minorHAnsi"/>
          <w:noProof w:val="0"/>
          <w:sz w:val="28"/>
          <w:szCs w:val="28"/>
          <w:lang w:eastAsia="en-US"/>
        </w:rPr>
        <w:t>тестовый контроль знаний и умений студентов, который отличается объективностью, экономит время преподавателя,</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в значительной мере освобождает его от рутинной работы и позволяет в большей степени сосредоточиться на творческой части преподавания, обладает высокой степенью дифференциации испытуемых по уровню знаний и умений и</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очень эффективен при реализации рейтинговых систем, дает возможность в</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значительной мере индивидуализировать процесс обучения путем подбора индивидуальных заданий для практических занятий, индивидуальной и самостоятельной работы, позволяет прогнозировать темпы и результативность обучения каждого студента.</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Тестирование помогает преподавателю выявить структуру знаний студентов и на этой основе переоценить методические подходы к обучению по</w:t>
      </w:r>
      <w:r w:rsidR="00BA018C">
        <w:rPr>
          <w:rFonts w:eastAsiaTheme="minorHAnsi"/>
          <w:noProof w:val="0"/>
          <w:sz w:val="28"/>
          <w:szCs w:val="28"/>
          <w:lang w:eastAsia="en-US"/>
        </w:rPr>
        <w:t xml:space="preserve"> </w:t>
      </w:r>
      <w:r w:rsidRPr="00811883">
        <w:rPr>
          <w:rFonts w:eastAsiaTheme="minorHAnsi"/>
          <w:noProof w:val="0"/>
          <w:sz w:val="28"/>
          <w:szCs w:val="28"/>
          <w:lang w:eastAsia="en-US"/>
        </w:rPr>
        <w:t>дисциплине, индивидуализировать процесс обучения. Весьма эффективно использование тестов непосредственно в процессе обучения, при самостоятельной работе студентов. В этом случае студент сам проверяет свои знания. Не</w:t>
      </w:r>
      <w:r w:rsidR="00BA018C">
        <w:rPr>
          <w:rFonts w:eastAsiaTheme="minorHAnsi"/>
          <w:noProof w:val="0"/>
          <w:sz w:val="28"/>
          <w:szCs w:val="28"/>
          <w:lang w:eastAsia="en-US"/>
        </w:rPr>
        <w:t xml:space="preserve"> </w:t>
      </w:r>
      <w:r w:rsidRPr="00811883">
        <w:rPr>
          <w:rFonts w:eastAsiaTheme="minorHAnsi"/>
          <w:noProof w:val="0"/>
          <w:sz w:val="28"/>
          <w:szCs w:val="28"/>
          <w:lang w:eastAsia="en-US"/>
        </w:rPr>
        <w:t>ответив сразу на тестовое задание, студен</w:t>
      </w:r>
      <w:r w:rsidR="00BA018C">
        <w:rPr>
          <w:rFonts w:eastAsiaTheme="minorHAnsi"/>
          <w:noProof w:val="0"/>
          <w:sz w:val="28"/>
          <w:szCs w:val="28"/>
          <w:lang w:eastAsia="en-US"/>
        </w:rPr>
        <w:t>т получает подсказку, разъясняю</w:t>
      </w:r>
      <w:r w:rsidRPr="00811883">
        <w:rPr>
          <w:rFonts w:eastAsiaTheme="minorHAnsi"/>
          <w:noProof w:val="0"/>
          <w:sz w:val="28"/>
          <w:szCs w:val="28"/>
          <w:lang w:eastAsia="en-US"/>
        </w:rPr>
        <w:t>щую логику задания и выполняет его второй раз.</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предусмотренная учебным планом в</w:t>
      </w:r>
      <w:r w:rsidR="00BA018C">
        <w:rPr>
          <w:rFonts w:eastAsiaTheme="minorHAnsi"/>
          <w:noProof w:val="0"/>
          <w:sz w:val="28"/>
          <w:szCs w:val="28"/>
          <w:lang w:eastAsia="en-US"/>
        </w:rPr>
        <w:t xml:space="preserve"> </w:t>
      </w:r>
      <w:r w:rsidRPr="00811883">
        <w:rPr>
          <w:rFonts w:eastAsiaTheme="minorHAnsi"/>
          <w:noProof w:val="0"/>
          <w:sz w:val="28"/>
          <w:szCs w:val="28"/>
          <w:lang w:eastAsia="en-US"/>
        </w:rPr>
        <w:t xml:space="preserve">объеме не менее </w:t>
      </w:r>
      <w:r w:rsidR="00947BA8">
        <w:rPr>
          <w:rFonts w:eastAsiaTheme="minorHAnsi"/>
          <w:noProof w:val="0"/>
          <w:sz w:val="28"/>
          <w:szCs w:val="28"/>
          <w:lang w:eastAsia="en-US"/>
        </w:rPr>
        <w:t xml:space="preserve">60 </w:t>
      </w:r>
      <w:r w:rsidRPr="00811883">
        <w:rPr>
          <w:rFonts w:eastAsiaTheme="minorHAnsi"/>
          <w:noProof w:val="0"/>
          <w:sz w:val="28"/>
          <w:szCs w:val="28"/>
          <w:lang w:eastAsia="en-US"/>
        </w:rPr>
        <w:t>% общего количества часов, направлена на более глубокое усвоение изучаемого курса, формирование навыков исследовательской работы и ориентирование студентов на умение применять теоретические знания</w:t>
      </w:r>
      <w:r w:rsidR="00BA018C">
        <w:rPr>
          <w:rFonts w:eastAsiaTheme="minorHAnsi"/>
          <w:noProof w:val="0"/>
          <w:sz w:val="28"/>
          <w:szCs w:val="28"/>
          <w:lang w:eastAsia="en-US"/>
        </w:rPr>
        <w:t xml:space="preserve"> </w:t>
      </w:r>
      <w:r w:rsidRPr="00811883">
        <w:rPr>
          <w:rFonts w:eastAsiaTheme="minorHAnsi"/>
          <w:noProof w:val="0"/>
          <w:sz w:val="28"/>
          <w:szCs w:val="28"/>
          <w:lang w:eastAsia="en-US"/>
        </w:rPr>
        <w:t>на практике. Задания для самостоятельной работы составлены по разделам и</w:t>
      </w:r>
      <w:r w:rsidR="00BA018C">
        <w:rPr>
          <w:rFonts w:eastAsiaTheme="minorHAnsi"/>
          <w:noProof w:val="0"/>
          <w:sz w:val="28"/>
          <w:szCs w:val="28"/>
          <w:lang w:eastAsia="en-US"/>
        </w:rPr>
        <w:t xml:space="preserve"> </w:t>
      </w:r>
      <w:r w:rsidRPr="00811883">
        <w:rPr>
          <w:rFonts w:eastAsiaTheme="minorHAnsi"/>
          <w:noProof w:val="0"/>
          <w:sz w:val="28"/>
          <w:szCs w:val="28"/>
          <w:lang w:eastAsia="en-US"/>
        </w:rPr>
        <w:t>темам, по которым не предусмотрены аудит</w:t>
      </w:r>
      <w:r w:rsidR="00BA018C">
        <w:rPr>
          <w:rFonts w:eastAsiaTheme="minorHAnsi"/>
          <w:noProof w:val="0"/>
          <w:sz w:val="28"/>
          <w:szCs w:val="28"/>
          <w:lang w:eastAsia="en-US"/>
        </w:rPr>
        <w:t>орные занятия или требуют допол</w:t>
      </w:r>
      <w:r w:rsidRPr="00811883">
        <w:rPr>
          <w:rFonts w:eastAsiaTheme="minorHAnsi"/>
          <w:noProof w:val="0"/>
          <w:sz w:val="28"/>
          <w:szCs w:val="28"/>
          <w:lang w:eastAsia="en-US"/>
        </w:rPr>
        <w:t>нительной проработки и анализа материала в объеме запланированных часов.</w:t>
      </w:r>
    </w:p>
    <w:p w:rsidR="00E808DF" w:rsidRPr="00811883" w:rsidRDefault="00E808DF" w:rsidP="00811883">
      <w:pPr>
        <w:pStyle w:val="ReportMain"/>
        <w:suppressAutoHyphens/>
        <w:ind w:firstLine="709"/>
        <w:jc w:val="both"/>
        <w:rPr>
          <w:sz w:val="28"/>
          <w:szCs w:val="28"/>
        </w:rPr>
      </w:pPr>
    </w:p>
    <w:p w:rsidR="00E808DF" w:rsidRPr="00BA018C" w:rsidRDefault="00997ADE" w:rsidP="00811883">
      <w:pPr>
        <w:autoSpaceDE w:val="0"/>
        <w:autoSpaceDN w:val="0"/>
        <w:adjustRightInd w:val="0"/>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3 </w:t>
      </w:r>
      <w:r w:rsidR="00E808DF" w:rsidRPr="00BA018C">
        <w:rPr>
          <w:rFonts w:eastAsia="Times New Roman Bold Italic"/>
          <w:b/>
          <w:bCs/>
          <w:iCs/>
          <w:noProof w:val="0"/>
          <w:sz w:val="28"/>
          <w:szCs w:val="28"/>
          <w:lang w:eastAsia="en-US"/>
        </w:rPr>
        <w:t>Формы самостоятельной работы</w:t>
      </w:r>
    </w:p>
    <w:p w:rsidR="00BA018C" w:rsidRPr="00BA018C" w:rsidRDefault="00BA018C" w:rsidP="00811883">
      <w:pPr>
        <w:autoSpaceDE w:val="0"/>
        <w:autoSpaceDN w:val="0"/>
        <w:adjustRightInd w:val="0"/>
        <w:ind w:firstLine="709"/>
        <w:jc w:val="both"/>
        <w:rPr>
          <w:rFonts w:eastAsia="Times New Roman Bold Italic"/>
          <w:b/>
          <w:bCs/>
          <w:iCs/>
          <w:noProof w:val="0"/>
          <w:sz w:val="28"/>
          <w:szCs w:val="28"/>
          <w:lang w:eastAsia="en-US"/>
        </w:rPr>
      </w:pPr>
    </w:p>
    <w:p w:rsidR="00997ADE" w:rsidRDefault="00E808DF" w:rsidP="00811883">
      <w:pPr>
        <w:autoSpaceDE w:val="0"/>
        <w:autoSpaceDN w:val="0"/>
        <w:adjustRightInd w:val="0"/>
        <w:ind w:firstLine="709"/>
        <w:jc w:val="both"/>
        <w:rPr>
          <w:rFonts w:eastAsia="Times New Roman Italic"/>
          <w:iCs/>
          <w:noProof w:val="0"/>
          <w:sz w:val="28"/>
          <w:szCs w:val="28"/>
          <w:lang w:eastAsia="en-US"/>
        </w:rPr>
      </w:pPr>
      <w:r w:rsidRPr="00BA018C">
        <w:rPr>
          <w:rFonts w:eastAsia="Times New Roman Italic"/>
          <w:i/>
          <w:iCs/>
          <w:noProof w:val="0"/>
          <w:sz w:val="28"/>
          <w:szCs w:val="28"/>
          <w:lang w:eastAsia="en-US"/>
        </w:rPr>
        <w:t>Работа с литературой</w:t>
      </w:r>
      <w:r w:rsidRPr="00BA018C">
        <w:rPr>
          <w:rFonts w:eastAsia="Times New Roman Italic"/>
          <w:iCs/>
          <w:noProof w:val="0"/>
          <w:sz w:val="28"/>
          <w:szCs w:val="28"/>
          <w:lang w:eastAsia="en-US"/>
        </w:rPr>
        <w:t xml:space="preserve">. </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Овладение методическими приемами работы с</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литературой - одна из важнейших задач студента.</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Работа с литературой включает следующие этапы:</w:t>
      </w:r>
    </w:p>
    <w:p w:rsidR="00E808DF" w:rsidRP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lastRenderedPageBreak/>
        <w:t>1)</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п</w:t>
      </w:r>
      <w:r w:rsidR="00E808DF" w:rsidRPr="00BA018C">
        <w:rPr>
          <w:rFonts w:eastAsia="Times New Roman Bold Italic"/>
          <w:noProof w:val="0"/>
          <w:sz w:val="28"/>
          <w:szCs w:val="28"/>
          <w:lang w:eastAsia="en-US"/>
        </w:rPr>
        <w:t>редварительное знакомство с содержанием;</w:t>
      </w:r>
    </w:p>
    <w:p w:rsidR="00E808DF"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2)</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у</w:t>
      </w:r>
      <w:r w:rsidR="00E808DF" w:rsidRPr="00BA018C">
        <w:rPr>
          <w:rFonts w:eastAsia="Times New Roman Bold Italic"/>
          <w:noProof w:val="0"/>
          <w:sz w:val="28"/>
          <w:szCs w:val="28"/>
          <w:lang w:eastAsia="en-US"/>
        </w:rPr>
        <w:t>глубленное изучение текста с преследованием следующих целей:</w:t>
      </w:r>
    </w:p>
    <w:p w:rsid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основные положения; </w:t>
      </w:r>
    </w:p>
    <w:p w:rsid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фактический материал; </w:t>
      </w:r>
    </w:p>
    <w:p w:rsidR="00E808DF" w:rsidRP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 логическое</w:t>
      </w: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обоснование главной мысли и выводов;</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3</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плана прочитанного текста. Это необходимо тогда, когда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работа не конспектируется, но отдельные положения могут пригодиться на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 xml:space="preserve">занятиях, при выполнении </w:t>
      </w:r>
      <w:r w:rsidR="0049635A">
        <w:rPr>
          <w:rFonts w:eastAsia="Times New Roman Bold Italic"/>
          <w:noProof w:val="0"/>
          <w:sz w:val="28"/>
          <w:szCs w:val="28"/>
          <w:lang w:eastAsia="en-US"/>
        </w:rPr>
        <w:t>выпускных квалификационных</w:t>
      </w:r>
      <w:r w:rsidRPr="00BA018C">
        <w:rPr>
          <w:rFonts w:eastAsia="Times New Roman Bold Italic"/>
          <w:noProof w:val="0"/>
          <w:sz w:val="28"/>
          <w:szCs w:val="28"/>
          <w:lang w:eastAsia="en-US"/>
        </w:rPr>
        <w:t xml:space="preserve"> работ, для участия в</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научных исследовани</w:t>
      </w:r>
      <w:r w:rsidR="00BA018C">
        <w:rPr>
          <w:rFonts w:eastAsia="Times New Roman Bold Italic"/>
          <w:noProof w:val="0"/>
          <w:sz w:val="28"/>
          <w:szCs w:val="28"/>
          <w:lang w:eastAsia="en-US"/>
        </w:rPr>
        <w:t>ях;</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4</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тезисов</w:t>
      </w:r>
      <w:r w:rsidR="00997ADE">
        <w:rPr>
          <w:rFonts w:eastAsia="Times New Roman Bold Italic"/>
          <w:noProof w:val="0"/>
          <w:sz w:val="28"/>
          <w:szCs w:val="28"/>
          <w:lang w:eastAsia="en-US"/>
        </w:rPr>
        <w:t>.</w:t>
      </w:r>
    </w:p>
    <w:p w:rsidR="00997ADE" w:rsidRDefault="00E808DF" w:rsidP="00811883">
      <w:pPr>
        <w:autoSpaceDE w:val="0"/>
        <w:autoSpaceDN w:val="0"/>
        <w:adjustRightInd w:val="0"/>
        <w:ind w:firstLine="709"/>
        <w:jc w:val="both"/>
        <w:rPr>
          <w:rFonts w:eastAsia="Times New Roman Italic"/>
          <w:iCs/>
          <w:noProof w:val="0"/>
          <w:sz w:val="28"/>
          <w:szCs w:val="28"/>
          <w:lang w:eastAsia="en-US"/>
        </w:rPr>
      </w:pPr>
      <w:r w:rsidRPr="00997ADE">
        <w:rPr>
          <w:rFonts w:eastAsia="Times New Roman Italic"/>
          <w:i/>
          <w:iCs/>
          <w:noProof w:val="0"/>
          <w:sz w:val="28"/>
          <w:szCs w:val="28"/>
          <w:lang w:eastAsia="en-US"/>
        </w:rPr>
        <w:t>Подготовка к практическим занятиям.</w:t>
      </w:r>
      <w:r w:rsidRPr="00BA018C">
        <w:rPr>
          <w:rFonts w:eastAsia="Times New Roman Italic"/>
          <w:iCs/>
          <w:noProof w:val="0"/>
          <w:sz w:val="28"/>
          <w:szCs w:val="28"/>
          <w:lang w:eastAsia="en-US"/>
        </w:rPr>
        <w:t xml:space="preserve"> </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Этот вид самостоятельной работы</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состоит из нескольких этапов:</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1) повторение изученного материала. Для этого используются конспекты</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лекций, рекомендованная основная и дополнительная литература;</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2) углубление знаний по теме. Необходимо имеющийся материал в лекциях,</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учебных пособиях дифференцировать в соответствии с пунктами плана</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практического занятия. Отдельно выписать неясные вопросы, термины.</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Лучше это делать на полях конспекта лекции или учебного пособия.</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Уточнение надо осуществить при помощи справочной литературы (словари,</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энциклопедические издания и т.д.);</w:t>
      </w:r>
    </w:p>
    <w:p w:rsidR="00E808DF" w:rsidRPr="00BA018C" w:rsidRDefault="00E808DF" w:rsidP="00997ADE">
      <w:pPr>
        <w:autoSpaceDE w:val="0"/>
        <w:autoSpaceDN w:val="0"/>
        <w:adjustRightInd w:val="0"/>
        <w:ind w:firstLine="709"/>
        <w:jc w:val="both"/>
        <w:rPr>
          <w:rFonts w:eastAsia="Times New Roman Bold Italic"/>
          <w:sz w:val="28"/>
          <w:szCs w:val="28"/>
        </w:rPr>
      </w:pPr>
      <w:r w:rsidRPr="00BA018C">
        <w:rPr>
          <w:rFonts w:eastAsia="Times New Roman Bold Italic"/>
          <w:noProof w:val="0"/>
          <w:sz w:val="28"/>
          <w:szCs w:val="28"/>
          <w:lang w:eastAsia="en-US"/>
        </w:rPr>
        <w:t>3) составление развернутого плана выступления, или проведения расчетов,</w:t>
      </w:r>
      <w:r w:rsidR="00997ADE">
        <w:rPr>
          <w:rFonts w:eastAsia="Times New Roman Bold Italic"/>
          <w:noProof w:val="0"/>
          <w:sz w:val="28"/>
          <w:szCs w:val="28"/>
          <w:lang w:eastAsia="en-US"/>
        </w:rPr>
        <w:t xml:space="preserve"> </w:t>
      </w:r>
      <w:r w:rsidRPr="00BA018C">
        <w:rPr>
          <w:rFonts w:eastAsia="Times New Roman Bold Italic"/>
          <w:sz w:val="28"/>
          <w:szCs w:val="28"/>
        </w:rPr>
        <w:t>решения задач, упражнений и т.д.</w:t>
      </w:r>
    </w:p>
    <w:p w:rsidR="00811883" w:rsidRPr="00997ADE" w:rsidRDefault="00811883" w:rsidP="00811883">
      <w:pPr>
        <w:pStyle w:val="ReportMain"/>
        <w:suppressAutoHyphens/>
        <w:ind w:firstLine="709"/>
        <w:jc w:val="both"/>
        <w:rPr>
          <w:rFonts w:eastAsia="Times New Roman Italic"/>
          <w:sz w:val="28"/>
          <w:szCs w:val="28"/>
        </w:rPr>
      </w:pPr>
    </w:p>
    <w:p w:rsidR="00811883" w:rsidRDefault="00997ADE" w:rsidP="00811883">
      <w:pPr>
        <w:autoSpaceDE w:val="0"/>
        <w:autoSpaceDN w:val="0"/>
        <w:adjustRightInd w:val="0"/>
        <w:ind w:firstLine="709"/>
        <w:jc w:val="both"/>
        <w:rPr>
          <w:rFonts w:eastAsia="Times New Roman Bold Italic"/>
          <w:b/>
          <w:bCs/>
          <w:iCs/>
          <w:noProof w:val="0"/>
          <w:sz w:val="28"/>
          <w:szCs w:val="28"/>
          <w:lang w:eastAsia="en-US"/>
        </w:rPr>
      </w:pPr>
      <w:r w:rsidRPr="00997ADE">
        <w:rPr>
          <w:rFonts w:eastAsia="Times New Roman Bold Italic"/>
          <w:b/>
          <w:bCs/>
          <w:iCs/>
          <w:noProof w:val="0"/>
          <w:sz w:val="28"/>
          <w:szCs w:val="28"/>
          <w:lang w:eastAsia="en-US"/>
        </w:rPr>
        <w:t xml:space="preserve">4 </w:t>
      </w:r>
      <w:r w:rsidR="00811883" w:rsidRPr="00997ADE">
        <w:rPr>
          <w:rFonts w:eastAsia="Times New Roman Bold Italic"/>
          <w:b/>
          <w:bCs/>
          <w:iCs/>
          <w:noProof w:val="0"/>
          <w:sz w:val="28"/>
          <w:szCs w:val="28"/>
          <w:lang w:eastAsia="en-US"/>
        </w:rPr>
        <w:t>Планирование и организация времени, отведенного на изучение</w:t>
      </w:r>
      <w:r>
        <w:rPr>
          <w:rFonts w:eastAsia="Times New Roman Bold Italic"/>
          <w:b/>
          <w:bCs/>
          <w:iCs/>
          <w:noProof w:val="0"/>
          <w:sz w:val="28"/>
          <w:szCs w:val="28"/>
          <w:lang w:eastAsia="en-US"/>
        </w:rPr>
        <w:t xml:space="preserve"> </w:t>
      </w:r>
      <w:r w:rsidR="00811883" w:rsidRPr="00997ADE">
        <w:rPr>
          <w:rFonts w:eastAsia="Times New Roman Bold Italic"/>
          <w:b/>
          <w:bCs/>
          <w:iCs/>
          <w:noProof w:val="0"/>
          <w:sz w:val="28"/>
          <w:szCs w:val="28"/>
          <w:lang w:eastAsia="en-US"/>
        </w:rPr>
        <w:t>дисциплины</w:t>
      </w:r>
    </w:p>
    <w:p w:rsidR="00997ADE" w:rsidRPr="00997ADE" w:rsidRDefault="00997ADE" w:rsidP="00811883">
      <w:pPr>
        <w:autoSpaceDE w:val="0"/>
        <w:autoSpaceDN w:val="0"/>
        <w:adjustRightInd w:val="0"/>
        <w:ind w:firstLine="709"/>
        <w:jc w:val="both"/>
        <w:rPr>
          <w:rFonts w:eastAsia="Times New Roman Bold Italic"/>
          <w:b/>
          <w:bCs/>
          <w:iCs/>
          <w:noProof w:val="0"/>
          <w:sz w:val="28"/>
          <w:szCs w:val="28"/>
          <w:lang w:eastAsia="en-US"/>
        </w:rPr>
      </w:pP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Освоение учебной дисциплины </w:t>
      </w:r>
      <w:r w:rsidR="0049635A">
        <w:rPr>
          <w:sz w:val="28"/>
          <w:szCs w:val="28"/>
        </w:rPr>
        <w:t>«</w:t>
      </w:r>
      <w:r w:rsidR="00893EF4">
        <w:rPr>
          <w:sz w:val="28"/>
          <w:szCs w:val="28"/>
        </w:rPr>
        <w:t>Оценка стоимости бизнеса</w:t>
      </w:r>
      <w:r w:rsidR="0049635A">
        <w:rPr>
          <w:sz w:val="28"/>
          <w:szCs w:val="28"/>
        </w:rPr>
        <w:t xml:space="preserve">» </w:t>
      </w:r>
      <w:r w:rsidRPr="00811883">
        <w:rPr>
          <w:rFonts w:eastAsia="Times New Roman Bold Italic"/>
          <w:noProof w:val="0"/>
          <w:sz w:val="28"/>
          <w:szCs w:val="28"/>
          <w:lang w:eastAsia="en-US"/>
        </w:rPr>
        <w:t>планируется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зависимости от объема самостоятельной работы, предусмотренной рабочим</w:t>
      </w:r>
      <w:r w:rsidR="00997ADE">
        <w:rPr>
          <w:rFonts w:eastAsia="Times New Roman Bold Italic"/>
          <w:noProof w:val="0"/>
          <w:sz w:val="28"/>
          <w:szCs w:val="28"/>
          <w:lang w:eastAsia="en-US"/>
        </w:rPr>
        <w:t xml:space="preserve"> учебным </w:t>
      </w:r>
      <w:r w:rsidRPr="00811883">
        <w:rPr>
          <w:rFonts w:eastAsia="Times New Roman Bold Italic"/>
          <w:noProof w:val="0"/>
          <w:sz w:val="28"/>
          <w:szCs w:val="28"/>
          <w:lang w:eastAsia="en-US"/>
        </w:rPr>
        <w:t xml:space="preserve">планом </w:t>
      </w:r>
      <w:r w:rsidR="00997ADE">
        <w:rPr>
          <w:rFonts w:eastAsia="Times New Roman Bold Italic"/>
          <w:noProof w:val="0"/>
          <w:sz w:val="28"/>
          <w:szCs w:val="28"/>
          <w:lang w:eastAsia="en-US"/>
        </w:rPr>
        <w:t xml:space="preserve">образовательной программы </w:t>
      </w:r>
      <w:r w:rsidRPr="00811883">
        <w:rPr>
          <w:rFonts w:eastAsia="Times New Roman Bold Italic"/>
          <w:noProof w:val="0"/>
          <w:sz w:val="28"/>
          <w:szCs w:val="28"/>
          <w:lang w:eastAsia="en-US"/>
        </w:rPr>
        <w:t xml:space="preserve"> и рабочей программой дисциплины.</w:t>
      </w: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С целью оптимального определения времени на успешное освоение ди</w:t>
      </w:r>
      <w:r w:rsidR="00997ADE">
        <w:rPr>
          <w:rFonts w:eastAsia="Times New Roman Bold Italic"/>
          <w:noProof w:val="0"/>
          <w:sz w:val="28"/>
          <w:szCs w:val="28"/>
          <w:lang w:eastAsia="en-US"/>
        </w:rPr>
        <w:t>с</w:t>
      </w:r>
      <w:r w:rsidRPr="00811883">
        <w:rPr>
          <w:rFonts w:eastAsia="Times New Roman Bold Italic"/>
          <w:noProof w:val="0"/>
          <w:sz w:val="28"/>
          <w:szCs w:val="28"/>
          <w:lang w:eastAsia="en-US"/>
        </w:rPr>
        <w:t>циплины, необходимо заранее собрать требуемые материалы. Внимательно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изучите список нормативных актов и литературы.</w:t>
      </w: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Необходимо иметь доступ к основным, обновляемым источникам информации, помимо справочно-правовых систем</w:t>
      </w:r>
      <w:r w:rsidR="00997ADE">
        <w:rPr>
          <w:rFonts w:eastAsia="Times New Roman Bold Italic"/>
          <w:noProof w:val="0"/>
          <w:sz w:val="28"/>
          <w:szCs w:val="28"/>
          <w:lang w:eastAsia="en-US"/>
        </w:rPr>
        <w:t>, пользоваться ресурсами ЭБС</w:t>
      </w:r>
      <w:r w:rsidRPr="00811883">
        <w:rPr>
          <w:rFonts w:eastAsia="Times New Roman Bold Italic"/>
          <w:noProof w:val="0"/>
          <w:sz w:val="28"/>
          <w:szCs w:val="28"/>
          <w:lang w:eastAsia="en-US"/>
        </w:rPr>
        <w:t>.</w:t>
      </w:r>
    </w:p>
    <w:p w:rsid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В зависимости от выбранных видов </w:t>
      </w:r>
      <w:r w:rsidR="00997ADE">
        <w:rPr>
          <w:rFonts w:eastAsia="Times New Roman Bold Italic"/>
          <w:noProof w:val="0"/>
          <w:sz w:val="28"/>
          <w:szCs w:val="28"/>
          <w:lang w:eastAsia="en-US"/>
        </w:rPr>
        <w:t>самостоятельной работы</w:t>
      </w:r>
      <w:r w:rsidRPr="00811883">
        <w:rPr>
          <w:rFonts w:eastAsia="Times New Roman Bold Italic"/>
          <w:noProof w:val="0"/>
          <w:sz w:val="28"/>
          <w:szCs w:val="28"/>
          <w:lang w:eastAsia="en-US"/>
        </w:rPr>
        <w:t xml:space="preserve"> студенты самостоятельно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планируют время на их выполнение. Предлагается равномерно распределить</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изучение тем учебной дисциплины.</w:t>
      </w:r>
    </w:p>
    <w:p w:rsidR="00997ADE" w:rsidRPr="00811883" w:rsidRDefault="00997ADE" w:rsidP="00811883">
      <w:pPr>
        <w:autoSpaceDE w:val="0"/>
        <w:autoSpaceDN w:val="0"/>
        <w:adjustRightInd w:val="0"/>
        <w:ind w:firstLine="709"/>
        <w:jc w:val="both"/>
        <w:rPr>
          <w:rFonts w:eastAsia="Times New Roman Bold Italic"/>
          <w:noProof w:val="0"/>
          <w:sz w:val="28"/>
          <w:szCs w:val="28"/>
          <w:lang w:eastAsia="en-US"/>
        </w:rPr>
      </w:pPr>
    </w:p>
    <w:p w:rsidR="00811883" w:rsidRDefault="00997ADE" w:rsidP="00811883">
      <w:pPr>
        <w:autoSpaceDE w:val="0"/>
        <w:autoSpaceDN w:val="0"/>
        <w:adjustRightInd w:val="0"/>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5 </w:t>
      </w:r>
      <w:r w:rsidR="00811883" w:rsidRPr="00997ADE">
        <w:rPr>
          <w:rFonts w:eastAsia="Times New Roman Bold Italic"/>
          <w:b/>
          <w:bCs/>
          <w:iCs/>
          <w:noProof w:val="0"/>
          <w:sz w:val="28"/>
          <w:szCs w:val="28"/>
          <w:lang w:eastAsia="en-US"/>
        </w:rPr>
        <w:t xml:space="preserve">Советы по подготовке к </w:t>
      </w:r>
      <w:r w:rsidR="00105CD6">
        <w:rPr>
          <w:rFonts w:eastAsia="Times New Roman Bold Italic"/>
          <w:b/>
          <w:bCs/>
          <w:iCs/>
          <w:noProof w:val="0"/>
          <w:sz w:val="28"/>
          <w:szCs w:val="28"/>
          <w:lang w:eastAsia="en-US"/>
        </w:rPr>
        <w:t>экзамену</w:t>
      </w:r>
    </w:p>
    <w:p w:rsidR="00997ADE" w:rsidRPr="00997ADE" w:rsidRDefault="00997ADE" w:rsidP="00811883">
      <w:pPr>
        <w:autoSpaceDE w:val="0"/>
        <w:autoSpaceDN w:val="0"/>
        <w:adjustRightInd w:val="0"/>
        <w:ind w:firstLine="709"/>
        <w:jc w:val="both"/>
        <w:rPr>
          <w:rFonts w:eastAsia="Times New Roman Bold Italic"/>
          <w:b/>
          <w:bCs/>
          <w:iCs/>
          <w:noProof w:val="0"/>
          <w:sz w:val="28"/>
          <w:szCs w:val="28"/>
          <w:lang w:eastAsia="en-US"/>
        </w:rPr>
      </w:pPr>
    </w:p>
    <w:p w:rsidR="00811883" w:rsidRPr="00811883" w:rsidRDefault="00811883" w:rsidP="00997ADE">
      <w:pPr>
        <w:autoSpaceDE w:val="0"/>
        <w:autoSpaceDN w:val="0"/>
        <w:adjustRightInd w:val="0"/>
        <w:ind w:firstLine="709"/>
        <w:jc w:val="both"/>
        <w:rPr>
          <w:sz w:val="28"/>
          <w:szCs w:val="28"/>
        </w:rPr>
      </w:pPr>
      <w:r w:rsidRPr="00811883">
        <w:rPr>
          <w:rFonts w:eastAsia="Times New Roman Bold Italic"/>
          <w:noProof w:val="0"/>
          <w:sz w:val="28"/>
          <w:szCs w:val="28"/>
          <w:lang w:eastAsia="en-US"/>
        </w:rPr>
        <w:t>Важнейшим условием успешного освоения материала является</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 xml:space="preserve">планомерная работа студента. Поэтому к </w:t>
      </w:r>
      <w:r w:rsidR="00997ADE">
        <w:rPr>
          <w:rFonts w:eastAsia="Times New Roman Bold Italic"/>
          <w:noProof w:val="0"/>
          <w:sz w:val="28"/>
          <w:szCs w:val="28"/>
          <w:lang w:eastAsia="en-US"/>
        </w:rPr>
        <w:t>экзамен</w:t>
      </w:r>
      <w:r w:rsidRPr="00811883">
        <w:rPr>
          <w:rFonts w:eastAsia="Times New Roman Bold Italic"/>
          <w:noProof w:val="0"/>
          <w:sz w:val="28"/>
          <w:szCs w:val="28"/>
          <w:lang w:eastAsia="en-US"/>
        </w:rPr>
        <w:t xml:space="preserve">у по дисциплине </w:t>
      </w:r>
      <w:r w:rsidR="0049635A">
        <w:rPr>
          <w:sz w:val="28"/>
          <w:szCs w:val="28"/>
        </w:rPr>
        <w:t>«</w:t>
      </w:r>
      <w:r w:rsidR="00893EF4">
        <w:rPr>
          <w:sz w:val="28"/>
          <w:szCs w:val="28"/>
        </w:rPr>
        <w:t xml:space="preserve">Оценка </w:t>
      </w:r>
      <w:r w:rsidR="00893EF4">
        <w:rPr>
          <w:sz w:val="28"/>
          <w:szCs w:val="28"/>
        </w:rPr>
        <w:lastRenderedPageBreak/>
        <w:t>стоимости бизнеса</w:t>
      </w:r>
      <w:r w:rsidR="0049635A">
        <w:rPr>
          <w:sz w:val="28"/>
          <w:szCs w:val="28"/>
        </w:rPr>
        <w:t xml:space="preserve">» </w:t>
      </w:r>
      <w:r w:rsidRPr="00811883">
        <w:rPr>
          <w:rFonts w:eastAsia="Times New Roman Bold Italic"/>
          <w:noProof w:val="0"/>
          <w:sz w:val="28"/>
          <w:szCs w:val="28"/>
          <w:lang w:eastAsia="en-US"/>
        </w:rPr>
        <w:t>следует начинать с первого занятия. Экзамен проводится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назначенный день, по окончании изучения дисциплины. Во время экзамена</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преподаватель учитывает активность работы студента на аудиторных занятиях,</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качество выполнения самостоятельных работы,  тестовых</w:t>
      </w:r>
      <w:r w:rsidR="00997ADE">
        <w:rPr>
          <w:rFonts w:eastAsia="Times New Roman Bold Italic"/>
          <w:noProof w:val="0"/>
          <w:sz w:val="28"/>
          <w:szCs w:val="28"/>
          <w:lang w:eastAsia="en-US"/>
        </w:rPr>
        <w:t xml:space="preserve"> </w:t>
      </w:r>
      <w:r w:rsidR="00105CD6">
        <w:rPr>
          <w:rFonts w:eastAsia="Times New Roman Bold Italic"/>
          <w:noProof w:val="0"/>
          <w:sz w:val="28"/>
          <w:szCs w:val="28"/>
          <w:lang w:eastAsia="en-US"/>
        </w:rPr>
        <w:t xml:space="preserve">заданий, решения задач. </w:t>
      </w:r>
    </w:p>
    <w:p w:rsidR="00E808DF" w:rsidRDefault="00E808DF" w:rsidP="00E808DF">
      <w:pPr>
        <w:pStyle w:val="ReportMain"/>
        <w:suppressAutoHyphens/>
        <w:ind w:firstLine="709"/>
        <w:jc w:val="both"/>
        <w:rPr>
          <w:sz w:val="28"/>
          <w:szCs w:val="28"/>
        </w:rPr>
      </w:pPr>
    </w:p>
    <w:p w:rsidR="00E808DF" w:rsidRDefault="00997ADE" w:rsidP="00997ADE">
      <w:pPr>
        <w:pStyle w:val="ReportMain"/>
        <w:suppressAutoHyphens/>
        <w:ind w:firstLine="709"/>
        <w:jc w:val="both"/>
        <w:rPr>
          <w:sz w:val="28"/>
          <w:szCs w:val="28"/>
        </w:rPr>
      </w:pPr>
      <w:r w:rsidRPr="00997ADE">
        <w:rPr>
          <w:b/>
          <w:sz w:val="28"/>
          <w:szCs w:val="28"/>
        </w:rPr>
        <w:t>6  Фонд тестовых заданий</w:t>
      </w:r>
      <w:r w:rsidR="00725476">
        <w:rPr>
          <w:b/>
          <w:sz w:val="28"/>
          <w:szCs w:val="28"/>
        </w:rPr>
        <w:t xml:space="preserve"> и задач</w:t>
      </w:r>
      <w:r w:rsidRPr="00997ADE">
        <w:rPr>
          <w:b/>
          <w:sz w:val="28"/>
          <w:szCs w:val="28"/>
        </w:rPr>
        <w:t xml:space="preserve"> для самоконтроля</w:t>
      </w:r>
    </w:p>
    <w:p w:rsidR="00D8335D" w:rsidRDefault="00D8335D" w:rsidP="003A4581">
      <w:pPr>
        <w:ind w:firstLine="709"/>
        <w:rPr>
          <w:b/>
          <w:sz w:val="28"/>
          <w:szCs w:val="28"/>
        </w:rPr>
      </w:pPr>
    </w:p>
    <w:p w:rsidR="00765F29" w:rsidRPr="00765F29" w:rsidRDefault="00CF7108" w:rsidP="00B93EF7">
      <w:pPr>
        <w:tabs>
          <w:tab w:val="left" w:pos="1134"/>
          <w:tab w:val="left" w:pos="1701"/>
          <w:tab w:val="left" w:pos="1985"/>
        </w:tabs>
        <w:ind w:firstLine="709"/>
        <w:jc w:val="both"/>
        <w:rPr>
          <w:b/>
          <w:sz w:val="28"/>
          <w:szCs w:val="28"/>
        </w:rPr>
      </w:pPr>
      <w:r>
        <w:rPr>
          <w:b/>
          <w:sz w:val="28"/>
          <w:szCs w:val="28"/>
        </w:rPr>
        <w:t>6</w:t>
      </w:r>
      <w:r w:rsidR="00765F29" w:rsidRPr="00765F29">
        <w:rPr>
          <w:b/>
          <w:sz w:val="28"/>
          <w:szCs w:val="28"/>
        </w:rPr>
        <w:t>.1 Тесты</w:t>
      </w:r>
    </w:p>
    <w:p w:rsidR="00B93EF7" w:rsidRPr="00B93EF7" w:rsidRDefault="00B93EF7" w:rsidP="00B93EF7">
      <w:pPr>
        <w:tabs>
          <w:tab w:val="left" w:pos="1134"/>
          <w:tab w:val="left" w:pos="1701"/>
          <w:tab w:val="left" w:pos="1985"/>
        </w:tabs>
        <w:ind w:firstLine="709"/>
        <w:jc w:val="both"/>
        <w:rPr>
          <w:sz w:val="28"/>
          <w:szCs w:val="28"/>
        </w:rPr>
      </w:pPr>
      <w:r w:rsidRPr="00B05287">
        <w:rPr>
          <w:sz w:val="28"/>
          <w:szCs w:val="28"/>
        </w:rPr>
        <w:t>1.</w:t>
      </w:r>
      <w:r w:rsidRPr="00B93EF7">
        <w:rPr>
          <w:sz w:val="28"/>
          <w:szCs w:val="28"/>
        </w:rPr>
        <w:tab/>
        <w:t>Размер оплаты оценщику за проведение оценки объекта оценки</w:t>
      </w:r>
      <w:r w:rsidRPr="00B93EF7">
        <w:rPr>
          <w:sz w:val="28"/>
          <w:szCs w:val="28"/>
        </w:rPr>
        <w:br/>
        <w:t>может быть указан в договоре на проведение оценки следующим образом:</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300 дол. США;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1,5% величины стоимости оцениваемого объекта;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10 000 руб.</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2.</w:t>
      </w:r>
      <w:r w:rsidRPr="00B93EF7">
        <w:rPr>
          <w:sz w:val="28"/>
          <w:szCs w:val="28"/>
        </w:rPr>
        <w:tab/>
        <w:t>Какой из перечисленных подходов к оценке стоимости предприя</w:t>
      </w:r>
      <w:r w:rsidRPr="00B93EF7">
        <w:rPr>
          <w:sz w:val="28"/>
          <w:szCs w:val="28"/>
        </w:rPr>
        <w:softHyphen/>
        <w:t>тия основан на принципе ожидания: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доходный;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сравнительный;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затратный.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w:t>
      </w:r>
      <w:r w:rsidRPr="00B93EF7">
        <w:rPr>
          <w:sz w:val="28"/>
          <w:szCs w:val="28"/>
        </w:rPr>
        <w:tab/>
        <w:t>Наиболее точно характеризует верные действия оценщика: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усреднение показателей стоимости, полученных тремя мето</w:t>
      </w:r>
      <w:r w:rsidRPr="00B93EF7">
        <w:rPr>
          <w:sz w:val="28"/>
          <w:szCs w:val="28"/>
        </w:rPr>
        <w:softHyphen/>
        <w:t>дами;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принятие в качестве окончательной величины стоимости максимального значения;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принятие во внимание степени достоверности и уместности использования каждого из методов.</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 xml:space="preserve"> 4.</w:t>
      </w:r>
      <w:r w:rsidRPr="00B93EF7">
        <w:rPr>
          <w:sz w:val="28"/>
          <w:szCs w:val="28"/>
        </w:rPr>
        <w:tab/>
        <w:t>Дата оценки имущества — это</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 дата, по состоянию на которую произведена оценка имуще</w:t>
      </w:r>
      <w:r w:rsidRPr="00B93EF7">
        <w:rPr>
          <w:sz w:val="28"/>
          <w:szCs w:val="28"/>
        </w:rPr>
        <w:softHyphen/>
        <w:t>ства;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дата заключения договора на оценку имущества;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дата сдачи отчета об оценке стоимости объекта оценки.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5.</w:t>
      </w:r>
      <w:r w:rsidRPr="00B93EF7">
        <w:rPr>
          <w:sz w:val="28"/>
          <w:szCs w:val="28"/>
        </w:rPr>
        <w:tab/>
        <w:t>Законодательством предусмотрены формы собственности (убрать лишнее):</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Pr>
          <w:sz w:val="28"/>
          <w:szCs w:val="28"/>
        </w:rPr>
        <w:t xml:space="preserve"> </w:t>
      </w:r>
      <w:r w:rsidRPr="00B93EF7">
        <w:rPr>
          <w:sz w:val="28"/>
          <w:szCs w:val="28"/>
        </w:rPr>
        <w:t xml:space="preserve"> частная;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коллективная;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муниципальная;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г)</w:t>
      </w:r>
      <w:r w:rsidRPr="00B93EF7">
        <w:rPr>
          <w:sz w:val="28"/>
          <w:szCs w:val="28"/>
        </w:rPr>
        <w:tab/>
        <w:t>государственная.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6.</w:t>
      </w:r>
      <w:r w:rsidRPr="00B93EF7">
        <w:rPr>
          <w:sz w:val="28"/>
          <w:szCs w:val="28"/>
        </w:rPr>
        <w:tab/>
        <w:t>Срок действия лицензий на оценочную деятельность в 2010 г.</w:t>
      </w:r>
      <w:r w:rsidRPr="00B93EF7">
        <w:rPr>
          <w:sz w:val="28"/>
          <w:szCs w:val="28"/>
        </w:rPr>
        <w:br/>
        <w:t>в России составляет: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5 лет;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3 года;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1 год;</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г)</w:t>
      </w:r>
      <w:r w:rsidRPr="00B93EF7">
        <w:rPr>
          <w:sz w:val="28"/>
          <w:szCs w:val="28"/>
        </w:rPr>
        <w:tab/>
        <w:t>оценочная деятельность не лицензируется.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7.</w:t>
      </w:r>
      <w:r w:rsidRPr="00B93EF7">
        <w:rPr>
          <w:sz w:val="28"/>
          <w:szCs w:val="28"/>
        </w:rPr>
        <w:tab/>
        <w:t>В мировой практике оценочная деятельность в основном лицен</w:t>
      </w:r>
      <w:r w:rsidRPr="00B93EF7">
        <w:rPr>
          <w:sz w:val="28"/>
          <w:szCs w:val="28"/>
        </w:rPr>
        <w:softHyphen/>
        <w:t>зируется: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да;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lastRenderedPageBreak/>
        <w:t>б)</w:t>
      </w:r>
      <w:r w:rsidRPr="00B93EF7">
        <w:rPr>
          <w:sz w:val="28"/>
          <w:szCs w:val="28"/>
        </w:rPr>
        <w:tab/>
        <w:t>нет.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8.</w:t>
      </w:r>
      <w:r w:rsidRPr="00B93EF7">
        <w:rPr>
          <w:sz w:val="28"/>
          <w:szCs w:val="28"/>
        </w:rPr>
        <w:tab/>
        <w:t>Первое упоминание в российских официальных государственных документах об оценщике и оценочной деятельности относится: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к XVIII в.;</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XIX в.;</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XX в.</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9.</w:t>
      </w:r>
      <w:r w:rsidRPr="00B93EF7">
        <w:rPr>
          <w:sz w:val="28"/>
          <w:szCs w:val="28"/>
        </w:rPr>
        <w:tab/>
        <w:t>Принцип спроса и предложения относится: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к принципам, основанным на представлениях пользователя (потенциального собственника);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принципам, вытекающим из процесса эксплуатации;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принципам, связанным с рыночной средой;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г)</w:t>
      </w:r>
      <w:r w:rsidRPr="00B93EF7">
        <w:rPr>
          <w:sz w:val="28"/>
          <w:szCs w:val="28"/>
        </w:rPr>
        <w:tab/>
        <w:t>принципам наилучшего и наиболее эффективного использо</w:t>
      </w:r>
      <w:r w:rsidRPr="00B93EF7">
        <w:rPr>
          <w:sz w:val="28"/>
          <w:szCs w:val="28"/>
        </w:rPr>
        <w:softHyphen/>
        <w:t>вания.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10.</w:t>
      </w:r>
      <w:r w:rsidRPr="00B93EF7">
        <w:rPr>
          <w:sz w:val="28"/>
          <w:szCs w:val="28"/>
        </w:rPr>
        <w:tab/>
        <w:t>Принцип вклада относится к принципам:</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основанным на представлениях пользователя (потенциального собственника);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вытекающим из процесса эксплуатации;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связанным с рыночной средой;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г)</w:t>
      </w:r>
      <w:r w:rsidRPr="00B93EF7">
        <w:rPr>
          <w:sz w:val="28"/>
          <w:szCs w:val="28"/>
        </w:rPr>
        <w:tab/>
        <w:t>наилучшего и наиболее эффективного использования.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11.</w:t>
      </w:r>
      <w:r w:rsidRPr="00B93EF7">
        <w:rPr>
          <w:sz w:val="28"/>
          <w:szCs w:val="28"/>
        </w:rPr>
        <w:tab/>
        <w:t>Принцип полезности относится к принципам:</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основанным на представлениях пользователя (потенциально</w:t>
      </w:r>
      <w:r w:rsidRPr="00B93EF7">
        <w:rPr>
          <w:sz w:val="28"/>
          <w:szCs w:val="28"/>
        </w:rPr>
        <w:softHyphen/>
        <w:t>го собственника);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вытекающим из процесса эксплуатации;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связанным с рыночной средой;</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г)</w:t>
      </w:r>
      <w:r w:rsidRPr="00B93EF7">
        <w:rPr>
          <w:sz w:val="28"/>
          <w:szCs w:val="28"/>
        </w:rPr>
        <w:tab/>
        <w:t>наилучшего и наиболее эффективного использования.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12.</w:t>
      </w:r>
      <w:r w:rsidRPr="00B93EF7">
        <w:rPr>
          <w:sz w:val="28"/>
          <w:szCs w:val="28"/>
        </w:rPr>
        <w:tab/>
        <w:t>Российские оценщики должны проходить обязательное повышение квалификации:</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не реже одного раза в три года;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не реже одного раза в пять лет;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не реже одного раза в год.</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13.</w:t>
      </w:r>
      <w:r w:rsidRPr="00B93EF7">
        <w:rPr>
          <w:sz w:val="28"/>
          <w:szCs w:val="28"/>
        </w:rPr>
        <w:tab/>
        <w:t>Российское общество оценщиков было создано:</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в 1990 г.;</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в 1993 г.;</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в 1995 г.</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14.</w:t>
      </w:r>
      <w:r w:rsidRPr="00B93EF7">
        <w:rPr>
          <w:sz w:val="28"/>
          <w:szCs w:val="28"/>
        </w:rPr>
        <w:tab/>
        <w:t>Журнал «Вопросы оценки» издается: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один раз месяц;</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один раз в квартал;</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один раз в два месяца.</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15.</w:t>
      </w:r>
      <w:r w:rsidRPr="00B93EF7">
        <w:rPr>
          <w:sz w:val="28"/>
          <w:szCs w:val="28"/>
        </w:rPr>
        <w:tab/>
        <w:t>Страхование гражданской ответственности оценщика может осуществляться: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в форме страхования оценочной деятельности в целом; (50%)</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в форме страхования оценочной деятельности по конкретно</w:t>
      </w:r>
      <w:r w:rsidRPr="00B93EF7">
        <w:rPr>
          <w:sz w:val="28"/>
          <w:szCs w:val="28"/>
        </w:rPr>
        <w:softHyphen/>
        <w:t>му договору; (50%)</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с) страхование гражданской ответственности оценщика не яв</w:t>
      </w:r>
      <w:r w:rsidRPr="00B93EF7">
        <w:rPr>
          <w:sz w:val="28"/>
          <w:szCs w:val="28"/>
        </w:rPr>
        <w:softHyphen/>
        <w:t>ляется обязательным.</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lastRenderedPageBreak/>
        <w:t>16.</w:t>
      </w:r>
      <w:r w:rsidRPr="00B93EF7">
        <w:rPr>
          <w:sz w:val="28"/>
          <w:szCs w:val="28"/>
        </w:rPr>
        <w:tab/>
        <w:t>Обязательную оценку имеет право проводить:</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независимый эксперт-оценщик;</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ведомственный эксперт-оценщик.</w:t>
      </w:r>
    </w:p>
    <w:p w:rsidR="00B93EF7" w:rsidRPr="00B93EF7" w:rsidRDefault="00B93EF7" w:rsidP="00A7459B">
      <w:pPr>
        <w:pStyle w:val="af3"/>
        <w:numPr>
          <w:ilvl w:val="0"/>
          <w:numId w:val="15"/>
        </w:numPr>
        <w:tabs>
          <w:tab w:val="left" w:pos="993"/>
          <w:tab w:val="left" w:pos="1134"/>
        </w:tabs>
        <w:ind w:left="0" w:firstLine="709"/>
        <w:rPr>
          <w:sz w:val="28"/>
          <w:szCs w:val="28"/>
        </w:rPr>
      </w:pPr>
      <w:r w:rsidRPr="00B93EF7">
        <w:rPr>
          <w:sz w:val="28"/>
          <w:szCs w:val="28"/>
        </w:rPr>
        <w:t>Профессиональная деятельность субъектов оценочной деятельности, направленная на установление в отношении объектов оценки рыночной, кадастровой или иной стоимости:</w:t>
      </w:r>
    </w:p>
    <w:p w:rsidR="00B93EF7" w:rsidRPr="00B93EF7" w:rsidRDefault="00B93EF7" w:rsidP="00A7459B">
      <w:pPr>
        <w:numPr>
          <w:ilvl w:val="0"/>
          <w:numId w:val="7"/>
        </w:numPr>
        <w:tabs>
          <w:tab w:val="left" w:pos="993"/>
          <w:tab w:val="left" w:pos="1134"/>
        </w:tabs>
        <w:ind w:left="0" w:firstLine="709"/>
        <w:rPr>
          <w:sz w:val="28"/>
          <w:szCs w:val="28"/>
        </w:rPr>
      </w:pPr>
      <w:r w:rsidRPr="00B93EF7">
        <w:rPr>
          <w:sz w:val="28"/>
          <w:szCs w:val="28"/>
        </w:rPr>
        <w:t>Оценочная деятельность;</w:t>
      </w:r>
    </w:p>
    <w:p w:rsidR="00B93EF7" w:rsidRPr="00B93EF7" w:rsidRDefault="00B93EF7" w:rsidP="00A7459B">
      <w:pPr>
        <w:numPr>
          <w:ilvl w:val="0"/>
          <w:numId w:val="7"/>
        </w:numPr>
        <w:tabs>
          <w:tab w:val="left" w:pos="993"/>
          <w:tab w:val="left" w:pos="1134"/>
        </w:tabs>
        <w:ind w:left="0" w:firstLine="709"/>
        <w:rPr>
          <w:sz w:val="28"/>
          <w:szCs w:val="28"/>
        </w:rPr>
      </w:pPr>
      <w:r w:rsidRPr="00B93EF7">
        <w:rPr>
          <w:sz w:val="28"/>
          <w:szCs w:val="28"/>
        </w:rPr>
        <w:t>Оценка;</w:t>
      </w:r>
    </w:p>
    <w:p w:rsidR="00B93EF7" w:rsidRPr="00B93EF7" w:rsidRDefault="00B93EF7" w:rsidP="00A7459B">
      <w:pPr>
        <w:numPr>
          <w:ilvl w:val="0"/>
          <w:numId w:val="7"/>
        </w:numPr>
        <w:tabs>
          <w:tab w:val="left" w:pos="993"/>
          <w:tab w:val="left" w:pos="1134"/>
        </w:tabs>
        <w:ind w:left="0" w:firstLine="709"/>
        <w:rPr>
          <w:sz w:val="28"/>
          <w:szCs w:val="28"/>
        </w:rPr>
      </w:pPr>
      <w:r w:rsidRPr="00B93EF7">
        <w:rPr>
          <w:sz w:val="28"/>
          <w:szCs w:val="28"/>
        </w:rPr>
        <w:t>Нет правильного ответа.</w:t>
      </w:r>
    </w:p>
    <w:p w:rsidR="00B93EF7" w:rsidRPr="00B93EF7" w:rsidRDefault="00B93EF7" w:rsidP="00A7459B">
      <w:pPr>
        <w:pStyle w:val="af3"/>
        <w:numPr>
          <w:ilvl w:val="0"/>
          <w:numId w:val="16"/>
        </w:numPr>
        <w:tabs>
          <w:tab w:val="left" w:pos="1134"/>
        </w:tabs>
        <w:ind w:left="0" w:firstLine="709"/>
        <w:rPr>
          <w:sz w:val="28"/>
          <w:szCs w:val="28"/>
        </w:rPr>
      </w:pPr>
      <w:r w:rsidRPr="00B93EF7">
        <w:rPr>
          <w:sz w:val="28"/>
          <w:szCs w:val="28"/>
        </w:rPr>
        <w:t>Стоимость объекта оценки определяется как наиболее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это :</w:t>
      </w:r>
    </w:p>
    <w:p w:rsidR="00B93EF7" w:rsidRPr="00B93EF7" w:rsidRDefault="00B93EF7" w:rsidP="00A7459B">
      <w:pPr>
        <w:numPr>
          <w:ilvl w:val="0"/>
          <w:numId w:val="8"/>
        </w:numPr>
        <w:tabs>
          <w:tab w:val="left" w:pos="1134"/>
        </w:tabs>
        <w:ind w:left="0" w:firstLine="709"/>
        <w:rPr>
          <w:sz w:val="28"/>
          <w:szCs w:val="28"/>
        </w:rPr>
      </w:pPr>
      <w:r w:rsidRPr="00B93EF7">
        <w:rPr>
          <w:sz w:val="28"/>
          <w:szCs w:val="28"/>
        </w:rPr>
        <w:t>рыночная;</w:t>
      </w:r>
    </w:p>
    <w:p w:rsidR="00B93EF7" w:rsidRPr="00B93EF7" w:rsidRDefault="00B93EF7" w:rsidP="00A7459B">
      <w:pPr>
        <w:numPr>
          <w:ilvl w:val="0"/>
          <w:numId w:val="8"/>
        </w:numPr>
        <w:tabs>
          <w:tab w:val="left" w:pos="1134"/>
        </w:tabs>
        <w:ind w:left="0" w:firstLine="709"/>
        <w:rPr>
          <w:sz w:val="28"/>
          <w:szCs w:val="28"/>
        </w:rPr>
      </w:pPr>
      <w:r w:rsidRPr="00B93EF7">
        <w:rPr>
          <w:sz w:val="28"/>
          <w:szCs w:val="28"/>
        </w:rPr>
        <w:t>инвестиционная;</w:t>
      </w:r>
    </w:p>
    <w:p w:rsidR="00B93EF7" w:rsidRPr="00B93EF7" w:rsidRDefault="00B93EF7" w:rsidP="00A7459B">
      <w:pPr>
        <w:numPr>
          <w:ilvl w:val="0"/>
          <w:numId w:val="8"/>
        </w:numPr>
        <w:tabs>
          <w:tab w:val="left" w:pos="1134"/>
        </w:tabs>
        <w:ind w:left="0" w:firstLine="709"/>
        <w:rPr>
          <w:sz w:val="28"/>
          <w:szCs w:val="28"/>
        </w:rPr>
      </w:pPr>
      <w:r w:rsidRPr="00B93EF7">
        <w:rPr>
          <w:sz w:val="28"/>
          <w:szCs w:val="28"/>
        </w:rPr>
        <w:t>кадастровая;</w:t>
      </w:r>
    </w:p>
    <w:p w:rsidR="00B93EF7" w:rsidRPr="00B93EF7" w:rsidRDefault="00B93EF7" w:rsidP="00A7459B">
      <w:pPr>
        <w:numPr>
          <w:ilvl w:val="0"/>
          <w:numId w:val="8"/>
        </w:numPr>
        <w:tabs>
          <w:tab w:val="left" w:pos="1134"/>
        </w:tabs>
        <w:ind w:left="0" w:firstLine="709"/>
        <w:rPr>
          <w:sz w:val="28"/>
          <w:szCs w:val="28"/>
        </w:rPr>
      </w:pPr>
      <w:r w:rsidRPr="00B93EF7">
        <w:rPr>
          <w:sz w:val="28"/>
          <w:szCs w:val="28"/>
        </w:rPr>
        <w:t>ликвидационная</w:t>
      </w:r>
    </w:p>
    <w:p w:rsidR="00B93EF7" w:rsidRPr="00B93EF7" w:rsidRDefault="00B93EF7" w:rsidP="00A7459B">
      <w:pPr>
        <w:numPr>
          <w:ilvl w:val="0"/>
          <w:numId w:val="16"/>
        </w:numPr>
        <w:tabs>
          <w:tab w:val="left" w:pos="851"/>
          <w:tab w:val="left" w:pos="1134"/>
        </w:tabs>
        <w:ind w:left="0" w:firstLine="709"/>
        <w:rPr>
          <w:sz w:val="28"/>
          <w:szCs w:val="28"/>
        </w:rPr>
      </w:pPr>
      <w:r w:rsidRPr="00B93EF7">
        <w:rPr>
          <w:iCs/>
          <w:sz w:val="28"/>
          <w:szCs w:val="28"/>
        </w:rPr>
        <w:t>Стоимость</w:t>
      </w:r>
      <w:r w:rsidRPr="00B93EF7">
        <w:rPr>
          <w:sz w:val="28"/>
          <w:szCs w:val="28"/>
        </w:rPr>
        <w:t xml:space="preserve"> объекта оценки определяется методами массовой оценки рыночная стоимость, установленная и утвержденная в соответствии с законодательством, регулирующим проведение кадастровой оценки.</w:t>
      </w:r>
    </w:p>
    <w:p w:rsidR="00B93EF7" w:rsidRPr="00B93EF7" w:rsidRDefault="00B93EF7" w:rsidP="00A7459B">
      <w:pPr>
        <w:numPr>
          <w:ilvl w:val="1"/>
          <w:numId w:val="8"/>
        </w:numPr>
        <w:tabs>
          <w:tab w:val="left" w:pos="1134"/>
        </w:tabs>
        <w:ind w:left="0" w:firstLine="709"/>
        <w:rPr>
          <w:sz w:val="28"/>
          <w:szCs w:val="28"/>
        </w:rPr>
      </w:pPr>
      <w:r w:rsidRPr="00B93EF7">
        <w:rPr>
          <w:sz w:val="28"/>
          <w:szCs w:val="28"/>
        </w:rPr>
        <w:t>рыночная;</w:t>
      </w:r>
    </w:p>
    <w:p w:rsidR="00B93EF7" w:rsidRPr="00B93EF7" w:rsidRDefault="00B93EF7" w:rsidP="00A7459B">
      <w:pPr>
        <w:numPr>
          <w:ilvl w:val="1"/>
          <w:numId w:val="8"/>
        </w:numPr>
        <w:tabs>
          <w:tab w:val="left" w:pos="1134"/>
        </w:tabs>
        <w:ind w:left="0" w:firstLine="709"/>
        <w:rPr>
          <w:sz w:val="28"/>
          <w:szCs w:val="28"/>
        </w:rPr>
      </w:pPr>
      <w:r w:rsidRPr="00B93EF7">
        <w:rPr>
          <w:sz w:val="28"/>
          <w:szCs w:val="28"/>
        </w:rPr>
        <w:t>инвестиционная;</w:t>
      </w:r>
    </w:p>
    <w:p w:rsidR="00B93EF7" w:rsidRPr="00B93EF7" w:rsidRDefault="00B93EF7" w:rsidP="00A7459B">
      <w:pPr>
        <w:numPr>
          <w:ilvl w:val="1"/>
          <w:numId w:val="8"/>
        </w:numPr>
        <w:tabs>
          <w:tab w:val="left" w:pos="1134"/>
        </w:tabs>
        <w:ind w:left="0" w:firstLine="709"/>
        <w:rPr>
          <w:sz w:val="28"/>
          <w:szCs w:val="28"/>
        </w:rPr>
      </w:pPr>
      <w:r w:rsidRPr="00B93EF7">
        <w:rPr>
          <w:sz w:val="28"/>
          <w:szCs w:val="28"/>
        </w:rPr>
        <w:t>кадастровая;</w:t>
      </w:r>
    </w:p>
    <w:p w:rsidR="00B93EF7" w:rsidRPr="00B93EF7" w:rsidRDefault="00B93EF7" w:rsidP="00A7459B">
      <w:pPr>
        <w:numPr>
          <w:ilvl w:val="1"/>
          <w:numId w:val="8"/>
        </w:numPr>
        <w:tabs>
          <w:tab w:val="left" w:pos="1134"/>
        </w:tabs>
        <w:ind w:left="0" w:firstLine="709"/>
        <w:rPr>
          <w:sz w:val="28"/>
          <w:szCs w:val="28"/>
        </w:rPr>
      </w:pPr>
      <w:r w:rsidRPr="00B93EF7">
        <w:rPr>
          <w:sz w:val="28"/>
          <w:szCs w:val="28"/>
        </w:rPr>
        <w:t>ликвидационная</w:t>
      </w:r>
    </w:p>
    <w:p w:rsidR="00B93EF7" w:rsidRPr="00B93EF7" w:rsidRDefault="00B93EF7" w:rsidP="00A7459B">
      <w:pPr>
        <w:numPr>
          <w:ilvl w:val="0"/>
          <w:numId w:val="16"/>
        </w:numPr>
        <w:tabs>
          <w:tab w:val="left" w:pos="1134"/>
        </w:tabs>
        <w:ind w:left="0" w:firstLine="709"/>
        <w:rPr>
          <w:sz w:val="28"/>
          <w:szCs w:val="28"/>
        </w:rPr>
      </w:pPr>
      <w:r w:rsidRPr="00B93EF7">
        <w:rPr>
          <w:sz w:val="28"/>
          <w:szCs w:val="28"/>
        </w:rPr>
        <w:t>В группу принципов, связанных с представлением владельца об имуществе входят принципы:</w:t>
      </w:r>
    </w:p>
    <w:p w:rsidR="00B93EF7" w:rsidRPr="00B93EF7" w:rsidRDefault="00B93EF7" w:rsidP="00A7459B">
      <w:pPr>
        <w:numPr>
          <w:ilvl w:val="0"/>
          <w:numId w:val="9"/>
        </w:numPr>
        <w:tabs>
          <w:tab w:val="left" w:pos="1134"/>
        </w:tabs>
        <w:ind w:left="0" w:firstLine="709"/>
        <w:rPr>
          <w:sz w:val="28"/>
          <w:szCs w:val="28"/>
        </w:rPr>
      </w:pPr>
      <w:r w:rsidRPr="00B93EF7">
        <w:rPr>
          <w:sz w:val="28"/>
          <w:szCs w:val="28"/>
        </w:rPr>
        <w:t>полезности; (33,35)</w:t>
      </w:r>
    </w:p>
    <w:p w:rsidR="00B93EF7" w:rsidRPr="00B93EF7" w:rsidRDefault="00B93EF7" w:rsidP="00A7459B">
      <w:pPr>
        <w:numPr>
          <w:ilvl w:val="0"/>
          <w:numId w:val="9"/>
        </w:numPr>
        <w:tabs>
          <w:tab w:val="left" w:pos="1134"/>
        </w:tabs>
        <w:ind w:left="0" w:firstLine="709"/>
        <w:rPr>
          <w:sz w:val="28"/>
          <w:szCs w:val="28"/>
        </w:rPr>
      </w:pPr>
      <w:r w:rsidRPr="00B93EF7">
        <w:rPr>
          <w:sz w:val="28"/>
          <w:szCs w:val="28"/>
        </w:rPr>
        <w:t>замещения; (33,3%)</w:t>
      </w:r>
    </w:p>
    <w:p w:rsidR="00B93EF7" w:rsidRPr="00B93EF7" w:rsidRDefault="00B93EF7" w:rsidP="00A7459B">
      <w:pPr>
        <w:numPr>
          <w:ilvl w:val="0"/>
          <w:numId w:val="9"/>
        </w:numPr>
        <w:tabs>
          <w:tab w:val="left" w:pos="1134"/>
        </w:tabs>
        <w:ind w:left="0" w:firstLine="709"/>
        <w:rPr>
          <w:sz w:val="28"/>
          <w:szCs w:val="28"/>
        </w:rPr>
      </w:pPr>
      <w:r w:rsidRPr="00B93EF7">
        <w:rPr>
          <w:sz w:val="28"/>
          <w:szCs w:val="28"/>
        </w:rPr>
        <w:t>ожидания; (333,3%)</w:t>
      </w:r>
    </w:p>
    <w:p w:rsidR="00B93EF7" w:rsidRPr="00B93EF7" w:rsidRDefault="00B93EF7" w:rsidP="00A7459B">
      <w:pPr>
        <w:numPr>
          <w:ilvl w:val="0"/>
          <w:numId w:val="9"/>
        </w:numPr>
        <w:tabs>
          <w:tab w:val="left" w:pos="1134"/>
        </w:tabs>
        <w:ind w:left="0" w:firstLine="709"/>
        <w:rPr>
          <w:sz w:val="28"/>
          <w:szCs w:val="28"/>
        </w:rPr>
      </w:pPr>
      <w:r w:rsidRPr="00B93EF7">
        <w:rPr>
          <w:sz w:val="28"/>
          <w:szCs w:val="28"/>
        </w:rPr>
        <w:t>конкуренции</w:t>
      </w:r>
    </w:p>
    <w:p w:rsidR="00B93EF7" w:rsidRPr="00B93EF7" w:rsidRDefault="00B93EF7" w:rsidP="00A7459B">
      <w:pPr>
        <w:numPr>
          <w:ilvl w:val="0"/>
          <w:numId w:val="16"/>
        </w:numPr>
        <w:tabs>
          <w:tab w:val="left" w:pos="1134"/>
        </w:tabs>
        <w:ind w:left="0" w:firstLine="709"/>
        <w:rPr>
          <w:sz w:val="28"/>
          <w:szCs w:val="28"/>
        </w:rPr>
      </w:pPr>
      <w:r w:rsidRPr="00B93EF7">
        <w:rPr>
          <w:sz w:val="28"/>
          <w:szCs w:val="28"/>
        </w:rPr>
        <w:t>Принцип означающий, что любому виду производства соответствуют оптимальные сочетания факторов производства, при которых достигается максимальная прибыль:</w:t>
      </w:r>
    </w:p>
    <w:p w:rsidR="00B93EF7" w:rsidRPr="00B93EF7" w:rsidRDefault="00B93EF7" w:rsidP="00A7459B">
      <w:pPr>
        <w:numPr>
          <w:ilvl w:val="0"/>
          <w:numId w:val="10"/>
        </w:numPr>
        <w:tabs>
          <w:tab w:val="left" w:pos="1134"/>
        </w:tabs>
        <w:ind w:left="0" w:firstLine="709"/>
        <w:rPr>
          <w:sz w:val="28"/>
          <w:szCs w:val="28"/>
        </w:rPr>
      </w:pPr>
      <w:r w:rsidRPr="00B93EF7">
        <w:rPr>
          <w:sz w:val="28"/>
          <w:szCs w:val="28"/>
        </w:rPr>
        <w:t>вклада;</w:t>
      </w:r>
    </w:p>
    <w:p w:rsidR="00B93EF7" w:rsidRPr="00B93EF7" w:rsidRDefault="00B93EF7" w:rsidP="00A7459B">
      <w:pPr>
        <w:numPr>
          <w:ilvl w:val="0"/>
          <w:numId w:val="10"/>
        </w:numPr>
        <w:tabs>
          <w:tab w:val="left" w:pos="1134"/>
        </w:tabs>
        <w:ind w:left="0" w:firstLine="709"/>
        <w:rPr>
          <w:sz w:val="28"/>
          <w:szCs w:val="28"/>
        </w:rPr>
      </w:pPr>
      <w:r w:rsidRPr="00B93EF7">
        <w:rPr>
          <w:sz w:val="28"/>
          <w:szCs w:val="28"/>
        </w:rPr>
        <w:t>сбалансированности;</w:t>
      </w:r>
    </w:p>
    <w:p w:rsidR="00B93EF7" w:rsidRPr="00B93EF7" w:rsidRDefault="00B93EF7" w:rsidP="00A7459B">
      <w:pPr>
        <w:numPr>
          <w:ilvl w:val="0"/>
          <w:numId w:val="10"/>
        </w:numPr>
        <w:tabs>
          <w:tab w:val="left" w:pos="1134"/>
        </w:tabs>
        <w:ind w:left="0" w:firstLine="709"/>
        <w:rPr>
          <w:sz w:val="28"/>
          <w:szCs w:val="28"/>
        </w:rPr>
      </w:pPr>
      <w:r w:rsidRPr="00B93EF7">
        <w:rPr>
          <w:sz w:val="28"/>
          <w:szCs w:val="28"/>
        </w:rPr>
        <w:t xml:space="preserve">ожидания, </w:t>
      </w:r>
    </w:p>
    <w:p w:rsidR="00B93EF7" w:rsidRPr="00B93EF7" w:rsidRDefault="00B93EF7" w:rsidP="00A7459B">
      <w:pPr>
        <w:numPr>
          <w:ilvl w:val="0"/>
          <w:numId w:val="10"/>
        </w:numPr>
        <w:tabs>
          <w:tab w:val="left" w:pos="1134"/>
        </w:tabs>
        <w:ind w:left="0" w:firstLine="709"/>
        <w:rPr>
          <w:sz w:val="28"/>
          <w:szCs w:val="28"/>
        </w:rPr>
      </w:pPr>
      <w:r w:rsidRPr="00B93EF7">
        <w:rPr>
          <w:sz w:val="28"/>
          <w:szCs w:val="28"/>
        </w:rPr>
        <w:t>конкуренции</w:t>
      </w:r>
    </w:p>
    <w:p w:rsidR="00B93EF7" w:rsidRPr="00B93EF7" w:rsidRDefault="00B93EF7" w:rsidP="00A7459B">
      <w:pPr>
        <w:numPr>
          <w:ilvl w:val="0"/>
          <w:numId w:val="16"/>
        </w:numPr>
        <w:tabs>
          <w:tab w:val="left" w:pos="1134"/>
        </w:tabs>
        <w:ind w:left="0" w:firstLine="709"/>
        <w:jc w:val="both"/>
        <w:rPr>
          <w:sz w:val="28"/>
          <w:szCs w:val="28"/>
        </w:rPr>
      </w:pPr>
      <w:r w:rsidRPr="00B93EF7">
        <w:rPr>
          <w:sz w:val="28"/>
          <w:szCs w:val="28"/>
        </w:rPr>
        <w:t xml:space="preserve"> Принцип предполагающий ожидание будущей прибыли или других выгод, кото</w:t>
      </w:r>
      <w:r w:rsidRPr="00B93EF7">
        <w:rPr>
          <w:sz w:val="28"/>
          <w:szCs w:val="28"/>
        </w:rPr>
        <w:softHyphen/>
        <w:t>рые могут быть получены в будущем от использования имущества предприятия, а также размера денежных средств от его перепродажи:</w:t>
      </w:r>
    </w:p>
    <w:p w:rsidR="00B93EF7" w:rsidRPr="00B93EF7" w:rsidRDefault="00B93EF7" w:rsidP="00A7459B">
      <w:pPr>
        <w:numPr>
          <w:ilvl w:val="0"/>
          <w:numId w:val="11"/>
        </w:numPr>
        <w:tabs>
          <w:tab w:val="left" w:pos="1134"/>
        </w:tabs>
        <w:ind w:left="0" w:firstLine="709"/>
        <w:rPr>
          <w:sz w:val="28"/>
          <w:szCs w:val="28"/>
        </w:rPr>
      </w:pPr>
      <w:r w:rsidRPr="00B93EF7">
        <w:rPr>
          <w:sz w:val="28"/>
          <w:szCs w:val="28"/>
        </w:rPr>
        <w:t>полезности;</w:t>
      </w:r>
    </w:p>
    <w:p w:rsidR="00B93EF7" w:rsidRPr="00B93EF7" w:rsidRDefault="00B93EF7" w:rsidP="00A7459B">
      <w:pPr>
        <w:numPr>
          <w:ilvl w:val="0"/>
          <w:numId w:val="11"/>
        </w:numPr>
        <w:tabs>
          <w:tab w:val="left" w:pos="1134"/>
        </w:tabs>
        <w:ind w:left="0" w:firstLine="709"/>
        <w:rPr>
          <w:sz w:val="28"/>
          <w:szCs w:val="28"/>
        </w:rPr>
      </w:pPr>
      <w:r w:rsidRPr="00B93EF7">
        <w:rPr>
          <w:sz w:val="28"/>
          <w:szCs w:val="28"/>
        </w:rPr>
        <w:t>замещения;</w:t>
      </w:r>
    </w:p>
    <w:p w:rsidR="00B93EF7" w:rsidRPr="00B93EF7" w:rsidRDefault="00B93EF7" w:rsidP="00A7459B">
      <w:pPr>
        <w:numPr>
          <w:ilvl w:val="0"/>
          <w:numId w:val="11"/>
        </w:numPr>
        <w:tabs>
          <w:tab w:val="left" w:pos="1134"/>
        </w:tabs>
        <w:ind w:left="0" w:firstLine="709"/>
        <w:rPr>
          <w:sz w:val="28"/>
          <w:szCs w:val="28"/>
        </w:rPr>
      </w:pPr>
      <w:r w:rsidRPr="00B93EF7">
        <w:rPr>
          <w:sz w:val="28"/>
          <w:szCs w:val="28"/>
        </w:rPr>
        <w:t>ожидания;</w:t>
      </w:r>
    </w:p>
    <w:p w:rsidR="00B93EF7" w:rsidRPr="00B93EF7" w:rsidRDefault="00B93EF7" w:rsidP="00A7459B">
      <w:pPr>
        <w:numPr>
          <w:ilvl w:val="0"/>
          <w:numId w:val="11"/>
        </w:numPr>
        <w:tabs>
          <w:tab w:val="left" w:pos="1134"/>
        </w:tabs>
        <w:ind w:left="0" w:firstLine="709"/>
        <w:rPr>
          <w:sz w:val="28"/>
          <w:szCs w:val="28"/>
        </w:rPr>
      </w:pPr>
      <w:r w:rsidRPr="00B93EF7">
        <w:rPr>
          <w:sz w:val="28"/>
          <w:szCs w:val="28"/>
        </w:rPr>
        <w:lastRenderedPageBreak/>
        <w:t>конкуренции</w:t>
      </w:r>
    </w:p>
    <w:p w:rsidR="00B93EF7" w:rsidRPr="00B93EF7" w:rsidRDefault="00B93EF7" w:rsidP="00B93EF7">
      <w:pPr>
        <w:tabs>
          <w:tab w:val="left" w:pos="1134"/>
        </w:tabs>
        <w:ind w:firstLine="709"/>
        <w:jc w:val="both"/>
        <w:rPr>
          <w:sz w:val="28"/>
          <w:szCs w:val="28"/>
        </w:rPr>
      </w:pPr>
      <w:r w:rsidRPr="00B93EF7">
        <w:rPr>
          <w:sz w:val="28"/>
          <w:szCs w:val="28"/>
        </w:rPr>
        <w:t>23.</w:t>
      </w:r>
      <w:r w:rsidRPr="00B93EF7">
        <w:rPr>
          <w:sz w:val="28"/>
          <w:szCs w:val="28"/>
        </w:rPr>
        <w:tab/>
        <w:t>Какая стоимость из перечисленных ниже обозначает стоимость воссоздания новой точной копии объекта собственности на базе нынешних цен и с использованием точно таких же или очень сходных материалов:</w:t>
      </w:r>
    </w:p>
    <w:p w:rsidR="00B93EF7" w:rsidRPr="00B93EF7" w:rsidRDefault="00B93EF7" w:rsidP="00B93EF7">
      <w:pPr>
        <w:tabs>
          <w:tab w:val="left" w:pos="1134"/>
        </w:tabs>
        <w:ind w:firstLine="709"/>
        <w:jc w:val="both"/>
        <w:rPr>
          <w:sz w:val="28"/>
          <w:szCs w:val="28"/>
        </w:rPr>
      </w:pPr>
      <w:r w:rsidRPr="00B93EF7">
        <w:rPr>
          <w:sz w:val="28"/>
          <w:szCs w:val="28"/>
        </w:rPr>
        <w:t>а)</w:t>
      </w:r>
      <w:r w:rsidRPr="00B93EF7">
        <w:rPr>
          <w:sz w:val="28"/>
          <w:szCs w:val="28"/>
        </w:rPr>
        <w:tab/>
        <w:t>полная стоимость замещения;</w:t>
      </w:r>
    </w:p>
    <w:p w:rsidR="00B93EF7" w:rsidRPr="00B93EF7" w:rsidRDefault="00B93EF7" w:rsidP="00B93EF7">
      <w:pPr>
        <w:tabs>
          <w:tab w:val="left" w:pos="1134"/>
        </w:tabs>
        <w:ind w:firstLine="709"/>
        <w:jc w:val="both"/>
        <w:rPr>
          <w:sz w:val="28"/>
          <w:szCs w:val="28"/>
        </w:rPr>
      </w:pPr>
      <w:r w:rsidRPr="00B93EF7">
        <w:rPr>
          <w:sz w:val="28"/>
          <w:szCs w:val="28"/>
        </w:rPr>
        <w:t>б)</w:t>
      </w:r>
      <w:r w:rsidRPr="00B93EF7">
        <w:rPr>
          <w:sz w:val="28"/>
          <w:szCs w:val="28"/>
        </w:rPr>
        <w:tab/>
        <w:t>обоснованная рыночная стоимость;</w:t>
      </w:r>
    </w:p>
    <w:p w:rsidR="00B93EF7" w:rsidRPr="00B93EF7" w:rsidRDefault="00B93EF7" w:rsidP="00B93EF7">
      <w:pPr>
        <w:tabs>
          <w:tab w:val="left" w:pos="1134"/>
        </w:tabs>
        <w:ind w:firstLine="709"/>
        <w:jc w:val="both"/>
        <w:rPr>
          <w:sz w:val="28"/>
          <w:szCs w:val="28"/>
        </w:rPr>
      </w:pPr>
      <w:r w:rsidRPr="00B93EF7">
        <w:rPr>
          <w:sz w:val="28"/>
          <w:szCs w:val="28"/>
        </w:rPr>
        <w:t>в)</w:t>
      </w:r>
      <w:r w:rsidRPr="00B93EF7">
        <w:rPr>
          <w:sz w:val="28"/>
          <w:szCs w:val="28"/>
        </w:rPr>
        <w:tab/>
        <w:t>ликвидационная стоимость;</w:t>
      </w:r>
    </w:p>
    <w:p w:rsidR="00B93EF7" w:rsidRPr="00B93EF7" w:rsidRDefault="00B93EF7" w:rsidP="00B93EF7">
      <w:pPr>
        <w:tabs>
          <w:tab w:val="left" w:pos="1134"/>
        </w:tabs>
        <w:ind w:firstLine="709"/>
        <w:jc w:val="both"/>
        <w:rPr>
          <w:sz w:val="28"/>
          <w:szCs w:val="28"/>
        </w:rPr>
      </w:pPr>
      <w:r w:rsidRPr="00B93EF7">
        <w:rPr>
          <w:sz w:val="28"/>
          <w:szCs w:val="28"/>
        </w:rPr>
        <w:t>г)</w:t>
      </w:r>
      <w:r w:rsidRPr="00B93EF7">
        <w:rPr>
          <w:sz w:val="28"/>
          <w:szCs w:val="28"/>
        </w:rPr>
        <w:tab/>
        <w:t>полная стоимость воспроизводства</w:t>
      </w:r>
    </w:p>
    <w:p w:rsidR="00B93EF7" w:rsidRPr="00B93EF7" w:rsidRDefault="00B93EF7" w:rsidP="00B93EF7">
      <w:pPr>
        <w:tabs>
          <w:tab w:val="left" w:pos="1134"/>
        </w:tabs>
        <w:ind w:firstLine="709"/>
        <w:jc w:val="both"/>
        <w:rPr>
          <w:sz w:val="28"/>
          <w:szCs w:val="28"/>
        </w:rPr>
      </w:pPr>
      <w:r w:rsidRPr="00B93EF7">
        <w:rPr>
          <w:sz w:val="28"/>
          <w:szCs w:val="28"/>
        </w:rPr>
        <w:t>24.</w:t>
      </w:r>
      <w:r w:rsidRPr="00B93EF7">
        <w:rPr>
          <w:sz w:val="28"/>
          <w:szCs w:val="28"/>
        </w:rPr>
        <w:tab/>
        <w:t>Какой подход к оценке собственности основан на экономическом принципе ожидания:</w:t>
      </w:r>
    </w:p>
    <w:p w:rsidR="00B93EF7" w:rsidRPr="00B93EF7" w:rsidRDefault="00B93EF7" w:rsidP="00B93EF7">
      <w:pPr>
        <w:tabs>
          <w:tab w:val="left" w:pos="1134"/>
        </w:tabs>
        <w:ind w:firstLine="709"/>
        <w:jc w:val="both"/>
        <w:rPr>
          <w:sz w:val="28"/>
          <w:szCs w:val="28"/>
        </w:rPr>
      </w:pPr>
      <w:r w:rsidRPr="00B93EF7">
        <w:rPr>
          <w:sz w:val="28"/>
          <w:szCs w:val="28"/>
        </w:rPr>
        <w:t>а)</w:t>
      </w:r>
      <w:r w:rsidRPr="00B93EF7">
        <w:rPr>
          <w:sz w:val="28"/>
          <w:szCs w:val="28"/>
        </w:rPr>
        <w:tab/>
        <w:t>сравнительный;</w:t>
      </w:r>
    </w:p>
    <w:p w:rsidR="00B93EF7" w:rsidRPr="00B93EF7" w:rsidRDefault="00B93EF7" w:rsidP="00B93EF7">
      <w:pPr>
        <w:tabs>
          <w:tab w:val="left" w:pos="1134"/>
        </w:tabs>
        <w:ind w:firstLine="709"/>
        <w:jc w:val="both"/>
        <w:rPr>
          <w:sz w:val="28"/>
          <w:szCs w:val="28"/>
        </w:rPr>
      </w:pPr>
      <w:r w:rsidRPr="00B93EF7">
        <w:rPr>
          <w:sz w:val="28"/>
          <w:szCs w:val="28"/>
        </w:rPr>
        <w:t>б)</w:t>
      </w:r>
      <w:r w:rsidRPr="00B93EF7">
        <w:rPr>
          <w:sz w:val="28"/>
          <w:szCs w:val="28"/>
        </w:rPr>
        <w:tab/>
        <w:t>затратный;</w:t>
      </w:r>
    </w:p>
    <w:p w:rsidR="00B93EF7" w:rsidRPr="00B93EF7" w:rsidRDefault="00B93EF7" w:rsidP="00B93EF7">
      <w:pPr>
        <w:tabs>
          <w:tab w:val="left" w:pos="1134"/>
        </w:tabs>
        <w:ind w:firstLine="709"/>
        <w:jc w:val="both"/>
        <w:rPr>
          <w:sz w:val="28"/>
          <w:szCs w:val="28"/>
        </w:rPr>
      </w:pPr>
      <w:r w:rsidRPr="00B93EF7">
        <w:rPr>
          <w:sz w:val="28"/>
          <w:szCs w:val="28"/>
        </w:rPr>
        <w:t>в)</w:t>
      </w:r>
      <w:r w:rsidRPr="00B93EF7">
        <w:rPr>
          <w:sz w:val="28"/>
          <w:szCs w:val="28"/>
        </w:rPr>
        <w:tab/>
        <w:t>доходный</w:t>
      </w:r>
    </w:p>
    <w:p w:rsidR="00B93EF7" w:rsidRPr="00B93EF7" w:rsidRDefault="00B93EF7" w:rsidP="00B93EF7">
      <w:pPr>
        <w:tabs>
          <w:tab w:val="left" w:pos="1134"/>
        </w:tabs>
        <w:ind w:firstLine="709"/>
        <w:jc w:val="both"/>
        <w:rPr>
          <w:sz w:val="28"/>
          <w:szCs w:val="28"/>
        </w:rPr>
      </w:pPr>
      <w:r w:rsidRPr="00B93EF7">
        <w:rPr>
          <w:sz w:val="28"/>
          <w:szCs w:val="28"/>
        </w:rPr>
        <w:t>25.</w:t>
      </w:r>
      <w:r w:rsidRPr="00B93EF7">
        <w:rPr>
          <w:sz w:val="28"/>
          <w:szCs w:val="28"/>
        </w:rPr>
        <w:tab/>
        <w:t>Из ниже перечисленного не входит в определение инвестиционной стоимости:</w:t>
      </w:r>
    </w:p>
    <w:p w:rsidR="00B93EF7" w:rsidRPr="00B93EF7" w:rsidRDefault="00B93EF7" w:rsidP="00B93EF7">
      <w:pPr>
        <w:tabs>
          <w:tab w:val="left" w:pos="1134"/>
        </w:tabs>
        <w:ind w:firstLine="709"/>
        <w:jc w:val="both"/>
        <w:rPr>
          <w:sz w:val="28"/>
          <w:szCs w:val="28"/>
        </w:rPr>
      </w:pPr>
      <w:r w:rsidRPr="00B93EF7">
        <w:rPr>
          <w:sz w:val="28"/>
          <w:szCs w:val="28"/>
        </w:rPr>
        <w:t>а)</w:t>
      </w:r>
      <w:r w:rsidRPr="00B93EF7">
        <w:rPr>
          <w:sz w:val="28"/>
          <w:szCs w:val="28"/>
        </w:rPr>
        <w:tab/>
        <w:t>стоимость для конкретного пользователя;</w:t>
      </w:r>
    </w:p>
    <w:p w:rsidR="00B93EF7" w:rsidRPr="00B93EF7" w:rsidRDefault="00B93EF7" w:rsidP="00B93EF7">
      <w:pPr>
        <w:tabs>
          <w:tab w:val="left" w:pos="1134"/>
        </w:tabs>
        <w:ind w:firstLine="709"/>
        <w:jc w:val="both"/>
        <w:rPr>
          <w:sz w:val="28"/>
          <w:szCs w:val="28"/>
        </w:rPr>
      </w:pPr>
      <w:r w:rsidRPr="00B93EF7">
        <w:rPr>
          <w:sz w:val="28"/>
          <w:szCs w:val="28"/>
        </w:rPr>
        <w:t>б)</w:t>
      </w:r>
      <w:r w:rsidRPr="00B93EF7">
        <w:rPr>
          <w:sz w:val="28"/>
          <w:szCs w:val="28"/>
        </w:rPr>
        <w:tab/>
        <w:t>субъектная стоимость;</w:t>
      </w:r>
    </w:p>
    <w:p w:rsidR="00B93EF7" w:rsidRPr="00B93EF7" w:rsidRDefault="00B93EF7" w:rsidP="00B93EF7">
      <w:pPr>
        <w:tabs>
          <w:tab w:val="left" w:pos="1134"/>
        </w:tabs>
        <w:ind w:firstLine="709"/>
        <w:jc w:val="both"/>
        <w:rPr>
          <w:sz w:val="28"/>
          <w:szCs w:val="28"/>
        </w:rPr>
      </w:pPr>
      <w:r w:rsidRPr="00B93EF7">
        <w:rPr>
          <w:sz w:val="28"/>
          <w:szCs w:val="28"/>
        </w:rPr>
        <w:t>в)</w:t>
      </w:r>
      <w:r w:rsidRPr="00B93EF7">
        <w:rPr>
          <w:sz w:val="28"/>
          <w:szCs w:val="28"/>
        </w:rPr>
        <w:tab/>
        <w:t>наиболее вероятная цена;</w:t>
      </w:r>
    </w:p>
    <w:p w:rsidR="00B93EF7" w:rsidRPr="00B93EF7" w:rsidRDefault="00B93EF7" w:rsidP="00B93EF7">
      <w:pPr>
        <w:tabs>
          <w:tab w:val="left" w:pos="1134"/>
        </w:tabs>
        <w:ind w:firstLine="709"/>
        <w:jc w:val="both"/>
        <w:rPr>
          <w:sz w:val="28"/>
          <w:szCs w:val="28"/>
        </w:rPr>
      </w:pPr>
      <w:r w:rsidRPr="00B93EF7">
        <w:rPr>
          <w:sz w:val="28"/>
          <w:szCs w:val="28"/>
        </w:rPr>
        <w:t>г)</w:t>
      </w:r>
      <w:r w:rsidRPr="00B93EF7">
        <w:rPr>
          <w:sz w:val="28"/>
          <w:szCs w:val="28"/>
        </w:rPr>
        <w:tab/>
        <w:t>стоимость при определенных целях инвестирования.</w:t>
      </w:r>
    </w:p>
    <w:p w:rsidR="00B93EF7" w:rsidRPr="00B93EF7" w:rsidRDefault="00B93EF7" w:rsidP="00B93EF7">
      <w:pPr>
        <w:tabs>
          <w:tab w:val="left" w:pos="1134"/>
        </w:tabs>
        <w:ind w:firstLine="709"/>
        <w:rPr>
          <w:sz w:val="28"/>
          <w:szCs w:val="28"/>
        </w:rPr>
      </w:pPr>
      <w:r w:rsidRPr="00B93EF7">
        <w:rPr>
          <w:sz w:val="28"/>
          <w:szCs w:val="28"/>
        </w:rPr>
        <w:t>26. К формам проявления стоимости в обмене при оценке недвижимости относятся:</w:t>
      </w:r>
    </w:p>
    <w:p w:rsidR="00B93EF7" w:rsidRPr="00B93EF7" w:rsidRDefault="00B93EF7" w:rsidP="00B93EF7">
      <w:pPr>
        <w:tabs>
          <w:tab w:val="left" w:pos="1134"/>
        </w:tabs>
        <w:ind w:firstLine="709"/>
        <w:rPr>
          <w:sz w:val="28"/>
          <w:szCs w:val="28"/>
        </w:rPr>
      </w:pPr>
      <w:r w:rsidRPr="00B93EF7">
        <w:rPr>
          <w:sz w:val="28"/>
          <w:szCs w:val="28"/>
        </w:rPr>
        <w:t>а) рыночная, арендная, инвестиционная;</w:t>
      </w:r>
    </w:p>
    <w:p w:rsidR="00B93EF7" w:rsidRPr="00B93EF7" w:rsidRDefault="00B93EF7" w:rsidP="00B93EF7">
      <w:pPr>
        <w:tabs>
          <w:tab w:val="left" w:pos="1134"/>
        </w:tabs>
        <w:ind w:firstLine="709"/>
        <w:rPr>
          <w:sz w:val="28"/>
          <w:szCs w:val="28"/>
        </w:rPr>
      </w:pPr>
      <w:r w:rsidRPr="00B93EF7">
        <w:rPr>
          <w:sz w:val="28"/>
          <w:szCs w:val="28"/>
        </w:rPr>
        <w:t>б) залоговая, инвестиционная, рыночная;</w:t>
      </w:r>
    </w:p>
    <w:p w:rsidR="00B93EF7" w:rsidRPr="00B93EF7" w:rsidRDefault="00B93EF7" w:rsidP="00B93EF7">
      <w:pPr>
        <w:tabs>
          <w:tab w:val="left" w:pos="1134"/>
        </w:tabs>
        <w:ind w:firstLine="709"/>
        <w:rPr>
          <w:sz w:val="28"/>
          <w:szCs w:val="28"/>
        </w:rPr>
      </w:pPr>
      <w:r w:rsidRPr="00B93EF7">
        <w:rPr>
          <w:sz w:val="28"/>
          <w:szCs w:val="28"/>
        </w:rPr>
        <w:t>в)страховая, рыночная, налогооблагаемая;</w:t>
      </w:r>
    </w:p>
    <w:p w:rsidR="00B93EF7" w:rsidRPr="00B93EF7" w:rsidRDefault="00B93EF7" w:rsidP="00B93EF7">
      <w:pPr>
        <w:tabs>
          <w:tab w:val="left" w:pos="1134"/>
        </w:tabs>
        <w:ind w:firstLine="709"/>
        <w:rPr>
          <w:sz w:val="28"/>
          <w:szCs w:val="28"/>
        </w:rPr>
      </w:pPr>
      <w:r w:rsidRPr="00B93EF7">
        <w:rPr>
          <w:sz w:val="28"/>
          <w:szCs w:val="28"/>
        </w:rPr>
        <w:t>г)арендная, залоговая, рыночная;</w:t>
      </w:r>
    </w:p>
    <w:p w:rsidR="00B93EF7" w:rsidRPr="00B93EF7" w:rsidRDefault="00B93EF7" w:rsidP="00B93EF7">
      <w:pPr>
        <w:tabs>
          <w:tab w:val="left" w:pos="1134"/>
        </w:tabs>
        <w:ind w:firstLine="709"/>
        <w:rPr>
          <w:sz w:val="28"/>
          <w:szCs w:val="28"/>
        </w:rPr>
      </w:pPr>
      <w:r w:rsidRPr="00B93EF7">
        <w:rPr>
          <w:sz w:val="28"/>
          <w:szCs w:val="28"/>
        </w:rPr>
        <w:t xml:space="preserve">д) ликвидационная, рыночная, балансовая </w:t>
      </w:r>
    </w:p>
    <w:p w:rsidR="00B93EF7" w:rsidRPr="00B93EF7" w:rsidRDefault="00B93EF7" w:rsidP="00B93EF7">
      <w:pPr>
        <w:tabs>
          <w:tab w:val="left" w:pos="1134"/>
        </w:tabs>
        <w:ind w:firstLine="709"/>
        <w:rPr>
          <w:sz w:val="28"/>
          <w:szCs w:val="28"/>
        </w:rPr>
      </w:pPr>
      <w:r w:rsidRPr="00B93EF7">
        <w:rPr>
          <w:sz w:val="28"/>
          <w:szCs w:val="28"/>
        </w:rPr>
        <w:t>27. Если инвестор приобретает объект недвижимости исходя из предположения об увеличении его доходности, то он исходит из принципа:</w:t>
      </w:r>
    </w:p>
    <w:p w:rsidR="00B93EF7" w:rsidRPr="00B93EF7" w:rsidRDefault="00B93EF7" w:rsidP="00B93EF7">
      <w:pPr>
        <w:tabs>
          <w:tab w:val="left" w:pos="1134"/>
        </w:tabs>
        <w:ind w:firstLine="709"/>
        <w:rPr>
          <w:sz w:val="28"/>
          <w:szCs w:val="28"/>
        </w:rPr>
      </w:pPr>
      <w:r w:rsidRPr="00B93EF7">
        <w:rPr>
          <w:sz w:val="28"/>
          <w:szCs w:val="28"/>
        </w:rPr>
        <w:t>а) замещения;</w:t>
      </w:r>
    </w:p>
    <w:p w:rsidR="00B93EF7" w:rsidRPr="00B93EF7" w:rsidRDefault="00B93EF7" w:rsidP="00B93EF7">
      <w:pPr>
        <w:tabs>
          <w:tab w:val="left" w:pos="1134"/>
        </w:tabs>
        <w:ind w:firstLine="709"/>
        <w:rPr>
          <w:sz w:val="28"/>
          <w:szCs w:val="28"/>
        </w:rPr>
      </w:pPr>
      <w:r w:rsidRPr="00B93EF7">
        <w:rPr>
          <w:sz w:val="28"/>
          <w:szCs w:val="28"/>
        </w:rPr>
        <w:t>б) конкуренции;и</w:t>
      </w:r>
    </w:p>
    <w:p w:rsidR="00B93EF7" w:rsidRPr="00B93EF7" w:rsidRDefault="00B93EF7" w:rsidP="00B93EF7">
      <w:pPr>
        <w:tabs>
          <w:tab w:val="left" w:pos="1134"/>
        </w:tabs>
        <w:ind w:firstLine="709"/>
        <w:rPr>
          <w:sz w:val="28"/>
          <w:szCs w:val="28"/>
        </w:rPr>
      </w:pPr>
      <w:r w:rsidRPr="00B93EF7">
        <w:rPr>
          <w:sz w:val="28"/>
          <w:szCs w:val="28"/>
        </w:rPr>
        <w:t>в) полезности;</w:t>
      </w:r>
    </w:p>
    <w:p w:rsidR="00B93EF7" w:rsidRPr="00B93EF7" w:rsidRDefault="00B93EF7" w:rsidP="00B93EF7">
      <w:pPr>
        <w:tabs>
          <w:tab w:val="left" w:pos="1134"/>
        </w:tabs>
        <w:ind w:firstLine="709"/>
        <w:rPr>
          <w:sz w:val="28"/>
          <w:szCs w:val="28"/>
        </w:rPr>
      </w:pPr>
      <w:r w:rsidRPr="00B93EF7">
        <w:rPr>
          <w:sz w:val="28"/>
          <w:szCs w:val="28"/>
        </w:rPr>
        <w:t>г) ожидании</w:t>
      </w:r>
    </w:p>
    <w:p w:rsidR="00B93EF7" w:rsidRPr="00B93EF7" w:rsidRDefault="00B93EF7" w:rsidP="00B93EF7">
      <w:pPr>
        <w:tabs>
          <w:tab w:val="left" w:pos="1134"/>
        </w:tabs>
        <w:ind w:firstLine="709"/>
        <w:rPr>
          <w:sz w:val="28"/>
          <w:szCs w:val="28"/>
        </w:rPr>
      </w:pPr>
      <w:r w:rsidRPr="00B93EF7">
        <w:rPr>
          <w:sz w:val="28"/>
          <w:szCs w:val="28"/>
        </w:rPr>
        <w:t>28. Какие из нижеперечисленных параметров не учитываются при сегментации рынка недвижимости?</w:t>
      </w:r>
    </w:p>
    <w:p w:rsidR="00B93EF7" w:rsidRPr="00B93EF7" w:rsidRDefault="00B93EF7" w:rsidP="00B93EF7">
      <w:pPr>
        <w:tabs>
          <w:tab w:val="left" w:pos="1134"/>
        </w:tabs>
        <w:ind w:firstLine="709"/>
        <w:rPr>
          <w:sz w:val="28"/>
          <w:szCs w:val="28"/>
        </w:rPr>
      </w:pPr>
      <w:r w:rsidRPr="00B93EF7">
        <w:rPr>
          <w:sz w:val="28"/>
          <w:szCs w:val="28"/>
        </w:rPr>
        <w:t>а) по использованию,</w:t>
      </w:r>
    </w:p>
    <w:p w:rsidR="00B93EF7" w:rsidRPr="00B93EF7" w:rsidRDefault="00B93EF7" w:rsidP="00B93EF7">
      <w:pPr>
        <w:tabs>
          <w:tab w:val="left" w:pos="1134"/>
        </w:tabs>
        <w:ind w:firstLine="709"/>
        <w:rPr>
          <w:sz w:val="28"/>
          <w:szCs w:val="28"/>
        </w:rPr>
      </w:pPr>
      <w:r w:rsidRPr="00B93EF7">
        <w:rPr>
          <w:sz w:val="28"/>
          <w:szCs w:val="28"/>
        </w:rPr>
        <w:t>б) по географическому признаку,</w:t>
      </w:r>
    </w:p>
    <w:p w:rsidR="00B93EF7" w:rsidRPr="00B93EF7" w:rsidRDefault="00B93EF7" w:rsidP="00B93EF7">
      <w:pPr>
        <w:tabs>
          <w:tab w:val="left" w:pos="1134"/>
        </w:tabs>
        <w:ind w:firstLine="709"/>
        <w:rPr>
          <w:sz w:val="28"/>
          <w:szCs w:val="28"/>
        </w:rPr>
      </w:pPr>
      <w:r w:rsidRPr="00B93EF7">
        <w:rPr>
          <w:sz w:val="28"/>
          <w:szCs w:val="28"/>
        </w:rPr>
        <w:t>в) по цене,</w:t>
      </w:r>
    </w:p>
    <w:p w:rsidR="00B93EF7" w:rsidRPr="00B93EF7" w:rsidRDefault="00B93EF7" w:rsidP="00B93EF7">
      <w:pPr>
        <w:tabs>
          <w:tab w:val="left" w:pos="1134"/>
        </w:tabs>
        <w:ind w:firstLine="709"/>
        <w:rPr>
          <w:sz w:val="28"/>
          <w:szCs w:val="28"/>
        </w:rPr>
      </w:pPr>
      <w:r w:rsidRPr="00B93EF7">
        <w:rPr>
          <w:sz w:val="28"/>
          <w:szCs w:val="28"/>
        </w:rPr>
        <w:t>г) по типу прав собственности,</w:t>
      </w:r>
    </w:p>
    <w:p w:rsidR="00B93EF7" w:rsidRPr="00B93EF7" w:rsidRDefault="00B93EF7" w:rsidP="00B93EF7">
      <w:pPr>
        <w:tabs>
          <w:tab w:val="left" w:pos="1134"/>
        </w:tabs>
        <w:ind w:firstLine="709"/>
        <w:jc w:val="both"/>
        <w:rPr>
          <w:sz w:val="28"/>
          <w:szCs w:val="28"/>
        </w:rPr>
      </w:pPr>
      <w:r w:rsidRPr="00B93EF7">
        <w:rPr>
          <w:sz w:val="28"/>
          <w:szCs w:val="28"/>
        </w:rPr>
        <w:t>29. Стоимость нематериального актива этим методом измеряется через определение экономии на затратах в результате его использования:</w:t>
      </w:r>
    </w:p>
    <w:p w:rsidR="00B93EF7" w:rsidRPr="00B93EF7" w:rsidRDefault="00B93EF7" w:rsidP="00A7459B">
      <w:pPr>
        <w:numPr>
          <w:ilvl w:val="0"/>
          <w:numId w:val="12"/>
        </w:numPr>
        <w:tabs>
          <w:tab w:val="left" w:pos="1134"/>
        </w:tabs>
        <w:ind w:left="0" w:firstLine="709"/>
        <w:rPr>
          <w:sz w:val="28"/>
          <w:szCs w:val="28"/>
        </w:rPr>
      </w:pPr>
      <w:r w:rsidRPr="00B93EF7">
        <w:rPr>
          <w:sz w:val="28"/>
          <w:szCs w:val="28"/>
        </w:rPr>
        <w:t>метод ДДП;</w:t>
      </w:r>
    </w:p>
    <w:p w:rsidR="00B93EF7" w:rsidRPr="00B93EF7" w:rsidRDefault="00B93EF7" w:rsidP="00A7459B">
      <w:pPr>
        <w:numPr>
          <w:ilvl w:val="0"/>
          <w:numId w:val="12"/>
        </w:numPr>
        <w:tabs>
          <w:tab w:val="left" w:pos="1134"/>
        </w:tabs>
        <w:ind w:left="0" w:firstLine="709"/>
        <w:rPr>
          <w:sz w:val="28"/>
          <w:szCs w:val="28"/>
        </w:rPr>
      </w:pPr>
      <w:r w:rsidRPr="00B93EF7">
        <w:rPr>
          <w:sz w:val="28"/>
          <w:szCs w:val="28"/>
        </w:rPr>
        <w:t>метод капитализации;</w:t>
      </w:r>
    </w:p>
    <w:p w:rsidR="00B93EF7" w:rsidRPr="00B93EF7" w:rsidRDefault="00B93EF7" w:rsidP="00A7459B">
      <w:pPr>
        <w:numPr>
          <w:ilvl w:val="0"/>
          <w:numId w:val="12"/>
        </w:numPr>
        <w:tabs>
          <w:tab w:val="left" w:pos="1134"/>
        </w:tabs>
        <w:ind w:left="0" w:firstLine="709"/>
        <w:rPr>
          <w:sz w:val="28"/>
          <w:szCs w:val="28"/>
        </w:rPr>
      </w:pPr>
      <w:r w:rsidRPr="00B93EF7">
        <w:rPr>
          <w:sz w:val="28"/>
          <w:szCs w:val="28"/>
        </w:rPr>
        <w:t>метод преимущества в прибылях;</w:t>
      </w:r>
    </w:p>
    <w:p w:rsidR="00B93EF7" w:rsidRPr="00B93EF7" w:rsidRDefault="00B93EF7" w:rsidP="00A7459B">
      <w:pPr>
        <w:numPr>
          <w:ilvl w:val="0"/>
          <w:numId w:val="12"/>
        </w:numPr>
        <w:tabs>
          <w:tab w:val="left" w:pos="1134"/>
        </w:tabs>
        <w:ind w:left="0" w:firstLine="709"/>
        <w:rPr>
          <w:sz w:val="28"/>
          <w:szCs w:val="28"/>
        </w:rPr>
      </w:pPr>
      <w:r w:rsidRPr="00B93EF7">
        <w:rPr>
          <w:sz w:val="28"/>
          <w:szCs w:val="28"/>
        </w:rPr>
        <w:t>метод выигрыша в себестоимости.</w:t>
      </w:r>
    </w:p>
    <w:p w:rsidR="00B93EF7" w:rsidRPr="00B93EF7" w:rsidRDefault="00B93EF7" w:rsidP="00B93EF7">
      <w:pPr>
        <w:tabs>
          <w:tab w:val="left" w:pos="1134"/>
        </w:tabs>
        <w:ind w:firstLine="709"/>
        <w:jc w:val="both"/>
        <w:rPr>
          <w:sz w:val="28"/>
          <w:szCs w:val="28"/>
        </w:rPr>
      </w:pPr>
      <w:r w:rsidRPr="00B93EF7">
        <w:rPr>
          <w:sz w:val="28"/>
          <w:szCs w:val="28"/>
        </w:rPr>
        <w:lastRenderedPageBreak/>
        <w:t>30. Дата оценки имущества — это:</w:t>
      </w:r>
    </w:p>
    <w:p w:rsidR="00B93EF7" w:rsidRPr="00B93EF7" w:rsidRDefault="00B93EF7" w:rsidP="00B93EF7">
      <w:pPr>
        <w:tabs>
          <w:tab w:val="left" w:pos="1134"/>
        </w:tabs>
        <w:ind w:firstLine="709"/>
        <w:jc w:val="both"/>
        <w:rPr>
          <w:sz w:val="28"/>
          <w:szCs w:val="28"/>
        </w:rPr>
      </w:pPr>
      <w:r w:rsidRPr="00B93EF7">
        <w:rPr>
          <w:sz w:val="28"/>
          <w:szCs w:val="28"/>
        </w:rPr>
        <w:t>а)</w:t>
      </w:r>
      <w:r w:rsidRPr="00B93EF7">
        <w:rPr>
          <w:sz w:val="28"/>
          <w:szCs w:val="28"/>
        </w:rPr>
        <w:tab/>
        <w:t>дата, по состоянию на которую произведена оценка имущества;</w:t>
      </w:r>
    </w:p>
    <w:p w:rsidR="00B93EF7" w:rsidRPr="00B93EF7" w:rsidRDefault="00B93EF7" w:rsidP="00B93EF7">
      <w:pPr>
        <w:tabs>
          <w:tab w:val="left" w:pos="1134"/>
        </w:tabs>
        <w:ind w:firstLine="709"/>
        <w:jc w:val="both"/>
        <w:rPr>
          <w:sz w:val="28"/>
          <w:szCs w:val="28"/>
        </w:rPr>
      </w:pPr>
      <w:r w:rsidRPr="00B93EF7">
        <w:rPr>
          <w:sz w:val="28"/>
          <w:szCs w:val="28"/>
        </w:rPr>
        <w:t>б)</w:t>
      </w:r>
      <w:r w:rsidRPr="00B93EF7">
        <w:rPr>
          <w:sz w:val="28"/>
          <w:szCs w:val="28"/>
        </w:rPr>
        <w:tab/>
        <w:t>дата заключения контракта на услуги по оценке;</w:t>
      </w:r>
    </w:p>
    <w:p w:rsidR="00B93EF7" w:rsidRPr="00B93EF7" w:rsidRDefault="00B93EF7" w:rsidP="00B93EF7">
      <w:pPr>
        <w:tabs>
          <w:tab w:val="left" w:pos="1134"/>
        </w:tabs>
        <w:ind w:firstLine="709"/>
        <w:jc w:val="both"/>
        <w:rPr>
          <w:sz w:val="28"/>
          <w:szCs w:val="28"/>
        </w:rPr>
      </w:pPr>
      <w:r w:rsidRPr="00B93EF7">
        <w:rPr>
          <w:sz w:val="28"/>
          <w:szCs w:val="28"/>
        </w:rPr>
        <w:t>в)</w:t>
      </w:r>
      <w:r w:rsidRPr="00B93EF7">
        <w:rPr>
          <w:sz w:val="28"/>
          <w:szCs w:val="28"/>
        </w:rPr>
        <w:tab/>
        <w:t>дата сдачи отчета об оценке;</w:t>
      </w:r>
    </w:p>
    <w:p w:rsidR="00B93EF7" w:rsidRPr="00B93EF7" w:rsidRDefault="00B93EF7" w:rsidP="00B93EF7">
      <w:pPr>
        <w:tabs>
          <w:tab w:val="left" w:pos="1134"/>
        </w:tabs>
        <w:ind w:firstLine="709"/>
        <w:jc w:val="both"/>
        <w:rPr>
          <w:sz w:val="28"/>
          <w:szCs w:val="28"/>
        </w:rPr>
      </w:pPr>
      <w:r w:rsidRPr="00B93EF7">
        <w:rPr>
          <w:sz w:val="28"/>
          <w:szCs w:val="28"/>
        </w:rPr>
        <w:t>г)</w:t>
      </w:r>
      <w:r w:rsidRPr="00B93EF7">
        <w:rPr>
          <w:sz w:val="28"/>
          <w:szCs w:val="28"/>
        </w:rPr>
        <w:tab/>
        <w:t>дата, на которую запланирована продажа объекта оценки?</w:t>
      </w:r>
    </w:p>
    <w:p w:rsidR="00B93EF7" w:rsidRPr="00B93EF7" w:rsidRDefault="00B93EF7" w:rsidP="00B93EF7">
      <w:pPr>
        <w:tabs>
          <w:tab w:val="left" w:pos="1134"/>
        </w:tabs>
        <w:ind w:firstLine="709"/>
        <w:rPr>
          <w:sz w:val="28"/>
          <w:szCs w:val="28"/>
        </w:rPr>
      </w:pPr>
      <w:r w:rsidRPr="00B93EF7">
        <w:rPr>
          <w:sz w:val="28"/>
          <w:szCs w:val="28"/>
        </w:rPr>
        <w:t>31. На каком этапе происходит сбор и проверка данных:</w:t>
      </w:r>
    </w:p>
    <w:p w:rsidR="00B93EF7" w:rsidRPr="00B93EF7" w:rsidRDefault="00B93EF7" w:rsidP="00A7459B">
      <w:pPr>
        <w:numPr>
          <w:ilvl w:val="0"/>
          <w:numId w:val="13"/>
        </w:numPr>
        <w:tabs>
          <w:tab w:val="left" w:pos="993"/>
          <w:tab w:val="left" w:pos="1134"/>
        </w:tabs>
        <w:ind w:left="0" w:firstLine="709"/>
        <w:rPr>
          <w:sz w:val="28"/>
          <w:szCs w:val="28"/>
        </w:rPr>
      </w:pPr>
      <w:r w:rsidRPr="00B93EF7">
        <w:rPr>
          <w:sz w:val="28"/>
          <w:szCs w:val="28"/>
        </w:rPr>
        <w:t>1;</w:t>
      </w:r>
    </w:p>
    <w:p w:rsidR="00B93EF7" w:rsidRPr="00B93EF7" w:rsidRDefault="00B93EF7" w:rsidP="00A7459B">
      <w:pPr>
        <w:numPr>
          <w:ilvl w:val="0"/>
          <w:numId w:val="13"/>
        </w:numPr>
        <w:tabs>
          <w:tab w:val="left" w:pos="993"/>
          <w:tab w:val="left" w:pos="1134"/>
        </w:tabs>
        <w:ind w:left="0" w:firstLine="709"/>
        <w:rPr>
          <w:sz w:val="28"/>
          <w:szCs w:val="28"/>
        </w:rPr>
      </w:pPr>
      <w:r w:rsidRPr="00B93EF7">
        <w:rPr>
          <w:sz w:val="28"/>
          <w:szCs w:val="28"/>
        </w:rPr>
        <w:t>3;</w:t>
      </w:r>
    </w:p>
    <w:p w:rsidR="00B93EF7" w:rsidRPr="00B93EF7" w:rsidRDefault="00B93EF7" w:rsidP="00A7459B">
      <w:pPr>
        <w:numPr>
          <w:ilvl w:val="0"/>
          <w:numId w:val="13"/>
        </w:numPr>
        <w:tabs>
          <w:tab w:val="left" w:pos="993"/>
          <w:tab w:val="left" w:pos="1134"/>
        </w:tabs>
        <w:ind w:left="0" w:firstLine="709"/>
        <w:rPr>
          <w:sz w:val="28"/>
          <w:szCs w:val="28"/>
        </w:rPr>
      </w:pPr>
      <w:r w:rsidRPr="00B93EF7">
        <w:rPr>
          <w:sz w:val="28"/>
          <w:szCs w:val="28"/>
        </w:rPr>
        <w:t>5;</w:t>
      </w:r>
    </w:p>
    <w:p w:rsidR="00B93EF7" w:rsidRPr="00B93EF7" w:rsidRDefault="00B93EF7" w:rsidP="00A7459B">
      <w:pPr>
        <w:numPr>
          <w:ilvl w:val="0"/>
          <w:numId w:val="13"/>
        </w:numPr>
        <w:tabs>
          <w:tab w:val="left" w:pos="993"/>
          <w:tab w:val="left" w:pos="1134"/>
        </w:tabs>
        <w:ind w:left="0" w:firstLine="709"/>
        <w:rPr>
          <w:sz w:val="28"/>
          <w:szCs w:val="28"/>
        </w:rPr>
      </w:pPr>
      <w:r w:rsidRPr="00B93EF7">
        <w:rPr>
          <w:sz w:val="28"/>
          <w:szCs w:val="28"/>
        </w:rPr>
        <w:t>7</w:t>
      </w:r>
    </w:p>
    <w:p w:rsidR="00B93EF7" w:rsidRPr="00B93EF7" w:rsidRDefault="00B93EF7" w:rsidP="00B93EF7">
      <w:pPr>
        <w:tabs>
          <w:tab w:val="left" w:pos="1134"/>
        </w:tabs>
        <w:ind w:firstLine="709"/>
        <w:rPr>
          <w:sz w:val="28"/>
          <w:szCs w:val="28"/>
        </w:rPr>
      </w:pPr>
      <w:r w:rsidRPr="00B93EF7">
        <w:rPr>
          <w:sz w:val="28"/>
          <w:szCs w:val="28"/>
        </w:rPr>
        <w:t>32. Существуют следующие виды стоимости машин и оборудования:</w:t>
      </w:r>
    </w:p>
    <w:p w:rsidR="00B93EF7" w:rsidRPr="00B93EF7" w:rsidRDefault="00B93EF7" w:rsidP="00B93EF7">
      <w:pPr>
        <w:tabs>
          <w:tab w:val="left" w:pos="1134"/>
        </w:tabs>
        <w:ind w:firstLine="709"/>
        <w:rPr>
          <w:sz w:val="28"/>
          <w:szCs w:val="28"/>
        </w:rPr>
      </w:pPr>
      <w:r w:rsidRPr="00B93EF7">
        <w:rPr>
          <w:sz w:val="28"/>
          <w:szCs w:val="28"/>
        </w:rPr>
        <w:t>а) первоначальная балансовая; (50%)</w:t>
      </w:r>
    </w:p>
    <w:p w:rsidR="00B93EF7" w:rsidRPr="00B93EF7" w:rsidRDefault="00B93EF7" w:rsidP="00B93EF7">
      <w:pPr>
        <w:tabs>
          <w:tab w:val="left" w:pos="1134"/>
        </w:tabs>
        <w:ind w:firstLine="709"/>
        <w:rPr>
          <w:sz w:val="28"/>
          <w:szCs w:val="28"/>
        </w:rPr>
      </w:pPr>
      <w:r w:rsidRPr="00B93EF7">
        <w:rPr>
          <w:sz w:val="28"/>
          <w:szCs w:val="28"/>
        </w:rPr>
        <w:t>б) восстановительная; (50%)</w:t>
      </w:r>
    </w:p>
    <w:p w:rsidR="00B93EF7" w:rsidRPr="00B93EF7" w:rsidRDefault="00B93EF7" w:rsidP="00B93EF7">
      <w:pPr>
        <w:tabs>
          <w:tab w:val="left" w:pos="1134"/>
        </w:tabs>
        <w:ind w:firstLine="709"/>
        <w:rPr>
          <w:sz w:val="28"/>
          <w:szCs w:val="28"/>
        </w:rPr>
      </w:pPr>
      <w:r w:rsidRPr="00B93EF7">
        <w:rPr>
          <w:sz w:val="28"/>
          <w:szCs w:val="28"/>
        </w:rPr>
        <w:t>в) замещения;</w:t>
      </w:r>
    </w:p>
    <w:p w:rsidR="00B93EF7" w:rsidRPr="00B93EF7" w:rsidRDefault="00B93EF7" w:rsidP="00B93EF7">
      <w:pPr>
        <w:tabs>
          <w:tab w:val="left" w:pos="1134"/>
        </w:tabs>
        <w:ind w:firstLine="709"/>
        <w:rPr>
          <w:sz w:val="28"/>
          <w:szCs w:val="28"/>
        </w:rPr>
      </w:pPr>
      <w:r w:rsidRPr="00B93EF7">
        <w:rPr>
          <w:sz w:val="28"/>
          <w:szCs w:val="28"/>
        </w:rPr>
        <w:t>г) износа.</w:t>
      </w:r>
    </w:p>
    <w:p w:rsidR="00B93EF7" w:rsidRPr="00B93EF7" w:rsidRDefault="00B93EF7" w:rsidP="00B93EF7">
      <w:pPr>
        <w:tabs>
          <w:tab w:val="left" w:pos="1134"/>
        </w:tabs>
        <w:ind w:firstLine="709"/>
        <w:rPr>
          <w:sz w:val="28"/>
          <w:szCs w:val="28"/>
        </w:rPr>
      </w:pPr>
      <w:r w:rsidRPr="00B93EF7">
        <w:rPr>
          <w:sz w:val="28"/>
          <w:szCs w:val="28"/>
        </w:rPr>
        <w:t>33. Кто может выступать в качестве заказчика оценочных работ?</w:t>
      </w:r>
    </w:p>
    <w:p w:rsidR="00B93EF7" w:rsidRPr="00B93EF7" w:rsidRDefault="00B93EF7" w:rsidP="00B93EF7">
      <w:pPr>
        <w:tabs>
          <w:tab w:val="left" w:pos="1134"/>
        </w:tabs>
        <w:ind w:firstLine="709"/>
        <w:rPr>
          <w:sz w:val="28"/>
          <w:szCs w:val="28"/>
        </w:rPr>
      </w:pPr>
      <w:r w:rsidRPr="00B93EF7">
        <w:rPr>
          <w:sz w:val="28"/>
          <w:szCs w:val="28"/>
        </w:rPr>
        <w:t>а) собственники объекта оценки;</w:t>
      </w:r>
    </w:p>
    <w:p w:rsidR="00B93EF7" w:rsidRPr="00B93EF7" w:rsidRDefault="00B93EF7" w:rsidP="00B93EF7">
      <w:pPr>
        <w:tabs>
          <w:tab w:val="left" w:pos="1134"/>
        </w:tabs>
        <w:ind w:firstLine="709"/>
        <w:rPr>
          <w:sz w:val="28"/>
          <w:szCs w:val="28"/>
        </w:rPr>
      </w:pPr>
      <w:r w:rsidRPr="00B93EF7">
        <w:rPr>
          <w:sz w:val="28"/>
          <w:szCs w:val="28"/>
        </w:rPr>
        <w:t>б) судебные органы;</w:t>
      </w:r>
    </w:p>
    <w:p w:rsidR="00B93EF7" w:rsidRPr="00B93EF7" w:rsidRDefault="00B93EF7" w:rsidP="00B93EF7">
      <w:pPr>
        <w:tabs>
          <w:tab w:val="left" w:pos="1134"/>
        </w:tabs>
        <w:ind w:firstLine="709"/>
        <w:rPr>
          <w:sz w:val="28"/>
          <w:szCs w:val="28"/>
        </w:rPr>
      </w:pPr>
      <w:r w:rsidRPr="00B93EF7">
        <w:rPr>
          <w:sz w:val="28"/>
          <w:szCs w:val="28"/>
        </w:rPr>
        <w:t>в) страховые компании;</w:t>
      </w:r>
    </w:p>
    <w:p w:rsidR="00B93EF7" w:rsidRPr="00B93EF7" w:rsidRDefault="00B93EF7" w:rsidP="00B93EF7">
      <w:pPr>
        <w:tabs>
          <w:tab w:val="left" w:pos="1134"/>
        </w:tabs>
        <w:ind w:firstLine="709"/>
        <w:rPr>
          <w:sz w:val="28"/>
          <w:szCs w:val="28"/>
        </w:rPr>
      </w:pPr>
      <w:r w:rsidRPr="00B93EF7">
        <w:rPr>
          <w:sz w:val="28"/>
          <w:szCs w:val="28"/>
        </w:rPr>
        <w:t>г) все вышеперечисленное</w:t>
      </w:r>
    </w:p>
    <w:p w:rsidR="00B93EF7" w:rsidRPr="00B93EF7" w:rsidRDefault="00B93EF7" w:rsidP="00B93EF7">
      <w:pPr>
        <w:tabs>
          <w:tab w:val="left" w:pos="1134"/>
        </w:tabs>
        <w:ind w:firstLine="709"/>
        <w:rPr>
          <w:sz w:val="28"/>
          <w:szCs w:val="28"/>
        </w:rPr>
      </w:pPr>
      <w:r w:rsidRPr="00B93EF7">
        <w:rPr>
          <w:sz w:val="28"/>
          <w:szCs w:val="28"/>
        </w:rPr>
        <w:t>34. Принцип означающий. что любое предприятие должно соответствовать рыночным и градостроительным стандартам, действующим в данном регионе:</w:t>
      </w:r>
    </w:p>
    <w:p w:rsidR="00B93EF7" w:rsidRPr="00B93EF7" w:rsidRDefault="00B93EF7" w:rsidP="00A7459B">
      <w:pPr>
        <w:numPr>
          <w:ilvl w:val="0"/>
          <w:numId w:val="14"/>
        </w:numPr>
        <w:tabs>
          <w:tab w:val="left" w:pos="1134"/>
        </w:tabs>
        <w:ind w:left="0" w:firstLine="709"/>
        <w:rPr>
          <w:sz w:val="28"/>
          <w:szCs w:val="28"/>
        </w:rPr>
      </w:pPr>
      <w:r w:rsidRPr="00B93EF7">
        <w:rPr>
          <w:sz w:val="28"/>
          <w:szCs w:val="28"/>
        </w:rPr>
        <w:t>зависимости;</w:t>
      </w:r>
    </w:p>
    <w:p w:rsidR="00B93EF7" w:rsidRPr="00B93EF7" w:rsidRDefault="00B93EF7" w:rsidP="00A7459B">
      <w:pPr>
        <w:numPr>
          <w:ilvl w:val="0"/>
          <w:numId w:val="14"/>
        </w:numPr>
        <w:tabs>
          <w:tab w:val="left" w:pos="1134"/>
        </w:tabs>
        <w:ind w:left="0" w:firstLine="709"/>
        <w:rPr>
          <w:sz w:val="28"/>
          <w:szCs w:val="28"/>
        </w:rPr>
      </w:pPr>
      <w:r w:rsidRPr="00B93EF7">
        <w:rPr>
          <w:sz w:val="28"/>
          <w:szCs w:val="28"/>
        </w:rPr>
        <w:t>соответствия;</w:t>
      </w:r>
    </w:p>
    <w:p w:rsidR="00B93EF7" w:rsidRPr="00B93EF7" w:rsidRDefault="00B93EF7" w:rsidP="00A7459B">
      <w:pPr>
        <w:numPr>
          <w:ilvl w:val="0"/>
          <w:numId w:val="14"/>
        </w:numPr>
        <w:tabs>
          <w:tab w:val="left" w:pos="1134"/>
        </w:tabs>
        <w:ind w:left="0" w:firstLine="709"/>
        <w:rPr>
          <w:sz w:val="28"/>
          <w:szCs w:val="28"/>
        </w:rPr>
      </w:pPr>
      <w:r w:rsidRPr="00B93EF7">
        <w:rPr>
          <w:sz w:val="28"/>
          <w:szCs w:val="28"/>
        </w:rPr>
        <w:t>конкуренции;</w:t>
      </w:r>
    </w:p>
    <w:p w:rsidR="00B93EF7" w:rsidRPr="00B93EF7" w:rsidRDefault="00B93EF7" w:rsidP="00A7459B">
      <w:pPr>
        <w:numPr>
          <w:ilvl w:val="0"/>
          <w:numId w:val="14"/>
        </w:numPr>
        <w:tabs>
          <w:tab w:val="left" w:pos="1134"/>
        </w:tabs>
        <w:ind w:left="0" w:firstLine="709"/>
        <w:rPr>
          <w:sz w:val="28"/>
          <w:szCs w:val="28"/>
        </w:rPr>
      </w:pPr>
      <w:r w:rsidRPr="00B93EF7">
        <w:rPr>
          <w:sz w:val="28"/>
          <w:szCs w:val="28"/>
        </w:rPr>
        <w:t>ожидания.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35.</w:t>
      </w:r>
      <w:r w:rsidRPr="00B93EF7">
        <w:rPr>
          <w:sz w:val="28"/>
          <w:szCs w:val="28"/>
        </w:rPr>
        <w:tab/>
        <w:t xml:space="preserve">Ставка дисконта по модели САРМ для следующих данных: </w:t>
      </w:r>
      <w:r w:rsidRPr="00B93EF7">
        <w:rPr>
          <w:i/>
          <w:sz w:val="28"/>
          <w:szCs w:val="28"/>
        </w:rPr>
        <w:t>R</w:t>
      </w:r>
      <w:r w:rsidRPr="00B93EF7">
        <w:rPr>
          <w:i/>
          <w:sz w:val="28"/>
          <w:szCs w:val="28"/>
          <w:vertAlign w:val="subscript"/>
        </w:rPr>
        <w:t>m</w:t>
      </w:r>
      <w:r w:rsidRPr="00B93EF7">
        <w:rPr>
          <w:sz w:val="28"/>
          <w:szCs w:val="28"/>
        </w:rPr>
        <w:t xml:space="preserve"> == </w:t>
      </w:r>
      <w:r w:rsidRPr="00B93EF7">
        <w:rPr>
          <w:i/>
          <w:sz w:val="28"/>
          <w:szCs w:val="28"/>
        </w:rPr>
        <w:t>14%,</w:t>
      </w:r>
      <w:r w:rsidRPr="00B93EF7">
        <w:rPr>
          <w:sz w:val="28"/>
          <w:szCs w:val="28"/>
        </w:rPr>
        <w:t xml:space="preserve"> </w:t>
      </w:r>
      <w:r w:rsidRPr="00B93EF7">
        <w:rPr>
          <w:i/>
          <w:sz w:val="28"/>
          <w:szCs w:val="28"/>
        </w:rPr>
        <w:t>R</w:t>
      </w:r>
      <w:r w:rsidRPr="00B93EF7">
        <w:rPr>
          <w:i/>
          <w:sz w:val="28"/>
          <w:szCs w:val="28"/>
          <w:vertAlign w:val="subscript"/>
        </w:rPr>
        <w:t>f</w:t>
      </w:r>
      <w:r w:rsidRPr="00B93EF7">
        <w:rPr>
          <w:i/>
          <w:sz w:val="28"/>
          <w:szCs w:val="28"/>
        </w:rPr>
        <w:t>-5%, β = 1,6, S</w:t>
      </w:r>
      <w:r w:rsidRPr="00B93EF7">
        <w:rPr>
          <w:i/>
          <w:sz w:val="28"/>
          <w:szCs w:val="28"/>
          <w:vertAlign w:val="subscript"/>
        </w:rPr>
        <w:t>1</w:t>
      </w:r>
      <w:r w:rsidRPr="00B93EF7">
        <w:rPr>
          <w:i/>
          <w:sz w:val="28"/>
          <w:szCs w:val="28"/>
        </w:rPr>
        <w:t xml:space="preserve"> - 4%, S</w:t>
      </w:r>
      <w:r w:rsidRPr="00B93EF7">
        <w:rPr>
          <w:i/>
          <w:sz w:val="28"/>
          <w:szCs w:val="28"/>
          <w:vertAlign w:val="subscript"/>
        </w:rPr>
        <w:t>2</w:t>
      </w:r>
      <w:r w:rsidRPr="00B93EF7">
        <w:rPr>
          <w:i/>
          <w:sz w:val="28"/>
          <w:szCs w:val="28"/>
        </w:rPr>
        <w:t xml:space="preserve"> = 4%</w:t>
      </w:r>
      <w:r w:rsidRPr="00B93EF7">
        <w:rPr>
          <w:sz w:val="28"/>
          <w:szCs w:val="28"/>
        </w:rPr>
        <w:t xml:space="preserve"> составит: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27,4%;</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17,4%;</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20,4%.</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36.</w:t>
      </w:r>
      <w:r w:rsidRPr="00B93EF7">
        <w:rPr>
          <w:sz w:val="28"/>
          <w:szCs w:val="28"/>
        </w:rPr>
        <w:tab/>
        <w:t xml:space="preserve">Ставка дисконта по модели кумулятивного построения для следующих данных: </w:t>
      </w:r>
      <w:r w:rsidRPr="00B93EF7">
        <w:rPr>
          <w:i/>
          <w:sz w:val="28"/>
          <w:szCs w:val="28"/>
        </w:rPr>
        <w:t>R</w:t>
      </w:r>
      <w:r w:rsidRPr="00B93EF7">
        <w:rPr>
          <w:i/>
          <w:sz w:val="28"/>
          <w:szCs w:val="28"/>
          <w:vertAlign w:val="subscript"/>
        </w:rPr>
        <w:t>f</w:t>
      </w:r>
      <w:r w:rsidRPr="00B93EF7">
        <w:rPr>
          <w:i/>
          <w:sz w:val="28"/>
          <w:szCs w:val="28"/>
        </w:rPr>
        <w:t xml:space="preserve"> = 3%, S</w:t>
      </w:r>
      <w:r w:rsidRPr="00B93EF7">
        <w:rPr>
          <w:i/>
          <w:sz w:val="28"/>
          <w:szCs w:val="28"/>
          <w:vertAlign w:val="subscript"/>
        </w:rPr>
        <w:t>1</w:t>
      </w:r>
      <w:r w:rsidRPr="00B93EF7">
        <w:rPr>
          <w:i/>
          <w:sz w:val="28"/>
          <w:szCs w:val="28"/>
        </w:rPr>
        <w:t xml:space="preserve"> = 2%, S</w:t>
      </w:r>
      <w:r w:rsidRPr="00B93EF7">
        <w:rPr>
          <w:i/>
          <w:sz w:val="28"/>
          <w:szCs w:val="28"/>
          <w:vertAlign w:val="subscript"/>
        </w:rPr>
        <w:t>2</w:t>
      </w:r>
      <w:r w:rsidRPr="00B93EF7">
        <w:rPr>
          <w:i/>
          <w:sz w:val="28"/>
          <w:szCs w:val="28"/>
        </w:rPr>
        <w:t xml:space="preserve"> - 2%, S</w:t>
      </w:r>
      <w:r w:rsidRPr="00B93EF7">
        <w:rPr>
          <w:i/>
          <w:sz w:val="28"/>
          <w:szCs w:val="28"/>
          <w:vertAlign w:val="subscript"/>
        </w:rPr>
        <w:t>3</w:t>
      </w:r>
      <w:r w:rsidRPr="00B93EF7">
        <w:rPr>
          <w:i/>
          <w:sz w:val="28"/>
          <w:szCs w:val="28"/>
        </w:rPr>
        <w:t xml:space="preserve"> = 3%, S</w:t>
      </w:r>
      <w:r w:rsidRPr="00B93EF7">
        <w:rPr>
          <w:i/>
          <w:sz w:val="28"/>
          <w:szCs w:val="28"/>
          <w:vertAlign w:val="subscript"/>
        </w:rPr>
        <w:t>4</w:t>
      </w:r>
      <w:r w:rsidRPr="00B93EF7">
        <w:rPr>
          <w:i/>
          <w:sz w:val="28"/>
          <w:szCs w:val="28"/>
        </w:rPr>
        <w:t xml:space="preserve"> = 5%, S</w:t>
      </w:r>
      <w:r w:rsidRPr="00B93EF7">
        <w:rPr>
          <w:i/>
          <w:sz w:val="28"/>
          <w:szCs w:val="28"/>
          <w:vertAlign w:val="subscript"/>
        </w:rPr>
        <w:t>5</w:t>
      </w:r>
      <w:r w:rsidRPr="00B93EF7">
        <w:rPr>
          <w:i/>
          <w:sz w:val="28"/>
          <w:szCs w:val="28"/>
        </w:rPr>
        <w:t xml:space="preserve"> = 4%, S</w:t>
      </w:r>
      <w:r w:rsidRPr="00B93EF7">
        <w:rPr>
          <w:i/>
          <w:sz w:val="28"/>
          <w:szCs w:val="28"/>
          <w:vertAlign w:val="subscript"/>
        </w:rPr>
        <w:t>6</w:t>
      </w:r>
      <w:r w:rsidRPr="00B93EF7">
        <w:rPr>
          <w:i/>
          <w:sz w:val="28"/>
          <w:szCs w:val="28"/>
        </w:rPr>
        <w:t>= 2%, S</w:t>
      </w:r>
      <w:r w:rsidRPr="00B93EF7">
        <w:rPr>
          <w:i/>
          <w:sz w:val="28"/>
          <w:szCs w:val="28"/>
          <w:vertAlign w:val="subscript"/>
        </w:rPr>
        <w:t>7</w:t>
      </w:r>
      <w:r w:rsidRPr="00B93EF7">
        <w:rPr>
          <w:i/>
          <w:sz w:val="28"/>
          <w:szCs w:val="28"/>
        </w:rPr>
        <w:t xml:space="preserve"> = 4% </w:t>
      </w:r>
      <w:r w:rsidRPr="00B93EF7">
        <w:rPr>
          <w:sz w:val="28"/>
          <w:szCs w:val="28"/>
        </w:rPr>
        <w:t>— составит:</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25,0%;</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15,0%;</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10,4%.</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37.</w:t>
      </w:r>
      <w:r w:rsidRPr="00B93EF7">
        <w:rPr>
          <w:sz w:val="28"/>
          <w:szCs w:val="28"/>
        </w:rPr>
        <w:tab/>
        <w:t>Метод дисконтированных денежных потоков относится: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к затратному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доходному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сравнительному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38.</w:t>
      </w:r>
      <w:r w:rsidRPr="00B93EF7">
        <w:rPr>
          <w:sz w:val="28"/>
          <w:szCs w:val="28"/>
        </w:rPr>
        <w:tab/>
        <w:t>Формула для начисления сложных процентов:</w:t>
      </w:r>
      <w:r w:rsidRPr="00B93EF7">
        <w:rPr>
          <w:sz w:val="28"/>
          <w:szCs w:val="28"/>
        </w:rPr>
        <w:br/>
        <w:t xml:space="preserve">a) </w:t>
      </w:r>
      <w:r w:rsidRPr="00B93EF7">
        <w:rPr>
          <w:i/>
          <w:sz w:val="28"/>
          <w:szCs w:val="28"/>
        </w:rPr>
        <w:t>FV=PVx(1+rt);</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lastRenderedPageBreak/>
        <w:t xml:space="preserve">6) </w:t>
      </w:r>
      <w:r w:rsidRPr="00B93EF7">
        <w:rPr>
          <w:i/>
          <w:sz w:val="28"/>
          <w:szCs w:val="28"/>
        </w:rPr>
        <w:t>PV=FVx(1-rt);</w:t>
      </w:r>
    </w:p>
    <w:p w:rsidR="00B93EF7" w:rsidRPr="00B93EF7" w:rsidRDefault="00B93EF7" w:rsidP="00B93EF7">
      <w:pPr>
        <w:tabs>
          <w:tab w:val="left" w:pos="1134"/>
          <w:tab w:val="left" w:pos="1701"/>
          <w:tab w:val="left" w:pos="1985"/>
        </w:tabs>
        <w:ind w:firstLine="709"/>
        <w:jc w:val="both"/>
        <w:rPr>
          <w:i/>
          <w:sz w:val="28"/>
          <w:szCs w:val="28"/>
        </w:rPr>
      </w:pPr>
      <w:r w:rsidRPr="00B93EF7">
        <w:rPr>
          <w:sz w:val="28"/>
          <w:szCs w:val="28"/>
        </w:rPr>
        <w:t xml:space="preserve">в) </w:t>
      </w:r>
      <w:r w:rsidRPr="00B93EF7">
        <w:rPr>
          <w:i/>
          <w:sz w:val="28"/>
          <w:szCs w:val="28"/>
        </w:rPr>
        <w:t>PV=FVx(1+r)</w:t>
      </w:r>
      <w:r w:rsidRPr="00B93EF7">
        <w:rPr>
          <w:i/>
          <w:sz w:val="28"/>
          <w:szCs w:val="28"/>
          <w:vertAlign w:val="superscript"/>
        </w:rPr>
        <w:t>t</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39.</w:t>
      </w:r>
      <w:r w:rsidRPr="00B93EF7">
        <w:rPr>
          <w:sz w:val="28"/>
          <w:szCs w:val="28"/>
        </w:rPr>
        <w:tab/>
        <w:t>Метод капитализации относится:</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а)</w:t>
      </w:r>
      <w:r w:rsidRPr="00B93EF7">
        <w:rPr>
          <w:sz w:val="28"/>
          <w:szCs w:val="28"/>
        </w:rPr>
        <w:tab/>
        <w:t>к затратному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б)</w:t>
      </w:r>
      <w:r w:rsidRPr="00B93EF7">
        <w:rPr>
          <w:sz w:val="28"/>
          <w:szCs w:val="28"/>
        </w:rPr>
        <w:tab/>
        <w:t>доходному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в)</w:t>
      </w:r>
      <w:r w:rsidRPr="00B93EF7">
        <w:rPr>
          <w:sz w:val="28"/>
          <w:szCs w:val="28"/>
        </w:rPr>
        <w:tab/>
        <w:t>сравнительному концептуальному подходу.</w:t>
      </w:r>
    </w:p>
    <w:p w:rsidR="00B93EF7" w:rsidRPr="00B93EF7" w:rsidRDefault="00B93EF7" w:rsidP="00B93EF7">
      <w:pPr>
        <w:tabs>
          <w:tab w:val="left" w:pos="1134"/>
          <w:tab w:val="left" w:pos="1701"/>
          <w:tab w:val="left" w:pos="1985"/>
        </w:tabs>
        <w:ind w:firstLine="709"/>
        <w:jc w:val="both"/>
        <w:rPr>
          <w:sz w:val="28"/>
          <w:szCs w:val="28"/>
        </w:rPr>
      </w:pPr>
      <w:r w:rsidRPr="00B93EF7">
        <w:rPr>
          <w:sz w:val="28"/>
          <w:szCs w:val="28"/>
        </w:rPr>
        <w:t>40.</w:t>
      </w:r>
      <w:r w:rsidRPr="00B93EF7">
        <w:rPr>
          <w:sz w:val="28"/>
          <w:szCs w:val="28"/>
        </w:rPr>
        <w:tab/>
        <w:t xml:space="preserve">Если </w:t>
      </w:r>
      <w:r w:rsidRPr="00B93EF7">
        <w:rPr>
          <w:i/>
          <w:sz w:val="28"/>
          <w:szCs w:val="28"/>
        </w:rPr>
        <w:t xml:space="preserve">V </w:t>
      </w:r>
      <w:r w:rsidRPr="00B93EF7">
        <w:rPr>
          <w:sz w:val="28"/>
          <w:szCs w:val="28"/>
        </w:rPr>
        <w:t xml:space="preserve">— стоимость предприятия, </w:t>
      </w:r>
      <w:r w:rsidRPr="00B93EF7">
        <w:rPr>
          <w:i/>
          <w:sz w:val="28"/>
          <w:szCs w:val="28"/>
        </w:rPr>
        <w:t xml:space="preserve">I </w:t>
      </w:r>
      <w:r w:rsidRPr="00B93EF7">
        <w:rPr>
          <w:sz w:val="28"/>
          <w:szCs w:val="28"/>
        </w:rPr>
        <w:t>— ожидаемый периодический</w:t>
      </w:r>
      <w:r w:rsidRPr="00B93EF7">
        <w:rPr>
          <w:sz w:val="28"/>
          <w:szCs w:val="28"/>
        </w:rPr>
        <w:br/>
        <w:t xml:space="preserve">доход, </w:t>
      </w:r>
      <w:r w:rsidRPr="00B93EF7">
        <w:rPr>
          <w:i/>
          <w:sz w:val="28"/>
          <w:szCs w:val="28"/>
        </w:rPr>
        <w:t xml:space="preserve">R </w:t>
      </w:r>
      <w:r w:rsidRPr="00B93EF7">
        <w:rPr>
          <w:sz w:val="28"/>
          <w:szCs w:val="28"/>
        </w:rPr>
        <w:t>— ставка капитализации, то стоимость предприятия (</w:t>
      </w:r>
      <w:r w:rsidRPr="00B93EF7">
        <w:rPr>
          <w:i/>
          <w:sz w:val="28"/>
          <w:szCs w:val="28"/>
        </w:rPr>
        <w:t>V</w:t>
      </w:r>
      <w:r w:rsidRPr="00B93EF7">
        <w:rPr>
          <w:sz w:val="28"/>
          <w:szCs w:val="28"/>
        </w:rPr>
        <w:t>) по методу капитализации определяется по формуле:</w:t>
      </w:r>
    </w:p>
    <w:p w:rsidR="00B93EF7" w:rsidRPr="00B93EF7" w:rsidRDefault="00B93EF7" w:rsidP="00B93EF7">
      <w:pPr>
        <w:tabs>
          <w:tab w:val="left" w:pos="1134"/>
          <w:tab w:val="left" w:pos="1701"/>
          <w:tab w:val="left" w:pos="1985"/>
        </w:tabs>
        <w:ind w:firstLine="709"/>
        <w:jc w:val="both"/>
        <w:rPr>
          <w:sz w:val="28"/>
          <w:szCs w:val="28"/>
          <w:lang w:val="en-US"/>
        </w:rPr>
      </w:pPr>
      <w:r w:rsidRPr="00B93EF7">
        <w:rPr>
          <w:sz w:val="28"/>
          <w:szCs w:val="28"/>
        </w:rPr>
        <w:t>а</w:t>
      </w:r>
      <w:r w:rsidRPr="00B93EF7">
        <w:rPr>
          <w:sz w:val="28"/>
          <w:szCs w:val="28"/>
          <w:lang w:val="en-US"/>
        </w:rPr>
        <w:t>)</w:t>
      </w:r>
      <w:r w:rsidRPr="00B93EF7">
        <w:rPr>
          <w:sz w:val="28"/>
          <w:szCs w:val="28"/>
          <w:lang w:val="en-US"/>
        </w:rPr>
        <w:tab/>
      </w:r>
      <w:r w:rsidRPr="00B93EF7">
        <w:rPr>
          <w:i/>
          <w:sz w:val="28"/>
          <w:szCs w:val="28"/>
          <w:lang w:val="en-US"/>
        </w:rPr>
        <w:t>V=I /R;</w:t>
      </w:r>
    </w:p>
    <w:p w:rsidR="00B93EF7" w:rsidRPr="00B93EF7" w:rsidRDefault="00B93EF7" w:rsidP="00B93EF7">
      <w:pPr>
        <w:tabs>
          <w:tab w:val="left" w:pos="1134"/>
          <w:tab w:val="left" w:pos="1701"/>
          <w:tab w:val="left" w:pos="1985"/>
        </w:tabs>
        <w:ind w:firstLine="709"/>
        <w:jc w:val="both"/>
        <w:rPr>
          <w:i/>
          <w:sz w:val="28"/>
          <w:szCs w:val="28"/>
          <w:lang w:val="en-US"/>
        </w:rPr>
      </w:pPr>
      <w:r w:rsidRPr="00B93EF7">
        <w:rPr>
          <w:sz w:val="28"/>
          <w:szCs w:val="28"/>
        </w:rPr>
        <w:t>б</w:t>
      </w:r>
      <w:r w:rsidRPr="00B93EF7">
        <w:rPr>
          <w:sz w:val="28"/>
          <w:szCs w:val="28"/>
          <w:lang w:val="en-US"/>
        </w:rPr>
        <w:t>)</w:t>
      </w:r>
      <w:r w:rsidRPr="00B93EF7">
        <w:rPr>
          <w:sz w:val="28"/>
          <w:szCs w:val="28"/>
          <w:lang w:val="en-US"/>
        </w:rPr>
        <w:tab/>
      </w:r>
      <w:r w:rsidRPr="00B93EF7">
        <w:rPr>
          <w:i/>
          <w:sz w:val="28"/>
          <w:szCs w:val="28"/>
          <w:lang w:val="en-US"/>
        </w:rPr>
        <w:t>V=R/I;</w:t>
      </w:r>
    </w:p>
    <w:p w:rsidR="00B93EF7" w:rsidRPr="00B93EF7" w:rsidRDefault="00B93EF7" w:rsidP="00B93EF7">
      <w:pPr>
        <w:tabs>
          <w:tab w:val="left" w:pos="1134"/>
          <w:tab w:val="left" w:pos="1701"/>
          <w:tab w:val="left" w:pos="1985"/>
        </w:tabs>
        <w:ind w:firstLine="709"/>
        <w:jc w:val="both"/>
        <w:rPr>
          <w:sz w:val="28"/>
          <w:szCs w:val="28"/>
          <w:lang w:val="en-US"/>
        </w:rPr>
      </w:pPr>
      <w:r w:rsidRPr="00B93EF7">
        <w:rPr>
          <w:sz w:val="28"/>
          <w:szCs w:val="28"/>
        </w:rPr>
        <w:t>в</w:t>
      </w:r>
      <w:r w:rsidRPr="00B93EF7">
        <w:rPr>
          <w:sz w:val="28"/>
          <w:szCs w:val="28"/>
          <w:lang w:val="en-US"/>
        </w:rPr>
        <w:t xml:space="preserve">)  </w:t>
      </w:r>
      <w:r w:rsidRPr="00B93EF7">
        <w:rPr>
          <w:i/>
          <w:sz w:val="28"/>
          <w:szCs w:val="28"/>
          <w:lang w:val="en-US"/>
        </w:rPr>
        <w:t>V=I xR</w:t>
      </w:r>
      <w:r w:rsidRPr="00B93EF7">
        <w:rPr>
          <w:sz w:val="28"/>
          <w:szCs w:val="28"/>
          <w:lang w:val="en-US"/>
        </w:rPr>
        <w:t>.</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1. Выбор метода в сравнительном подходе к оценке бизнеса определяется:</w:t>
      </w:r>
    </w:p>
    <w:p w:rsidR="00D73DDA" w:rsidRDefault="00D73DDA" w:rsidP="00D73DDA">
      <w:pPr>
        <w:ind w:firstLine="709"/>
        <w:jc w:val="both"/>
        <w:rPr>
          <w:sz w:val="28"/>
          <w:szCs w:val="28"/>
          <w:shd w:val="clear" w:color="auto" w:fill="FFFFFF"/>
        </w:rPr>
      </w:pPr>
      <w:r w:rsidRPr="007643B8">
        <w:rPr>
          <w:sz w:val="28"/>
          <w:szCs w:val="28"/>
          <w:shd w:val="clear" w:color="auto" w:fill="FFFFFF"/>
        </w:rPr>
        <w:t>а) финансовым положением компании;</w:t>
      </w:r>
    </w:p>
    <w:p w:rsidR="00D73DDA" w:rsidRDefault="00D73DDA" w:rsidP="00D73DDA">
      <w:pPr>
        <w:ind w:firstLine="709"/>
        <w:jc w:val="both"/>
        <w:rPr>
          <w:sz w:val="28"/>
          <w:szCs w:val="28"/>
          <w:shd w:val="clear" w:color="auto" w:fill="FFFFFF"/>
        </w:rPr>
      </w:pPr>
      <w:r w:rsidRPr="007643B8">
        <w:rPr>
          <w:sz w:val="28"/>
          <w:szCs w:val="28"/>
          <w:shd w:val="clear" w:color="auto" w:fill="FFFFFF"/>
        </w:rPr>
        <w:t>б) стабильностью будущих денежных потоков;</w:t>
      </w:r>
    </w:p>
    <w:p w:rsidR="00D73DDA" w:rsidRDefault="00D73DDA" w:rsidP="00D73DDA">
      <w:pPr>
        <w:ind w:firstLine="709"/>
        <w:jc w:val="both"/>
        <w:rPr>
          <w:sz w:val="28"/>
          <w:szCs w:val="28"/>
          <w:shd w:val="clear" w:color="auto" w:fill="FFFFFF"/>
        </w:rPr>
      </w:pPr>
      <w:r w:rsidRPr="007643B8">
        <w:rPr>
          <w:sz w:val="28"/>
          <w:szCs w:val="28"/>
          <w:shd w:val="clear" w:color="auto" w:fill="FFFFFF"/>
        </w:rPr>
        <w:t>в) характером ценовой информации по аналогам;</w:t>
      </w:r>
    </w:p>
    <w:p w:rsidR="00D73DDA" w:rsidRDefault="00D73DDA" w:rsidP="00D73DDA">
      <w:pPr>
        <w:ind w:firstLine="709"/>
        <w:jc w:val="both"/>
        <w:rPr>
          <w:sz w:val="28"/>
          <w:szCs w:val="28"/>
          <w:shd w:val="clear" w:color="auto" w:fill="FFFFFF"/>
        </w:rPr>
      </w:pPr>
      <w:r w:rsidRPr="007643B8">
        <w:rPr>
          <w:sz w:val="28"/>
          <w:szCs w:val="28"/>
          <w:shd w:val="clear" w:color="auto" w:fill="FFFFFF"/>
        </w:rPr>
        <w:t>г) предпочтением оценщика.</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2. К интервальным ценовым мультипликаторам относят:</w:t>
      </w:r>
    </w:p>
    <w:p w:rsidR="00D73DDA" w:rsidRDefault="00D73DDA" w:rsidP="00D73DDA">
      <w:pPr>
        <w:ind w:firstLine="709"/>
        <w:jc w:val="both"/>
        <w:rPr>
          <w:sz w:val="28"/>
          <w:szCs w:val="28"/>
          <w:shd w:val="clear" w:color="auto" w:fill="FFFFFF"/>
        </w:rPr>
      </w:pPr>
      <w:r w:rsidRPr="007643B8">
        <w:rPr>
          <w:sz w:val="28"/>
          <w:szCs w:val="28"/>
          <w:shd w:val="clear" w:color="auto" w:fill="FFFFFF"/>
        </w:rPr>
        <w:t>а) «цена / денежный поток»;</w:t>
      </w:r>
    </w:p>
    <w:p w:rsidR="00D73DDA" w:rsidRDefault="00D73DDA" w:rsidP="00D73DDA">
      <w:pPr>
        <w:ind w:firstLine="709"/>
        <w:jc w:val="both"/>
        <w:rPr>
          <w:sz w:val="28"/>
          <w:szCs w:val="28"/>
          <w:shd w:val="clear" w:color="auto" w:fill="FFFFFF"/>
        </w:rPr>
      </w:pPr>
      <w:r w:rsidRPr="007643B8">
        <w:rPr>
          <w:sz w:val="28"/>
          <w:szCs w:val="28"/>
          <w:shd w:val="clear" w:color="auto" w:fill="FFFFFF"/>
        </w:rPr>
        <w:t>б) «цена / балансовая стоимость чистых активов»;</w:t>
      </w:r>
    </w:p>
    <w:p w:rsidR="00D73DDA" w:rsidRDefault="00D73DDA" w:rsidP="00D73DDA">
      <w:pPr>
        <w:ind w:firstLine="709"/>
        <w:jc w:val="both"/>
        <w:rPr>
          <w:sz w:val="28"/>
          <w:szCs w:val="28"/>
          <w:shd w:val="clear" w:color="auto" w:fill="FFFFFF"/>
        </w:rPr>
      </w:pPr>
      <w:r w:rsidRPr="007643B8">
        <w:rPr>
          <w:sz w:val="28"/>
          <w:szCs w:val="28"/>
          <w:shd w:val="clear" w:color="auto" w:fill="FFFFFF"/>
        </w:rPr>
        <w:t>в) «цена / объем добытой нефти»;</w:t>
      </w:r>
    </w:p>
    <w:p w:rsidR="00D73DDA" w:rsidRDefault="00D73DDA" w:rsidP="00D73DDA">
      <w:pPr>
        <w:ind w:firstLine="709"/>
        <w:jc w:val="both"/>
        <w:rPr>
          <w:sz w:val="28"/>
          <w:szCs w:val="28"/>
          <w:shd w:val="clear" w:color="auto" w:fill="FFFFFF"/>
        </w:rPr>
      </w:pPr>
      <w:r w:rsidRPr="007643B8">
        <w:rPr>
          <w:sz w:val="28"/>
          <w:szCs w:val="28"/>
          <w:shd w:val="clear" w:color="auto" w:fill="FFFFFF"/>
        </w:rPr>
        <w:t>г) «цена / балансовая стоимость оборотных активов».</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3. Моментными ценовыми мультипликаторами являются:</w:t>
      </w:r>
    </w:p>
    <w:p w:rsidR="00D73DDA" w:rsidRDefault="00D73DDA" w:rsidP="00D73DDA">
      <w:pPr>
        <w:ind w:firstLine="709"/>
        <w:jc w:val="both"/>
        <w:rPr>
          <w:sz w:val="28"/>
          <w:szCs w:val="28"/>
          <w:shd w:val="clear" w:color="auto" w:fill="FFFFFF"/>
        </w:rPr>
      </w:pPr>
      <w:r w:rsidRPr="007643B8">
        <w:rPr>
          <w:sz w:val="28"/>
          <w:szCs w:val="28"/>
          <w:shd w:val="clear" w:color="auto" w:fill="FFFFFF"/>
        </w:rPr>
        <w:t>а) «цена / прибыль до налогов»;</w:t>
      </w:r>
    </w:p>
    <w:p w:rsidR="00D73DDA" w:rsidRDefault="00D73DDA" w:rsidP="00D73DDA">
      <w:pPr>
        <w:ind w:firstLine="709"/>
        <w:jc w:val="both"/>
        <w:rPr>
          <w:sz w:val="28"/>
          <w:szCs w:val="28"/>
          <w:shd w:val="clear" w:color="auto" w:fill="FFFFFF"/>
        </w:rPr>
      </w:pPr>
      <w:r w:rsidRPr="007643B8">
        <w:rPr>
          <w:sz w:val="28"/>
          <w:szCs w:val="28"/>
          <w:shd w:val="clear" w:color="auto" w:fill="FFFFFF"/>
        </w:rPr>
        <w:t>б) «цена / балансовая стоимость активов»;</w:t>
      </w:r>
    </w:p>
    <w:p w:rsidR="00D73DDA" w:rsidRDefault="00D73DDA" w:rsidP="00D73DDA">
      <w:pPr>
        <w:ind w:firstLine="709"/>
        <w:jc w:val="both"/>
        <w:rPr>
          <w:sz w:val="28"/>
          <w:szCs w:val="28"/>
          <w:shd w:val="clear" w:color="auto" w:fill="FFFFFF"/>
        </w:rPr>
      </w:pPr>
      <w:r w:rsidRPr="007643B8">
        <w:rPr>
          <w:sz w:val="28"/>
          <w:szCs w:val="28"/>
          <w:shd w:val="clear" w:color="auto" w:fill="FFFFFF"/>
        </w:rPr>
        <w:t>в) «цена / дивиденды»;</w:t>
      </w:r>
    </w:p>
    <w:p w:rsidR="00D73DDA" w:rsidRDefault="00D73DDA" w:rsidP="00D73DDA">
      <w:pPr>
        <w:ind w:firstLine="709"/>
        <w:jc w:val="both"/>
        <w:rPr>
          <w:sz w:val="28"/>
          <w:szCs w:val="28"/>
          <w:shd w:val="clear" w:color="auto" w:fill="FFFFFF"/>
        </w:rPr>
      </w:pPr>
      <w:r w:rsidRPr="007643B8">
        <w:rPr>
          <w:sz w:val="28"/>
          <w:szCs w:val="28"/>
          <w:shd w:val="clear" w:color="auto" w:fill="FFFFFF"/>
        </w:rPr>
        <w:t>г) «цена / выручка».</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4. К натуральным ценовым мультипликаторам относят:</w:t>
      </w:r>
    </w:p>
    <w:p w:rsidR="00D73DDA" w:rsidRDefault="00D73DDA" w:rsidP="00D73DDA">
      <w:pPr>
        <w:ind w:firstLine="709"/>
        <w:jc w:val="both"/>
        <w:rPr>
          <w:sz w:val="28"/>
          <w:szCs w:val="28"/>
          <w:shd w:val="clear" w:color="auto" w:fill="FFFFFF"/>
        </w:rPr>
      </w:pPr>
      <w:r w:rsidRPr="007643B8">
        <w:rPr>
          <w:sz w:val="28"/>
          <w:szCs w:val="28"/>
          <w:shd w:val="clear" w:color="auto" w:fill="FFFFFF"/>
        </w:rPr>
        <w:t>а) «цена / количество обслуживаемых телефонных номеров»;</w:t>
      </w:r>
    </w:p>
    <w:p w:rsidR="00D73DDA" w:rsidRDefault="00D73DDA" w:rsidP="00D73DDA">
      <w:pPr>
        <w:ind w:firstLine="709"/>
        <w:jc w:val="both"/>
        <w:rPr>
          <w:sz w:val="28"/>
          <w:szCs w:val="28"/>
          <w:shd w:val="clear" w:color="auto" w:fill="FFFFFF"/>
        </w:rPr>
      </w:pPr>
      <w:r w:rsidRPr="007643B8">
        <w:rPr>
          <w:sz w:val="28"/>
          <w:szCs w:val="28"/>
          <w:shd w:val="clear" w:color="auto" w:fill="FFFFFF"/>
        </w:rPr>
        <w:t>б) «цена / чистая прибыль»;</w:t>
      </w:r>
    </w:p>
    <w:p w:rsidR="00D73DDA" w:rsidRDefault="00D73DDA" w:rsidP="00D73DDA">
      <w:pPr>
        <w:ind w:firstLine="709"/>
        <w:jc w:val="both"/>
        <w:rPr>
          <w:sz w:val="28"/>
          <w:szCs w:val="28"/>
          <w:shd w:val="clear" w:color="auto" w:fill="FFFFFF"/>
        </w:rPr>
      </w:pPr>
      <w:r w:rsidRPr="007643B8">
        <w:rPr>
          <w:sz w:val="28"/>
          <w:szCs w:val="28"/>
          <w:shd w:val="clear" w:color="auto" w:fill="FFFFFF"/>
        </w:rPr>
        <w:t>в) «цена / балансовая стоимость внеоборотных активов»;</w:t>
      </w:r>
    </w:p>
    <w:p w:rsidR="00D73DDA" w:rsidRDefault="00D73DDA" w:rsidP="00D73DDA">
      <w:pPr>
        <w:ind w:firstLine="709"/>
        <w:jc w:val="both"/>
        <w:rPr>
          <w:sz w:val="28"/>
          <w:szCs w:val="28"/>
          <w:shd w:val="clear" w:color="auto" w:fill="FFFFFF"/>
        </w:rPr>
      </w:pPr>
      <w:r w:rsidRPr="007643B8">
        <w:rPr>
          <w:sz w:val="28"/>
          <w:szCs w:val="28"/>
          <w:shd w:val="clear" w:color="auto" w:fill="FFFFFF"/>
        </w:rPr>
        <w:t>г) «цена / дивиденды».</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5. Преимуществом сравнительного подхода к оценке бизнеса является:</w:t>
      </w:r>
    </w:p>
    <w:p w:rsidR="00D73DDA" w:rsidRDefault="00D73DDA" w:rsidP="00D73DDA">
      <w:pPr>
        <w:ind w:firstLine="709"/>
        <w:jc w:val="both"/>
        <w:rPr>
          <w:sz w:val="28"/>
          <w:szCs w:val="28"/>
          <w:shd w:val="clear" w:color="auto" w:fill="FFFFFF"/>
        </w:rPr>
      </w:pPr>
      <w:r w:rsidRPr="007643B8">
        <w:rPr>
          <w:sz w:val="28"/>
          <w:szCs w:val="28"/>
          <w:shd w:val="clear" w:color="auto" w:fill="FFFFFF"/>
        </w:rPr>
        <w:t>а) оценка будущих доходов компании;</w:t>
      </w:r>
    </w:p>
    <w:p w:rsidR="00D73DDA" w:rsidRDefault="00D73DDA" w:rsidP="00D73DDA">
      <w:pPr>
        <w:ind w:firstLine="709"/>
        <w:jc w:val="both"/>
        <w:rPr>
          <w:sz w:val="28"/>
          <w:szCs w:val="28"/>
          <w:shd w:val="clear" w:color="auto" w:fill="FFFFFF"/>
        </w:rPr>
      </w:pPr>
      <w:r w:rsidRPr="007643B8">
        <w:rPr>
          <w:sz w:val="28"/>
          <w:szCs w:val="28"/>
          <w:shd w:val="clear" w:color="auto" w:fill="FFFFFF"/>
        </w:rPr>
        <w:t>б) рыночная оценка активов компании;</w:t>
      </w:r>
    </w:p>
    <w:p w:rsidR="00D73DDA" w:rsidRDefault="00D73DDA" w:rsidP="00D73DDA">
      <w:pPr>
        <w:ind w:firstLine="709"/>
        <w:jc w:val="both"/>
        <w:rPr>
          <w:sz w:val="28"/>
          <w:szCs w:val="28"/>
          <w:shd w:val="clear" w:color="auto" w:fill="FFFFFF"/>
        </w:rPr>
      </w:pPr>
      <w:r w:rsidRPr="007643B8">
        <w:rPr>
          <w:sz w:val="28"/>
          <w:szCs w:val="28"/>
          <w:shd w:val="clear" w:color="auto" w:fill="FFFFFF"/>
        </w:rPr>
        <w:t>в) анализ рисков вложения капитала в оцениваемый бизнес;</w:t>
      </w:r>
    </w:p>
    <w:p w:rsidR="00D73DDA" w:rsidRDefault="00D73DDA" w:rsidP="00D73DDA">
      <w:pPr>
        <w:ind w:firstLine="709"/>
        <w:jc w:val="both"/>
        <w:rPr>
          <w:sz w:val="28"/>
          <w:szCs w:val="28"/>
          <w:shd w:val="clear" w:color="auto" w:fill="FFFFFF"/>
        </w:rPr>
      </w:pPr>
      <w:r w:rsidRPr="007643B8">
        <w:rPr>
          <w:sz w:val="28"/>
          <w:szCs w:val="28"/>
          <w:shd w:val="clear" w:color="auto" w:fill="FFFFFF"/>
        </w:rPr>
        <w:t>г) максимальная ориентация на рыночные цены.</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6. Основным условием применения методов сравнительного подхода выступает:</w:t>
      </w:r>
    </w:p>
    <w:p w:rsidR="00D73DDA" w:rsidRDefault="00D73DDA" w:rsidP="00D73DDA">
      <w:pPr>
        <w:ind w:firstLine="709"/>
        <w:jc w:val="both"/>
        <w:rPr>
          <w:sz w:val="28"/>
          <w:szCs w:val="28"/>
          <w:shd w:val="clear" w:color="auto" w:fill="FFFFFF"/>
        </w:rPr>
      </w:pPr>
      <w:r w:rsidRPr="007643B8">
        <w:rPr>
          <w:sz w:val="28"/>
          <w:szCs w:val="28"/>
          <w:shd w:val="clear" w:color="auto" w:fill="FFFFFF"/>
        </w:rPr>
        <w:t>а) наличие достоверной информации о ценах сделок с аналогичными компаниями;</w:t>
      </w:r>
    </w:p>
    <w:p w:rsidR="00D73DDA" w:rsidRDefault="00D73DDA" w:rsidP="00D73DDA">
      <w:pPr>
        <w:ind w:firstLine="709"/>
        <w:jc w:val="both"/>
        <w:rPr>
          <w:sz w:val="28"/>
          <w:szCs w:val="28"/>
          <w:shd w:val="clear" w:color="auto" w:fill="FFFFFF"/>
        </w:rPr>
      </w:pPr>
      <w:r w:rsidRPr="007643B8">
        <w:rPr>
          <w:sz w:val="28"/>
          <w:szCs w:val="28"/>
          <w:shd w:val="clear" w:color="auto" w:fill="FFFFFF"/>
        </w:rPr>
        <w:t>б) идентичность производственного цикла группы компаний;</w:t>
      </w:r>
    </w:p>
    <w:p w:rsidR="00D73DDA" w:rsidRDefault="00D73DDA" w:rsidP="00D73DDA">
      <w:pPr>
        <w:ind w:firstLine="709"/>
        <w:jc w:val="both"/>
        <w:rPr>
          <w:sz w:val="28"/>
          <w:szCs w:val="28"/>
          <w:shd w:val="clear" w:color="auto" w:fill="FFFFFF"/>
        </w:rPr>
      </w:pPr>
      <w:r w:rsidRPr="007643B8">
        <w:rPr>
          <w:sz w:val="28"/>
          <w:szCs w:val="28"/>
          <w:shd w:val="clear" w:color="auto" w:fill="FFFFFF"/>
        </w:rPr>
        <w:t>в) идентичность ассортимента продукции группы компаний;</w:t>
      </w:r>
    </w:p>
    <w:p w:rsidR="00D73DDA" w:rsidRDefault="00D73DDA" w:rsidP="00D73DDA">
      <w:pPr>
        <w:ind w:firstLine="709"/>
        <w:jc w:val="both"/>
        <w:rPr>
          <w:sz w:val="28"/>
          <w:szCs w:val="28"/>
          <w:shd w:val="clear" w:color="auto" w:fill="FFFFFF"/>
        </w:rPr>
      </w:pPr>
      <w:r w:rsidRPr="007643B8">
        <w:rPr>
          <w:sz w:val="28"/>
          <w:szCs w:val="28"/>
          <w:shd w:val="clear" w:color="auto" w:fill="FFFFFF"/>
        </w:rPr>
        <w:lastRenderedPageBreak/>
        <w:t>г) сходное положение на рынке сбыта товаров и услуг.</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7. При отборе компаний-аналогов приоритетным является критерий:</w:t>
      </w:r>
    </w:p>
    <w:p w:rsidR="00D73DDA" w:rsidRDefault="00D73DDA" w:rsidP="00D73DDA">
      <w:pPr>
        <w:ind w:firstLine="709"/>
        <w:jc w:val="both"/>
        <w:rPr>
          <w:sz w:val="28"/>
          <w:szCs w:val="28"/>
          <w:shd w:val="clear" w:color="auto" w:fill="FFFFFF"/>
        </w:rPr>
      </w:pPr>
      <w:r w:rsidRPr="007643B8">
        <w:rPr>
          <w:sz w:val="28"/>
          <w:szCs w:val="28"/>
          <w:shd w:val="clear" w:color="auto" w:fill="FFFFFF"/>
        </w:rPr>
        <w:t>а) объем годовой выручки;</w:t>
      </w:r>
    </w:p>
    <w:p w:rsidR="00D73DDA" w:rsidRDefault="00D73DDA" w:rsidP="00D73DDA">
      <w:pPr>
        <w:ind w:firstLine="709"/>
        <w:jc w:val="both"/>
        <w:rPr>
          <w:sz w:val="28"/>
          <w:szCs w:val="28"/>
          <w:shd w:val="clear" w:color="auto" w:fill="FFFFFF"/>
        </w:rPr>
      </w:pPr>
      <w:r w:rsidRPr="007643B8">
        <w:rPr>
          <w:sz w:val="28"/>
          <w:szCs w:val="28"/>
          <w:shd w:val="clear" w:color="auto" w:fill="FFFFFF"/>
        </w:rPr>
        <w:t>б) уровень рентабельности;</w:t>
      </w:r>
    </w:p>
    <w:p w:rsidR="00D73DDA" w:rsidRDefault="00D73DDA" w:rsidP="00D73DDA">
      <w:pPr>
        <w:ind w:firstLine="709"/>
        <w:jc w:val="both"/>
        <w:rPr>
          <w:sz w:val="28"/>
          <w:szCs w:val="28"/>
          <w:shd w:val="clear" w:color="auto" w:fill="FFFFFF"/>
        </w:rPr>
      </w:pPr>
      <w:r w:rsidRPr="007643B8">
        <w:rPr>
          <w:sz w:val="28"/>
          <w:szCs w:val="28"/>
          <w:shd w:val="clear" w:color="auto" w:fill="FFFFFF"/>
        </w:rPr>
        <w:t>в) отраслевая принадлежность;</w:t>
      </w:r>
    </w:p>
    <w:p w:rsidR="00D73DDA" w:rsidRPr="007643B8" w:rsidRDefault="00D73DDA" w:rsidP="00D73DDA">
      <w:pPr>
        <w:ind w:firstLine="709"/>
        <w:jc w:val="both"/>
        <w:rPr>
          <w:sz w:val="28"/>
          <w:szCs w:val="28"/>
          <w:shd w:val="clear" w:color="auto" w:fill="FFFFFF"/>
        </w:rPr>
      </w:pPr>
      <w:r w:rsidRPr="007643B8">
        <w:rPr>
          <w:sz w:val="28"/>
          <w:szCs w:val="28"/>
          <w:shd w:val="clear" w:color="auto" w:fill="FFFFFF"/>
        </w:rPr>
        <w:t>г) численность работающих.</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8. Сравнительный подход к оценке бизнеса предполагает применение метода:</w:t>
      </w:r>
    </w:p>
    <w:p w:rsidR="00D73DDA" w:rsidRDefault="00D73DDA" w:rsidP="00D73DDA">
      <w:pPr>
        <w:ind w:firstLine="709"/>
        <w:jc w:val="both"/>
        <w:rPr>
          <w:sz w:val="28"/>
          <w:szCs w:val="28"/>
          <w:shd w:val="clear" w:color="auto" w:fill="FFFFFF"/>
        </w:rPr>
      </w:pPr>
      <w:r w:rsidRPr="007643B8">
        <w:rPr>
          <w:sz w:val="28"/>
          <w:szCs w:val="28"/>
          <w:shd w:val="clear" w:color="auto" w:fill="FFFFFF"/>
        </w:rPr>
        <w:t>а) дисконтированных денежных потоков;</w:t>
      </w:r>
    </w:p>
    <w:p w:rsidR="00D73DDA" w:rsidRDefault="00D73DDA" w:rsidP="00D73DDA">
      <w:pPr>
        <w:ind w:firstLine="709"/>
        <w:jc w:val="both"/>
        <w:rPr>
          <w:sz w:val="28"/>
          <w:szCs w:val="28"/>
          <w:shd w:val="clear" w:color="auto" w:fill="FFFFFF"/>
        </w:rPr>
      </w:pPr>
      <w:r w:rsidRPr="007643B8">
        <w:rPr>
          <w:sz w:val="28"/>
          <w:szCs w:val="28"/>
          <w:shd w:val="clear" w:color="auto" w:fill="FFFFFF"/>
        </w:rPr>
        <w:t>б) ликвидационной стоимости;</w:t>
      </w:r>
    </w:p>
    <w:p w:rsidR="00D73DDA" w:rsidRDefault="00D73DDA" w:rsidP="00D73DDA">
      <w:pPr>
        <w:ind w:firstLine="709"/>
        <w:jc w:val="both"/>
        <w:rPr>
          <w:sz w:val="28"/>
          <w:szCs w:val="28"/>
          <w:shd w:val="clear" w:color="auto" w:fill="FFFFFF"/>
        </w:rPr>
      </w:pPr>
      <w:r w:rsidRPr="007643B8">
        <w:rPr>
          <w:sz w:val="28"/>
          <w:szCs w:val="28"/>
          <w:shd w:val="clear" w:color="auto" w:fill="FFFFFF"/>
        </w:rPr>
        <w:t>в) компании-аналога;</w:t>
      </w:r>
    </w:p>
    <w:p w:rsidR="00D73DDA" w:rsidRDefault="00D73DDA" w:rsidP="00D73DDA">
      <w:pPr>
        <w:ind w:firstLine="709"/>
        <w:jc w:val="both"/>
        <w:rPr>
          <w:sz w:val="28"/>
          <w:szCs w:val="28"/>
          <w:shd w:val="clear" w:color="auto" w:fill="FFFFFF"/>
        </w:rPr>
      </w:pPr>
      <w:r w:rsidRPr="007643B8">
        <w:rPr>
          <w:sz w:val="28"/>
          <w:szCs w:val="28"/>
          <w:shd w:val="clear" w:color="auto" w:fill="FFFFFF"/>
        </w:rPr>
        <w:t>г) модели Гордона.</w:t>
      </w:r>
    </w:p>
    <w:p w:rsidR="00D73DDA" w:rsidRDefault="00D73DDA" w:rsidP="00D73DDA">
      <w:pPr>
        <w:ind w:firstLine="709"/>
        <w:jc w:val="both"/>
        <w:rPr>
          <w:sz w:val="28"/>
          <w:szCs w:val="28"/>
          <w:shd w:val="clear" w:color="auto" w:fill="FFFFFF"/>
        </w:rPr>
      </w:pPr>
      <w:r>
        <w:rPr>
          <w:sz w:val="28"/>
          <w:szCs w:val="28"/>
          <w:shd w:val="clear" w:color="auto" w:fill="FFFFFF"/>
        </w:rPr>
        <w:t>4</w:t>
      </w:r>
      <w:r w:rsidRPr="007643B8">
        <w:rPr>
          <w:sz w:val="28"/>
          <w:szCs w:val="28"/>
          <w:shd w:val="clear" w:color="auto" w:fill="FFFFFF"/>
        </w:rPr>
        <w:t>9. Ценовой мультипликатор рассчитывается делением цены:</w:t>
      </w:r>
    </w:p>
    <w:p w:rsidR="00D73DDA" w:rsidRDefault="00D73DDA" w:rsidP="00D73DDA">
      <w:pPr>
        <w:ind w:firstLine="709"/>
        <w:jc w:val="both"/>
        <w:rPr>
          <w:sz w:val="28"/>
          <w:szCs w:val="28"/>
          <w:shd w:val="clear" w:color="auto" w:fill="FFFFFF"/>
        </w:rPr>
      </w:pPr>
      <w:r w:rsidRPr="007643B8">
        <w:rPr>
          <w:sz w:val="28"/>
          <w:szCs w:val="28"/>
          <w:shd w:val="clear" w:color="auto" w:fill="FFFFFF"/>
        </w:rPr>
        <w:t>а) оцениваемой компании на финансовые показатели аналога;</w:t>
      </w:r>
    </w:p>
    <w:p w:rsidR="00D73DDA" w:rsidRDefault="00D73DDA" w:rsidP="00D73DDA">
      <w:pPr>
        <w:ind w:firstLine="709"/>
        <w:jc w:val="both"/>
        <w:rPr>
          <w:sz w:val="28"/>
          <w:szCs w:val="28"/>
          <w:shd w:val="clear" w:color="auto" w:fill="FFFFFF"/>
        </w:rPr>
      </w:pPr>
      <w:r w:rsidRPr="007643B8">
        <w:rPr>
          <w:sz w:val="28"/>
          <w:szCs w:val="28"/>
          <w:shd w:val="clear" w:color="auto" w:fill="FFFFFF"/>
        </w:rPr>
        <w:t>б) аналога на финансовые показатели оцениваемой компании;</w:t>
      </w:r>
    </w:p>
    <w:p w:rsidR="00D73DDA" w:rsidRDefault="00D73DDA" w:rsidP="00D73DDA">
      <w:pPr>
        <w:ind w:firstLine="709"/>
        <w:jc w:val="both"/>
        <w:rPr>
          <w:sz w:val="28"/>
          <w:szCs w:val="28"/>
          <w:shd w:val="clear" w:color="auto" w:fill="FFFFFF"/>
        </w:rPr>
      </w:pPr>
      <w:r w:rsidRPr="007643B8">
        <w:rPr>
          <w:sz w:val="28"/>
          <w:szCs w:val="28"/>
          <w:shd w:val="clear" w:color="auto" w:fill="FFFFFF"/>
        </w:rPr>
        <w:t>в) аналога на финансовые показатели аналога;</w:t>
      </w:r>
    </w:p>
    <w:p w:rsidR="00D73DDA" w:rsidRDefault="00D73DDA" w:rsidP="00D73DDA">
      <w:pPr>
        <w:ind w:firstLine="709"/>
        <w:jc w:val="both"/>
        <w:rPr>
          <w:sz w:val="28"/>
          <w:szCs w:val="28"/>
          <w:shd w:val="clear" w:color="auto" w:fill="FFFFFF"/>
        </w:rPr>
      </w:pPr>
      <w:r w:rsidRPr="007643B8">
        <w:rPr>
          <w:sz w:val="28"/>
          <w:szCs w:val="28"/>
          <w:shd w:val="clear" w:color="auto" w:fill="FFFFFF"/>
        </w:rPr>
        <w:t>г) оцениваемой компании на финансовые показатели оцениваемой компании.</w:t>
      </w:r>
    </w:p>
    <w:p w:rsidR="00D73DDA" w:rsidRDefault="00D73DDA" w:rsidP="00D73DDA">
      <w:pPr>
        <w:ind w:firstLine="709"/>
        <w:jc w:val="both"/>
        <w:rPr>
          <w:sz w:val="28"/>
          <w:szCs w:val="28"/>
          <w:shd w:val="clear" w:color="auto" w:fill="FFFFFF"/>
        </w:rPr>
      </w:pPr>
      <w:r>
        <w:rPr>
          <w:sz w:val="28"/>
          <w:szCs w:val="28"/>
          <w:shd w:val="clear" w:color="auto" w:fill="FFFFFF"/>
        </w:rPr>
        <w:t>5</w:t>
      </w:r>
      <w:r w:rsidRPr="007643B8">
        <w:rPr>
          <w:sz w:val="28"/>
          <w:szCs w:val="28"/>
          <w:shd w:val="clear" w:color="auto" w:fill="FFFFFF"/>
        </w:rPr>
        <w:t>0. В сравнительном подходе к оценке бизнеса оценщику необходимо рассчитать:</w:t>
      </w:r>
    </w:p>
    <w:p w:rsidR="00D73DDA" w:rsidRDefault="00D73DDA" w:rsidP="00D73DDA">
      <w:pPr>
        <w:ind w:firstLine="709"/>
        <w:jc w:val="both"/>
        <w:rPr>
          <w:sz w:val="28"/>
          <w:szCs w:val="28"/>
          <w:shd w:val="clear" w:color="auto" w:fill="FFFFFF"/>
        </w:rPr>
      </w:pPr>
      <w:r w:rsidRPr="007643B8">
        <w:rPr>
          <w:sz w:val="28"/>
          <w:szCs w:val="28"/>
          <w:shd w:val="clear" w:color="auto" w:fill="FFFFFF"/>
        </w:rPr>
        <w:t>а) общий накопленный износ активов;</w:t>
      </w:r>
    </w:p>
    <w:p w:rsidR="00D73DDA" w:rsidRDefault="00D73DDA" w:rsidP="00D73DDA">
      <w:pPr>
        <w:ind w:firstLine="709"/>
        <w:jc w:val="both"/>
        <w:rPr>
          <w:sz w:val="28"/>
          <w:szCs w:val="28"/>
          <w:shd w:val="clear" w:color="auto" w:fill="FFFFFF"/>
        </w:rPr>
      </w:pPr>
      <w:r w:rsidRPr="007643B8">
        <w:rPr>
          <w:sz w:val="28"/>
          <w:szCs w:val="28"/>
          <w:shd w:val="clear" w:color="auto" w:fill="FFFFFF"/>
        </w:rPr>
        <w:t>б) ценовые мультипликаторы;</w:t>
      </w:r>
    </w:p>
    <w:p w:rsidR="00D73DDA" w:rsidRDefault="00D73DDA" w:rsidP="00D73DDA">
      <w:pPr>
        <w:ind w:firstLine="709"/>
        <w:jc w:val="both"/>
        <w:rPr>
          <w:sz w:val="28"/>
          <w:szCs w:val="28"/>
          <w:shd w:val="clear" w:color="auto" w:fill="FFFFFF"/>
        </w:rPr>
      </w:pPr>
      <w:r w:rsidRPr="007643B8">
        <w:rPr>
          <w:sz w:val="28"/>
          <w:szCs w:val="28"/>
          <w:shd w:val="clear" w:color="auto" w:fill="FFFFFF"/>
        </w:rPr>
        <w:t>в) ставку дисконтирования;</w:t>
      </w:r>
    </w:p>
    <w:p w:rsidR="00D73DDA" w:rsidRDefault="00D73DDA" w:rsidP="00D73DDA">
      <w:pPr>
        <w:ind w:firstLine="709"/>
        <w:jc w:val="both"/>
        <w:rPr>
          <w:sz w:val="28"/>
          <w:szCs w:val="28"/>
          <w:shd w:val="clear" w:color="auto" w:fill="FFFFFF"/>
        </w:rPr>
      </w:pPr>
      <w:r w:rsidRPr="007643B8">
        <w:rPr>
          <w:sz w:val="28"/>
          <w:szCs w:val="28"/>
          <w:shd w:val="clear" w:color="auto" w:fill="FFFFFF"/>
        </w:rPr>
        <w:t>г) ликвидационные затраты.</w:t>
      </w:r>
    </w:p>
    <w:p w:rsidR="00B93EF7" w:rsidRPr="00491D83" w:rsidRDefault="00B93EF7" w:rsidP="00D8335D">
      <w:pPr>
        <w:shd w:val="clear" w:color="auto" w:fill="FFFFFF"/>
        <w:tabs>
          <w:tab w:val="left" w:pos="946"/>
        </w:tabs>
        <w:ind w:firstLine="737"/>
        <w:jc w:val="both"/>
        <w:rPr>
          <w:sz w:val="28"/>
          <w:szCs w:val="28"/>
          <w:lang w:val="en-US"/>
        </w:rPr>
      </w:pPr>
    </w:p>
    <w:p w:rsidR="00F515D5" w:rsidRPr="00765F29" w:rsidRDefault="00CF7108" w:rsidP="00D8335D">
      <w:pPr>
        <w:shd w:val="clear" w:color="auto" w:fill="FFFFFF"/>
        <w:tabs>
          <w:tab w:val="left" w:pos="946"/>
        </w:tabs>
        <w:ind w:firstLine="737"/>
        <w:jc w:val="both"/>
        <w:rPr>
          <w:b/>
          <w:sz w:val="28"/>
          <w:szCs w:val="28"/>
        </w:rPr>
      </w:pPr>
      <w:r>
        <w:rPr>
          <w:b/>
          <w:sz w:val="28"/>
          <w:szCs w:val="28"/>
        </w:rPr>
        <w:t>6</w:t>
      </w:r>
      <w:r w:rsidR="00765F29" w:rsidRPr="00765F29">
        <w:rPr>
          <w:b/>
          <w:sz w:val="28"/>
          <w:szCs w:val="28"/>
        </w:rPr>
        <w:t xml:space="preserve">.2 </w:t>
      </w:r>
      <w:r w:rsidR="00F515D5" w:rsidRPr="00765F29">
        <w:rPr>
          <w:b/>
          <w:sz w:val="28"/>
          <w:szCs w:val="28"/>
        </w:rPr>
        <w:t>Задачи</w:t>
      </w:r>
    </w:p>
    <w:p w:rsidR="00D8335D" w:rsidRDefault="00D8335D" w:rsidP="002737F2">
      <w:pPr>
        <w:ind w:firstLine="709"/>
      </w:pPr>
    </w:p>
    <w:p w:rsidR="002737F2" w:rsidRPr="002737F2" w:rsidRDefault="002737F2" w:rsidP="00A7459B">
      <w:pPr>
        <w:pStyle w:val="af3"/>
        <w:numPr>
          <w:ilvl w:val="1"/>
          <w:numId w:val="9"/>
        </w:numPr>
        <w:tabs>
          <w:tab w:val="num" w:pos="1134"/>
        </w:tabs>
        <w:ind w:left="0" w:firstLine="709"/>
        <w:jc w:val="both"/>
        <w:rPr>
          <w:sz w:val="28"/>
          <w:szCs w:val="28"/>
        </w:rPr>
      </w:pPr>
      <w:r w:rsidRPr="002737F2">
        <w:rPr>
          <w:sz w:val="28"/>
          <w:szCs w:val="28"/>
        </w:rPr>
        <w:t>Чистый доход, приходящийся  на офисное здание с оставшимся сроком экономической жизни 15 лет, равен 250 000 руб. Норма отдачи для объектов оценивается в 15%. Какова стоимость здания?</w:t>
      </w:r>
    </w:p>
    <w:p w:rsidR="002737F2" w:rsidRPr="002737F2" w:rsidRDefault="002737F2" w:rsidP="00A7459B">
      <w:pPr>
        <w:pStyle w:val="af3"/>
        <w:numPr>
          <w:ilvl w:val="1"/>
          <w:numId w:val="9"/>
        </w:numPr>
        <w:tabs>
          <w:tab w:val="num" w:pos="1134"/>
        </w:tabs>
        <w:ind w:left="0" w:firstLine="709"/>
        <w:jc w:val="both"/>
        <w:rPr>
          <w:sz w:val="28"/>
          <w:szCs w:val="28"/>
        </w:rPr>
      </w:pPr>
      <w:r w:rsidRPr="002737F2">
        <w:rPr>
          <w:sz w:val="28"/>
          <w:szCs w:val="28"/>
        </w:rPr>
        <w:t xml:space="preserve">Из сопоставимых продаж определена стоимость земельного участка в 50 000 руб. Объект недвижимости приносит 250 000 руб. </w:t>
      </w:r>
      <w:r w:rsidR="00737391">
        <w:rPr>
          <w:sz w:val="28"/>
          <w:szCs w:val="28"/>
        </w:rPr>
        <w:t>чистого операционного дохода</w:t>
      </w:r>
      <w:r w:rsidRPr="002737F2">
        <w:rPr>
          <w:sz w:val="28"/>
          <w:szCs w:val="28"/>
        </w:rPr>
        <w:t>, норма прибыли определена в размере 15%. Оставшийся срок экономической жизни здания составляет 30 лет. Определить стоимость объекта недвижимости</w:t>
      </w:r>
    </w:p>
    <w:p w:rsidR="00737391" w:rsidRDefault="00737391" w:rsidP="00A7459B">
      <w:pPr>
        <w:pStyle w:val="190"/>
        <w:numPr>
          <w:ilvl w:val="1"/>
          <w:numId w:val="9"/>
        </w:numPr>
        <w:shd w:val="clear" w:color="auto" w:fill="auto"/>
        <w:spacing w:before="0" w:line="240" w:lineRule="auto"/>
        <w:ind w:left="0" w:firstLine="709"/>
      </w:pPr>
      <w:r>
        <w:t>Рассчитайте коэффициент капитализации, если извест</w:t>
      </w:r>
      <w:r>
        <w:softHyphen/>
        <w:t>ны следующие данные: безрисковая ставка дохода — 6%, премия за риск инвестирования в объект недвижимос</w:t>
      </w:r>
      <w:r>
        <w:softHyphen/>
        <w:t>ти — 4%, срок экспозиции — шесть месяцев, поправка за инвестиционный менеджмент — 3%, норма возврата ка</w:t>
      </w:r>
      <w:r>
        <w:softHyphen/>
        <w:t>питала, вложенного в здания, — 2%.</w:t>
      </w:r>
    </w:p>
    <w:p w:rsidR="00737391" w:rsidRDefault="00737391" w:rsidP="00A7459B">
      <w:pPr>
        <w:pStyle w:val="190"/>
        <w:numPr>
          <w:ilvl w:val="1"/>
          <w:numId w:val="9"/>
        </w:numPr>
        <w:shd w:val="clear" w:color="auto" w:fill="auto"/>
        <w:spacing w:before="0" w:line="240" w:lineRule="auto"/>
        <w:ind w:left="0" w:firstLine="709"/>
      </w:pPr>
      <w:r>
        <w:t>Рассчитать ставку дисконтирования для недвижимости методом кумулятивного построения. Денежный поток рассчитан в рублях. Ставка доходности еврооблигаций — 6%, ставка доходности ОФЗ РФ — 7,5%, премия за риск, связанный с оцениваемым объектом, — 4,5%, за инвести</w:t>
      </w:r>
      <w:r>
        <w:softHyphen/>
        <w:t xml:space="preserve">ционный </w:t>
      </w:r>
      <w:r>
        <w:lastRenderedPageBreak/>
        <w:t>менеджмент — 2%, типичный срок экспозиции — четыре месяца, премия за страновой риск — 4%.</w:t>
      </w:r>
    </w:p>
    <w:p w:rsidR="002737F2" w:rsidRDefault="002737F2" w:rsidP="00A7459B">
      <w:pPr>
        <w:pStyle w:val="af3"/>
        <w:numPr>
          <w:ilvl w:val="1"/>
          <w:numId w:val="9"/>
        </w:numPr>
        <w:tabs>
          <w:tab w:val="num" w:pos="1134"/>
        </w:tabs>
        <w:ind w:left="0" w:firstLine="709"/>
        <w:jc w:val="both"/>
        <w:rPr>
          <w:sz w:val="28"/>
          <w:szCs w:val="28"/>
        </w:rPr>
      </w:pPr>
      <w:r w:rsidRPr="002737F2">
        <w:rPr>
          <w:sz w:val="28"/>
          <w:szCs w:val="28"/>
        </w:rPr>
        <w:t>Требуется определить полную стоимость воспроизводства компрессорной установки, состоящей из двух компрессорных модулей. Цена первого – 33500 руб., второго – 53000 руб. Коэффициент собственных затрат на выполнение всех установочных работ 12%. Показатель рентабельности продаж -0,17</w:t>
      </w:r>
      <w:r>
        <w:rPr>
          <w:sz w:val="28"/>
          <w:szCs w:val="28"/>
        </w:rPr>
        <w:t>%.</w:t>
      </w:r>
    </w:p>
    <w:p w:rsidR="00D73DDA" w:rsidRPr="00D73DDA" w:rsidRDefault="00737391" w:rsidP="00D73DDA">
      <w:pPr>
        <w:pStyle w:val="af3"/>
        <w:ind w:left="0" w:firstLine="709"/>
        <w:jc w:val="both"/>
        <w:rPr>
          <w:sz w:val="28"/>
          <w:szCs w:val="28"/>
          <w:shd w:val="clear" w:color="auto" w:fill="FFFFFF"/>
        </w:rPr>
      </w:pPr>
      <w:r>
        <w:rPr>
          <w:sz w:val="28"/>
          <w:szCs w:val="28"/>
          <w:shd w:val="clear" w:color="auto" w:fill="FFFFFF"/>
        </w:rPr>
        <w:t>6</w:t>
      </w:r>
      <w:r w:rsidR="00D73DDA" w:rsidRPr="00D73DDA">
        <w:rPr>
          <w:sz w:val="28"/>
          <w:szCs w:val="28"/>
          <w:shd w:val="clear" w:color="auto" w:fill="FFFFFF"/>
        </w:rPr>
        <w:t>. Используя приведенную ниже информацию, вычислите для компании-аналога «Салют» все возможные виды мультипликаторов «цена / прибыль» и «цена / денежный поток». Расчет сделайте исходя из цены одной акции и собственного капитала предприятия в целом.</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Капитал фирмы «Салют» поделен на 250 000 обыкновенных акций, рыночная цена одной акции — 75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xml:space="preserve">Отчет о </w:t>
      </w:r>
      <w:r>
        <w:rPr>
          <w:sz w:val="28"/>
          <w:szCs w:val="28"/>
          <w:shd w:val="clear" w:color="auto" w:fill="FFFFFF"/>
        </w:rPr>
        <w:t>финансовых результатах</w:t>
      </w:r>
      <w:r w:rsidRPr="00D73DDA">
        <w:rPr>
          <w:sz w:val="28"/>
          <w:szCs w:val="28"/>
          <w:shd w:val="clear" w:color="auto" w:fill="FFFFFF"/>
        </w:rPr>
        <w:t xml:space="preserve"> (выписка)</w:t>
      </w:r>
    </w:p>
    <w:tbl>
      <w:tblPr>
        <w:tblStyle w:val="ac"/>
        <w:tblW w:w="9639" w:type="dxa"/>
        <w:tblInd w:w="250" w:type="dxa"/>
        <w:tblLook w:val="04A0" w:firstRow="1" w:lastRow="0" w:firstColumn="1" w:lastColumn="0" w:noHBand="0" w:noVBand="1"/>
      </w:tblPr>
      <w:tblGrid>
        <w:gridCol w:w="7796"/>
        <w:gridCol w:w="1843"/>
      </w:tblGrid>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Показатель</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Сумма</w:t>
            </w:r>
          </w:p>
        </w:tc>
      </w:tr>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Выручка от реализации, тыс. руб.</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50</w:t>
            </w:r>
            <w:r>
              <w:rPr>
                <w:sz w:val="28"/>
                <w:szCs w:val="28"/>
                <w:shd w:val="clear" w:color="auto" w:fill="FFFFFF"/>
              </w:rPr>
              <w:t> </w:t>
            </w:r>
            <w:r w:rsidRPr="007643B8">
              <w:rPr>
                <w:sz w:val="28"/>
                <w:szCs w:val="28"/>
                <w:shd w:val="clear" w:color="auto" w:fill="FFFFFF"/>
              </w:rPr>
              <w:t>000</w:t>
            </w:r>
          </w:p>
        </w:tc>
      </w:tr>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Затраты, тыс. руб.</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40</w:t>
            </w:r>
            <w:r>
              <w:rPr>
                <w:sz w:val="28"/>
                <w:szCs w:val="28"/>
                <w:shd w:val="clear" w:color="auto" w:fill="FFFFFF"/>
              </w:rPr>
              <w:t> </w:t>
            </w:r>
            <w:r w:rsidRPr="007643B8">
              <w:rPr>
                <w:sz w:val="28"/>
                <w:szCs w:val="28"/>
                <w:shd w:val="clear" w:color="auto" w:fill="FFFFFF"/>
              </w:rPr>
              <w:t>000</w:t>
            </w:r>
          </w:p>
        </w:tc>
      </w:tr>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в том числе амортизация, тыс. руб.</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12</w:t>
            </w:r>
            <w:r>
              <w:rPr>
                <w:sz w:val="28"/>
                <w:szCs w:val="28"/>
                <w:shd w:val="clear" w:color="auto" w:fill="FFFFFF"/>
              </w:rPr>
              <w:t> </w:t>
            </w:r>
            <w:r w:rsidRPr="007643B8">
              <w:rPr>
                <w:sz w:val="28"/>
                <w:szCs w:val="28"/>
                <w:shd w:val="clear" w:color="auto" w:fill="FFFFFF"/>
              </w:rPr>
              <w:t>000</w:t>
            </w:r>
          </w:p>
        </w:tc>
      </w:tr>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Сумма уплаченных процентов, тыс. руб.</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3</w:t>
            </w:r>
            <w:r>
              <w:rPr>
                <w:sz w:val="28"/>
                <w:szCs w:val="28"/>
                <w:shd w:val="clear" w:color="auto" w:fill="FFFFFF"/>
              </w:rPr>
              <w:t> </w:t>
            </w:r>
            <w:r w:rsidRPr="007643B8">
              <w:rPr>
                <w:sz w:val="28"/>
                <w:szCs w:val="28"/>
                <w:shd w:val="clear" w:color="auto" w:fill="FFFFFF"/>
              </w:rPr>
              <w:t>000</w:t>
            </w:r>
          </w:p>
        </w:tc>
      </w:tr>
      <w:tr w:rsidR="00D73DDA" w:rsidTr="00D73DDA">
        <w:tc>
          <w:tcPr>
            <w:tcW w:w="7796" w:type="dxa"/>
          </w:tcPr>
          <w:p w:rsidR="00D73DDA" w:rsidRDefault="00D73DDA" w:rsidP="00D73DDA">
            <w:pPr>
              <w:jc w:val="both"/>
              <w:rPr>
                <w:sz w:val="28"/>
                <w:szCs w:val="28"/>
                <w:shd w:val="clear" w:color="auto" w:fill="FFFFFF"/>
              </w:rPr>
            </w:pPr>
            <w:r w:rsidRPr="007643B8">
              <w:rPr>
                <w:sz w:val="28"/>
                <w:szCs w:val="28"/>
                <w:shd w:val="clear" w:color="auto" w:fill="FFFFFF"/>
              </w:rPr>
              <w:t>Ставка налога на прибыль, %</w:t>
            </w:r>
          </w:p>
        </w:tc>
        <w:tc>
          <w:tcPr>
            <w:tcW w:w="1843" w:type="dxa"/>
          </w:tcPr>
          <w:p w:rsidR="00D73DDA" w:rsidRDefault="00D73DDA" w:rsidP="00D73DDA">
            <w:pPr>
              <w:jc w:val="center"/>
              <w:rPr>
                <w:sz w:val="28"/>
                <w:szCs w:val="28"/>
                <w:shd w:val="clear" w:color="auto" w:fill="FFFFFF"/>
              </w:rPr>
            </w:pPr>
            <w:r w:rsidRPr="007643B8">
              <w:rPr>
                <w:sz w:val="28"/>
                <w:szCs w:val="28"/>
                <w:shd w:val="clear" w:color="auto" w:fill="FFFFFF"/>
              </w:rPr>
              <w:t>20</w:t>
            </w:r>
          </w:p>
        </w:tc>
      </w:tr>
    </w:tbl>
    <w:p w:rsidR="00D73DDA" w:rsidRPr="00D73DDA" w:rsidRDefault="00D73DDA" w:rsidP="00D73DDA">
      <w:pPr>
        <w:pStyle w:val="af3"/>
        <w:ind w:left="0" w:firstLine="709"/>
        <w:jc w:val="both"/>
        <w:rPr>
          <w:sz w:val="28"/>
          <w:szCs w:val="28"/>
        </w:rPr>
      </w:pPr>
    </w:p>
    <w:p w:rsidR="00D73DDA" w:rsidRPr="00D73DDA" w:rsidRDefault="00737391" w:rsidP="00D73DDA">
      <w:pPr>
        <w:pStyle w:val="af3"/>
        <w:ind w:left="0" w:firstLine="709"/>
        <w:jc w:val="both"/>
        <w:rPr>
          <w:sz w:val="28"/>
          <w:szCs w:val="28"/>
          <w:shd w:val="clear" w:color="auto" w:fill="FFFFFF"/>
        </w:rPr>
      </w:pPr>
      <w:r>
        <w:rPr>
          <w:sz w:val="28"/>
          <w:szCs w:val="28"/>
          <w:shd w:val="clear" w:color="auto" w:fill="FFFFFF"/>
        </w:rPr>
        <w:t>7</w:t>
      </w:r>
      <w:r w:rsidR="00D73DDA" w:rsidRPr="00D73DDA">
        <w:rPr>
          <w:sz w:val="28"/>
          <w:szCs w:val="28"/>
          <w:shd w:val="clear" w:color="auto" w:fill="FFFFFF"/>
        </w:rPr>
        <w:t>. Определите стоимость одной акции предприятия «Байкал», используя следующую информацию: чистая прибыль предприятия — 450 тыс. руб.; чистая прибыль в расчете на одну акцию — 4,5 руб.; балансовая стоимость чистых активов — 6 млн руб.; мультипликатор «цена / балансовая стоимость» — 3,5.</w:t>
      </w:r>
    </w:p>
    <w:p w:rsidR="00D73DDA" w:rsidRPr="00D73DDA" w:rsidRDefault="00737391" w:rsidP="00D73DDA">
      <w:pPr>
        <w:pStyle w:val="af3"/>
        <w:ind w:left="0" w:firstLine="709"/>
        <w:jc w:val="both"/>
        <w:rPr>
          <w:sz w:val="28"/>
          <w:szCs w:val="28"/>
          <w:shd w:val="clear" w:color="auto" w:fill="FFFFFF"/>
        </w:rPr>
      </w:pPr>
      <w:r>
        <w:rPr>
          <w:sz w:val="28"/>
          <w:szCs w:val="28"/>
          <w:shd w:val="clear" w:color="auto" w:fill="FFFFFF"/>
        </w:rPr>
        <w:t>8</w:t>
      </w:r>
      <w:r w:rsidR="00D73DDA" w:rsidRPr="00D73DDA">
        <w:rPr>
          <w:sz w:val="28"/>
          <w:szCs w:val="28"/>
          <w:shd w:val="clear" w:color="auto" w:fill="FFFFFF"/>
        </w:rPr>
        <w:t xml:space="preserve">. Оцените с помощью бездолгового ценового мультипликатора предприятие «Сирена», годовая выручка от реализации которого составляет  1 900 000 руб. </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Пассив баланса предприятия «Сирена», руб.: собственный капитал — 4 000 000; долгосрочные обязательства — 500 000; краткосрочные обязательства — 1 500 000.</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Аналогом является предприятие «Гудок», рыночная цена одной акции которого составляет 20 руб., число акций в обращении — 500 000. Годовая выручка от реализации — 1 500 000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Пассив баланса предприятия «Гудок», руб.: собственный капитал —     8 000 000; долгосрочные обязательства — 2 000 000; краткосрочные обязательства — 4 000 000.</w:t>
      </w:r>
    </w:p>
    <w:p w:rsidR="00D73DDA" w:rsidRPr="00D73DDA" w:rsidRDefault="00737391" w:rsidP="00D73DDA">
      <w:pPr>
        <w:pStyle w:val="af3"/>
        <w:ind w:left="0" w:firstLine="709"/>
        <w:jc w:val="both"/>
        <w:rPr>
          <w:sz w:val="28"/>
          <w:szCs w:val="28"/>
          <w:shd w:val="clear" w:color="auto" w:fill="FFFFFF"/>
        </w:rPr>
      </w:pPr>
      <w:r>
        <w:rPr>
          <w:sz w:val="28"/>
          <w:szCs w:val="28"/>
          <w:shd w:val="clear" w:color="auto" w:fill="FFFFFF"/>
        </w:rPr>
        <w:t>9</w:t>
      </w:r>
      <w:r w:rsidR="00D73DDA" w:rsidRPr="00D73DDA">
        <w:rPr>
          <w:sz w:val="28"/>
          <w:szCs w:val="28"/>
          <w:shd w:val="clear" w:color="auto" w:fill="FFFFFF"/>
        </w:rPr>
        <w:t>. Рассчитайте итоговую величину стоимости собственного капитала предприятия «Фаэтон» на основе следующей информации:</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выручка от реализации — 2000 тыс.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затраты — 1500 тыс.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в том числе амортизация — 300 тыс.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сумма уплаченных процентов — 180 тыс.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lastRenderedPageBreak/>
        <w:t>• ставка налога на прибыль — 20%;</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балансовая стоимость чистых активов — 2200 тыс. руб.;</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мультипликаторы:</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«цена / чистая прибыль» — 15,</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«цена / денежный поток до уплаты налогов» — 8,</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«цена / выручка от реализации» — 1,9,</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 «цена / балансовая стоимость» — 2.</w:t>
      </w:r>
    </w:p>
    <w:p w:rsidR="00D73DDA" w:rsidRPr="00D73DDA" w:rsidRDefault="00D73DDA" w:rsidP="00D73DDA">
      <w:pPr>
        <w:pStyle w:val="af3"/>
        <w:ind w:left="0" w:firstLine="709"/>
        <w:jc w:val="both"/>
        <w:rPr>
          <w:sz w:val="28"/>
          <w:szCs w:val="28"/>
          <w:shd w:val="clear" w:color="auto" w:fill="FFFFFF"/>
        </w:rPr>
      </w:pPr>
      <w:r w:rsidRPr="00D73DDA">
        <w:rPr>
          <w:sz w:val="28"/>
          <w:szCs w:val="28"/>
          <w:shd w:val="clear" w:color="auto" w:fill="FFFFFF"/>
        </w:rPr>
        <w:t>Предприятие «Фаэтон» является крупнейшим в данном секторе услуг, его доля на рынке достигает 20%. Удельный вес оборудования в балансовой стоимости основных фондов предприятия составляет 60%. Фирма «Фаэтон» не имеет льгот по налогообложению, а также дочерних предприятий, в то время как аналоги имеют родственную сеть дочерних</w:t>
      </w:r>
      <w:r w:rsidRPr="00D73DDA">
        <w:rPr>
          <w:sz w:val="28"/>
          <w:szCs w:val="28"/>
        </w:rPr>
        <w:br/>
      </w:r>
      <w:r w:rsidRPr="00D73DDA">
        <w:rPr>
          <w:sz w:val="28"/>
          <w:szCs w:val="28"/>
          <w:shd w:val="clear" w:color="auto" w:fill="FFFFFF"/>
        </w:rPr>
        <w:t>компаний. Доля активов аналогов, представленных контрольными пакетами акций дочерних фирм, колеблется в диапазоне от 15 до 30%. Предприятие «Фаэтон» нуждается в срочной реконструкции гаража. Затраты на реконструкцию — 75 тыс. руб. На дату оценки выявлен недостаток собственного оборотного капитала в размере 300 тыс. руб. Предприятию «Фаэтон» принадлежит спортивный комплекс, рыночная стоимость которого равна 2500 тыс. руб.</w:t>
      </w:r>
    </w:p>
    <w:p w:rsidR="00D73DDA" w:rsidRDefault="00737391" w:rsidP="00D73DDA">
      <w:pPr>
        <w:pStyle w:val="af3"/>
        <w:ind w:left="0" w:firstLine="709"/>
        <w:jc w:val="both"/>
        <w:rPr>
          <w:sz w:val="28"/>
          <w:szCs w:val="28"/>
          <w:shd w:val="clear" w:color="auto" w:fill="FFFFFF"/>
        </w:rPr>
      </w:pPr>
      <w:r>
        <w:rPr>
          <w:sz w:val="28"/>
          <w:szCs w:val="28"/>
          <w:shd w:val="clear" w:color="auto" w:fill="FFFFFF"/>
        </w:rPr>
        <w:t>10</w:t>
      </w:r>
      <w:r w:rsidR="00D73DDA" w:rsidRPr="00D73DDA">
        <w:rPr>
          <w:sz w:val="28"/>
          <w:szCs w:val="28"/>
          <w:shd w:val="clear" w:color="auto" w:fill="FFFFFF"/>
        </w:rPr>
        <w:t>. Рассчитайте рыночную цену акции, если: чистая прибыль — 400 000 руб.; чистая прибыль на акцию — 2 руб.; балансовая стоимость собственного капитала —  2 000 000 руб.; мультипликатор «цена / балансовая стоимость» — 3.</w:t>
      </w: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p>
    <w:p w:rsidR="00CF7108" w:rsidRDefault="00CF7108" w:rsidP="00CF7108">
      <w:pPr>
        <w:pStyle w:val="ReportMain"/>
        <w:suppressAutoHyphens/>
        <w:ind w:firstLine="709"/>
        <w:jc w:val="both"/>
        <w:rPr>
          <w:b/>
          <w:sz w:val="28"/>
          <w:szCs w:val="28"/>
        </w:rPr>
      </w:pPr>
      <w:r>
        <w:rPr>
          <w:b/>
          <w:sz w:val="28"/>
          <w:szCs w:val="28"/>
        </w:rPr>
        <w:lastRenderedPageBreak/>
        <w:t xml:space="preserve">7 </w:t>
      </w:r>
      <w:r w:rsidRPr="0086650E">
        <w:rPr>
          <w:b/>
          <w:sz w:val="28"/>
          <w:szCs w:val="28"/>
        </w:rPr>
        <w:t>Критерии оценивания работы</w:t>
      </w:r>
      <w:r>
        <w:rPr>
          <w:b/>
          <w:sz w:val="28"/>
          <w:szCs w:val="28"/>
        </w:rPr>
        <w:t xml:space="preserve"> студентов</w:t>
      </w:r>
      <w:r w:rsidRPr="0086650E">
        <w:rPr>
          <w:b/>
          <w:sz w:val="28"/>
          <w:szCs w:val="28"/>
        </w:rPr>
        <w:t xml:space="preserve"> </w:t>
      </w:r>
    </w:p>
    <w:p w:rsidR="00CF7108" w:rsidRDefault="00CF7108" w:rsidP="00CF7108">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2734"/>
        <w:gridCol w:w="5345"/>
      </w:tblGrid>
      <w:tr w:rsidR="00CF7108" w:rsidRPr="005A6488" w:rsidTr="00066D73">
        <w:trPr>
          <w:tblHeader/>
        </w:trPr>
        <w:tc>
          <w:tcPr>
            <w:tcW w:w="2137" w:type="dxa"/>
            <w:shd w:val="clear" w:color="auto" w:fill="auto"/>
            <w:vAlign w:val="center"/>
          </w:tcPr>
          <w:p w:rsidR="00CF7108" w:rsidRPr="005A6488" w:rsidRDefault="00CF7108" w:rsidP="0026709D">
            <w:pPr>
              <w:pStyle w:val="ReportMain"/>
              <w:suppressAutoHyphens/>
              <w:jc w:val="center"/>
            </w:pPr>
            <w:r w:rsidRPr="005A6488">
              <w:t>4-балльная шкала</w:t>
            </w:r>
          </w:p>
        </w:tc>
        <w:tc>
          <w:tcPr>
            <w:tcW w:w="2734" w:type="dxa"/>
            <w:shd w:val="clear" w:color="auto" w:fill="auto"/>
            <w:vAlign w:val="center"/>
          </w:tcPr>
          <w:p w:rsidR="00CF7108" w:rsidRPr="005A6488" w:rsidRDefault="00CF7108" w:rsidP="0026709D">
            <w:pPr>
              <w:pStyle w:val="ReportMain"/>
              <w:suppressAutoHyphens/>
              <w:jc w:val="center"/>
            </w:pPr>
            <w:r w:rsidRPr="005A6488">
              <w:t>Показатели</w:t>
            </w:r>
          </w:p>
        </w:tc>
        <w:tc>
          <w:tcPr>
            <w:tcW w:w="5345" w:type="dxa"/>
            <w:shd w:val="clear" w:color="auto" w:fill="auto"/>
            <w:vAlign w:val="center"/>
          </w:tcPr>
          <w:p w:rsidR="00CF7108" w:rsidRPr="005A6488" w:rsidRDefault="00CF7108" w:rsidP="0026709D">
            <w:pPr>
              <w:pStyle w:val="ReportMain"/>
              <w:suppressAutoHyphens/>
              <w:jc w:val="center"/>
            </w:pPr>
            <w:r w:rsidRPr="005A6488">
              <w:t>Критерии</w:t>
            </w:r>
          </w:p>
        </w:tc>
      </w:tr>
      <w:tr w:rsidR="00CF7108" w:rsidRPr="005A6488" w:rsidTr="00066D73">
        <w:tc>
          <w:tcPr>
            <w:tcW w:w="2137" w:type="dxa"/>
            <w:shd w:val="clear" w:color="auto" w:fill="auto"/>
          </w:tcPr>
          <w:p w:rsidR="00CF7108" w:rsidRPr="005A6488" w:rsidRDefault="00CF7108" w:rsidP="0026709D">
            <w:pPr>
              <w:pStyle w:val="ReportMain"/>
            </w:pPr>
            <w:r w:rsidRPr="005A6488">
              <w:t>Отлично</w:t>
            </w:r>
          </w:p>
        </w:tc>
        <w:tc>
          <w:tcPr>
            <w:tcW w:w="2734" w:type="dxa"/>
            <w:vMerge w:val="restart"/>
            <w:shd w:val="clear" w:color="auto" w:fill="auto"/>
          </w:tcPr>
          <w:p w:rsidR="00CF7108" w:rsidRPr="005A6488" w:rsidRDefault="00CF7108" w:rsidP="0026709D">
            <w:pPr>
              <w:pStyle w:val="ReportMain"/>
              <w:suppressAutoHyphens/>
            </w:pPr>
            <w:r w:rsidRPr="005A6488">
              <w:t>1. Полнота выполнения практического задания;</w:t>
            </w:r>
          </w:p>
          <w:p w:rsidR="00CF7108" w:rsidRPr="005A6488" w:rsidRDefault="00CF7108" w:rsidP="0026709D">
            <w:pPr>
              <w:pStyle w:val="ReportMain"/>
              <w:suppressAutoHyphens/>
            </w:pPr>
            <w:r w:rsidRPr="005A6488">
              <w:t>2. Своевременность выполнения задания;</w:t>
            </w:r>
          </w:p>
          <w:p w:rsidR="00CF7108" w:rsidRPr="005A6488" w:rsidRDefault="00CF7108" w:rsidP="0026709D">
            <w:pPr>
              <w:pStyle w:val="ReportMain"/>
              <w:suppressAutoHyphens/>
            </w:pPr>
            <w:r w:rsidRPr="005A6488">
              <w:t>3. Последовательность и рациональность выполнения задания;</w:t>
            </w:r>
          </w:p>
          <w:p w:rsidR="00CF7108" w:rsidRPr="005A6488" w:rsidRDefault="00CF7108" w:rsidP="0026709D">
            <w:pPr>
              <w:pStyle w:val="ReportMain"/>
              <w:suppressAutoHyphens/>
            </w:pPr>
            <w:r w:rsidRPr="005A6488">
              <w:t>4. Самостоятельность решения;</w:t>
            </w:r>
          </w:p>
          <w:p w:rsidR="00CF7108" w:rsidRPr="005A6488" w:rsidRDefault="00CF7108" w:rsidP="0026709D">
            <w:pPr>
              <w:pStyle w:val="ReportMain"/>
              <w:suppressAutoHyphens/>
            </w:pPr>
            <w:r w:rsidRPr="005A6488">
              <w:t>5. и т.д.</w:t>
            </w:r>
          </w:p>
        </w:tc>
        <w:tc>
          <w:tcPr>
            <w:tcW w:w="5345" w:type="dxa"/>
            <w:shd w:val="clear" w:color="auto" w:fill="auto"/>
          </w:tcPr>
          <w:p w:rsidR="00CF7108" w:rsidRPr="005A6488" w:rsidRDefault="00CF7108" w:rsidP="0026709D">
            <w:pPr>
              <w:pStyle w:val="ReportMain"/>
              <w:suppressAutoHyphens/>
            </w:pPr>
            <w:r w:rsidRPr="005A6488">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F7108" w:rsidRPr="005A6488" w:rsidTr="00066D73">
        <w:tc>
          <w:tcPr>
            <w:tcW w:w="2137" w:type="dxa"/>
            <w:shd w:val="clear" w:color="auto" w:fill="auto"/>
          </w:tcPr>
          <w:p w:rsidR="00CF7108" w:rsidRPr="005A6488" w:rsidRDefault="00CF7108" w:rsidP="0026709D">
            <w:pPr>
              <w:pStyle w:val="ReportMain"/>
            </w:pPr>
            <w:r w:rsidRPr="005A6488">
              <w:t>Хорошо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F7108" w:rsidRPr="005A6488" w:rsidTr="00066D73">
        <w:tc>
          <w:tcPr>
            <w:tcW w:w="2137" w:type="dxa"/>
            <w:shd w:val="clear" w:color="auto" w:fill="auto"/>
          </w:tcPr>
          <w:p w:rsidR="00CF7108" w:rsidRPr="005A6488" w:rsidRDefault="00CF7108" w:rsidP="0026709D">
            <w:pPr>
              <w:pStyle w:val="ReportMain"/>
            </w:pPr>
            <w:r w:rsidRPr="005A6488">
              <w:t>Удовлетворительно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F7108" w:rsidRPr="005A6488" w:rsidTr="00066D73">
        <w:tc>
          <w:tcPr>
            <w:tcW w:w="2137" w:type="dxa"/>
            <w:shd w:val="clear" w:color="auto" w:fill="auto"/>
          </w:tcPr>
          <w:p w:rsidR="00CF7108" w:rsidRPr="005A6488" w:rsidRDefault="00CF7108" w:rsidP="0026709D">
            <w:pPr>
              <w:pStyle w:val="ReportMain"/>
            </w:pPr>
            <w:r w:rsidRPr="005A6488">
              <w:t xml:space="preserve">Неудовлетворительно </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Задание не решено.</w:t>
            </w:r>
          </w:p>
        </w:tc>
      </w:tr>
    </w:tbl>
    <w:p w:rsidR="00CF7108" w:rsidRDefault="00CF7108" w:rsidP="00CF7108">
      <w:pPr>
        <w:pStyle w:val="ReportMain"/>
        <w:suppressAutoHyphens/>
        <w:jc w:val="both"/>
        <w:rPr>
          <w:sz w:val="28"/>
        </w:rPr>
      </w:pPr>
    </w:p>
    <w:p w:rsidR="00CF7108" w:rsidRDefault="00CF7108" w:rsidP="00CF7108">
      <w:pPr>
        <w:pStyle w:val="ReportMain"/>
        <w:suppressAutoHyphens/>
        <w:jc w:val="both"/>
        <w:rPr>
          <w:i/>
          <w:sz w:val="28"/>
        </w:rPr>
      </w:pPr>
      <w:r>
        <w:rPr>
          <w:b/>
          <w:sz w:val="28"/>
        </w:rPr>
        <w:t>Оценивание выполнения тестов</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2734"/>
        <w:gridCol w:w="5345"/>
      </w:tblGrid>
      <w:tr w:rsidR="00CF7108" w:rsidRPr="005A6488" w:rsidTr="00066D73">
        <w:trPr>
          <w:tblHeader/>
        </w:trPr>
        <w:tc>
          <w:tcPr>
            <w:tcW w:w="2137" w:type="dxa"/>
            <w:shd w:val="clear" w:color="auto" w:fill="auto"/>
            <w:vAlign w:val="center"/>
          </w:tcPr>
          <w:p w:rsidR="00CF7108" w:rsidRPr="005A6488" w:rsidRDefault="00CF7108" w:rsidP="0026709D">
            <w:pPr>
              <w:pStyle w:val="ReportMain"/>
              <w:suppressAutoHyphens/>
              <w:jc w:val="center"/>
            </w:pPr>
            <w:r w:rsidRPr="005A6488">
              <w:t>4-балльная шкала</w:t>
            </w:r>
          </w:p>
        </w:tc>
        <w:tc>
          <w:tcPr>
            <w:tcW w:w="2734" w:type="dxa"/>
            <w:shd w:val="clear" w:color="auto" w:fill="auto"/>
            <w:vAlign w:val="center"/>
          </w:tcPr>
          <w:p w:rsidR="00CF7108" w:rsidRPr="005A6488" w:rsidRDefault="00CF7108" w:rsidP="0026709D">
            <w:pPr>
              <w:pStyle w:val="ReportMain"/>
              <w:suppressAutoHyphens/>
              <w:jc w:val="center"/>
            </w:pPr>
            <w:r w:rsidRPr="005A6488">
              <w:t>Показатели</w:t>
            </w:r>
          </w:p>
        </w:tc>
        <w:tc>
          <w:tcPr>
            <w:tcW w:w="5345" w:type="dxa"/>
            <w:shd w:val="clear" w:color="auto" w:fill="auto"/>
            <w:vAlign w:val="center"/>
          </w:tcPr>
          <w:p w:rsidR="00CF7108" w:rsidRPr="005A6488" w:rsidRDefault="00CF7108" w:rsidP="0026709D">
            <w:pPr>
              <w:pStyle w:val="ReportMain"/>
              <w:suppressAutoHyphens/>
              <w:jc w:val="center"/>
            </w:pPr>
            <w:r w:rsidRPr="005A6488">
              <w:t>Критерии</w:t>
            </w:r>
          </w:p>
        </w:tc>
      </w:tr>
      <w:tr w:rsidR="00CF7108" w:rsidRPr="005A6488" w:rsidTr="00066D73">
        <w:tc>
          <w:tcPr>
            <w:tcW w:w="2137" w:type="dxa"/>
            <w:shd w:val="clear" w:color="auto" w:fill="auto"/>
          </w:tcPr>
          <w:p w:rsidR="00CF7108" w:rsidRPr="005A6488" w:rsidRDefault="00CF7108" w:rsidP="0026709D">
            <w:pPr>
              <w:pStyle w:val="ReportMain"/>
            </w:pPr>
            <w:r w:rsidRPr="005A6488">
              <w:t>Отлично</w:t>
            </w:r>
          </w:p>
        </w:tc>
        <w:tc>
          <w:tcPr>
            <w:tcW w:w="2734" w:type="dxa"/>
            <w:vMerge w:val="restart"/>
            <w:shd w:val="clear" w:color="auto" w:fill="auto"/>
          </w:tcPr>
          <w:p w:rsidR="00CF7108" w:rsidRPr="005A6488" w:rsidRDefault="00CF7108" w:rsidP="0026709D">
            <w:pPr>
              <w:pStyle w:val="ReportMain"/>
              <w:suppressAutoHyphens/>
            </w:pPr>
            <w:r w:rsidRPr="005A6488">
              <w:t>1. Полнота выполнения тестовых заданий;</w:t>
            </w:r>
          </w:p>
          <w:p w:rsidR="00CF7108" w:rsidRPr="005A6488" w:rsidRDefault="00CF7108" w:rsidP="0026709D">
            <w:pPr>
              <w:pStyle w:val="ReportMain"/>
              <w:suppressAutoHyphens/>
            </w:pPr>
            <w:r w:rsidRPr="005A6488">
              <w:t>2. Своевременность выполнения;</w:t>
            </w:r>
          </w:p>
          <w:p w:rsidR="00CF7108" w:rsidRPr="005A6488" w:rsidRDefault="00CF7108" w:rsidP="0026709D">
            <w:pPr>
              <w:pStyle w:val="ReportMain"/>
              <w:suppressAutoHyphens/>
            </w:pPr>
            <w:r w:rsidRPr="005A6488">
              <w:t>3. Правильность ответов на вопросы;</w:t>
            </w:r>
          </w:p>
          <w:p w:rsidR="00CF7108" w:rsidRPr="005A6488" w:rsidRDefault="00CF7108" w:rsidP="0026709D">
            <w:pPr>
              <w:pStyle w:val="ReportMain"/>
              <w:suppressAutoHyphens/>
            </w:pPr>
            <w:r w:rsidRPr="005A6488">
              <w:t>4. Самостоятельность тестирования;</w:t>
            </w:r>
          </w:p>
          <w:p w:rsidR="00CF7108" w:rsidRPr="005A6488" w:rsidRDefault="00CF7108" w:rsidP="0026709D">
            <w:pPr>
              <w:pStyle w:val="ReportMain"/>
              <w:suppressAutoHyphens/>
            </w:pPr>
            <w:r w:rsidRPr="005A6488">
              <w:t>5. и т.д.</w:t>
            </w:r>
          </w:p>
        </w:tc>
        <w:tc>
          <w:tcPr>
            <w:tcW w:w="5345" w:type="dxa"/>
            <w:shd w:val="clear" w:color="auto" w:fill="auto"/>
          </w:tcPr>
          <w:p w:rsidR="00CF7108" w:rsidRPr="005A6488" w:rsidRDefault="00CF7108" w:rsidP="0026709D">
            <w:pPr>
              <w:pStyle w:val="ReportMain"/>
              <w:suppressAutoHyphens/>
            </w:pPr>
            <w:r w:rsidRPr="005A6488">
              <w:t>Выполнено 90 % заданий предложенного теста, в заданиях открытого типа дан полный, развернутый ответ на поставленный вопрос.</w:t>
            </w:r>
          </w:p>
        </w:tc>
      </w:tr>
      <w:tr w:rsidR="00CF7108" w:rsidRPr="005A6488" w:rsidTr="00066D73">
        <w:tc>
          <w:tcPr>
            <w:tcW w:w="2137" w:type="dxa"/>
            <w:shd w:val="clear" w:color="auto" w:fill="auto"/>
          </w:tcPr>
          <w:p w:rsidR="00CF7108" w:rsidRPr="005A6488" w:rsidRDefault="00CF7108" w:rsidP="0026709D">
            <w:pPr>
              <w:pStyle w:val="ReportMain"/>
            </w:pPr>
            <w:r w:rsidRPr="005A6488">
              <w:t>Хорошо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F7108" w:rsidRPr="005A6488" w:rsidTr="00066D73">
        <w:tc>
          <w:tcPr>
            <w:tcW w:w="2137" w:type="dxa"/>
            <w:shd w:val="clear" w:color="auto" w:fill="auto"/>
          </w:tcPr>
          <w:p w:rsidR="00CF7108" w:rsidRPr="005A6488" w:rsidRDefault="00CF7108" w:rsidP="0026709D">
            <w:pPr>
              <w:pStyle w:val="ReportMain"/>
            </w:pPr>
            <w:r w:rsidRPr="005A6488">
              <w:t>Удовлетворительно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F7108" w:rsidRPr="005A6488" w:rsidTr="00066D73">
        <w:tc>
          <w:tcPr>
            <w:tcW w:w="2137" w:type="dxa"/>
            <w:shd w:val="clear" w:color="auto" w:fill="auto"/>
          </w:tcPr>
          <w:p w:rsidR="00CF7108" w:rsidRPr="005A6488" w:rsidRDefault="00CF7108" w:rsidP="0026709D">
            <w:pPr>
              <w:pStyle w:val="ReportMain"/>
            </w:pPr>
            <w:r w:rsidRPr="005A6488">
              <w:t xml:space="preserve">Неудовлетворительно </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F7108" w:rsidRDefault="00CF7108" w:rsidP="00CF7108">
      <w:pPr>
        <w:pStyle w:val="ReportMain"/>
        <w:suppressAutoHyphens/>
        <w:jc w:val="both"/>
        <w:rPr>
          <w:sz w:val="28"/>
        </w:rPr>
      </w:pPr>
    </w:p>
    <w:p w:rsidR="00CF7108" w:rsidRDefault="00CF7108" w:rsidP="00CF7108">
      <w:pPr>
        <w:pStyle w:val="ReportMain"/>
        <w:suppressAutoHyphens/>
        <w:jc w:val="both"/>
        <w:rPr>
          <w:i/>
          <w:sz w:val="28"/>
        </w:rPr>
      </w:pPr>
      <w:r>
        <w:rPr>
          <w:b/>
          <w:sz w:val="28"/>
        </w:rPr>
        <w:t>Оценивание ответа на экзамене</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2734"/>
        <w:gridCol w:w="5345"/>
      </w:tblGrid>
      <w:tr w:rsidR="00CF7108" w:rsidRPr="005A6488" w:rsidTr="00066D73">
        <w:trPr>
          <w:tblHeader/>
        </w:trPr>
        <w:tc>
          <w:tcPr>
            <w:tcW w:w="2137" w:type="dxa"/>
            <w:shd w:val="clear" w:color="auto" w:fill="auto"/>
            <w:vAlign w:val="center"/>
          </w:tcPr>
          <w:p w:rsidR="00CF7108" w:rsidRPr="005A6488" w:rsidRDefault="00CF7108" w:rsidP="0026709D">
            <w:pPr>
              <w:pStyle w:val="ReportMain"/>
              <w:suppressAutoHyphens/>
              <w:jc w:val="center"/>
            </w:pPr>
            <w:r w:rsidRPr="005A6488">
              <w:t>4-балльная шкала</w:t>
            </w:r>
          </w:p>
        </w:tc>
        <w:tc>
          <w:tcPr>
            <w:tcW w:w="2734" w:type="dxa"/>
            <w:shd w:val="clear" w:color="auto" w:fill="auto"/>
            <w:vAlign w:val="center"/>
          </w:tcPr>
          <w:p w:rsidR="00CF7108" w:rsidRPr="005A6488" w:rsidRDefault="00CF7108" w:rsidP="0026709D">
            <w:pPr>
              <w:pStyle w:val="ReportMain"/>
              <w:suppressAutoHyphens/>
              <w:jc w:val="center"/>
            </w:pPr>
            <w:r w:rsidRPr="005A6488">
              <w:t>Показатели</w:t>
            </w:r>
          </w:p>
        </w:tc>
        <w:tc>
          <w:tcPr>
            <w:tcW w:w="5345" w:type="dxa"/>
            <w:shd w:val="clear" w:color="auto" w:fill="auto"/>
            <w:vAlign w:val="center"/>
          </w:tcPr>
          <w:p w:rsidR="00CF7108" w:rsidRPr="005A6488" w:rsidRDefault="00CF7108" w:rsidP="0026709D">
            <w:pPr>
              <w:pStyle w:val="ReportMain"/>
              <w:suppressAutoHyphens/>
              <w:jc w:val="center"/>
            </w:pPr>
            <w:r w:rsidRPr="005A6488">
              <w:t>Критерии</w:t>
            </w:r>
          </w:p>
        </w:tc>
      </w:tr>
      <w:tr w:rsidR="00CF7108" w:rsidRPr="005A6488" w:rsidTr="00066D73">
        <w:tc>
          <w:tcPr>
            <w:tcW w:w="2137" w:type="dxa"/>
            <w:shd w:val="clear" w:color="auto" w:fill="auto"/>
          </w:tcPr>
          <w:p w:rsidR="00CF7108" w:rsidRPr="005A6488" w:rsidRDefault="00CF7108" w:rsidP="0026709D">
            <w:pPr>
              <w:pStyle w:val="ReportMain"/>
            </w:pPr>
            <w:r w:rsidRPr="005A6488">
              <w:t>Отлично</w:t>
            </w:r>
          </w:p>
        </w:tc>
        <w:tc>
          <w:tcPr>
            <w:tcW w:w="2734" w:type="dxa"/>
            <w:vMerge w:val="restart"/>
            <w:shd w:val="clear" w:color="auto" w:fill="auto"/>
          </w:tcPr>
          <w:p w:rsidR="00CF7108" w:rsidRPr="005A6488" w:rsidRDefault="00CF7108" w:rsidP="0026709D">
            <w:pPr>
              <w:pStyle w:val="ReportMain"/>
              <w:suppressAutoHyphens/>
            </w:pPr>
            <w:r w:rsidRPr="005A6488">
              <w:t>1. Полнота изложения теоретического материала;</w:t>
            </w:r>
          </w:p>
          <w:p w:rsidR="00CF7108" w:rsidRPr="005A6488" w:rsidRDefault="00CF7108" w:rsidP="0026709D">
            <w:pPr>
              <w:pStyle w:val="ReportMain"/>
              <w:suppressAutoHyphens/>
            </w:pPr>
            <w:r w:rsidRPr="005A6488">
              <w:lastRenderedPageBreak/>
              <w:t>2. Полнота и правильность решения практического задания;</w:t>
            </w:r>
          </w:p>
          <w:p w:rsidR="00CF7108" w:rsidRPr="005A6488" w:rsidRDefault="00CF7108" w:rsidP="0026709D">
            <w:pPr>
              <w:pStyle w:val="ReportMain"/>
              <w:suppressAutoHyphens/>
            </w:pPr>
            <w:r w:rsidRPr="005A6488">
              <w:t>3. Правильность и/или аргументированность изложения (последовательность действий);</w:t>
            </w:r>
          </w:p>
          <w:p w:rsidR="00CF7108" w:rsidRPr="005A6488" w:rsidRDefault="00CF7108" w:rsidP="0026709D">
            <w:pPr>
              <w:pStyle w:val="ReportMain"/>
              <w:suppressAutoHyphens/>
            </w:pPr>
            <w:r w:rsidRPr="005A6488">
              <w:t>4. Самостоятельность ответа;</w:t>
            </w:r>
          </w:p>
          <w:p w:rsidR="00CF7108" w:rsidRPr="005A6488" w:rsidRDefault="00CF7108" w:rsidP="0026709D">
            <w:pPr>
              <w:pStyle w:val="ReportMain"/>
              <w:suppressAutoHyphens/>
            </w:pPr>
            <w:r w:rsidRPr="005A6488">
              <w:t>5. Культура речи;</w:t>
            </w:r>
          </w:p>
          <w:p w:rsidR="00CF7108" w:rsidRPr="005A6488" w:rsidRDefault="00CF7108" w:rsidP="0026709D">
            <w:pPr>
              <w:pStyle w:val="ReportMain"/>
              <w:suppressAutoHyphens/>
            </w:pPr>
            <w:r w:rsidRPr="005A6488">
              <w:t>6. и т.д.</w:t>
            </w:r>
          </w:p>
        </w:tc>
        <w:tc>
          <w:tcPr>
            <w:tcW w:w="5345" w:type="dxa"/>
            <w:shd w:val="clear" w:color="auto" w:fill="auto"/>
          </w:tcPr>
          <w:p w:rsidR="00CF7108" w:rsidRPr="005A6488" w:rsidRDefault="00CF7108" w:rsidP="0026709D">
            <w:pPr>
              <w:pStyle w:val="ReportMain"/>
              <w:suppressAutoHyphens/>
            </w:pPr>
            <w:r w:rsidRPr="005A6488">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w:t>
            </w:r>
            <w:r w:rsidRPr="005A6488">
              <w:lastRenderedPageBreak/>
              <w:t>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F7108" w:rsidRPr="005A6488" w:rsidTr="00066D73">
        <w:tc>
          <w:tcPr>
            <w:tcW w:w="2137" w:type="dxa"/>
            <w:shd w:val="clear" w:color="auto" w:fill="auto"/>
          </w:tcPr>
          <w:p w:rsidR="00CF7108" w:rsidRPr="005A6488" w:rsidRDefault="00CF7108" w:rsidP="0026709D">
            <w:pPr>
              <w:pStyle w:val="ReportMain"/>
            </w:pPr>
            <w:r w:rsidRPr="005A6488">
              <w:lastRenderedPageBreak/>
              <w:t>Хорошо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F7108" w:rsidRPr="005A6488" w:rsidTr="00066D73">
        <w:tc>
          <w:tcPr>
            <w:tcW w:w="2137" w:type="dxa"/>
            <w:shd w:val="clear" w:color="auto" w:fill="auto"/>
          </w:tcPr>
          <w:p w:rsidR="00CF7108" w:rsidRPr="005A6488" w:rsidRDefault="00CF7108" w:rsidP="0026709D">
            <w:pPr>
              <w:pStyle w:val="ReportMain"/>
            </w:pPr>
            <w:r w:rsidRPr="005A6488">
              <w:t>Удовлетворительно</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F7108" w:rsidRPr="005A6488" w:rsidTr="00066D73">
        <w:tc>
          <w:tcPr>
            <w:tcW w:w="2137" w:type="dxa"/>
            <w:shd w:val="clear" w:color="auto" w:fill="auto"/>
          </w:tcPr>
          <w:p w:rsidR="00CF7108" w:rsidRPr="005A6488" w:rsidRDefault="00CF7108" w:rsidP="0026709D">
            <w:pPr>
              <w:pStyle w:val="ReportMain"/>
            </w:pPr>
            <w:r w:rsidRPr="005A6488">
              <w:t xml:space="preserve">Неудовлетворительно </w:t>
            </w:r>
          </w:p>
        </w:tc>
        <w:tc>
          <w:tcPr>
            <w:tcW w:w="2734" w:type="dxa"/>
            <w:vMerge/>
            <w:shd w:val="clear" w:color="auto" w:fill="auto"/>
          </w:tcPr>
          <w:p w:rsidR="00CF7108" w:rsidRPr="005A6488" w:rsidRDefault="00CF7108" w:rsidP="0026709D">
            <w:pPr>
              <w:pStyle w:val="ReportMain"/>
              <w:suppressAutoHyphens/>
            </w:pPr>
          </w:p>
        </w:tc>
        <w:tc>
          <w:tcPr>
            <w:tcW w:w="5345" w:type="dxa"/>
            <w:shd w:val="clear" w:color="auto" w:fill="auto"/>
          </w:tcPr>
          <w:p w:rsidR="00CF7108" w:rsidRPr="005A6488" w:rsidRDefault="00CF7108" w:rsidP="0026709D">
            <w:pPr>
              <w:pStyle w:val="ReportMain"/>
              <w:suppressAutoHyphens/>
            </w:pPr>
            <w:r w:rsidRPr="005A6488">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CF7108" w:rsidRPr="00815A20" w:rsidRDefault="00CF7108" w:rsidP="00CF7108">
      <w:pPr>
        <w:pStyle w:val="ReportMain"/>
        <w:suppressAutoHyphens/>
        <w:jc w:val="both"/>
        <w:rPr>
          <w:b/>
          <w:sz w:val="28"/>
          <w:szCs w:val="28"/>
        </w:rPr>
      </w:pPr>
    </w:p>
    <w:p w:rsidR="00CF7108" w:rsidRPr="00D73DDA" w:rsidRDefault="00CF7108" w:rsidP="00D73DDA">
      <w:pPr>
        <w:pStyle w:val="af3"/>
        <w:ind w:left="0" w:firstLine="709"/>
        <w:jc w:val="both"/>
        <w:rPr>
          <w:sz w:val="28"/>
          <w:szCs w:val="28"/>
        </w:rPr>
      </w:pPr>
    </w:p>
    <w:sectPr w:rsidR="00CF7108" w:rsidRPr="00D73DDA" w:rsidSect="003A4581">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36" w:rsidRDefault="00BD6936" w:rsidP="003A4581">
      <w:r>
        <w:separator/>
      </w:r>
    </w:p>
  </w:endnote>
  <w:endnote w:type="continuationSeparator" w:id="0">
    <w:p w:rsidR="00BD6936" w:rsidRDefault="00BD6936" w:rsidP="003A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Bold">
    <w:altName w:val="MS Mincho"/>
    <w:panose1 w:val="00000000000000000000"/>
    <w:charset w:val="80"/>
    <w:family w:val="auto"/>
    <w:notTrueType/>
    <w:pitch w:val="default"/>
    <w:sig w:usb0="00000000" w:usb1="08070000" w:usb2="00000010" w:usb3="00000000" w:csb0="00020000" w:csb1="00000000"/>
  </w:font>
  <w:font w:name="Times New Roman Bold Italic">
    <w:altName w:val="MS Mincho"/>
    <w:panose1 w:val="00000000000000000000"/>
    <w:charset w:val="80"/>
    <w:family w:val="auto"/>
    <w:notTrueType/>
    <w:pitch w:val="default"/>
    <w:sig w:usb0="00000001" w:usb1="08070000" w:usb2="00000010" w:usb3="00000000" w:csb0="00020000" w:csb1="00000000"/>
  </w:font>
  <w:font w:name="Times New Roman 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199"/>
      <w:docPartObj>
        <w:docPartGallery w:val="Page Numbers (Bottom of Page)"/>
        <w:docPartUnique/>
      </w:docPartObj>
    </w:sdtPr>
    <w:sdtEndPr/>
    <w:sdtContent>
      <w:p w:rsidR="00794F4C" w:rsidRDefault="00794F4C">
        <w:pPr>
          <w:pStyle w:val="ad"/>
          <w:jc w:val="center"/>
        </w:pPr>
        <w:r>
          <w:fldChar w:fldCharType="begin"/>
        </w:r>
        <w:r>
          <w:instrText xml:space="preserve"> PAGE   \* MERGEFORMAT </w:instrText>
        </w:r>
        <w:r>
          <w:fldChar w:fldCharType="separate"/>
        </w:r>
        <w:r w:rsidR="00C60AB3">
          <w:t>4</w:t>
        </w:r>
        <w:r>
          <w:fldChar w:fldCharType="end"/>
        </w:r>
      </w:p>
    </w:sdtContent>
  </w:sdt>
  <w:p w:rsidR="00794F4C" w:rsidRDefault="00794F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36" w:rsidRDefault="00BD6936" w:rsidP="003A4581">
      <w:r>
        <w:separator/>
      </w:r>
    </w:p>
  </w:footnote>
  <w:footnote w:type="continuationSeparator" w:id="0">
    <w:p w:rsidR="00BD6936" w:rsidRDefault="00BD6936" w:rsidP="003A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DCC"/>
    <w:multiLevelType w:val="hybridMultilevel"/>
    <w:tmpl w:val="B73AC502"/>
    <w:lvl w:ilvl="0" w:tplc="CA30139C">
      <w:start w:val="1"/>
      <w:numFmt w:val="russianLower"/>
      <w:lvlText w:val="%1)"/>
      <w:lvlJc w:val="left"/>
      <w:pPr>
        <w:tabs>
          <w:tab w:val="num" w:pos="1080"/>
        </w:tabs>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3A5669"/>
    <w:multiLevelType w:val="hybridMultilevel"/>
    <w:tmpl w:val="24F42322"/>
    <w:lvl w:ilvl="0" w:tplc="10667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56BF6"/>
    <w:multiLevelType w:val="hybridMultilevel"/>
    <w:tmpl w:val="1512AE74"/>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6A7D84"/>
    <w:multiLevelType w:val="hybridMultilevel"/>
    <w:tmpl w:val="A6023DFC"/>
    <w:lvl w:ilvl="0" w:tplc="CA30139C">
      <w:start w:val="1"/>
      <w:numFmt w:val="russianLower"/>
      <w:lvlText w:val="%1)"/>
      <w:lvlJc w:val="left"/>
      <w:pPr>
        <w:tabs>
          <w:tab w:val="num" w:pos="1353"/>
        </w:tabs>
        <w:ind w:left="1353"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10A73"/>
    <w:multiLevelType w:val="hybridMultilevel"/>
    <w:tmpl w:val="03483338"/>
    <w:lvl w:ilvl="0" w:tplc="CA30139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711224"/>
    <w:multiLevelType w:val="hybridMultilevel"/>
    <w:tmpl w:val="2E7A6B46"/>
    <w:lvl w:ilvl="0" w:tplc="19A4F3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5F3709"/>
    <w:multiLevelType w:val="hybridMultilevel"/>
    <w:tmpl w:val="39E6A8AC"/>
    <w:lvl w:ilvl="0" w:tplc="A84E6766">
      <w:start w:val="18"/>
      <w:numFmt w:val="decimal"/>
      <w:lvlText w:val="%1."/>
      <w:lvlJc w:val="left"/>
      <w:pPr>
        <w:ind w:left="1518"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F47B0"/>
    <w:multiLevelType w:val="hybridMultilevel"/>
    <w:tmpl w:val="ED22E828"/>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B96A2F"/>
    <w:multiLevelType w:val="hybridMultilevel"/>
    <w:tmpl w:val="8D849146"/>
    <w:lvl w:ilvl="0" w:tplc="7D3E3D36">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32E651E3"/>
    <w:multiLevelType w:val="hybridMultilevel"/>
    <w:tmpl w:val="69488702"/>
    <w:lvl w:ilvl="0" w:tplc="CA30139C">
      <w:start w:val="1"/>
      <w:numFmt w:val="russianLower"/>
      <w:lvlText w:val="%1)"/>
      <w:lvlJc w:val="left"/>
      <w:pPr>
        <w:tabs>
          <w:tab w:val="num" w:pos="1080"/>
        </w:tabs>
        <w:ind w:left="1080" w:hanging="360"/>
      </w:pPr>
      <w:rPr>
        <w:rFonts w:hint="default"/>
      </w:rPr>
    </w:lvl>
    <w:lvl w:ilvl="1" w:tplc="78A4C0F6">
      <w:start w:val="1"/>
      <w:numFmt w:val="russianLower"/>
      <w:lvlText w:val="%2)"/>
      <w:lvlJc w:val="left"/>
      <w:pPr>
        <w:tabs>
          <w:tab w:val="num" w:pos="1800"/>
        </w:tabs>
        <w:ind w:left="1800" w:hanging="360"/>
      </w:pPr>
      <w:rPr>
        <w:rFonts w:hint="default"/>
      </w:rPr>
    </w:lvl>
    <w:lvl w:ilvl="2" w:tplc="C37E5886">
      <w:start w:val="182"/>
      <w:numFmt w:val="decimal"/>
      <w:lvlText w:val="%3."/>
      <w:lvlJc w:val="left"/>
      <w:pPr>
        <w:ind w:left="2715" w:hanging="375"/>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9153FA"/>
    <w:multiLevelType w:val="hybridMultilevel"/>
    <w:tmpl w:val="EF1809BA"/>
    <w:lvl w:ilvl="0" w:tplc="CA30139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332E75"/>
    <w:multiLevelType w:val="hybridMultilevel"/>
    <w:tmpl w:val="E958841C"/>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C775BF"/>
    <w:multiLevelType w:val="hybridMultilevel"/>
    <w:tmpl w:val="D4C4F6EE"/>
    <w:lvl w:ilvl="0" w:tplc="CA30139C">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9D1630"/>
    <w:multiLevelType w:val="hybridMultilevel"/>
    <w:tmpl w:val="D3143F90"/>
    <w:lvl w:ilvl="0" w:tplc="CA30139C">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9B7D91"/>
    <w:multiLevelType w:val="hybridMultilevel"/>
    <w:tmpl w:val="8AB48AE6"/>
    <w:lvl w:ilvl="0" w:tplc="82CA095C">
      <w:start w:val="17"/>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6">
    <w:nsid w:val="4AA3264C"/>
    <w:multiLevelType w:val="hybridMultilevel"/>
    <w:tmpl w:val="B1884244"/>
    <w:lvl w:ilvl="0" w:tplc="CA30139C">
      <w:start w:val="1"/>
      <w:numFmt w:val="russianLower"/>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234BBD"/>
    <w:multiLevelType w:val="hybridMultilevel"/>
    <w:tmpl w:val="AEB26C8A"/>
    <w:lvl w:ilvl="0" w:tplc="78A4C0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EA13A97"/>
    <w:multiLevelType w:val="hybridMultilevel"/>
    <w:tmpl w:val="09D6D21C"/>
    <w:lvl w:ilvl="0" w:tplc="19A4F3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F680FE1"/>
    <w:multiLevelType w:val="hybridMultilevel"/>
    <w:tmpl w:val="21540162"/>
    <w:lvl w:ilvl="0" w:tplc="78A4C0F6">
      <w:start w:val="1"/>
      <w:numFmt w:val="russianLower"/>
      <w:lvlText w:val="%1)"/>
      <w:lvlJc w:val="left"/>
      <w:pPr>
        <w:tabs>
          <w:tab w:val="num" w:pos="1440"/>
        </w:tabs>
        <w:ind w:left="1440" w:hanging="360"/>
      </w:pPr>
      <w:rPr>
        <w:rFonts w:hint="default"/>
      </w:rPr>
    </w:lvl>
    <w:lvl w:ilvl="1" w:tplc="C0E83582">
      <w:start w:val="1"/>
      <w:numFmt w:val="decimal"/>
      <w:lvlText w:val="%2."/>
      <w:lvlJc w:val="left"/>
      <w:pPr>
        <w:tabs>
          <w:tab w:val="num" w:pos="1344"/>
        </w:tabs>
        <w:ind w:left="1191" w:hanging="34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4E555C8"/>
    <w:multiLevelType w:val="hybridMultilevel"/>
    <w:tmpl w:val="2A2E9EF6"/>
    <w:lvl w:ilvl="0" w:tplc="78A4C0F6">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7D90283"/>
    <w:multiLevelType w:val="hybridMultilevel"/>
    <w:tmpl w:val="26E2063A"/>
    <w:lvl w:ilvl="0" w:tplc="CA30139C">
      <w:start w:val="1"/>
      <w:numFmt w:val="russianLower"/>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8E53CB6"/>
    <w:multiLevelType w:val="hybridMultilevel"/>
    <w:tmpl w:val="8048D578"/>
    <w:lvl w:ilvl="0" w:tplc="78A4C0F6">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F066A6"/>
    <w:multiLevelType w:val="hybridMultilevel"/>
    <w:tmpl w:val="63261DE8"/>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E51A7E"/>
    <w:multiLevelType w:val="hybridMultilevel"/>
    <w:tmpl w:val="BD505BD4"/>
    <w:lvl w:ilvl="0" w:tplc="334EB612">
      <w:start w:val="2"/>
      <w:numFmt w:val="decimal"/>
      <w:lvlText w:val="%1."/>
      <w:lvlJc w:val="left"/>
      <w:pPr>
        <w:ind w:left="1211"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3"/>
  </w:num>
  <w:num w:numId="5">
    <w:abstractNumId w:val="2"/>
  </w:num>
  <w:num w:numId="6">
    <w:abstractNumId w:val="12"/>
  </w:num>
  <w:num w:numId="7">
    <w:abstractNumId w:val="3"/>
  </w:num>
  <w:num w:numId="8">
    <w:abstractNumId w:val="10"/>
  </w:num>
  <w:num w:numId="9">
    <w:abstractNumId w:val="19"/>
  </w:num>
  <w:num w:numId="10">
    <w:abstractNumId w:val="20"/>
  </w:num>
  <w:num w:numId="11">
    <w:abstractNumId w:val="17"/>
  </w:num>
  <w:num w:numId="12">
    <w:abstractNumId w:val="5"/>
  </w:num>
  <w:num w:numId="13">
    <w:abstractNumId w:val="11"/>
  </w:num>
  <w:num w:numId="14">
    <w:abstractNumId w:val="22"/>
  </w:num>
  <w:num w:numId="15">
    <w:abstractNumId w:val="15"/>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8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2D4"/>
    <w:rsid w:val="0004469D"/>
    <w:rsid w:val="00050255"/>
    <w:rsid w:val="00066D73"/>
    <w:rsid w:val="00072485"/>
    <w:rsid w:val="00077906"/>
    <w:rsid w:val="00083EC6"/>
    <w:rsid w:val="000A3522"/>
    <w:rsid w:val="00105CD6"/>
    <w:rsid w:val="00180998"/>
    <w:rsid w:val="001848F7"/>
    <w:rsid w:val="001C6A76"/>
    <w:rsid w:val="001D25EE"/>
    <w:rsid w:val="0020474E"/>
    <w:rsid w:val="00206BC2"/>
    <w:rsid w:val="00246613"/>
    <w:rsid w:val="00252E5E"/>
    <w:rsid w:val="00266534"/>
    <w:rsid w:val="002737F2"/>
    <w:rsid w:val="002924DA"/>
    <w:rsid w:val="003075B6"/>
    <w:rsid w:val="00315589"/>
    <w:rsid w:val="00393DB5"/>
    <w:rsid w:val="003A4581"/>
    <w:rsid w:val="003A5A7F"/>
    <w:rsid w:val="003B72D4"/>
    <w:rsid w:val="003F5ABB"/>
    <w:rsid w:val="00412079"/>
    <w:rsid w:val="00460526"/>
    <w:rsid w:val="004723E9"/>
    <w:rsid w:val="00491D83"/>
    <w:rsid w:val="0049635A"/>
    <w:rsid w:val="004E3B6A"/>
    <w:rsid w:val="005219F6"/>
    <w:rsid w:val="00566842"/>
    <w:rsid w:val="00594DC6"/>
    <w:rsid w:val="005C44AF"/>
    <w:rsid w:val="005D04E3"/>
    <w:rsid w:val="00603D6C"/>
    <w:rsid w:val="00632294"/>
    <w:rsid w:val="006E6367"/>
    <w:rsid w:val="006F136D"/>
    <w:rsid w:val="006F1706"/>
    <w:rsid w:val="00720AD6"/>
    <w:rsid w:val="00725476"/>
    <w:rsid w:val="00737391"/>
    <w:rsid w:val="00765F29"/>
    <w:rsid w:val="00794F4C"/>
    <w:rsid w:val="007C2417"/>
    <w:rsid w:val="00811883"/>
    <w:rsid w:val="00847EB5"/>
    <w:rsid w:val="00893EF4"/>
    <w:rsid w:val="00922B92"/>
    <w:rsid w:val="00935F84"/>
    <w:rsid w:val="00947BA8"/>
    <w:rsid w:val="00953C64"/>
    <w:rsid w:val="009657E0"/>
    <w:rsid w:val="00966AF2"/>
    <w:rsid w:val="00983064"/>
    <w:rsid w:val="00997ADE"/>
    <w:rsid w:val="00A7459B"/>
    <w:rsid w:val="00A8376B"/>
    <w:rsid w:val="00A93DE4"/>
    <w:rsid w:val="00A94E7B"/>
    <w:rsid w:val="00AB2C17"/>
    <w:rsid w:val="00AC61CC"/>
    <w:rsid w:val="00AC75E3"/>
    <w:rsid w:val="00AD079D"/>
    <w:rsid w:val="00AE19EC"/>
    <w:rsid w:val="00B51116"/>
    <w:rsid w:val="00B521FA"/>
    <w:rsid w:val="00B62E69"/>
    <w:rsid w:val="00B71453"/>
    <w:rsid w:val="00B8205C"/>
    <w:rsid w:val="00B93EF7"/>
    <w:rsid w:val="00BA018C"/>
    <w:rsid w:val="00BB7171"/>
    <w:rsid w:val="00BC2637"/>
    <w:rsid w:val="00BD1A55"/>
    <w:rsid w:val="00BD6936"/>
    <w:rsid w:val="00BE6C79"/>
    <w:rsid w:val="00C12F48"/>
    <w:rsid w:val="00C416FE"/>
    <w:rsid w:val="00C42A9B"/>
    <w:rsid w:val="00C60AB3"/>
    <w:rsid w:val="00C8048B"/>
    <w:rsid w:val="00CE364B"/>
    <w:rsid w:val="00CF7108"/>
    <w:rsid w:val="00CF7B73"/>
    <w:rsid w:val="00D03D71"/>
    <w:rsid w:val="00D73DDA"/>
    <w:rsid w:val="00D8335D"/>
    <w:rsid w:val="00D94095"/>
    <w:rsid w:val="00DA5D9E"/>
    <w:rsid w:val="00DD5A95"/>
    <w:rsid w:val="00DD6E0A"/>
    <w:rsid w:val="00E0116A"/>
    <w:rsid w:val="00E554FA"/>
    <w:rsid w:val="00E808DF"/>
    <w:rsid w:val="00E96B8A"/>
    <w:rsid w:val="00EF7C56"/>
    <w:rsid w:val="00F01884"/>
    <w:rsid w:val="00F43FA5"/>
    <w:rsid w:val="00F514CC"/>
    <w:rsid w:val="00F515D5"/>
    <w:rsid w:val="00F73B5B"/>
    <w:rsid w:val="00F75376"/>
    <w:rsid w:val="00F760AD"/>
    <w:rsid w:val="00FC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5B"/>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qFormat/>
    <w:rsid w:val="003B72D4"/>
    <w:pPr>
      <w:keepNext/>
      <w:spacing w:before="240" w:after="60"/>
      <w:outlineLvl w:val="1"/>
    </w:pPr>
    <w:rPr>
      <w:rFonts w:ascii="Arial" w:hAnsi="Arial" w:cs="Arial"/>
      <w:b/>
      <w:bCs/>
      <w:i/>
      <w:iCs/>
      <w:sz w:val="28"/>
      <w:szCs w:val="28"/>
    </w:rPr>
  </w:style>
  <w:style w:type="paragraph" w:styleId="5">
    <w:name w:val="heading 5"/>
    <w:basedOn w:val="a"/>
    <w:next w:val="a"/>
    <w:link w:val="50"/>
    <w:qFormat/>
    <w:rsid w:val="003B72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72D4"/>
    <w:rPr>
      <w:rFonts w:ascii="Arial" w:eastAsia="Times New Roman" w:hAnsi="Arial" w:cs="Arial"/>
      <w:b/>
      <w:bCs/>
      <w:i/>
      <w:iCs/>
      <w:noProof/>
      <w:sz w:val="28"/>
      <w:szCs w:val="28"/>
      <w:lang w:eastAsia="ru-RU"/>
    </w:rPr>
  </w:style>
  <w:style w:type="character" w:customStyle="1" w:styleId="50">
    <w:name w:val="Заголовок 5 Знак"/>
    <w:basedOn w:val="a0"/>
    <w:link w:val="5"/>
    <w:rsid w:val="003B72D4"/>
    <w:rPr>
      <w:rFonts w:ascii="Times New Roman" w:eastAsia="Times New Roman" w:hAnsi="Times New Roman" w:cs="Times New Roman"/>
      <w:b/>
      <w:bCs/>
      <w:i/>
      <w:iCs/>
      <w:noProof/>
      <w:sz w:val="26"/>
      <w:szCs w:val="26"/>
      <w:lang w:eastAsia="ru-RU"/>
    </w:rPr>
  </w:style>
  <w:style w:type="paragraph" w:styleId="a3">
    <w:name w:val="Title"/>
    <w:basedOn w:val="a"/>
    <w:link w:val="a4"/>
    <w:qFormat/>
    <w:rsid w:val="003B72D4"/>
    <w:pPr>
      <w:widowControl w:val="0"/>
      <w:autoSpaceDE w:val="0"/>
      <w:autoSpaceDN w:val="0"/>
      <w:adjustRightInd w:val="0"/>
      <w:jc w:val="center"/>
    </w:pPr>
    <w:rPr>
      <w:noProof w:val="0"/>
      <w:sz w:val="28"/>
      <w:szCs w:val="20"/>
    </w:rPr>
  </w:style>
  <w:style w:type="character" w:customStyle="1" w:styleId="a4">
    <w:name w:val="Название Знак"/>
    <w:basedOn w:val="a0"/>
    <w:link w:val="a3"/>
    <w:rsid w:val="003B72D4"/>
    <w:rPr>
      <w:rFonts w:ascii="Times New Roman" w:eastAsia="Times New Roman" w:hAnsi="Times New Roman" w:cs="Times New Roman"/>
      <w:sz w:val="28"/>
      <w:szCs w:val="20"/>
      <w:lang w:eastAsia="ru-RU"/>
    </w:rPr>
  </w:style>
  <w:style w:type="paragraph" w:styleId="a5">
    <w:name w:val="Body Text Indent"/>
    <w:basedOn w:val="a"/>
    <w:link w:val="a6"/>
    <w:rsid w:val="003B72D4"/>
    <w:pPr>
      <w:spacing w:after="120"/>
      <w:ind w:left="283"/>
    </w:pPr>
    <w:rPr>
      <w:noProof w:val="0"/>
    </w:rPr>
  </w:style>
  <w:style w:type="character" w:customStyle="1" w:styleId="a6">
    <w:name w:val="Основной текст с отступом Знак"/>
    <w:basedOn w:val="a0"/>
    <w:link w:val="a5"/>
    <w:rsid w:val="003B72D4"/>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3B72D4"/>
    <w:rPr>
      <w:rFonts w:eastAsiaTheme="minorHAnsi"/>
      <w:noProof w:val="0"/>
      <w:szCs w:val="22"/>
      <w:lang w:eastAsia="en-US"/>
    </w:rPr>
  </w:style>
  <w:style w:type="character" w:customStyle="1" w:styleId="ReportMain0">
    <w:name w:val="Report_Main Знак"/>
    <w:basedOn w:val="a0"/>
    <w:link w:val="ReportMain"/>
    <w:rsid w:val="003B72D4"/>
    <w:rPr>
      <w:rFonts w:ascii="Times New Roman" w:hAnsi="Times New Roman" w:cs="Times New Roman"/>
      <w:sz w:val="24"/>
    </w:rPr>
  </w:style>
  <w:style w:type="paragraph" w:styleId="a7">
    <w:name w:val="header"/>
    <w:basedOn w:val="a"/>
    <w:link w:val="a8"/>
    <w:rsid w:val="003B72D4"/>
    <w:pPr>
      <w:tabs>
        <w:tab w:val="center" w:pos="4677"/>
        <w:tab w:val="right" w:pos="9355"/>
      </w:tabs>
    </w:pPr>
    <w:rPr>
      <w:noProof w:val="0"/>
    </w:rPr>
  </w:style>
  <w:style w:type="character" w:customStyle="1" w:styleId="a8">
    <w:name w:val="Верхний колонтитул Знак"/>
    <w:basedOn w:val="a0"/>
    <w:link w:val="a7"/>
    <w:rsid w:val="003B72D4"/>
    <w:rPr>
      <w:rFonts w:ascii="Times New Roman" w:eastAsia="Times New Roman" w:hAnsi="Times New Roman" w:cs="Times New Roman"/>
      <w:sz w:val="24"/>
      <w:szCs w:val="24"/>
      <w:lang w:eastAsia="ru-RU"/>
    </w:rPr>
  </w:style>
  <w:style w:type="paragraph" w:styleId="a9">
    <w:name w:val="Plain Text"/>
    <w:basedOn w:val="a"/>
    <w:link w:val="aa"/>
    <w:rsid w:val="003B72D4"/>
    <w:pPr>
      <w:tabs>
        <w:tab w:val="left" w:pos="708"/>
      </w:tabs>
    </w:pPr>
    <w:rPr>
      <w:rFonts w:ascii="Courier New" w:hAnsi="Courier New"/>
      <w:noProof w:val="0"/>
      <w:sz w:val="20"/>
      <w:szCs w:val="20"/>
    </w:rPr>
  </w:style>
  <w:style w:type="character" w:customStyle="1" w:styleId="aa">
    <w:name w:val="Текст Знак"/>
    <w:basedOn w:val="a0"/>
    <w:link w:val="a9"/>
    <w:rsid w:val="003B72D4"/>
    <w:rPr>
      <w:rFonts w:ascii="Courier New" w:eastAsia="Times New Roman" w:hAnsi="Courier New" w:cs="Times New Roman"/>
      <w:sz w:val="20"/>
      <w:szCs w:val="20"/>
      <w:lang w:eastAsia="ru-RU"/>
    </w:rPr>
  </w:style>
  <w:style w:type="paragraph" w:customStyle="1" w:styleId="4">
    <w:name w:val="Основной текст4"/>
    <w:basedOn w:val="a"/>
    <w:rsid w:val="003A4581"/>
    <w:pPr>
      <w:widowControl w:val="0"/>
      <w:shd w:val="clear" w:color="auto" w:fill="FFFFFF"/>
      <w:spacing w:before="60" w:after="60" w:line="0" w:lineRule="atLeast"/>
      <w:jc w:val="both"/>
    </w:pPr>
    <w:rPr>
      <w:noProof w:val="0"/>
      <w:color w:val="000000"/>
      <w:spacing w:val="-4"/>
      <w:sz w:val="17"/>
      <w:szCs w:val="17"/>
    </w:rPr>
  </w:style>
  <w:style w:type="character" w:customStyle="1" w:styleId="1">
    <w:name w:val="Основной текст1"/>
    <w:basedOn w:val="a0"/>
    <w:rsid w:val="003A45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0pt">
    <w:name w:val="Основной текст + Интервал 0 pt"/>
    <w:basedOn w:val="a0"/>
    <w:rsid w:val="003A4581"/>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ab">
    <w:name w:val="Основной текст + Полужирный"/>
    <w:aliases w:val="Интервал -1 pt"/>
    <w:basedOn w:val="a0"/>
    <w:rsid w:val="003A4581"/>
    <w:rPr>
      <w:rFonts w:ascii="Times New Roman" w:eastAsia="Times New Roman" w:hAnsi="Times New Roman" w:cs="Times New Roman" w:hint="default"/>
      <w:b/>
      <w:bCs/>
      <w:i w:val="0"/>
      <w:iCs w:val="0"/>
      <w:smallCaps w:val="0"/>
      <w:strike w:val="0"/>
      <w:dstrike w:val="0"/>
      <w:color w:val="000000"/>
      <w:spacing w:val="-20"/>
      <w:w w:val="100"/>
      <w:position w:val="0"/>
      <w:sz w:val="18"/>
      <w:szCs w:val="18"/>
      <w:u w:val="none"/>
      <w:effect w:val="none"/>
      <w:shd w:val="clear" w:color="auto" w:fill="FFFFFF"/>
      <w:lang w:val="ru-RU"/>
    </w:rPr>
  </w:style>
  <w:style w:type="table" w:styleId="ac">
    <w:name w:val="Table Grid"/>
    <w:basedOn w:val="a1"/>
    <w:uiPriority w:val="59"/>
    <w:rsid w:val="003A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3A4581"/>
    <w:pPr>
      <w:tabs>
        <w:tab w:val="center" w:pos="4677"/>
        <w:tab w:val="right" w:pos="9355"/>
      </w:tabs>
    </w:pPr>
  </w:style>
  <w:style w:type="character" w:customStyle="1" w:styleId="ae">
    <w:name w:val="Нижний колонтитул Знак"/>
    <w:basedOn w:val="a0"/>
    <w:link w:val="ad"/>
    <w:uiPriority w:val="99"/>
    <w:rsid w:val="003A4581"/>
    <w:rPr>
      <w:rFonts w:ascii="Times New Roman" w:eastAsia="Times New Roman" w:hAnsi="Times New Roman" w:cs="Times New Roman"/>
      <w:noProof/>
      <w:sz w:val="24"/>
      <w:szCs w:val="24"/>
      <w:lang w:eastAsia="ru-RU"/>
    </w:rPr>
  </w:style>
  <w:style w:type="paragraph" w:styleId="3">
    <w:name w:val="Body Text 3"/>
    <w:basedOn w:val="a"/>
    <w:link w:val="30"/>
    <w:uiPriority w:val="99"/>
    <w:unhideWhenUsed/>
    <w:rsid w:val="00B62E69"/>
    <w:pPr>
      <w:spacing w:after="120" w:line="276" w:lineRule="auto"/>
    </w:pPr>
    <w:rPr>
      <w:rFonts w:asciiTheme="minorHAnsi" w:eastAsiaTheme="minorHAnsi" w:hAnsiTheme="minorHAnsi" w:cstheme="minorBidi"/>
      <w:noProof w:val="0"/>
      <w:sz w:val="16"/>
      <w:szCs w:val="16"/>
      <w:lang w:eastAsia="en-US"/>
    </w:rPr>
  </w:style>
  <w:style w:type="character" w:customStyle="1" w:styleId="30">
    <w:name w:val="Основной текст 3 Знак"/>
    <w:basedOn w:val="a0"/>
    <w:link w:val="3"/>
    <w:uiPriority w:val="99"/>
    <w:rsid w:val="00B62E69"/>
    <w:rPr>
      <w:sz w:val="16"/>
      <w:szCs w:val="16"/>
    </w:rPr>
  </w:style>
  <w:style w:type="paragraph" w:customStyle="1" w:styleId="af">
    <w:name w:val="список с точками"/>
    <w:basedOn w:val="a"/>
    <w:rsid w:val="00594DC6"/>
    <w:pPr>
      <w:tabs>
        <w:tab w:val="num" w:pos="720"/>
        <w:tab w:val="num" w:pos="756"/>
      </w:tabs>
      <w:spacing w:line="312" w:lineRule="auto"/>
      <w:ind w:left="756" w:hanging="360"/>
      <w:jc w:val="both"/>
    </w:pPr>
    <w:rPr>
      <w:noProof w:val="0"/>
    </w:rPr>
  </w:style>
  <w:style w:type="character" w:styleId="af0">
    <w:name w:val="Hyperlink"/>
    <w:basedOn w:val="a0"/>
    <w:uiPriority w:val="99"/>
    <w:unhideWhenUsed/>
    <w:rsid w:val="00D8335D"/>
    <w:rPr>
      <w:color w:val="0000FF"/>
      <w:u w:val="single"/>
    </w:rPr>
  </w:style>
  <w:style w:type="character" w:customStyle="1" w:styleId="apple-converted-space">
    <w:name w:val="apple-converted-space"/>
    <w:basedOn w:val="a0"/>
    <w:rsid w:val="00D8335D"/>
  </w:style>
  <w:style w:type="character" w:customStyle="1" w:styleId="data">
    <w:name w:val="data"/>
    <w:rsid w:val="00D8335D"/>
  </w:style>
  <w:style w:type="paragraph" w:customStyle="1" w:styleId="Style52">
    <w:name w:val="Style52"/>
    <w:basedOn w:val="a"/>
    <w:rsid w:val="00D8335D"/>
    <w:pPr>
      <w:widowControl w:val="0"/>
      <w:autoSpaceDE w:val="0"/>
      <w:autoSpaceDN w:val="0"/>
      <w:adjustRightInd w:val="0"/>
      <w:spacing w:line="259" w:lineRule="exact"/>
      <w:ind w:firstLine="389"/>
      <w:jc w:val="both"/>
    </w:pPr>
    <w:rPr>
      <w:rFonts w:ascii="Arial Narrow" w:hAnsi="Arial Narrow" w:cs="Arial Narrow"/>
      <w:noProof w:val="0"/>
    </w:rPr>
  </w:style>
  <w:style w:type="character" w:customStyle="1" w:styleId="FontStyle86">
    <w:name w:val="Font Style86"/>
    <w:basedOn w:val="a0"/>
    <w:rsid w:val="00D8335D"/>
    <w:rPr>
      <w:rFonts w:ascii="Times New Roman" w:hAnsi="Times New Roman" w:cs="Times New Roman" w:hint="default"/>
      <w:sz w:val="18"/>
      <w:szCs w:val="18"/>
    </w:rPr>
  </w:style>
  <w:style w:type="paragraph" w:styleId="af1">
    <w:name w:val="Body Text"/>
    <w:basedOn w:val="a"/>
    <w:link w:val="af2"/>
    <w:uiPriority w:val="99"/>
    <w:semiHidden/>
    <w:unhideWhenUsed/>
    <w:rsid w:val="00F515D5"/>
    <w:pPr>
      <w:spacing w:after="120"/>
    </w:pPr>
  </w:style>
  <w:style w:type="character" w:customStyle="1" w:styleId="af2">
    <w:name w:val="Основной текст Знак"/>
    <w:basedOn w:val="a0"/>
    <w:link w:val="af1"/>
    <w:uiPriority w:val="99"/>
    <w:semiHidden/>
    <w:rsid w:val="00F515D5"/>
    <w:rPr>
      <w:rFonts w:ascii="Times New Roman" w:eastAsia="Times New Roman" w:hAnsi="Times New Roman" w:cs="Times New Roman"/>
      <w:noProof/>
      <w:sz w:val="24"/>
      <w:szCs w:val="24"/>
      <w:lang w:eastAsia="ru-RU"/>
    </w:rPr>
  </w:style>
  <w:style w:type="paragraph" w:styleId="af3">
    <w:name w:val="List Paragraph"/>
    <w:basedOn w:val="a"/>
    <w:uiPriority w:val="34"/>
    <w:qFormat/>
    <w:rsid w:val="00F515D5"/>
    <w:pPr>
      <w:ind w:left="720"/>
      <w:contextualSpacing/>
    </w:pPr>
  </w:style>
  <w:style w:type="paragraph" w:styleId="21">
    <w:name w:val="Body Text Indent 2"/>
    <w:basedOn w:val="a"/>
    <w:link w:val="22"/>
    <w:uiPriority w:val="99"/>
    <w:semiHidden/>
    <w:unhideWhenUsed/>
    <w:rsid w:val="00CE364B"/>
    <w:pPr>
      <w:spacing w:after="120" w:line="480" w:lineRule="auto"/>
      <w:ind w:left="283"/>
    </w:pPr>
  </w:style>
  <w:style w:type="character" w:customStyle="1" w:styleId="22">
    <w:name w:val="Основной текст с отступом 2 Знак"/>
    <w:basedOn w:val="a0"/>
    <w:link w:val="21"/>
    <w:uiPriority w:val="99"/>
    <w:semiHidden/>
    <w:rsid w:val="00CE364B"/>
    <w:rPr>
      <w:rFonts w:ascii="Times New Roman" w:eastAsia="Times New Roman" w:hAnsi="Times New Roman" w:cs="Times New Roman"/>
      <w:noProof/>
      <w:sz w:val="24"/>
      <w:szCs w:val="24"/>
      <w:lang w:eastAsia="ru-RU"/>
    </w:rPr>
  </w:style>
  <w:style w:type="paragraph" w:customStyle="1" w:styleId="Style4">
    <w:name w:val="Style4"/>
    <w:basedOn w:val="a"/>
    <w:rsid w:val="00CE364B"/>
    <w:pPr>
      <w:widowControl w:val="0"/>
      <w:autoSpaceDE w:val="0"/>
      <w:autoSpaceDN w:val="0"/>
      <w:adjustRightInd w:val="0"/>
      <w:spacing w:line="270" w:lineRule="exact"/>
      <w:ind w:firstLine="396"/>
      <w:jc w:val="both"/>
    </w:pPr>
    <w:rPr>
      <w:rFonts w:ascii="Calibri" w:hAnsi="Calibri"/>
      <w:noProof w:val="0"/>
    </w:rPr>
  </w:style>
  <w:style w:type="character" w:customStyle="1" w:styleId="FontStyle26">
    <w:name w:val="Font Style26"/>
    <w:rsid w:val="00CE364B"/>
    <w:rPr>
      <w:rFonts w:ascii="Times New Roman" w:hAnsi="Times New Roman" w:cs="Times New Roman" w:hint="default"/>
      <w:sz w:val="20"/>
      <w:szCs w:val="20"/>
    </w:rPr>
  </w:style>
  <w:style w:type="paragraph" w:styleId="31">
    <w:name w:val="Body Text Indent 3"/>
    <w:basedOn w:val="a"/>
    <w:link w:val="32"/>
    <w:uiPriority w:val="99"/>
    <w:semiHidden/>
    <w:unhideWhenUsed/>
    <w:rsid w:val="00CE364B"/>
    <w:pPr>
      <w:spacing w:after="120"/>
      <w:ind w:left="283"/>
    </w:pPr>
    <w:rPr>
      <w:sz w:val="16"/>
      <w:szCs w:val="16"/>
    </w:rPr>
  </w:style>
  <w:style w:type="character" w:customStyle="1" w:styleId="32">
    <w:name w:val="Основной текст с отступом 3 Знак"/>
    <w:basedOn w:val="a0"/>
    <w:link w:val="31"/>
    <w:uiPriority w:val="99"/>
    <w:semiHidden/>
    <w:rsid w:val="00CE364B"/>
    <w:rPr>
      <w:rFonts w:ascii="Times New Roman" w:eastAsia="Times New Roman" w:hAnsi="Times New Roman" w:cs="Times New Roman"/>
      <w:noProof/>
      <w:sz w:val="16"/>
      <w:szCs w:val="16"/>
      <w:lang w:eastAsia="ru-RU"/>
    </w:rPr>
  </w:style>
  <w:style w:type="character" w:customStyle="1" w:styleId="af4">
    <w:name w:val="Основной текст_"/>
    <w:uiPriority w:val="99"/>
    <w:locked/>
    <w:rsid w:val="00B521FA"/>
    <w:rPr>
      <w:sz w:val="17"/>
      <w:szCs w:val="17"/>
      <w:shd w:val="clear" w:color="auto" w:fill="FFFFFF"/>
    </w:rPr>
  </w:style>
  <w:style w:type="paragraph" w:styleId="af5">
    <w:name w:val="Normal (Web)"/>
    <w:basedOn w:val="a"/>
    <w:uiPriority w:val="99"/>
    <w:unhideWhenUsed/>
    <w:rsid w:val="00BB7171"/>
    <w:pPr>
      <w:spacing w:before="100" w:beforeAutospacing="1" w:after="100" w:afterAutospacing="1"/>
    </w:pPr>
    <w:rPr>
      <w:noProof w:val="0"/>
    </w:rPr>
  </w:style>
  <w:style w:type="paragraph" w:customStyle="1" w:styleId="Default">
    <w:name w:val="Default"/>
    <w:rsid w:val="00893E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9">
    <w:name w:val="Основной текст (19)_"/>
    <w:basedOn w:val="a0"/>
    <w:link w:val="190"/>
    <w:locked/>
    <w:rsid w:val="00737391"/>
    <w:rPr>
      <w:rFonts w:ascii="Times New Roman" w:eastAsia="Times New Roman" w:hAnsi="Times New Roman" w:cs="Times New Roman"/>
      <w:sz w:val="28"/>
      <w:szCs w:val="28"/>
      <w:shd w:val="clear" w:color="auto" w:fill="FFFFFF"/>
    </w:rPr>
  </w:style>
  <w:style w:type="paragraph" w:customStyle="1" w:styleId="190">
    <w:name w:val="Основной текст (19)"/>
    <w:basedOn w:val="a"/>
    <w:link w:val="19"/>
    <w:rsid w:val="00737391"/>
    <w:pPr>
      <w:shd w:val="clear" w:color="auto" w:fill="FFFFFF"/>
      <w:spacing w:before="120" w:line="343" w:lineRule="exact"/>
      <w:ind w:hanging="1700"/>
      <w:jc w:val="both"/>
    </w:pPr>
    <w:rPr>
      <w:noProof w:val="0"/>
      <w:sz w:val="28"/>
      <w:szCs w:val="28"/>
      <w:lang w:eastAsia="en-US"/>
    </w:rPr>
  </w:style>
  <w:style w:type="character" w:customStyle="1" w:styleId="ReportHead">
    <w:name w:val="Report_Head Знак"/>
    <w:link w:val="ReportHead0"/>
    <w:locked/>
    <w:rsid w:val="00794F4C"/>
    <w:rPr>
      <w:rFonts w:ascii="Times New Roman" w:hAnsi="Times New Roman" w:cs="Times New Roman"/>
      <w:sz w:val="28"/>
    </w:rPr>
  </w:style>
  <w:style w:type="paragraph" w:customStyle="1" w:styleId="ReportHead0">
    <w:name w:val="Report_Head"/>
    <w:basedOn w:val="a"/>
    <w:link w:val="ReportHead"/>
    <w:rsid w:val="00794F4C"/>
    <w:pPr>
      <w:jc w:val="center"/>
    </w:pPr>
    <w:rPr>
      <w:rFonts w:eastAsiaTheme="minorHAnsi"/>
      <w:noProof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42">
      <w:bodyDiv w:val="1"/>
      <w:marLeft w:val="0"/>
      <w:marRight w:val="0"/>
      <w:marTop w:val="0"/>
      <w:marBottom w:val="0"/>
      <w:divBdr>
        <w:top w:val="none" w:sz="0" w:space="0" w:color="auto"/>
        <w:left w:val="none" w:sz="0" w:space="0" w:color="auto"/>
        <w:bottom w:val="none" w:sz="0" w:space="0" w:color="auto"/>
        <w:right w:val="none" w:sz="0" w:space="0" w:color="auto"/>
      </w:divBdr>
    </w:div>
    <w:div w:id="38213021">
      <w:bodyDiv w:val="1"/>
      <w:marLeft w:val="0"/>
      <w:marRight w:val="0"/>
      <w:marTop w:val="0"/>
      <w:marBottom w:val="0"/>
      <w:divBdr>
        <w:top w:val="none" w:sz="0" w:space="0" w:color="auto"/>
        <w:left w:val="none" w:sz="0" w:space="0" w:color="auto"/>
        <w:bottom w:val="none" w:sz="0" w:space="0" w:color="auto"/>
        <w:right w:val="none" w:sz="0" w:space="0" w:color="auto"/>
      </w:divBdr>
    </w:div>
    <w:div w:id="192809536">
      <w:bodyDiv w:val="1"/>
      <w:marLeft w:val="0"/>
      <w:marRight w:val="0"/>
      <w:marTop w:val="0"/>
      <w:marBottom w:val="0"/>
      <w:divBdr>
        <w:top w:val="none" w:sz="0" w:space="0" w:color="auto"/>
        <w:left w:val="none" w:sz="0" w:space="0" w:color="auto"/>
        <w:bottom w:val="none" w:sz="0" w:space="0" w:color="auto"/>
        <w:right w:val="none" w:sz="0" w:space="0" w:color="auto"/>
      </w:divBdr>
    </w:div>
    <w:div w:id="247080479">
      <w:bodyDiv w:val="1"/>
      <w:marLeft w:val="0"/>
      <w:marRight w:val="0"/>
      <w:marTop w:val="0"/>
      <w:marBottom w:val="0"/>
      <w:divBdr>
        <w:top w:val="none" w:sz="0" w:space="0" w:color="auto"/>
        <w:left w:val="none" w:sz="0" w:space="0" w:color="auto"/>
        <w:bottom w:val="none" w:sz="0" w:space="0" w:color="auto"/>
        <w:right w:val="none" w:sz="0" w:space="0" w:color="auto"/>
      </w:divBdr>
    </w:div>
    <w:div w:id="254946931">
      <w:bodyDiv w:val="1"/>
      <w:marLeft w:val="0"/>
      <w:marRight w:val="0"/>
      <w:marTop w:val="0"/>
      <w:marBottom w:val="0"/>
      <w:divBdr>
        <w:top w:val="none" w:sz="0" w:space="0" w:color="auto"/>
        <w:left w:val="none" w:sz="0" w:space="0" w:color="auto"/>
        <w:bottom w:val="none" w:sz="0" w:space="0" w:color="auto"/>
        <w:right w:val="none" w:sz="0" w:space="0" w:color="auto"/>
      </w:divBdr>
    </w:div>
    <w:div w:id="376902521">
      <w:bodyDiv w:val="1"/>
      <w:marLeft w:val="0"/>
      <w:marRight w:val="0"/>
      <w:marTop w:val="0"/>
      <w:marBottom w:val="0"/>
      <w:divBdr>
        <w:top w:val="none" w:sz="0" w:space="0" w:color="auto"/>
        <w:left w:val="none" w:sz="0" w:space="0" w:color="auto"/>
        <w:bottom w:val="none" w:sz="0" w:space="0" w:color="auto"/>
        <w:right w:val="none" w:sz="0" w:space="0" w:color="auto"/>
      </w:divBdr>
    </w:div>
    <w:div w:id="379016403">
      <w:bodyDiv w:val="1"/>
      <w:marLeft w:val="0"/>
      <w:marRight w:val="0"/>
      <w:marTop w:val="0"/>
      <w:marBottom w:val="0"/>
      <w:divBdr>
        <w:top w:val="none" w:sz="0" w:space="0" w:color="auto"/>
        <w:left w:val="none" w:sz="0" w:space="0" w:color="auto"/>
        <w:bottom w:val="none" w:sz="0" w:space="0" w:color="auto"/>
        <w:right w:val="none" w:sz="0" w:space="0" w:color="auto"/>
      </w:divBdr>
    </w:div>
    <w:div w:id="399985896">
      <w:bodyDiv w:val="1"/>
      <w:marLeft w:val="0"/>
      <w:marRight w:val="0"/>
      <w:marTop w:val="0"/>
      <w:marBottom w:val="0"/>
      <w:divBdr>
        <w:top w:val="none" w:sz="0" w:space="0" w:color="auto"/>
        <w:left w:val="none" w:sz="0" w:space="0" w:color="auto"/>
        <w:bottom w:val="none" w:sz="0" w:space="0" w:color="auto"/>
        <w:right w:val="none" w:sz="0" w:space="0" w:color="auto"/>
      </w:divBdr>
    </w:div>
    <w:div w:id="420175588">
      <w:bodyDiv w:val="1"/>
      <w:marLeft w:val="0"/>
      <w:marRight w:val="0"/>
      <w:marTop w:val="0"/>
      <w:marBottom w:val="0"/>
      <w:divBdr>
        <w:top w:val="none" w:sz="0" w:space="0" w:color="auto"/>
        <w:left w:val="none" w:sz="0" w:space="0" w:color="auto"/>
        <w:bottom w:val="none" w:sz="0" w:space="0" w:color="auto"/>
        <w:right w:val="none" w:sz="0" w:space="0" w:color="auto"/>
      </w:divBdr>
    </w:div>
    <w:div w:id="475991556">
      <w:bodyDiv w:val="1"/>
      <w:marLeft w:val="0"/>
      <w:marRight w:val="0"/>
      <w:marTop w:val="0"/>
      <w:marBottom w:val="0"/>
      <w:divBdr>
        <w:top w:val="none" w:sz="0" w:space="0" w:color="auto"/>
        <w:left w:val="none" w:sz="0" w:space="0" w:color="auto"/>
        <w:bottom w:val="none" w:sz="0" w:space="0" w:color="auto"/>
        <w:right w:val="none" w:sz="0" w:space="0" w:color="auto"/>
      </w:divBdr>
    </w:div>
    <w:div w:id="488523970">
      <w:bodyDiv w:val="1"/>
      <w:marLeft w:val="0"/>
      <w:marRight w:val="0"/>
      <w:marTop w:val="0"/>
      <w:marBottom w:val="0"/>
      <w:divBdr>
        <w:top w:val="none" w:sz="0" w:space="0" w:color="auto"/>
        <w:left w:val="none" w:sz="0" w:space="0" w:color="auto"/>
        <w:bottom w:val="none" w:sz="0" w:space="0" w:color="auto"/>
        <w:right w:val="none" w:sz="0" w:space="0" w:color="auto"/>
      </w:divBdr>
    </w:div>
    <w:div w:id="533078960">
      <w:bodyDiv w:val="1"/>
      <w:marLeft w:val="0"/>
      <w:marRight w:val="0"/>
      <w:marTop w:val="0"/>
      <w:marBottom w:val="0"/>
      <w:divBdr>
        <w:top w:val="none" w:sz="0" w:space="0" w:color="auto"/>
        <w:left w:val="none" w:sz="0" w:space="0" w:color="auto"/>
        <w:bottom w:val="none" w:sz="0" w:space="0" w:color="auto"/>
        <w:right w:val="none" w:sz="0" w:space="0" w:color="auto"/>
      </w:divBdr>
    </w:div>
    <w:div w:id="583491595">
      <w:bodyDiv w:val="1"/>
      <w:marLeft w:val="0"/>
      <w:marRight w:val="0"/>
      <w:marTop w:val="0"/>
      <w:marBottom w:val="0"/>
      <w:divBdr>
        <w:top w:val="none" w:sz="0" w:space="0" w:color="auto"/>
        <w:left w:val="none" w:sz="0" w:space="0" w:color="auto"/>
        <w:bottom w:val="none" w:sz="0" w:space="0" w:color="auto"/>
        <w:right w:val="none" w:sz="0" w:space="0" w:color="auto"/>
      </w:divBdr>
    </w:div>
    <w:div w:id="620916342">
      <w:bodyDiv w:val="1"/>
      <w:marLeft w:val="0"/>
      <w:marRight w:val="0"/>
      <w:marTop w:val="0"/>
      <w:marBottom w:val="0"/>
      <w:divBdr>
        <w:top w:val="none" w:sz="0" w:space="0" w:color="auto"/>
        <w:left w:val="none" w:sz="0" w:space="0" w:color="auto"/>
        <w:bottom w:val="none" w:sz="0" w:space="0" w:color="auto"/>
        <w:right w:val="none" w:sz="0" w:space="0" w:color="auto"/>
      </w:divBdr>
    </w:div>
    <w:div w:id="710299815">
      <w:bodyDiv w:val="1"/>
      <w:marLeft w:val="0"/>
      <w:marRight w:val="0"/>
      <w:marTop w:val="0"/>
      <w:marBottom w:val="0"/>
      <w:divBdr>
        <w:top w:val="none" w:sz="0" w:space="0" w:color="auto"/>
        <w:left w:val="none" w:sz="0" w:space="0" w:color="auto"/>
        <w:bottom w:val="none" w:sz="0" w:space="0" w:color="auto"/>
        <w:right w:val="none" w:sz="0" w:space="0" w:color="auto"/>
      </w:divBdr>
    </w:div>
    <w:div w:id="716781139">
      <w:bodyDiv w:val="1"/>
      <w:marLeft w:val="0"/>
      <w:marRight w:val="0"/>
      <w:marTop w:val="0"/>
      <w:marBottom w:val="0"/>
      <w:divBdr>
        <w:top w:val="none" w:sz="0" w:space="0" w:color="auto"/>
        <w:left w:val="none" w:sz="0" w:space="0" w:color="auto"/>
        <w:bottom w:val="none" w:sz="0" w:space="0" w:color="auto"/>
        <w:right w:val="none" w:sz="0" w:space="0" w:color="auto"/>
      </w:divBdr>
    </w:div>
    <w:div w:id="737434726">
      <w:bodyDiv w:val="1"/>
      <w:marLeft w:val="0"/>
      <w:marRight w:val="0"/>
      <w:marTop w:val="0"/>
      <w:marBottom w:val="0"/>
      <w:divBdr>
        <w:top w:val="none" w:sz="0" w:space="0" w:color="auto"/>
        <w:left w:val="none" w:sz="0" w:space="0" w:color="auto"/>
        <w:bottom w:val="none" w:sz="0" w:space="0" w:color="auto"/>
        <w:right w:val="none" w:sz="0" w:space="0" w:color="auto"/>
      </w:divBdr>
    </w:div>
    <w:div w:id="751582197">
      <w:bodyDiv w:val="1"/>
      <w:marLeft w:val="0"/>
      <w:marRight w:val="0"/>
      <w:marTop w:val="0"/>
      <w:marBottom w:val="0"/>
      <w:divBdr>
        <w:top w:val="none" w:sz="0" w:space="0" w:color="auto"/>
        <w:left w:val="none" w:sz="0" w:space="0" w:color="auto"/>
        <w:bottom w:val="none" w:sz="0" w:space="0" w:color="auto"/>
        <w:right w:val="none" w:sz="0" w:space="0" w:color="auto"/>
      </w:divBdr>
    </w:div>
    <w:div w:id="763453920">
      <w:bodyDiv w:val="1"/>
      <w:marLeft w:val="0"/>
      <w:marRight w:val="0"/>
      <w:marTop w:val="0"/>
      <w:marBottom w:val="0"/>
      <w:divBdr>
        <w:top w:val="none" w:sz="0" w:space="0" w:color="auto"/>
        <w:left w:val="none" w:sz="0" w:space="0" w:color="auto"/>
        <w:bottom w:val="none" w:sz="0" w:space="0" w:color="auto"/>
        <w:right w:val="none" w:sz="0" w:space="0" w:color="auto"/>
      </w:divBdr>
    </w:div>
    <w:div w:id="812258403">
      <w:bodyDiv w:val="1"/>
      <w:marLeft w:val="0"/>
      <w:marRight w:val="0"/>
      <w:marTop w:val="0"/>
      <w:marBottom w:val="0"/>
      <w:divBdr>
        <w:top w:val="none" w:sz="0" w:space="0" w:color="auto"/>
        <w:left w:val="none" w:sz="0" w:space="0" w:color="auto"/>
        <w:bottom w:val="none" w:sz="0" w:space="0" w:color="auto"/>
        <w:right w:val="none" w:sz="0" w:space="0" w:color="auto"/>
      </w:divBdr>
    </w:div>
    <w:div w:id="887254426">
      <w:bodyDiv w:val="1"/>
      <w:marLeft w:val="0"/>
      <w:marRight w:val="0"/>
      <w:marTop w:val="0"/>
      <w:marBottom w:val="0"/>
      <w:divBdr>
        <w:top w:val="none" w:sz="0" w:space="0" w:color="auto"/>
        <w:left w:val="none" w:sz="0" w:space="0" w:color="auto"/>
        <w:bottom w:val="none" w:sz="0" w:space="0" w:color="auto"/>
        <w:right w:val="none" w:sz="0" w:space="0" w:color="auto"/>
      </w:divBdr>
    </w:div>
    <w:div w:id="894972426">
      <w:bodyDiv w:val="1"/>
      <w:marLeft w:val="0"/>
      <w:marRight w:val="0"/>
      <w:marTop w:val="0"/>
      <w:marBottom w:val="0"/>
      <w:divBdr>
        <w:top w:val="none" w:sz="0" w:space="0" w:color="auto"/>
        <w:left w:val="none" w:sz="0" w:space="0" w:color="auto"/>
        <w:bottom w:val="none" w:sz="0" w:space="0" w:color="auto"/>
        <w:right w:val="none" w:sz="0" w:space="0" w:color="auto"/>
      </w:divBdr>
    </w:div>
    <w:div w:id="933787401">
      <w:bodyDiv w:val="1"/>
      <w:marLeft w:val="0"/>
      <w:marRight w:val="0"/>
      <w:marTop w:val="0"/>
      <w:marBottom w:val="0"/>
      <w:divBdr>
        <w:top w:val="none" w:sz="0" w:space="0" w:color="auto"/>
        <w:left w:val="none" w:sz="0" w:space="0" w:color="auto"/>
        <w:bottom w:val="none" w:sz="0" w:space="0" w:color="auto"/>
        <w:right w:val="none" w:sz="0" w:space="0" w:color="auto"/>
      </w:divBdr>
    </w:div>
    <w:div w:id="945422794">
      <w:bodyDiv w:val="1"/>
      <w:marLeft w:val="0"/>
      <w:marRight w:val="0"/>
      <w:marTop w:val="0"/>
      <w:marBottom w:val="0"/>
      <w:divBdr>
        <w:top w:val="none" w:sz="0" w:space="0" w:color="auto"/>
        <w:left w:val="none" w:sz="0" w:space="0" w:color="auto"/>
        <w:bottom w:val="none" w:sz="0" w:space="0" w:color="auto"/>
        <w:right w:val="none" w:sz="0" w:space="0" w:color="auto"/>
      </w:divBdr>
    </w:div>
    <w:div w:id="1006518274">
      <w:bodyDiv w:val="1"/>
      <w:marLeft w:val="0"/>
      <w:marRight w:val="0"/>
      <w:marTop w:val="0"/>
      <w:marBottom w:val="0"/>
      <w:divBdr>
        <w:top w:val="none" w:sz="0" w:space="0" w:color="auto"/>
        <w:left w:val="none" w:sz="0" w:space="0" w:color="auto"/>
        <w:bottom w:val="none" w:sz="0" w:space="0" w:color="auto"/>
        <w:right w:val="none" w:sz="0" w:space="0" w:color="auto"/>
      </w:divBdr>
    </w:div>
    <w:div w:id="1010793055">
      <w:bodyDiv w:val="1"/>
      <w:marLeft w:val="0"/>
      <w:marRight w:val="0"/>
      <w:marTop w:val="0"/>
      <w:marBottom w:val="0"/>
      <w:divBdr>
        <w:top w:val="none" w:sz="0" w:space="0" w:color="auto"/>
        <w:left w:val="none" w:sz="0" w:space="0" w:color="auto"/>
        <w:bottom w:val="none" w:sz="0" w:space="0" w:color="auto"/>
        <w:right w:val="none" w:sz="0" w:space="0" w:color="auto"/>
      </w:divBdr>
    </w:div>
    <w:div w:id="1017544591">
      <w:bodyDiv w:val="1"/>
      <w:marLeft w:val="0"/>
      <w:marRight w:val="0"/>
      <w:marTop w:val="0"/>
      <w:marBottom w:val="0"/>
      <w:divBdr>
        <w:top w:val="none" w:sz="0" w:space="0" w:color="auto"/>
        <w:left w:val="none" w:sz="0" w:space="0" w:color="auto"/>
        <w:bottom w:val="none" w:sz="0" w:space="0" w:color="auto"/>
        <w:right w:val="none" w:sz="0" w:space="0" w:color="auto"/>
      </w:divBdr>
    </w:div>
    <w:div w:id="1043560676">
      <w:bodyDiv w:val="1"/>
      <w:marLeft w:val="0"/>
      <w:marRight w:val="0"/>
      <w:marTop w:val="0"/>
      <w:marBottom w:val="0"/>
      <w:divBdr>
        <w:top w:val="none" w:sz="0" w:space="0" w:color="auto"/>
        <w:left w:val="none" w:sz="0" w:space="0" w:color="auto"/>
        <w:bottom w:val="none" w:sz="0" w:space="0" w:color="auto"/>
        <w:right w:val="none" w:sz="0" w:space="0" w:color="auto"/>
      </w:divBdr>
    </w:div>
    <w:div w:id="1135369826">
      <w:bodyDiv w:val="1"/>
      <w:marLeft w:val="0"/>
      <w:marRight w:val="0"/>
      <w:marTop w:val="0"/>
      <w:marBottom w:val="0"/>
      <w:divBdr>
        <w:top w:val="none" w:sz="0" w:space="0" w:color="auto"/>
        <w:left w:val="none" w:sz="0" w:space="0" w:color="auto"/>
        <w:bottom w:val="none" w:sz="0" w:space="0" w:color="auto"/>
        <w:right w:val="none" w:sz="0" w:space="0" w:color="auto"/>
      </w:divBdr>
    </w:div>
    <w:div w:id="1137256914">
      <w:bodyDiv w:val="1"/>
      <w:marLeft w:val="0"/>
      <w:marRight w:val="0"/>
      <w:marTop w:val="0"/>
      <w:marBottom w:val="0"/>
      <w:divBdr>
        <w:top w:val="none" w:sz="0" w:space="0" w:color="auto"/>
        <w:left w:val="none" w:sz="0" w:space="0" w:color="auto"/>
        <w:bottom w:val="none" w:sz="0" w:space="0" w:color="auto"/>
        <w:right w:val="none" w:sz="0" w:space="0" w:color="auto"/>
      </w:divBdr>
    </w:div>
    <w:div w:id="1145663629">
      <w:bodyDiv w:val="1"/>
      <w:marLeft w:val="0"/>
      <w:marRight w:val="0"/>
      <w:marTop w:val="0"/>
      <w:marBottom w:val="0"/>
      <w:divBdr>
        <w:top w:val="none" w:sz="0" w:space="0" w:color="auto"/>
        <w:left w:val="none" w:sz="0" w:space="0" w:color="auto"/>
        <w:bottom w:val="none" w:sz="0" w:space="0" w:color="auto"/>
        <w:right w:val="none" w:sz="0" w:space="0" w:color="auto"/>
      </w:divBdr>
    </w:div>
    <w:div w:id="1150442923">
      <w:bodyDiv w:val="1"/>
      <w:marLeft w:val="0"/>
      <w:marRight w:val="0"/>
      <w:marTop w:val="0"/>
      <w:marBottom w:val="0"/>
      <w:divBdr>
        <w:top w:val="none" w:sz="0" w:space="0" w:color="auto"/>
        <w:left w:val="none" w:sz="0" w:space="0" w:color="auto"/>
        <w:bottom w:val="none" w:sz="0" w:space="0" w:color="auto"/>
        <w:right w:val="none" w:sz="0" w:space="0" w:color="auto"/>
      </w:divBdr>
    </w:div>
    <w:div w:id="1162619371">
      <w:bodyDiv w:val="1"/>
      <w:marLeft w:val="0"/>
      <w:marRight w:val="0"/>
      <w:marTop w:val="0"/>
      <w:marBottom w:val="0"/>
      <w:divBdr>
        <w:top w:val="none" w:sz="0" w:space="0" w:color="auto"/>
        <w:left w:val="none" w:sz="0" w:space="0" w:color="auto"/>
        <w:bottom w:val="none" w:sz="0" w:space="0" w:color="auto"/>
        <w:right w:val="none" w:sz="0" w:space="0" w:color="auto"/>
      </w:divBdr>
    </w:div>
    <w:div w:id="1184709569">
      <w:bodyDiv w:val="1"/>
      <w:marLeft w:val="0"/>
      <w:marRight w:val="0"/>
      <w:marTop w:val="0"/>
      <w:marBottom w:val="0"/>
      <w:divBdr>
        <w:top w:val="none" w:sz="0" w:space="0" w:color="auto"/>
        <w:left w:val="none" w:sz="0" w:space="0" w:color="auto"/>
        <w:bottom w:val="none" w:sz="0" w:space="0" w:color="auto"/>
        <w:right w:val="none" w:sz="0" w:space="0" w:color="auto"/>
      </w:divBdr>
    </w:div>
    <w:div w:id="1223642290">
      <w:bodyDiv w:val="1"/>
      <w:marLeft w:val="0"/>
      <w:marRight w:val="0"/>
      <w:marTop w:val="0"/>
      <w:marBottom w:val="0"/>
      <w:divBdr>
        <w:top w:val="none" w:sz="0" w:space="0" w:color="auto"/>
        <w:left w:val="none" w:sz="0" w:space="0" w:color="auto"/>
        <w:bottom w:val="none" w:sz="0" w:space="0" w:color="auto"/>
        <w:right w:val="none" w:sz="0" w:space="0" w:color="auto"/>
      </w:divBdr>
    </w:div>
    <w:div w:id="1301493325">
      <w:bodyDiv w:val="1"/>
      <w:marLeft w:val="0"/>
      <w:marRight w:val="0"/>
      <w:marTop w:val="0"/>
      <w:marBottom w:val="0"/>
      <w:divBdr>
        <w:top w:val="none" w:sz="0" w:space="0" w:color="auto"/>
        <w:left w:val="none" w:sz="0" w:space="0" w:color="auto"/>
        <w:bottom w:val="none" w:sz="0" w:space="0" w:color="auto"/>
        <w:right w:val="none" w:sz="0" w:space="0" w:color="auto"/>
      </w:divBdr>
    </w:div>
    <w:div w:id="1310863845">
      <w:bodyDiv w:val="1"/>
      <w:marLeft w:val="0"/>
      <w:marRight w:val="0"/>
      <w:marTop w:val="0"/>
      <w:marBottom w:val="0"/>
      <w:divBdr>
        <w:top w:val="none" w:sz="0" w:space="0" w:color="auto"/>
        <w:left w:val="none" w:sz="0" w:space="0" w:color="auto"/>
        <w:bottom w:val="none" w:sz="0" w:space="0" w:color="auto"/>
        <w:right w:val="none" w:sz="0" w:space="0" w:color="auto"/>
      </w:divBdr>
    </w:div>
    <w:div w:id="1313097876">
      <w:bodyDiv w:val="1"/>
      <w:marLeft w:val="0"/>
      <w:marRight w:val="0"/>
      <w:marTop w:val="0"/>
      <w:marBottom w:val="0"/>
      <w:divBdr>
        <w:top w:val="none" w:sz="0" w:space="0" w:color="auto"/>
        <w:left w:val="none" w:sz="0" w:space="0" w:color="auto"/>
        <w:bottom w:val="none" w:sz="0" w:space="0" w:color="auto"/>
        <w:right w:val="none" w:sz="0" w:space="0" w:color="auto"/>
      </w:divBdr>
    </w:div>
    <w:div w:id="1358580027">
      <w:bodyDiv w:val="1"/>
      <w:marLeft w:val="0"/>
      <w:marRight w:val="0"/>
      <w:marTop w:val="0"/>
      <w:marBottom w:val="0"/>
      <w:divBdr>
        <w:top w:val="none" w:sz="0" w:space="0" w:color="auto"/>
        <w:left w:val="none" w:sz="0" w:space="0" w:color="auto"/>
        <w:bottom w:val="none" w:sz="0" w:space="0" w:color="auto"/>
        <w:right w:val="none" w:sz="0" w:space="0" w:color="auto"/>
      </w:divBdr>
    </w:div>
    <w:div w:id="1383359255">
      <w:bodyDiv w:val="1"/>
      <w:marLeft w:val="0"/>
      <w:marRight w:val="0"/>
      <w:marTop w:val="0"/>
      <w:marBottom w:val="0"/>
      <w:divBdr>
        <w:top w:val="none" w:sz="0" w:space="0" w:color="auto"/>
        <w:left w:val="none" w:sz="0" w:space="0" w:color="auto"/>
        <w:bottom w:val="none" w:sz="0" w:space="0" w:color="auto"/>
        <w:right w:val="none" w:sz="0" w:space="0" w:color="auto"/>
      </w:divBdr>
    </w:div>
    <w:div w:id="1387948488">
      <w:bodyDiv w:val="1"/>
      <w:marLeft w:val="0"/>
      <w:marRight w:val="0"/>
      <w:marTop w:val="0"/>
      <w:marBottom w:val="0"/>
      <w:divBdr>
        <w:top w:val="none" w:sz="0" w:space="0" w:color="auto"/>
        <w:left w:val="none" w:sz="0" w:space="0" w:color="auto"/>
        <w:bottom w:val="none" w:sz="0" w:space="0" w:color="auto"/>
        <w:right w:val="none" w:sz="0" w:space="0" w:color="auto"/>
      </w:divBdr>
    </w:div>
    <w:div w:id="1401829561">
      <w:bodyDiv w:val="1"/>
      <w:marLeft w:val="0"/>
      <w:marRight w:val="0"/>
      <w:marTop w:val="0"/>
      <w:marBottom w:val="0"/>
      <w:divBdr>
        <w:top w:val="none" w:sz="0" w:space="0" w:color="auto"/>
        <w:left w:val="none" w:sz="0" w:space="0" w:color="auto"/>
        <w:bottom w:val="none" w:sz="0" w:space="0" w:color="auto"/>
        <w:right w:val="none" w:sz="0" w:space="0" w:color="auto"/>
      </w:divBdr>
    </w:div>
    <w:div w:id="1412316194">
      <w:bodyDiv w:val="1"/>
      <w:marLeft w:val="0"/>
      <w:marRight w:val="0"/>
      <w:marTop w:val="0"/>
      <w:marBottom w:val="0"/>
      <w:divBdr>
        <w:top w:val="none" w:sz="0" w:space="0" w:color="auto"/>
        <w:left w:val="none" w:sz="0" w:space="0" w:color="auto"/>
        <w:bottom w:val="none" w:sz="0" w:space="0" w:color="auto"/>
        <w:right w:val="none" w:sz="0" w:space="0" w:color="auto"/>
      </w:divBdr>
    </w:div>
    <w:div w:id="1451515154">
      <w:bodyDiv w:val="1"/>
      <w:marLeft w:val="0"/>
      <w:marRight w:val="0"/>
      <w:marTop w:val="0"/>
      <w:marBottom w:val="0"/>
      <w:divBdr>
        <w:top w:val="none" w:sz="0" w:space="0" w:color="auto"/>
        <w:left w:val="none" w:sz="0" w:space="0" w:color="auto"/>
        <w:bottom w:val="none" w:sz="0" w:space="0" w:color="auto"/>
        <w:right w:val="none" w:sz="0" w:space="0" w:color="auto"/>
      </w:divBdr>
    </w:div>
    <w:div w:id="1523782127">
      <w:bodyDiv w:val="1"/>
      <w:marLeft w:val="0"/>
      <w:marRight w:val="0"/>
      <w:marTop w:val="0"/>
      <w:marBottom w:val="0"/>
      <w:divBdr>
        <w:top w:val="none" w:sz="0" w:space="0" w:color="auto"/>
        <w:left w:val="none" w:sz="0" w:space="0" w:color="auto"/>
        <w:bottom w:val="none" w:sz="0" w:space="0" w:color="auto"/>
        <w:right w:val="none" w:sz="0" w:space="0" w:color="auto"/>
      </w:divBdr>
    </w:div>
    <w:div w:id="1569536635">
      <w:bodyDiv w:val="1"/>
      <w:marLeft w:val="0"/>
      <w:marRight w:val="0"/>
      <w:marTop w:val="0"/>
      <w:marBottom w:val="0"/>
      <w:divBdr>
        <w:top w:val="none" w:sz="0" w:space="0" w:color="auto"/>
        <w:left w:val="none" w:sz="0" w:space="0" w:color="auto"/>
        <w:bottom w:val="none" w:sz="0" w:space="0" w:color="auto"/>
        <w:right w:val="none" w:sz="0" w:space="0" w:color="auto"/>
      </w:divBdr>
    </w:div>
    <w:div w:id="1603563865">
      <w:bodyDiv w:val="1"/>
      <w:marLeft w:val="0"/>
      <w:marRight w:val="0"/>
      <w:marTop w:val="0"/>
      <w:marBottom w:val="0"/>
      <w:divBdr>
        <w:top w:val="none" w:sz="0" w:space="0" w:color="auto"/>
        <w:left w:val="none" w:sz="0" w:space="0" w:color="auto"/>
        <w:bottom w:val="none" w:sz="0" w:space="0" w:color="auto"/>
        <w:right w:val="none" w:sz="0" w:space="0" w:color="auto"/>
      </w:divBdr>
    </w:div>
    <w:div w:id="1671063420">
      <w:bodyDiv w:val="1"/>
      <w:marLeft w:val="0"/>
      <w:marRight w:val="0"/>
      <w:marTop w:val="0"/>
      <w:marBottom w:val="0"/>
      <w:divBdr>
        <w:top w:val="none" w:sz="0" w:space="0" w:color="auto"/>
        <w:left w:val="none" w:sz="0" w:space="0" w:color="auto"/>
        <w:bottom w:val="none" w:sz="0" w:space="0" w:color="auto"/>
        <w:right w:val="none" w:sz="0" w:space="0" w:color="auto"/>
      </w:divBdr>
    </w:div>
    <w:div w:id="1698964943">
      <w:bodyDiv w:val="1"/>
      <w:marLeft w:val="0"/>
      <w:marRight w:val="0"/>
      <w:marTop w:val="0"/>
      <w:marBottom w:val="0"/>
      <w:divBdr>
        <w:top w:val="none" w:sz="0" w:space="0" w:color="auto"/>
        <w:left w:val="none" w:sz="0" w:space="0" w:color="auto"/>
        <w:bottom w:val="none" w:sz="0" w:space="0" w:color="auto"/>
        <w:right w:val="none" w:sz="0" w:space="0" w:color="auto"/>
      </w:divBdr>
    </w:div>
    <w:div w:id="1713185265">
      <w:bodyDiv w:val="1"/>
      <w:marLeft w:val="0"/>
      <w:marRight w:val="0"/>
      <w:marTop w:val="0"/>
      <w:marBottom w:val="0"/>
      <w:divBdr>
        <w:top w:val="none" w:sz="0" w:space="0" w:color="auto"/>
        <w:left w:val="none" w:sz="0" w:space="0" w:color="auto"/>
        <w:bottom w:val="none" w:sz="0" w:space="0" w:color="auto"/>
        <w:right w:val="none" w:sz="0" w:space="0" w:color="auto"/>
      </w:divBdr>
    </w:div>
    <w:div w:id="1780566939">
      <w:bodyDiv w:val="1"/>
      <w:marLeft w:val="0"/>
      <w:marRight w:val="0"/>
      <w:marTop w:val="0"/>
      <w:marBottom w:val="0"/>
      <w:divBdr>
        <w:top w:val="none" w:sz="0" w:space="0" w:color="auto"/>
        <w:left w:val="none" w:sz="0" w:space="0" w:color="auto"/>
        <w:bottom w:val="none" w:sz="0" w:space="0" w:color="auto"/>
        <w:right w:val="none" w:sz="0" w:space="0" w:color="auto"/>
      </w:divBdr>
    </w:div>
    <w:div w:id="1802108961">
      <w:bodyDiv w:val="1"/>
      <w:marLeft w:val="0"/>
      <w:marRight w:val="0"/>
      <w:marTop w:val="0"/>
      <w:marBottom w:val="0"/>
      <w:divBdr>
        <w:top w:val="none" w:sz="0" w:space="0" w:color="auto"/>
        <w:left w:val="none" w:sz="0" w:space="0" w:color="auto"/>
        <w:bottom w:val="none" w:sz="0" w:space="0" w:color="auto"/>
        <w:right w:val="none" w:sz="0" w:space="0" w:color="auto"/>
      </w:divBdr>
    </w:div>
    <w:div w:id="1826512577">
      <w:bodyDiv w:val="1"/>
      <w:marLeft w:val="0"/>
      <w:marRight w:val="0"/>
      <w:marTop w:val="0"/>
      <w:marBottom w:val="0"/>
      <w:divBdr>
        <w:top w:val="none" w:sz="0" w:space="0" w:color="auto"/>
        <w:left w:val="none" w:sz="0" w:space="0" w:color="auto"/>
        <w:bottom w:val="none" w:sz="0" w:space="0" w:color="auto"/>
        <w:right w:val="none" w:sz="0" w:space="0" w:color="auto"/>
      </w:divBdr>
    </w:div>
    <w:div w:id="1847788331">
      <w:bodyDiv w:val="1"/>
      <w:marLeft w:val="0"/>
      <w:marRight w:val="0"/>
      <w:marTop w:val="0"/>
      <w:marBottom w:val="0"/>
      <w:divBdr>
        <w:top w:val="none" w:sz="0" w:space="0" w:color="auto"/>
        <w:left w:val="none" w:sz="0" w:space="0" w:color="auto"/>
        <w:bottom w:val="none" w:sz="0" w:space="0" w:color="auto"/>
        <w:right w:val="none" w:sz="0" w:space="0" w:color="auto"/>
      </w:divBdr>
    </w:div>
    <w:div w:id="1861233988">
      <w:bodyDiv w:val="1"/>
      <w:marLeft w:val="0"/>
      <w:marRight w:val="0"/>
      <w:marTop w:val="0"/>
      <w:marBottom w:val="0"/>
      <w:divBdr>
        <w:top w:val="none" w:sz="0" w:space="0" w:color="auto"/>
        <w:left w:val="none" w:sz="0" w:space="0" w:color="auto"/>
        <w:bottom w:val="none" w:sz="0" w:space="0" w:color="auto"/>
        <w:right w:val="none" w:sz="0" w:space="0" w:color="auto"/>
      </w:divBdr>
    </w:div>
    <w:div w:id="1953316181">
      <w:bodyDiv w:val="1"/>
      <w:marLeft w:val="0"/>
      <w:marRight w:val="0"/>
      <w:marTop w:val="0"/>
      <w:marBottom w:val="0"/>
      <w:divBdr>
        <w:top w:val="none" w:sz="0" w:space="0" w:color="auto"/>
        <w:left w:val="none" w:sz="0" w:space="0" w:color="auto"/>
        <w:bottom w:val="none" w:sz="0" w:space="0" w:color="auto"/>
        <w:right w:val="none" w:sz="0" w:space="0" w:color="auto"/>
      </w:divBdr>
    </w:div>
    <w:div w:id="1963460238">
      <w:bodyDiv w:val="1"/>
      <w:marLeft w:val="0"/>
      <w:marRight w:val="0"/>
      <w:marTop w:val="0"/>
      <w:marBottom w:val="0"/>
      <w:divBdr>
        <w:top w:val="none" w:sz="0" w:space="0" w:color="auto"/>
        <w:left w:val="none" w:sz="0" w:space="0" w:color="auto"/>
        <w:bottom w:val="none" w:sz="0" w:space="0" w:color="auto"/>
        <w:right w:val="none" w:sz="0" w:space="0" w:color="auto"/>
      </w:divBdr>
    </w:div>
    <w:div w:id="1973562357">
      <w:bodyDiv w:val="1"/>
      <w:marLeft w:val="0"/>
      <w:marRight w:val="0"/>
      <w:marTop w:val="0"/>
      <w:marBottom w:val="0"/>
      <w:divBdr>
        <w:top w:val="none" w:sz="0" w:space="0" w:color="auto"/>
        <w:left w:val="none" w:sz="0" w:space="0" w:color="auto"/>
        <w:bottom w:val="none" w:sz="0" w:space="0" w:color="auto"/>
        <w:right w:val="none" w:sz="0" w:space="0" w:color="auto"/>
      </w:divBdr>
    </w:div>
    <w:div w:id="2002730514">
      <w:bodyDiv w:val="1"/>
      <w:marLeft w:val="0"/>
      <w:marRight w:val="0"/>
      <w:marTop w:val="0"/>
      <w:marBottom w:val="0"/>
      <w:divBdr>
        <w:top w:val="none" w:sz="0" w:space="0" w:color="auto"/>
        <w:left w:val="none" w:sz="0" w:space="0" w:color="auto"/>
        <w:bottom w:val="none" w:sz="0" w:space="0" w:color="auto"/>
        <w:right w:val="none" w:sz="0" w:space="0" w:color="auto"/>
      </w:divBdr>
    </w:div>
    <w:div w:id="2009792681">
      <w:bodyDiv w:val="1"/>
      <w:marLeft w:val="0"/>
      <w:marRight w:val="0"/>
      <w:marTop w:val="0"/>
      <w:marBottom w:val="0"/>
      <w:divBdr>
        <w:top w:val="none" w:sz="0" w:space="0" w:color="auto"/>
        <w:left w:val="none" w:sz="0" w:space="0" w:color="auto"/>
        <w:bottom w:val="none" w:sz="0" w:space="0" w:color="auto"/>
        <w:right w:val="none" w:sz="0" w:space="0" w:color="auto"/>
      </w:divBdr>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
    <w:div w:id="2082633910">
      <w:bodyDiv w:val="1"/>
      <w:marLeft w:val="0"/>
      <w:marRight w:val="0"/>
      <w:marTop w:val="0"/>
      <w:marBottom w:val="0"/>
      <w:divBdr>
        <w:top w:val="none" w:sz="0" w:space="0" w:color="auto"/>
        <w:left w:val="none" w:sz="0" w:space="0" w:color="auto"/>
        <w:bottom w:val="none" w:sz="0" w:space="0" w:color="auto"/>
        <w:right w:val="none" w:sz="0" w:space="0" w:color="auto"/>
      </w:divBdr>
    </w:div>
    <w:div w:id="2088647848">
      <w:bodyDiv w:val="1"/>
      <w:marLeft w:val="0"/>
      <w:marRight w:val="0"/>
      <w:marTop w:val="0"/>
      <w:marBottom w:val="0"/>
      <w:divBdr>
        <w:top w:val="none" w:sz="0" w:space="0" w:color="auto"/>
        <w:left w:val="none" w:sz="0" w:space="0" w:color="auto"/>
        <w:bottom w:val="none" w:sz="0" w:space="0" w:color="auto"/>
        <w:right w:val="none" w:sz="0" w:space="0" w:color="auto"/>
      </w:divBdr>
    </w:div>
    <w:div w:id="2115132676">
      <w:bodyDiv w:val="1"/>
      <w:marLeft w:val="0"/>
      <w:marRight w:val="0"/>
      <w:marTop w:val="0"/>
      <w:marBottom w:val="0"/>
      <w:divBdr>
        <w:top w:val="none" w:sz="0" w:space="0" w:color="auto"/>
        <w:left w:val="none" w:sz="0" w:space="0" w:color="auto"/>
        <w:bottom w:val="none" w:sz="0" w:space="0" w:color="auto"/>
        <w:right w:val="none" w:sz="0" w:space="0" w:color="auto"/>
      </w:divBdr>
    </w:div>
    <w:div w:id="2116440637">
      <w:bodyDiv w:val="1"/>
      <w:marLeft w:val="0"/>
      <w:marRight w:val="0"/>
      <w:marTop w:val="0"/>
      <w:marBottom w:val="0"/>
      <w:divBdr>
        <w:top w:val="none" w:sz="0" w:space="0" w:color="auto"/>
        <w:left w:val="none" w:sz="0" w:space="0" w:color="auto"/>
        <w:bottom w:val="none" w:sz="0" w:space="0" w:color="auto"/>
        <w:right w:val="none" w:sz="0" w:space="0" w:color="auto"/>
      </w:divBdr>
    </w:div>
    <w:div w:id="21424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52892-E539-4090-B3FD-45B50B5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2019-11-06T13:01:00Z</cp:lastPrinted>
  <dcterms:created xsi:type="dcterms:W3CDTF">2016-09-11T07:22:00Z</dcterms:created>
  <dcterms:modified xsi:type="dcterms:W3CDTF">2020-01-20T07:00:00Z</dcterms:modified>
</cp:coreProperties>
</file>