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3740B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Программа академического бакалавриата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FF6E34" w:rsidP="008E75AC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8E75AC" w:rsidRPr="00244DE4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9426FE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Теоретическая </w:t>
      </w:r>
      <w:r w:rsidR="009426FE">
        <w:rPr>
          <w:sz w:val="28"/>
          <w:szCs w:val="28"/>
        </w:rPr>
        <w:t>механика</w:t>
      </w:r>
      <w:r w:rsidR="009426FE" w:rsidRPr="008D4D99">
        <w:rPr>
          <w:sz w:val="28"/>
          <w:szCs w:val="28"/>
        </w:rPr>
        <w:t>:</w:t>
      </w:r>
      <w:r w:rsidR="009426FE">
        <w:rPr>
          <w:sz w:val="28"/>
          <w:szCs w:val="28"/>
        </w:rPr>
        <w:t xml:space="preserve"> </w:t>
      </w:r>
      <w:r w:rsidR="009426FE" w:rsidRPr="009426FE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</w:t>
      </w:r>
      <w:r w:rsidR="00AA3E2F">
        <w:rPr>
          <w:sz w:val="28"/>
          <w:szCs w:val="20"/>
        </w:rPr>
        <w:t xml:space="preserve">итарно-технолог. ин-т (филиал) </w:t>
      </w:r>
      <w:r w:rsidR="008D4D99">
        <w:rPr>
          <w:sz w:val="28"/>
          <w:szCs w:val="20"/>
        </w:rPr>
        <w:t xml:space="preserve"> ОГУ. – </w:t>
      </w:r>
      <w:r w:rsidR="009426FE">
        <w:rPr>
          <w:sz w:val="28"/>
          <w:szCs w:val="20"/>
        </w:rPr>
        <w:t>Бузулук: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426FE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8E75AC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9426FE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</w:t>
      </w:r>
      <w:bookmarkStart w:id="0" w:name="_GoBack"/>
      <w:bookmarkEnd w:id="0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3E2F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A3E2F" w:rsidRPr="00355893" w:rsidRDefault="00AA3E2F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FF6E34">
        <w:rPr>
          <w:rFonts w:eastAsia="Times New Roman"/>
          <w:color w:val="000000"/>
          <w:sz w:val="28"/>
          <w:szCs w:val="28"/>
          <w:lang w:eastAsia="ru-RU"/>
        </w:rPr>
        <w:t>готовка к лабораторным занятиям.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34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FF6E34" w:rsidRPr="00FF6E34" w:rsidTr="002631D1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FF6E34" w:rsidRPr="00FF6E34" w:rsidTr="002631D1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15,25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16,25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31,5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E34" w:rsidRPr="00FF6E34" w:rsidTr="002631D1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F6E34" w:rsidRPr="00FF6E34" w:rsidTr="002631D1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164,75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220,5</w:t>
            </w:r>
          </w:p>
        </w:tc>
      </w:tr>
      <w:tr w:rsidR="00FF6E34" w:rsidRPr="00FF6E34" w:rsidTr="002631D1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F6E34">
              <w:rPr>
                <w:rFonts w:ascii="Times New Roman" w:hAnsi="Times New Roman" w:cs="Times New Roman"/>
                <w:sz w:val="24"/>
              </w:rPr>
              <w:t xml:space="preserve">- выполнение индивидуального творческого задания </w:t>
            </w:r>
            <w:r w:rsidRPr="00FF6E34">
              <w:rPr>
                <w:rFonts w:ascii="Times New Roman" w:hAnsi="Times New Roman" w:cs="Times New Roman"/>
                <w:sz w:val="24"/>
              </w:rPr>
              <w:lastRenderedPageBreak/>
              <w:t>(ИТЗ);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F1032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AA3E2F" w:rsidRDefault="00B263F4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AA3E2F" w:rsidRDefault="00AA3E2F" w:rsidP="00AA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AA3E2F" w:rsidRPr="008343B8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34E" w:rsidRPr="00AA3E2F" w:rsidRDefault="002B7629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AA3E2F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2F">
        <w:rPr>
          <w:rFonts w:ascii="TimesNewRoman" w:hAnsi="TimesNewRoman" w:cs="TimesNewRoman"/>
          <w:sz w:val="28"/>
          <w:szCs w:val="28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E2F">
        <w:rPr>
          <w:rFonts w:ascii="TimesNewRoman" w:hAnsi="TimesNewRoman" w:cs="TimesNewRoman"/>
          <w:sz w:val="28"/>
          <w:szCs w:val="28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AA3E2F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F3" w:rsidRDefault="001E0EF3" w:rsidP="00FF0076">
      <w:pPr>
        <w:spacing w:after="0" w:line="240" w:lineRule="auto"/>
      </w:pPr>
      <w:r>
        <w:separator/>
      </w:r>
    </w:p>
  </w:endnote>
  <w:endnote w:type="continuationSeparator" w:id="0">
    <w:p w:rsidR="001E0EF3" w:rsidRDefault="001E0EF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9426FE">
          <w:rPr>
            <w:rFonts w:ascii="Times New Roman" w:hAnsi="Times New Roman" w:cs="Times New Roman"/>
            <w:noProof/>
            <w:sz w:val="24"/>
          </w:rPr>
          <w:t>5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F3" w:rsidRDefault="001E0EF3" w:rsidP="00FF0076">
      <w:pPr>
        <w:spacing w:after="0" w:line="240" w:lineRule="auto"/>
      </w:pPr>
      <w:r>
        <w:separator/>
      </w:r>
    </w:p>
  </w:footnote>
  <w:footnote w:type="continuationSeparator" w:id="0">
    <w:p w:rsidR="001E0EF3" w:rsidRDefault="001E0EF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3313"/>
    <w:rsid w:val="00086A61"/>
    <w:rsid w:val="00095438"/>
    <w:rsid w:val="000B1CE8"/>
    <w:rsid w:val="0014634D"/>
    <w:rsid w:val="001E0EF3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4C0FB6"/>
    <w:rsid w:val="00562CAA"/>
    <w:rsid w:val="00604D48"/>
    <w:rsid w:val="00662924"/>
    <w:rsid w:val="006A734F"/>
    <w:rsid w:val="00730721"/>
    <w:rsid w:val="00733C5E"/>
    <w:rsid w:val="0073740B"/>
    <w:rsid w:val="007716C5"/>
    <w:rsid w:val="008343B8"/>
    <w:rsid w:val="008533FE"/>
    <w:rsid w:val="00877BE6"/>
    <w:rsid w:val="008D4D99"/>
    <w:rsid w:val="008E75AC"/>
    <w:rsid w:val="009426FE"/>
    <w:rsid w:val="00951720"/>
    <w:rsid w:val="009838CD"/>
    <w:rsid w:val="009B25D1"/>
    <w:rsid w:val="00A06C62"/>
    <w:rsid w:val="00A1714E"/>
    <w:rsid w:val="00A17897"/>
    <w:rsid w:val="00AA3E2F"/>
    <w:rsid w:val="00AD4FBD"/>
    <w:rsid w:val="00B17789"/>
    <w:rsid w:val="00B263F4"/>
    <w:rsid w:val="00B81E60"/>
    <w:rsid w:val="00BD31EE"/>
    <w:rsid w:val="00C859B7"/>
    <w:rsid w:val="00CF37D9"/>
    <w:rsid w:val="00D17AA9"/>
    <w:rsid w:val="00D25B75"/>
    <w:rsid w:val="00EE683F"/>
    <w:rsid w:val="00F1032D"/>
    <w:rsid w:val="00F668F9"/>
    <w:rsid w:val="00F9208C"/>
    <w:rsid w:val="00FF007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0879"/>
  <w15:docId w15:val="{184167B1-0A02-4937-9993-F5D51C2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489D-B3B4-4C2C-A83E-CDA5F843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интернет</cp:lastModifiedBy>
  <cp:revision>10</cp:revision>
  <dcterms:created xsi:type="dcterms:W3CDTF">2016-10-31T06:27:00Z</dcterms:created>
  <dcterms:modified xsi:type="dcterms:W3CDTF">2021-11-24T03:59:00Z</dcterms:modified>
</cp:coreProperties>
</file>