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B2" w:rsidRPr="00CA5C02" w:rsidRDefault="002B54B2" w:rsidP="002B54B2">
      <w:pPr>
        <w:pStyle w:val="ReportHead"/>
        <w:rPr>
          <w:szCs w:val="28"/>
        </w:rPr>
      </w:pPr>
      <w:r w:rsidRPr="00CA5C02">
        <w:rPr>
          <w:szCs w:val="28"/>
        </w:rPr>
        <w:t>Министерство образования и науки Российской Федерации</w:t>
      </w:r>
    </w:p>
    <w:p w:rsidR="002B54B2" w:rsidRPr="00CA5C02" w:rsidRDefault="002B54B2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rPr>
          <w:szCs w:val="28"/>
        </w:rPr>
      </w:pPr>
      <w:r w:rsidRPr="00CA5C02">
        <w:rPr>
          <w:szCs w:val="28"/>
        </w:rPr>
        <w:t xml:space="preserve">Бузулукский гуманитарно-технологический институт </w:t>
      </w:r>
    </w:p>
    <w:p w:rsidR="00774C48" w:rsidRPr="00CA5C02" w:rsidRDefault="00774C48" w:rsidP="00774C48">
      <w:pPr>
        <w:pStyle w:val="ReportHead"/>
        <w:suppressAutoHyphens/>
        <w:rPr>
          <w:szCs w:val="28"/>
        </w:rPr>
      </w:pPr>
      <w:r w:rsidRPr="00CA5C02">
        <w:rPr>
          <w:szCs w:val="28"/>
        </w:rPr>
        <w:t>(филиал) федерального государственного бюджетного образовательного учреждения</w:t>
      </w:r>
    </w:p>
    <w:p w:rsidR="00774C48" w:rsidRPr="00CA5C02" w:rsidRDefault="00774C48" w:rsidP="00774C48">
      <w:pPr>
        <w:pStyle w:val="ReportHead"/>
        <w:suppressAutoHyphens/>
        <w:rPr>
          <w:szCs w:val="28"/>
        </w:rPr>
      </w:pPr>
      <w:r w:rsidRPr="00CA5C02">
        <w:rPr>
          <w:szCs w:val="28"/>
        </w:rPr>
        <w:t xml:space="preserve">высшего </w:t>
      </w:r>
      <w:r w:rsidR="00BE2EC4" w:rsidRPr="00CA5C02">
        <w:rPr>
          <w:szCs w:val="28"/>
        </w:rPr>
        <w:t xml:space="preserve">профессионального </w:t>
      </w:r>
      <w:r w:rsidRPr="00CA5C02">
        <w:rPr>
          <w:szCs w:val="28"/>
        </w:rPr>
        <w:t>образования</w:t>
      </w:r>
    </w:p>
    <w:p w:rsidR="00774C48" w:rsidRPr="00CA5C02" w:rsidRDefault="00774C48" w:rsidP="00774C48">
      <w:pPr>
        <w:pStyle w:val="ReportHead"/>
        <w:suppressAutoHyphens/>
        <w:rPr>
          <w:b/>
          <w:szCs w:val="28"/>
        </w:rPr>
      </w:pPr>
      <w:r w:rsidRPr="00CA5C02">
        <w:rPr>
          <w:b/>
          <w:szCs w:val="28"/>
        </w:rPr>
        <w:t>«Оренбургский государственный университет»</w:t>
      </w: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rPr>
          <w:szCs w:val="28"/>
        </w:rPr>
      </w:pPr>
      <w:r w:rsidRPr="00CA5C02">
        <w:rPr>
          <w:szCs w:val="28"/>
        </w:rPr>
        <w:t>Кафедра гражданского права и процесса</w:t>
      </w: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jc w:val="left"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jc w:val="left"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jc w:val="left"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jc w:val="left"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jc w:val="left"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jc w:val="left"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CA5C02" w:rsidRPr="00CA5C02" w:rsidRDefault="00CA5C02" w:rsidP="00CA5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A5C0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Методические указания для </w:t>
      </w:r>
      <w:proofErr w:type="gramStart"/>
      <w:r w:rsidRPr="00CA5C0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 w:rsidRPr="00CA5C0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по освоению дисциплины  </w:t>
      </w:r>
    </w:p>
    <w:p w:rsidR="00CA5C02" w:rsidRDefault="00CA5C02" w:rsidP="00774C48">
      <w:pPr>
        <w:pStyle w:val="ReportHead"/>
        <w:suppressAutoHyphens/>
        <w:spacing w:before="120"/>
        <w:rPr>
          <w:i/>
          <w:szCs w:val="28"/>
        </w:rPr>
      </w:pPr>
      <w:r w:rsidRPr="00CA5C02">
        <w:rPr>
          <w:i/>
          <w:szCs w:val="28"/>
        </w:rPr>
        <w:t xml:space="preserve">по дисциплине </w:t>
      </w:r>
    </w:p>
    <w:p w:rsidR="00774C48" w:rsidRPr="00CA5C02" w:rsidRDefault="00774C48" w:rsidP="00774C48">
      <w:pPr>
        <w:pStyle w:val="ReportHead"/>
        <w:suppressAutoHyphens/>
        <w:spacing w:before="120"/>
        <w:rPr>
          <w:i/>
          <w:szCs w:val="28"/>
        </w:rPr>
      </w:pPr>
      <w:r w:rsidRPr="00CA5C02">
        <w:rPr>
          <w:i/>
          <w:szCs w:val="28"/>
        </w:rPr>
        <w:t>«Б.4.3 Составление процессуальных документов по гражданским делам»</w:t>
      </w: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spacing w:line="360" w:lineRule="auto"/>
        <w:rPr>
          <w:szCs w:val="28"/>
        </w:rPr>
      </w:pPr>
      <w:r w:rsidRPr="00CA5C02">
        <w:rPr>
          <w:szCs w:val="28"/>
        </w:rPr>
        <w:t>Уровень высшего образования</w:t>
      </w:r>
    </w:p>
    <w:p w:rsidR="00774C48" w:rsidRPr="00CA5C02" w:rsidRDefault="00774C48" w:rsidP="00774C48">
      <w:pPr>
        <w:pStyle w:val="ReportHead"/>
        <w:suppressAutoHyphens/>
        <w:spacing w:line="360" w:lineRule="auto"/>
        <w:rPr>
          <w:szCs w:val="28"/>
        </w:rPr>
      </w:pPr>
      <w:r w:rsidRPr="00CA5C02">
        <w:rPr>
          <w:szCs w:val="28"/>
        </w:rPr>
        <w:t>БАКАЛАВРИАТ</w:t>
      </w:r>
    </w:p>
    <w:p w:rsidR="00774C48" w:rsidRPr="00CA5C02" w:rsidRDefault="00774C48" w:rsidP="00774C48">
      <w:pPr>
        <w:pStyle w:val="ReportHead"/>
        <w:suppressAutoHyphens/>
        <w:rPr>
          <w:szCs w:val="28"/>
        </w:rPr>
      </w:pPr>
      <w:r w:rsidRPr="00CA5C02">
        <w:rPr>
          <w:szCs w:val="28"/>
        </w:rPr>
        <w:t>Направление подготовки</w:t>
      </w:r>
    </w:p>
    <w:p w:rsidR="00774C48" w:rsidRPr="00CA5C02" w:rsidRDefault="00774C48" w:rsidP="00774C48">
      <w:pPr>
        <w:pStyle w:val="ReportHead"/>
        <w:suppressAutoHyphens/>
        <w:rPr>
          <w:i/>
          <w:szCs w:val="28"/>
          <w:u w:val="single"/>
        </w:rPr>
      </w:pPr>
      <w:r w:rsidRPr="00CA5C02">
        <w:rPr>
          <w:i/>
          <w:szCs w:val="28"/>
          <w:u w:val="single"/>
        </w:rPr>
        <w:t>40.03.01 Юриспруденция</w:t>
      </w:r>
    </w:p>
    <w:p w:rsidR="00774C48" w:rsidRPr="00CA5C02" w:rsidRDefault="00774C48" w:rsidP="00774C48">
      <w:pPr>
        <w:pStyle w:val="ReportHead"/>
        <w:suppressAutoHyphens/>
        <w:rPr>
          <w:szCs w:val="28"/>
          <w:vertAlign w:val="superscript"/>
        </w:rPr>
      </w:pPr>
      <w:r w:rsidRPr="00CA5C02">
        <w:rPr>
          <w:szCs w:val="28"/>
          <w:vertAlign w:val="superscript"/>
        </w:rPr>
        <w:t>(код и наименование направления подготовки)</w:t>
      </w:r>
    </w:p>
    <w:p w:rsidR="00774C48" w:rsidRPr="00CA5C02" w:rsidRDefault="00774C48" w:rsidP="00774C48">
      <w:pPr>
        <w:pStyle w:val="ReportHead"/>
        <w:suppressAutoHyphens/>
        <w:rPr>
          <w:i/>
          <w:szCs w:val="28"/>
          <w:u w:val="single"/>
        </w:rPr>
      </w:pPr>
      <w:r w:rsidRPr="00CA5C02">
        <w:rPr>
          <w:i/>
          <w:szCs w:val="28"/>
          <w:u w:val="single"/>
        </w:rPr>
        <w:t>Общий профиль</w:t>
      </w:r>
    </w:p>
    <w:p w:rsidR="00774C48" w:rsidRPr="00CA5C02" w:rsidRDefault="00774C48" w:rsidP="00774C48">
      <w:pPr>
        <w:pStyle w:val="ReportHead"/>
        <w:suppressAutoHyphens/>
        <w:rPr>
          <w:szCs w:val="28"/>
          <w:vertAlign w:val="superscript"/>
        </w:rPr>
      </w:pPr>
      <w:r w:rsidRPr="00CA5C02">
        <w:rPr>
          <w:szCs w:val="28"/>
          <w:vertAlign w:val="superscript"/>
        </w:rPr>
        <w:t xml:space="preserve"> (наименование направленности (профиля) образовательной программы)</w:t>
      </w: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rPr>
          <w:szCs w:val="28"/>
        </w:rPr>
      </w:pPr>
      <w:r w:rsidRPr="00CA5C02">
        <w:rPr>
          <w:szCs w:val="28"/>
        </w:rPr>
        <w:t>Квалификация</w:t>
      </w:r>
    </w:p>
    <w:p w:rsidR="00774C48" w:rsidRPr="00CA5C02" w:rsidRDefault="00774C48" w:rsidP="00774C48">
      <w:pPr>
        <w:pStyle w:val="ReportHead"/>
        <w:suppressAutoHyphens/>
        <w:rPr>
          <w:i/>
          <w:szCs w:val="28"/>
          <w:u w:val="single"/>
        </w:rPr>
      </w:pPr>
      <w:r w:rsidRPr="00CA5C02">
        <w:rPr>
          <w:i/>
          <w:szCs w:val="28"/>
          <w:u w:val="single"/>
        </w:rPr>
        <w:t>Бакалавр</w:t>
      </w:r>
    </w:p>
    <w:p w:rsidR="00774C48" w:rsidRPr="00CA5C02" w:rsidRDefault="00774C48" w:rsidP="00774C48">
      <w:pPr>
        <w:pStyle w:val="ReportHead"/>
        <w:suppressAutoHyphens/>
        <w:spacing w:before="120"/>
        <w:rPr>
          <w:szCs w:val="28"/>
        </w:rPr>
      </w:pPr>
      <w:r w:rsidRPr="00CA5C02">
        <w:rPr>
          <w:szCs w:val="28"/>
        </w:rPr>
        <w:t>Форма обучения</w:t>
      </w:r>
    </w:p>
    <w:p w:rsidR="00774C48" w:rsidRPr="00CA5C02" w:rsidRDefault="00D71D1F" w:rsidP="00774C48">
      <w:pPr>
        <w:pStyle w:val="ReportHead"/>
        <w:suppressAutoHyphens/>
        <w:rPr>
          <w:i/>
          <w:szCs w:val="28"/>
          <w:u w:val="single"/>
        </w:rPr>
      </w:pPr>
      <w:r w:rsidRPr="00CA5C02">
        <w:rPr>
          <w:i/>
          <w:szCs w:val="28"/>
          <w:u w:val="single"/>
        </w:rPr>
        <w:t>Зао</w:t>
      </w:r>
      <w:r w:rsidR="00774C48" w:rsidRPr="00CA5C02">
        <w:rPr>
          <w:i/>
          <w:szCs w:val="28"/>
          <w:u w:val="single"/>
        </w:rPr>
        <w:t>чная</w:t>
      </w:r>
    </w:p>
    <w:p w:rsidR="00774C48" w:rsidRPr="00CA5C02" w:rsidRDefault="00774C48" w:rsidP="00774C48">
      <w:pPr>
        <w:pStyle w:val="ReportHead"/>
        <w:suppressAutoHyphens/>
        <w:rPr>
          <w:szCs w:val="28"/>
        </w:rPr>
      </w:pPr>
      <w:bookmarkStart w:id="0" w:name="BookmarkWhereDelChr13"/>
      <w:bookmarkEnd w:id="0"/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774C48" w:rsidP="00774C48">
      <w:pPr>
        <w:pStyle w:val="ReportHead"/>
        <w:suppressAutoHyphens/>
        <w:rPr>
          <w:szCs w:val="28"/>
        </w:rPr>
      </w:pPr>
    </w:p>
    <w:p w:rsidR="00774C48" w:rsidRPr="00CA5C02" w:rsidRDefault="00BE2EC4" w:rsidP="00774C48">
      <w:pPr>
        <w:pStyle w:val="ReportHead"/>
        <w:suppressAutoHyphens/>
        <w:rPr>
          <w:szCs w:val="28"/>
        </w:rPr>
        <w:sectPr w:rsidR="00774C48" w:rsidRPr="00CA5C02" w:rsidSect="00CA390D"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 w:rsidRPr="00CA5C02">
        <w:rPr>
          <w:szCs w:val="28"/>
        </w:rPr>
        <w:t>Год набора 2015</w:t>
      </w:r>
    </w:p>
    <w:p w:rsidR="00774C48" w:rsidRPr="00CA5C02" w:rsidRDefault="00774C48" w:rsidP="00CA5C02">
      <w:pPr>
        <w:tabs>
          <w:tab w:val="left" w:pos="851"/>
          <w:tab w:val="left" w:pos="1560"/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Составление процессуальных документов по гражданским делам: методические указания для обучающихся по освоению дисциплины / </w:t>
      </w:r>
      <w:r w:rsid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А.С. </w:t>
      </w:r>
      <w:proofErr w:type="spellStart"/>
      <w:r w:rsid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>Антохина</w:t>
      </w:r>
      <w:proofErr w:type="spellEnd"/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>; Бузулукский гуманитарно-технологический институт (филиал) ОГУ.</w:t>
      </w:r>
      <w:proofErr w:type="gramEnd"/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BE2EC4"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>Бузулук: БГТИ (филиал) ОГУ, 2015</w:t>
      </w: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4C48" w:rsidRPr="00CA5C02" w:rsidRDefault="00774C48" w:rsidP="00CA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 ____________________ </w:t>
      </w:r>
      <w:r w:rsid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А.С. </w:t>
      </w:r>
      <w:proofErr w:type="spellStart"/>
      <w:r w:rsid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>Антохина</w:t>
      </w:r>
      <w:proofErr w:type="spellEnd"/>
    </w:p>
    <w:p w:rsidR="00774C48" w:rsidRPr="00CA5C02" w:rsidRDefault="00BE2EC4" w:rsidP="00CA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«___»______________2015</w:t>
      </w:r>
      <w:r w:rsidR="00774C48"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774C48" w:rsidRPr="00CA5C02" w:rsidRDefault="00774C48" w:rsidP="00CA5C0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4C48" w:rsidRPr="00CA5C02" w:rsidRDefault="00774C48" w:rsidP="00CA5C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4C48" w:rsidRPr="00CA5C02" w:rsidRDefault="00774C48" w:rsidP="00CA5C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4C48" w:rsidRPr="00CA5C02" w:rsidRDefault="00CA5C02" w:rsidP="00CA5C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5C02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Методические указания предназначены для студентов, обучающихся по направлению подготовки 40.03.01 Юриспруденция заочной формы обучения</w:t>
      </w:r>
      <w:r w:rsidR="00774C48" w:rsidRPr="00CA5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774C48" w:rsidRPr="00CA5C0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774C48" w:rsidRPr="00CA5C02" w:rsidRDefault="00774C48" w:rsidP="00CA5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CA5C02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CA5C02" w:rsidP="00CA5C02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указания являются приложением к рабочей программе по дисциплине </w:t>
      </w:r>
      <w:r w:rsidR="00774C48"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>«Составление процессуальных документов по гражданским делам».</w:t>
      </w:r>
    </w:p>
    <w:p w:rsidR="00774C48" w:rsidRPr="00CA5C02" w:rsidRDefault="00774C48" w:rsidP="00774C48">
      <w:pPr>
        <w:tabs>
          <w:tab w:val="left" w:pos="402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774C48">
      <w:pPr>
        <w:tabs>
          <w:tab w:val="left" w:pos="402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774C48">
      <w:pPr>
        <w:tabs>
          <w:tab w:val="left" w:pos="402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774C48">
      <w:pPr>
        <w:tabs>
          <w:tab w:val="left" w:pos="402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48" w:rsidRPr="00CA5C02" w:rsidRDefault="00774C48" w:rsidP="00774C48">
      <w:pPr>
        <w:tabs>
          <w:tab w:val="left" w:pos="402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0C3E" w:rsidRDefault="00570C3E" w:rsidP="00774C48">
      <w:pPr>
        <w:tabs>
          <w:tab w:val="left" w:pos="402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0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A5C02" w:rsidRPr="00CA5C02" w:rsidRDefault="00CA5C02" w:rsidP="00774C48">
      <w:pPr>
        <w:tabs>
          <w:tab w:val="left" w:pos="402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88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50"/>
      </w:tblGrid>
      <w:tr w:rsidR="00CA5C02" w:rsidRPr="00CA5C02" w:rsidTr="00CA5C02">
        <w:tc>
          <w:tcPr>
            <w:tcW w:w="9039" w:type="dxa"/>
          </w:tcPr>
          <w:p w:rsidR="00CA5C02" w:rsidRPr="00CA5C02" w:rsidRDefault="00CA5C02" w:rsidP="00CA5C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 </w:t>
            </w:r>
            <w:r w:rsidRPr="00CA5C02">
              <w:rPr>
                <w:rFonts w:ascii="Times New Roman" w:eastAsiaTheme="minorHAnsi" w:hAnsi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850" w:type="dxa"/>
          </w:tcPr>
          <w:p w:rsidR="00CA5C02" w:rsidRPr="00CA5C02" w:rsidRDefault="00CA5C02" w:rsidP="00CA5C02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C02" w:rsidRPr="00CA5C02" w:rsidTr="00CA5C02">
        <w:tc>
          <w:tcPr>
            <w:tcW w:w="9039" w:type="dxa"/>
          </w:tcPr>
          <w:p w:rsidR="00CA5C02" w:rsidRPr="00CA5C02" w:rsidRDefault="00CA5C02" w:rsidP="00CA5C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 </w:t>
            </w:r>
            <w:r w:rsidRPr="00CA5C02">
              <w:rPr>
                <w:rFonts w:ascii="Times New Roman" w:eastAsiaTheme="minorHAnsi" w:hAnsi="Times New Roman"/>
                <w:sz w:val="28"/>
                <w:szCs w:val="28"/>
              </w:rPr>
              <w:t>Виды аудиторной и внеаудиторной самостоятельной работы студентов по дисциплине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850" w:type="dxa"/>
          </w:tcPr>
          <w:p w:rsidR="00CA5C02" w:rsidRPr="00CA5C02" w:rsidRDefault="00CA5C02" w:rsidP="00CA5C02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5C02" w:rsidRPr="00CA5C02" w:rsidTr="00CA5C02">
        <w:tc>
          <w:tcPr>
            <w:tcW w:w="9039" w:type="dxa"/>
          </w:tcPr>
          <w:p w:rsidR="00CA5C02" w:rsidRPr="00CA5C02" w:rsidRDefault="00CA5C02" w:rsidP="00CA5C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CA5C0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студентам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</w:tc>
        <w:tc>
          <w:tcPr>
            <w:tcW w:w="850" w:type="dxa"/>
          </w:tcPr>
          <w:p w:rsidR="00CA5C02" w:rsidRPr="00CA5C02" w:rsidRDefault="00CA5C02" w:rsidP="00CA5C02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5C02" w:rsidRPr="00CA5C02" w:rsidTr="00CA5C02">
        <w:tc>
          <w:tcPr>
            <w:tcW w:w="9039" w:type="dxa"/>
          </w:tcPr>
          <w:p w:rsidR="00CA5C02" w:rsidRPr="00CA5C02" w:rsidRDefault="00CA5C02" w:rsidP="00CA5C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hAnsi="Times New Roman" w:cs="Times New Roman"/>
                <w:sz w:val="28"/>
                <w:szCs w:val="28"/>
              </w:rPr>
              <w:t>3.1 Методические рекомендации по изучению теоретических основ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850" w:type="dxa"/>
          </w:tcPr>
          <w:p w:rsidR="00CA5C02" w:rsidRPr="00CA5C02" w:rsidRDefault="00CA5C02" w:rsidP="00CA5C02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5C02" w:rsidRPr="00CA5C02" w:rsidTr="00CA5C02">
        <w:tc>
          <w:tcPr>
            <w:tcW w:w="9039" w:type="dxa"/>
          </w:tcPr>
          <w:p w:rsidR="00CA5C02" w:rsidRPr="00CA5C02" w:rsidRDefault="00CA5C02" w:rsidP="00CA5C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hAnsi="Times New Roman" w:cs="Times New Roman"/>
                <w:sz w:val="28"/>
                <w:szCs w:val="28"/>
              </w:rPr>
              <w:t>3.2 Методические рекомендации по работе обучающихся во время проведения лекций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850" w:type="dxa"/>
          </w:tcPr>
          <w:p w:rsidR="00CA5C02" w:rsidRPr="00CA5C02" w:rsidRDefault="00CA5C02" w:rsidP="00CA5C02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5C02" w:rsidRPr="00CA5C02" w:rsidTr="00CA5C02">
        <w:tc>
          <w:tcPr>
            <w:tcW w:w="9039" w:type="dxa"/>
          </w:tcPr>
          <w:p w:rsidR="00CA5C02" w:rsidRPr="00CA5C02" w:rsidRDefault="00CA5C02" w:rsidP="00CA5C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hAnsi="Times New Roman" w:cs="Times New Roman"/>
                <w:sz w:val="28"/>
                <w:szCs w:val="28"/>
              </w:rPr>
              <w:t>3.3 Методические рекомендации по подготовке к практическим занятиям</w:t>
            </w:r>
          </w:p>
        </w:tc>
        <w:tc>
          <w:tcPr>
            <w:tcW w:w="850" w:type="dxa"/>
          </w:tcPr>
          <w:p w:rsidR="00CA5C02" w:rsidRPr="00CA5C02" w:rsidRDefault="00CA5C02" w:rsidP="00CA5C02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5C02" w:rsidRPr="00CA5C02" w:rsidTr="00CA5C02">
        <w:tc>
          <w:tcPr>
            <w:tcW w:w="9039" w:type="dxa"/>
          </w:tcPr>
          <w:p w:rsidR="00CA5C02" w:rsidRPr="00CA5C02" w:rsidRDefault="00CA5C02" w:rsidP="00CA5C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hAnsi="Times New Roman" w:cs="Times New Roman"/>
                <w:sz w:val="28"/>
                <w:szCs w:val="28"/>
              </w:rPr>
              <w:t xml:space="preserve">3.4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</w:t>
            </w:r>
            <w:r w:rsidRPr="00CA5C02">
              <w:rPr>
                <w:rFonts w:ascii="Times New Roman" w:hAnsi="Times New Roman" w:cs="Times New Roman"/>
                <w:sz w:val="28"/>
                <w:szCs w:val="28"/>
              </w:rPr>
              <w:t>екомендации по работе с нормативными правовыми актами, материалами судебной практики и литературой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</w:p>
        </w:tc>
        <w:tc>
          <w:tcPr>
            <w:tcW w:w="850" w:type="dxa"/>
          </w:tcPr>
          <w:p w:rsidR="00CA5C02" w:rsidRPr="00CA5C02" w:rsidRDefault="00CA5C02" w:rsidP="00CA5C02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A5C02" w:rsidRPr="00CA5C02" w:rsidTr="00CA5C02">
        <w:tc>
          <w:tcPr>
            <w:tcW w:w="9039" w:type="dxa"/>
          </w:tcPr>
          <w:p w:rsidR="00CA5C02" w:rsidRPr="00CA5C02" w:rsidRDefault="00CA5C02" w:rsidP="00CA5C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hAnsi="Times New Roman" w:cs="Times New Roman"/>
                <w:sz w:val="28"/>
                <w:szCs w:val="28"/>
              </w:rPr>
              <w:t xml:space="preserve">3.5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</w:t>
            </w:r>
            <w:r w:rsidRPr="00CA5C02">
              <w:rPr>
                <w:rFonts w:ascii="Times New Roman" w:hAnsi="Times New Roman" w:cs="Times New Roman"/>
                <w:sz w:val="28"/>
                <w:szCs w:val="28"/>
              </w:rPr>
              <w:t>екомендации по решению практических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850" w:type="dxa"/>
          </w:tcPr>
          <w:p w:rsidR="00CA5C02" w:rsidRPr="00CA5C02" w:rsidRDefault="00CA5C02" w:rsidP="00CA5C02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A5C02" w:rsidRPr="00CA5C02" w:rsidTr="00CA5C02">
        <w:tc>
          <w:tcPr>
            <w:tcW w:w="9039" w:type="dxa"/>
          </w:tcPr>
          <w:p w:rsidR="00CA5C02" w:rsidRPr="00CA5C02" w:rsidRDefault="00CA5C02" w:rsidP="00CA5C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hAnsi="Times New Roman" w:cs="Times New Roman"/>
                <w:sz w:val="28"/>
                <w:szCs w:val="28"/>
              </w:rPr>
              <w:t>3.6 Методические рекомендации по написанию конспекта лекций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850" w:type="dxa"/>
          </w:tcPr>
          <w:p w:rsidR="00CA5C02" w:rsidRPr="00CA5C02" w:rsidRDefault="00CA5C02" w:rsidP="00CA5C02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A5C02" w:rsidRPr="00CA5C02" w:rsidTr="00CA5C02">
        <w:tc>
          <w:tcPr>
            <w:tcW w:w="9039" w:type="dxa"/>
          </w:tcPr>
          <w:p w:rsidR="00CA5C02" w:rsidRPr="00CA5C02" w:rsidRDefault="00CA5C02" w:rsidP="00CA5C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5C02">
              <w:rPr>
                <w:rFonts w:ascii="Times New Roman" w:hAnsi="Times New Roman" w:cs="Times New Roman"/>
                <w:sz w:val="28"/>
                <w:szCs w:val="28"/>
              </w:rPr>
              <w:t xml:space="preserve">.7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</w:t>
            </w:r>
            <w:r w:rsidRPr="00CA5C02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по подготовке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зачету………………….</w:t>
            </w:r>
          </w:p>
        </w:tc>
        <w:tc>
          <w:tcPr>
            <w:tcW w:w="850" w:type="dxa"/>
          </w:tcPr>
          <w:p w:rsidR="00CA5C02" w:rsidRPr="00CA5C02" w:rsidRDefault="00CA5C02" w:rsidP="00CA5C02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5C02" w:rsidRPr="00CA5C02" w:rsidTr="00CA5C02">
        <w:tc>
          <w:tcPr>
            <w:tcW w:w="9039" w:type="dxa"/>
          </w:tcPr>
          <w:p w:rsidR="00CA5C02" w:rsidRPr="00CA5C02" w:rsidRDefault="00CA5C02" w:rsidP="00CA5C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hAnsi="Times New Roman" w:cs="Times New Roman"/>
                <w:sz w:val="28"/>
                <w:szCs w:val="28"/>
              </w:rPr>
              <w:t>3.8 Контроль и управление самостоятельной работой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850" w:type="dxa"/>
          </w:tcPr>
          <w:p w:rsidR="00CA5C02" w:rsidRPr="00CA5C02" w:rsidRDefault="00CA5C02" w:rsidP="00CA5C02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bookmarkEnd w:id="1"/>
    </w:tbl>
    <w:p w:rsidR="002700DD" w:rsidRPr="00CA5C02" w:rsidRDefault="002700DD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D9E" w:rsidRPr="00CA5C02" w:rsidRDefault="00E36D9E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0DD" w:rsidRPr="00CA5C02" w:rsidRDefault="002700DD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Pr="00CA5C02" w:rsidRDefault="009C4F41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Pr="00CA5C02" w:rsidRDefault="009C4F41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Pr="00CA5C02" w:rsidRDefault="009C4F41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Pr="00CA5C02" w:rsidRDefault="009C4F41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Pr="00CA5C02" w:rsidRDefault="009C4F41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Pr="00CA5C02" w:rsidRDefault="009C4F41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Pr="00CA5C02" w:rsidRDefault="009C4F41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Pr="00CA5C02" w:rsidRDefault="009C4F41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Pr="00CA5C02" w:rsidRDefault="009C4F41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Pr="00CA5C02" w:rsidRDefault="009C4F41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Pr="00CA5C02" w:rsidRDefault="009C4F41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Pr="00CA5C02" w:rsidRDefault="009C4F41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Pr="00CA5C02" w:rsidRDefault="009C4F41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5E" w:rsidRPr="00CA5C02" w:rsidRDefault="006E495E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C3E" w:rsidRPr="00CA5C02" w:rsidRDefault="00570C3E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C3E" w:rsidRPr="00CA5C02" w:rsidRDefault="00570C3E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A3B" w:rsidRPr="00CA5C02" w:rsidRDefault="00DE2A3B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A3B" w:rsidRPr="00CA5C02" w:rsidRDefault="00DE2A3B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A3B" w:rsidRPr="00CA5C02" w:rsidRDefault="00DE2A3B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A3B" w:rsidRPr="00CA5C02" w:rsidRDefault="00DE2A3B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Pr="00CA5C02" w:rsidRDefault="009C4F41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86F" w:rsidRPr="00CA5C02" w:rsidRDefault="0008186F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86F" w:rsidRPr="00CA5C02" w:rsidRDefault="0008186F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C48" w:rsidRPr="00CA5C02" w:rsidRDefault="00774C48" w:rsidP="00E4055A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C3E" w:rsidRPr="00CA5C02" w:rsidRDefault="00570C3E" w:rsidP="00774C48">
      <w:pPr>
        <w:pStyle w:val="a6"/>
        <w:numPr>
          <w:ilvl w:val="0"/>
          <w:numId w:val="23"/>
        </w:numPr>
        <w:tabs>
          <w:tab w:val="left" w:pos="4020"/>
        </w:tabs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CA5C02">
        <w:rPr>
          <w:b/>
          <w:bCs/>
          <w:sz w:val="28"/>
          <w:szCs w:val="28"/>
        </w:rPr>
        <w:lastRenderedPageBreak/>
        <w:t>Пояснительная записка</w:t>
      </w:r>
    </w:p>
    <w:p w:rsidR="00570C3E" w:rsidRPr="00CA5C02" w:rsidRDefault="00570C3E" w:rsidP="00570C3E">
      <w:pPr>
        <w:pStyle w:val="ReportMain"/>
        <w:suppressAutoHyphens/>
        <w:ind w:left="-567" w:right="-143" w:firstLine="709"/>
        <w:jc w:val="both"/>
        <w:rPr>
          <w:sz w:val="28"/>
          <w:szCs w:val="28"/>
        </w:rPr>
      </w:pPr>
    </w:p>
    <w:p w:rsidR="00F01227" w:rsidRPr="00CA5C02" w:rsidRDefault="00DE2A3B" w:rsidP="00774C48">
      <w:pPr>
        <w:pStyle w:val="ReportMain"/>
        <w:suppressAutoHyphens/>
        <w:ind w:left="-426" w:firstLine="709"/>
        <w:jc w:val="both"/>
        <w:rPr>
          <w:sz w:val="28"/>
          <w:szCs w:val="28"/>
        </w:rPr>
      </w:pPr>
      <w:r w:rsidRPr="00CA5C02">
        <w:rPr>
          <w:sz w:val="28"/>
          <w:szCs w:val="28"/>
        </w:rPr>
        <w:t xml:space="preserve">Цель </w:t>
      </w:r>
      <w:r w:rsidR="00570C3E" w:rsidRPr="00CA5C02">
        <w:rPr>
          <w:sz w:val="28"/>
          <w:szCs w:val="28"/>
        </w:rPr>
        <w:t xml:space="preserve">освоения дисциплины: </w:t>
      </w:r>
      <w:r w:rsidR="00F01227" w:rsidRPr="00CA5C02">
        <w:rPr>
          <w:sz w:val="28"/>
          <w:szCs w:val="28"/>
        </w:rPr>
        <w:t>формирование у обучающихся системных представлений о содержании курса «Составление процессуальных документов по гражданским делам», навыков подготовки юридических документов.</w:t>
      </w:r>
    </w:p>
    <w:p w:rsidR="00570C3E" w:rsidRPr="00CA5C02" w:rsidRDefault="00570C3E" w:rsidP="00F01227">
      <w:pPr>
        <w:pStyle w:val="ReportMain"/>
        <w:suppressAutoHyphens/>
        <w:ind w:left="-567" w:right="-143" w:firstLine="709"/>
        <w:jc w:val="both"/>
        <w:rPr>
          <w:rFonts w:eastAsia="Times New Roman"/>
          <w:sz w:val="28"/>
          <w:szCs w:val="28"/>
        </w:rPr>
      </w:pPr>
      <w:r w:rsidRPr="00CA5C02">
        <w:rPr>
          <w:rFonts w:eastAsia="Times New Roman"/>
          <w:sz w:val="28"/>
          <w:szCs w:val="28"/>
        </w:rPr>
        <w:t>Изучение дисциплины «</w:t>
      </w:r>
      <w:r w:rsidR="00F01227" w:rsidRPr="00CA5C02">
        <w:rPr>
          <w:sz w:val="28"/>
          <w:szCs w:val="28"/>
        </w:rPr>
        <w:t>Составление процессуальных документов по гражданским делам</w:t>
      </w:r>
      <w:r w:rsidRPr="00CA5C02">
        <w:rPr>
          <w:rFonts w:eastAsia="Times New Roman"/>
          <w:sz w:val="28"/>
          <w:szCs w:val="28"/>
        </w:rPr>
        <w:t xml:space="preserve">» предусматривает комплекс мероприятий, направленных на формирование у студентов базовых системных теоретических знаний, практических умений и навыков, необходимых для профессионального применения гражданско-правовых норм в сфере </w:t>
      </w:r>
      <w:r w:rsidR="00F01227" w:rsidRPr="00CA5C02">
        <w:rPr>
          <w:sz w:val="28"/>
          <w:szCs w:val="28"/>
        </w:rPr>
        <w:t>составления процессуальных документов</w:t>
      </w:r>
      <w:r w:rsidRPr="00CA5C02">
        <w:rPr>
          <w:rFonts w:eastAsia="Times New Roman"/>
          <w:sz w:val="28"/>
          <w:szCs w:val="28"/>
        </w:rPr>
        <w:t>.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Базовый материал по конкретным вопросам курса дается в рамках лекционных занятий. </w:t>
      </w:r>
      <w:proofErr w:type="gramStart"/>
      <w:r w:rsidRPr="00CA5C02">
        <w:rPr>
          <w:rFonts w:ascii="Times New Roman" w:eastAsia="Times New Roman" w:hAnsi="Times New Roman" w:cs="Times New Roman"/>
          <w:sz w:val="28"/>
          <w:szCs w:val="28"/>
        </w:rPr>
        <w:t>Практические занятия по дисциплине «</w:t>
      </w:r>
      <w:r w:rsidR="00F01227" w:rsidRPr="00CA5C02">
        <w:rPr>
          <w:rFonts w:ascii="Times New Roman" w:hAnsi="Times New Roman" w:cs="Times New Roman"/>
          <w:sz w:val="28"/>
          <w:szCs w:val="28"/>
        </w:rPr>
        <w:t>Составление процессуальных документов по гражданским делам</w:t>
      </w:r>
      <w:r w:rsidR="00F01227" w:rsidRPr="00CA5C0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проводятся с целью закрепления знаний, полученных студентами на лекциях и в ходе самостоятельной работы над литературными источниками, выяснения сложных и дискуссионных вопросов теории </w:t>
      </w:r>
      <w:r w:rsidR="00F01227" w:rsidRPr="00CA5C02"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и арбитражного процессуального права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>, развития у студентов навыков для практического применения полученных знаний при решении практических задач</w:t>
      </w:r>
      <w:r w:rsidR="00F01227" w:rsidRPr="00CA5C02">
        <w:rPr>
          <w:rFonts w:ascii="Times New Roman" w:eastAsia="Times New Roman" w:hAnsi="Times New Roman" w:cs="Times New Roman"/>
          <w:sz w:val="28"/>
          <w:szCs w:val="28"/>
        </w:rPr>
        <w:t xml:space="preserve"> и составлении процессуальных документов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Для правильного понимания изучаемых вопросов рекомендуется в полном объеме выполнять предложенные для самостоятельной работы задания, строго следовать указаниям по подготовке к практическим занятиям, последовательно и в соответствии с рекомендациями проходить текущие, промежуточные, рубежные и итоговые формы контроля.</w:t>
      </w:r>
    </w:p>
    <w:p w:rsidR="00570C3E" w:rsidRPr="00CA5C02" w:rsidRDefault="00570C3E" w:rsidP="00CA5C02">
      <w:pPr>
        <w:tabs>
          <w:tab w:val="left" w:pos="402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Изучение дисциплины студентами целесообразно проводить в следующем порядке:</w:t>
      </w:r>
    </w:p>
    <w:p w:rsidR="00570C3E" w:rsidRPr="00CA5C02" w:rsidRDefault="00570C3E" w:rsidP="00CA5C02">
      <w:pPr>
        <w:pStyle w:val="a4"/>
        <w:numPr>
          <w:ilvl w:val="0"/>
          <w:numId w:val="4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C02">
        <w:rPr>
          <w:rFonts w:ascii="Times New Roman" w:eastAsia="Times New Roman" w:hAnsi="Times New Roman"/>
          <w:sz w:val="28"/>
          <w:szCs w:val="28"/>
        </w:rPr>
        <w:t>получение базовых знаний по конкретной теме предмета в рамках лекционных занятий;</w:t>
      </w:r>
    </w:p>
    <w:p w:rsidR="00570C3E" w:rsidRPr="00CA5C02" w:rsidRDefault="00570C3E" w:rsidP="00CA5C02">
      <w:pPr>
        <w:pStyle w:val="a4"/>
        <w:numPr>
          <w:ilvl w:val="0"/>
          <w:numId w:val="4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C02">
        <w:rPr>
          <w:rFonts w:ascii="Times New Roman" w:eastAsia="Times New Roman" w:hAnsi="Times New Roman"/>
          <w:sz w:val="28"/>
          <w:szCs w:val="28"/>
        </w:rPr>
        <w:t>работа с нормативно-правовыми актами, материалами судебной практики, основной и дополнительной литературой по конкретной теме при подготовке к практическим занятиям;</w:t>
      </w:r>
    </w:p>
    <w:p w:rsidR="00570C3E" w:rsidRPr="00CA5C02" w:rsidRDefault="00570C3E" w:rsidP="00CA5C02">
      <w:pPr>
        <w:pStyle w:val="a4"/>
        <w:numPr>
          <w:ilvl w:val="0"/>
          <w:numId w:val="4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C02">
        <w:rPr>
          <w:rFonts w:ascii="Times New Roman" w:eastAsia="Times New Roman" w:hAnsi="Times New Roman"/>
          <w:sz w:val="28"/>
          <w:szCs w:val="28"/>
        </w:rPr>
        <w:t>выполнение заданий для индивидуальной и самостоятельной работы по соответствующей теме до проведения практического занятия по ней;</w:t>
      </w:r>
    </w:p>
    <w:p w:rsidR="00570C3E" w:rsidRPr="00CA5C02" w:rsidRDefault="00570C3E" w:rsidP="00CA5C02">
      <w:pPr>
        <w:pStyle w:val="a4"/>
        <w:numPr>
          <w:ilvl w:val="0"/>
          <w:numId w:val="4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C02">
        <w:rPr>
          <w:rFonts w:ascii="Times New Roman" w:eastAsia="Times New Roman" w:hAnsi="Times New Roman"/>
          <w:sz w:val="28"/>
          <w:szCs w:val="28"/>
        </w:rPr>
        <w:t>закрепление полученных знаний в рамках проведения практического занятия;</w:t>
      </w:r>
    </w:p>
    <w:p w:rsidR="00570C3E" w:rsidRPr="00CA5C02" w:rsidRDefault="00570C3E" w:rsidP="00CA5C02">
      <w:pPr>
        <w:pStyle w:val="a4"/>
        <w:numPr>
          <w:ilvl w:val="0"/>
          <w:numId w:val="4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C02">
        <w:rPr>
          <w:rFonts w:ascii="Times New Roman" w:eastAsia="Times New Roman" w:hAnsi="Times New Roman"/>
          <w:sz w:val="28"/>
          <w:szCs w:val="28"/>
        </w:rPr>
        <w:t>получение дополнительных консультаций у преподавателя по соответствующей теме в дни и часы консультаций.</w:t>
      </w:r>
    </w:p>
    <w:p w:rsidR="00570C3E" w:rsidRPr="00CA5C02" w:rsidRDefault="00570C3E" w:rsidP="00CA5C02">
      <w:pPr>
        <w:tabs>
          <w:tab w:val="left" w:pos="402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Изучение дисциплины студентами целесообразно проводить в следующем порядке:</w:t>
      </w:r>
    </w:p>
    <w:p w:rsidR="00570C3E" w:rsidRPr="00CA5C02" w:rsidRDefault="00CA5C02" w:rsidP="00CA5C02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0C3E" w:rsidRPr="00CA5C02">
        <w:rPr>
          <w:rFonts w:ascii="Times New Roman" w:eastAsia="Times New Roman" w:hAnsi="Times New Roman" w:cs="Times New Roman"/>
          <w:sz w:val="28"/>
          <w:szCs w:val="28"/>
        </w:rPr>
        <w:t>получение первоначальных сведений о порядке изучения дисциплины в рамках вводной лекции;</w:t>
      </w:r>
    </w:p>
    <w:p w:rsidR="00570C3E" w:rsidRPr="00CA5C02" w:rsidRDefault="00CA5C02" w:rsidP="00CA5C02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0C3E" w:rsidRPr="00CA5C02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с нормативно-правовыми актами, материалами судебной практики, основной и дополнительной литературой;</w:t>
      </w:r>
    </w:p>
    <w:p w:rsidR="00570C3E" w:rsidRPr="00CA5C02" w:rsidRDefault="00CA5C02" w:rsidP="00CA5C02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70C3E" w:rsidRPr="00CA5C02">
        <w:rPr>
          <w:rFonts w:ascii="Times New Roman" w:eastAsia="Times New Roman" w:hAnsi="Times New Roman" w:cs="Times New Roman"/>
          <w:sz w:val="28"/>
          <w:szCs w:val="28"/>
        </w:rPr>
        <w:t>выполнение заданий для индивидуальной и самостоятельной работы по соответствующим темам;</w:t>
      </w:r>
    </w:p>
    <w:p w:rsidR="00570C3E" w:rsidRPr="00CA5C02" w:rsidRDefault="00CA5C02" w:rsidP="00CA5C02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0C3E" w:rsidRPr="00CA5C02">
        <w:rPr>
          <w:rFonts w:ascii="Times New Roman" w:eastAsia="Times New Roman" w:hAnsi="Times New Roman" w:cs="Times New Roman"/>
          <w:sz w:val="28"/>
          <w:szCs w:val="28"/>
        </w:rPr>
        <w:t>закрепление полученных знаний в рамках проведения лекционных и практических занятий;</w:t>
      </w:r>
    </w:p>
    <w:p w:rsidR="00570C3E" w:rsidRPr="00CA5C02" w:rsidRDefault="00CA5C02" w:rsidP="00CA5C02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0C3E" w:rsidRPr="00CA5C02">
        <w:rPr>
          <w:rFonts w:ascii="Times New Roman" w:eastAsia="Times New Roman" w:hAnsi="Times New Roman" w:cs="Times New Roman"/>
          <w:sz w:val="28"/>
          <w:szCs w:val="28"/>
        </w:rPr>
        <w:t>получение дополнительных консультаций у преподавателя по соответствующим темам в дни и часы консультаций.</w:t>
      </w:r>
    </w:p>
    <w:p w:rsidR="00DE2A3B" w:rsidRPr="00CA5C02" w:rsidRDefault="00DE2A3B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0C3E" w:rsidRPr="00CA5C02" w:rsidRDefault="00CA5C02" w:rsidP="00570C3E">
      <w:pPr>
        <w:tabs>
          <w:tab w:val="left" w:pos="-567"/>
          <w:tab w:val="left" w:pos="567"/>
          <w:tab w:val="left" w:pos="1134"/>
        </w:tabs>
        <w:autoSpaceDN w:val="0"/>
        <w:spacing w:after="0" w:line="240" w:lineRule="auto"/>
        <w:ind w:left="-426" w:right="-143"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2 </w:t>
      </w:r>
      <w:r w:rsidR="00570C3E" w:rsidRPr="00CA5C02">
        <w:rPr>
          <w:rFonts w:ascii="Times New Roman" w:eastAsiaTheme="minorHAnsi" w:hAnsi="Times New Roman" w:cs="Times New Roman"/>
          <w:b/>
          <w:sz w:val="28"/>
          <w:szCs w:val="28"/>
        </w:rPr>
        <w:t>Виды аудиторной и внеаудиторной самостоятельной работы студентов по дисциплине</w:t>
      </w:r>
    </w:p>
    <w:p w:rsidR="00F01227" w:rsidRPr="00CA5C02" w:rsidRDefault="00F01227" w:rsidP="00570C3E">
      <w:pPr>
        <w:tabs>
          <w:tab w:val="left" w:pos="-567"/>
          <w:tab w:val="left" w:pos="567"/>
          <w:tab w:val="left" w:pos="1134"/>
        </w:tabs>
        <w:autoSpaceDN w:val="0"/>
        <w:spacing w:after="0" w:line="240" w:lineRule="auto"/>
        <w:ind w:left="-426" w:right="-143"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 xml:space="preserve">Виды самостоятельной работы: </w:t>
      </w:r>
      <w:proofErr w:type="gramStart"/>
      <w:r w:rsidRPr="00CA5C02">
        <w:rPr>
          <w:rFonts w:ascii="Times New Roman" w:eastAsia="Times New Roman" w:hAnsi="Times New Roman"/>
          <w:bCs/>
          <w:sz w:val="28"/>
          <w:szCs w:val="28"/>
        </w:rPr>
        <w:t>аудиторная</w:t>
      </w:r>
      <w:proofErr w:type="gramEnd"/>
      <w:r w:rsidRPr="00CA5C02">
        <w:rPr>
          <w:rFonts w:ascii="Times New Roman" w:eastAsia="Times New Roman" w:hAnsi="Times New Roman"/>
          <w:bCs/>
          <w:sz w:val="28"/>
          <w:szCs w:val="28"/>
        </w:rPr>
        <w:t xml:space="preserve"> и внеаудиторная</w:t>
      </w:r>
      <w:r w:rsidR="00CA5C02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>Аудиторная самостоятельная работа выполняется на учебных занятиях под непосредственным руководством преподавателя и по его заданиям.</w:t>
      </w:r>
      <w:r w:rsidR="00CA5C0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>Внеаудиторная самостоятельная работа выполняется студентом по заданию преподавателя, без его непосредственного участия.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 xml:space="preserve">Содержание  внеаудиторной самостоятельной работы определяется в соответствии с рекомендуемыми видами заданий </w:t>
      </w:r>
      <w:proofErr w:type="gramStart"/>
      <w:r w:rsidRPr="00CA5C02">
        <w:rPr>
          <w:rFonts w:ascii="Times New Roman" w:eastAsia="Times New Roman" w:hAnsi="Times New Roman"/>
          <w:bCs/>
          <w:sz w:val="28"/>
          <w:szCs w:val="28"/>
        </w:rPr>
        <w:t>согласно</w:t>
      </w:r>
      <w:proofErr w:type="gramEnd"/>
      <w:r w:rsidRPr="00CA5C02">
        <w:rPr>
          <w:rFonts w:ascii="Times New Roman" w:eastAsia="Times New Roman" w:hAnsi="Times New Roman"/>
          <w:bCs/>
          <w:sz w:val="28"/>
          <w:szCs w:val="28"/>
        </w:rPr>
        <w:t xml:space="preserve"> рабочей программы дисциплины: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 самоподготовка (проработка и повторение лекционного материала и материала учебников и учебных пособий);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 xml:space="preserve"> - подготовка к прак</w:t>
      </w:r>
      <w:r w:rsidR="000E6449" w:rsidRPr="00CA5C02">
        <w:rPr>
          <w:rFonts w:ascii="Times New Roman" w:eastAsia="Times New Roman" w:hAnsi="Times New Roman"/>
          <w:bCs/>
          <w:sz w:val="28"/>
          <w:szCs w:val="28"/>
        </w:rPr>
        <w:t>тическим (семинарским) занятиям.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Виды заданий для внеаудиторной самостоятельной работы: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1) для овладения знаниями: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чтение текста по курсу учебной дисциплины (учебника, статьи периодического издания, нормативного правового акты, решения суда и пр.);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составление плана текста, графическое изображение структуры текста;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конспектирование текста;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 xml:space="preserve">работа с ресурсами </w:t>
      </w:r>
      <w:proofErr w:type="spellStart"/>
      <w:r w:rsidRPr="00CA5C02">
        <w:rPr>
          <w:rFonts w:ascii="Times New Roman" w:eastAsia="Times New Roman" w:hAnsi="Times New Roman"/>
          <w:bCs/>
          <w:sz w:val="28"/>
          <w:szCs w:val="28"/>
        </w:rPr>
        <w:t>Internet</w:t>
      </w:r>
      <w:proofErr w:type="spellEnd"/>
      <w:r w:rsidRPr="00CA5C02">
        <w:rPr>
          <w:rFonts w:ascii="Times New Roman" w:eastAsia="Times New Roman" w:hAnsi="Times New Roman"/>
          <w:bCs/>
          <w:sz w:val="28"/>
          <w:szCs w:val="28"/>
        </w:rPr>
        <w:t xml:space="preserve">, электронными системами (znanium.com, «Университетская библиотека </w:t>
      </w:r>
      <w:r w:rsidR="00DE2A3B" w:rsidRPr="00CA5C02">
        <w:rPr>
          <w:rFonts w:ascii="Times New Roman" w:eastAsia="Times New Roman" w:hAnsi="Times New Roman"/>
          <w:bCs/>
          <w:sz w:val="28"/>
          <w:szCs w:val="28"/>
        </w:rPr>
        <w:t>онлайн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 xml:space="preserve">»), справочно-правовой системой </w:t>
      </w:r>
      <w:proofErr w:type="spellStart"/>
      <w:r w:rsidRPr="00CA5C02">
        <w:rPr>
          <w:rFonts w:ascii="Times New Roman" w:eastAsia="Times New Roman" w:hAnsi="Times New Roman"/>
          <w:bCs/>
          <w:sz w:val="28"/>
          <w:szCs w:val="28"/>
        </w:rPr>
        <w:t>КонсультанПлюс</w:t>
      </w:r>
      <w:proofErr w:type="spellEnd"/>
      <w:r w:rsidRPr="00CA5C02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2) для закрепления и систематизации знаний:</w:t>
      </w:r>
    </w:p>
    <w:p w:rsidR="00570C3E" w:rsidRPr="00CA5C02" w:rsidRDefault="00570C3E" w:rsidP="00DE2A3B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работа с конспектом лекции (обработка текста);</w:t>
      </w:r>
    </w:p>
    <w:p w:rsidR="00570C3E" w:rsidRPr="00CA5C02" w:rsidRDefault="00570C3E" w:rsidP="00DE2A3B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повторная работа над учебным материалом (учебником, учебным пособием, статьи периодического издания) и с текстами нормативных правовых актов и судебной практики;</w:t>
      </w:r>
    </w:p>
    <w:p w:rsidR="00570C3E" w:rsidRPr="00CA5C02" w:rsidRDefault="00570C3E" w:rsidP="00DE2A3B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составление плана и тезисов ответа;</w:t>
      </w:r>
    </w:p>
    <w:p w:rsidR="00570C3E" w:rsidRPr="00CA5C02" w:rsidRDefault="00570C3E" w:rsidP="00DE2A3B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составление схем, таблиц и пр. для систематизации учебного материала;</w:t>
      </w:r>
    </w:p>
    <w:p w:rsidR="00570C3E" w:rsidRPr="00CA5C02" w:rsidRDefault="00570C3E" w:rsidP="00DE2A3B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выполнение тестовых заданий;</w:t>
      </w:r>
    </w:p>
    <w:p w:rsidR="00570C3E" w:rsidRPr="00CA5C02" w:rsidRDefault="00570C3E" w:rsidP="00DE2A3B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подготовка ответов на вопросы для устного собеседования;</w:t>
      </w:r>
    </w:p>
    <w:p w:rsidR="00570C3E" w:rsidRPr="00CA5C02" w:rsidRDefault="00570C3E" w:rsidP="00DE2A3B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подготовка к сдаче экзамена.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3) для формирования умений:</w:t>
      </w:r>
    </w:p>
    <w:p w:rsidR="00570C3E" w:rsidRPr="00CA5C02" w:rsidRDefault="00570C3E" w:rsidP="00DE2A3B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выполнение ситуационных задач;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4) для формирования навыков:</w:t>
      </w:r>
    </w:p>
    <w:p w:rsidR="00570C3E" w:rsidRPr="00CA5C02" w:rsidRDefault="00570C3E" w:rsidP="00DE2A3B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выполнение заданий для творческой работы.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lastRenderedPageBreak/>
        <w:t>Правильная организация самостоятельных учебных занятий, их систематичность, целесообразное планирование рабочего времени позволяет привить студентам умения и навыки в овладении, изучении, усвоении и систематизации приобретаемых знаний в процессе обучения, обеспечивать высокий уровень успеваемости в период обучения, привить навыки повышения профессионального уровня в течение всей трудовой деятельности.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bCs/>
          <w:sz w:val="28"/>
          <w:szCs w:val="28"/>
        </w:rPr>
        <w:t>Приступая к изучению дисциплины «</w:t>
      </w:r>
      <w:r w:rsidR="00F01227" w:rsidRPr="00CA5C02">
        <w:rPr>
          <w:rFonts w:ascii="Times New Roman" w:hAnsi="Times New Roman" w:cs="Times New Roman"/>
          <w:sz w:val="28"/>
          <w:szCs w:val="28"/>
        </w:rPr>
        <w:t>Составление процессуальных документов по гражданским делам</w:t>
      </w:r>
      <w:r w:rsidRPr="00CA5C02">
        <w:rPr>
          <w:rFonts w:ascii="Times New Roman" w:eastAsia="Times New Roman" w:hAnsi="Times New Roman" w:cs="Times New Roman"/>
          <w:bCs/>
          <w:sz w:val="28"/>
          <w:szCs w:val="28"/>
        </w:rPr>
        <w:t>», студент должен внимательно ознакомиться с методическими материалами, направляющими самостоятельную работу студентов: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основной образовательной программой направления подготовки 40.03.01 Юриспруденция;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методическими указаниями по освоению дисциплины и организации самостоятельной работы студентов по дисциплине;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 xml:space="preserve">методическими указаниями к практическим (семинарским) занятиям по </w:t>
      </w:r>
      <w:r w:rsidRPr="00CA5C02">
        <w:rPr>
          <w:rFonts w:ascii="Times New Roman" w:eastAsia="Times New Roman" w:hAnsi="Times New Roman" w:cs="Times New Roman"/>
          <w:bCs/>
          <w:sz w:val="28"/>
          <w:szCs w:val="28"/>
        </w:rPr>
        <w:t>дисциплине «</w:t>
      </w:r>
      <w:r w:rsidR="00F01227" w:rsidRPr="00CA5C02">
        <w:rPr>
          <w:rFonts w:ascii="Times New Roman" w:hAnsi="Times New Roman" w:cs="Times New Roman"/>
          <w:sz w:val="28"/>
          <w:szCs w:val="28"/>
        </w:rPr>
        <w:t>Составление процессуальных документов по гражданским делам</w:t>
      </w:r>
      <w:r w:rsidRPr="00CA5C02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списком рекомендуемых источников.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 xml:space="preserve">Самостоятельная работа осуществляется индивидуально. Эффективность всей самостоятельной работы студентов во многом определяется уровнем самоконтроля. Основным объектом самоконтроля студентов в системе их труда могут быть: </w:t>
      </w:r>
    </w:p>
    <w:p w:rsidR="00570C3E" w:rsidRPr="00CA5C02" w:rsidRDefault="00570C3E" w:rsidP="00570C3E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 xml:space="preserve">планирование самостоятельной работы; </w:t>
      </w:r>
    </w:p>
    <w:p w:rsidR="00570C3E" w:rsidRPr="00CA5C02" w:rsidRDefault="00570C3E" w:rsidP="00570C3E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изучение предмета согласно тематическому плану;</w:t>
      </w:r>
    </w:p>
    <w:p w:rsidR="00570C3E" w:rsidRPr="00CA5C02" w:rsidRDefault="00570C3E" w:rsidP="00570C3E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выполнение тестовых заданий, подготовка к устному собеседованию – опросу, письменное решение ситуационных задач, выполнение творческого задания.</w:t>
      </w:r>
    </w:p>
    <w:p w:rsidR="00570C3E" w:rsidRPr="00CA5C02" w:rsidRDefault="00570C3E" w:rsidP="00570C3E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Самостоятельная работа включает такие формы работы, как:</w:t>
      </w:r>
    </w:p>
    <w:p w:rsidR="00570C3E" w:rsidRPr="00CA5C02" w:rsidRDefault="00570C3E" w:rsidP="00570C3E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конспектирование лекций;</w:t>
      </w:r>
    </w:p>
    <w:p w:rsidR="00570C3E" w:rsidRPr="00CA5C02" w:rsidRDefault="00570C3E" w:rsidP="00570C3E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получение консультаций для разъяснения по вопросам изучаемой дисциплины;</w:t>
      </w:r>
    </w:p>
    <w:p w:rsidR="00570C3E" w:rsidRPr="00CA5C02" w:rsidRDefault="00570C3E" w:rsidP="00570C3E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>подготовка ответов на контрольные вопросы;</w:t>
      </w:r>
    </w:p>
    <w:p w:rsidR="00570C3E" w:rsidRPr="00CA5C02" w:rsidRDefault="00570C3E" w:rsidP="00570C3E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5C02">
        <w:rPr>
          <w:rFonts w:ascii="Times New Roman" w:eastAsia="Times New Roman" w:hAnsi="Times New Roman"/>
          <w:bCs/>
          <w:sz w:val="28"/>
          <w:szCs w:val="28"/>
        </w:rPr>
        <w:t>-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ab/>
        <w:t xml:space="preserve">подготовка к </w:t>
      </w:r>
      <w:r w:rsidR="00F01227" w:rsidRPr="00CA5C02">
        <w:rPr>
          <w:rFonts w:ascii="Times New Roman" w:eastAsia="Times New Roman" w:hAnsi="Times New Roman"/>
          <w:bCs/>
          <w:sz w:val="28"/>
          <w:szCs w:val="28"/>
        </w:rPr>
        <w:t>зачету</w:t>
      </w:r>
      <w:r w:rsidRPr="00CA5C02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E2A3B" w:rsidRPr="00CA5C02" w:rsidRDefault="00DE2A3B" w:rsidP="00570C3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C3E" w:rsidRPr="00CA5C02" w:rsidRDefault="00570C3E" w:rsidP="00570C3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5C02">
        <w:rPr>
          <w:rFonts w:ascii="Times New Roman" w:hAnsi="Times New Roman" w:cs="Times New Roman"/>
          <w:b/>
          <w:sz w:val="28"/>
          <w:szCs w:val="28"/>
        </w:rPr>
        <w:t xml:space="preserve"> 3 Методические рекомендации студентам </w:t>
      </w:r>
    </w:p>
    <w:p w:rsidR="00774C48" w:rsidRPr="00CA5C02" w:rsidRDefault="00774C48" w:rsidP="00DE2A3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C3E" w:rsidRPr="00CA5C02" w:rsidRDefault="00570C3E" w:rsidP="00DE2A3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C02">
        <w:rPr>
          <w:rFonts w:ascii="Times New Roman" w:hAnsi="Times New Roman" w:cs="Times New Roman"/>
          <w:b/>
          <w:sz w:val="28"/>
          <w:szCs w:val="28"/>
        </w:rPr>
        <w:t xml:space="preserve">3.1 Методические рекомендации по изучению теоретических основ дисциплины </w:t>
      </w:r>
    </w:p>
    <w:p w:rsidR="000E6449" w:rsidRPr="00CA5C02" w:rsidRDefault="000E6449" w:rsidP="00DE2A3B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0C3E" w:rsidRPr="00CA5C02" w:rsidRDefault="00570C3E" w:rsidP="00DE2A3B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C02">
        <w:rPr>
          <w:rFonts w:ascii="Times New Roman" w:hAnsi="Times New Roman" w:cs="Times New Roman"/>
          <w:i/>
          <w:sz w:val="28"/>
          <w:szCs w:val="28"/>
        </w:rPr>
        <w:t>Правила конспектирования лекций:</w:t>
      </w:r>
    </w:p>
    <w:p w:rsidR="00570C3E" w:rsidRPr="00CA5C02" w:rsidRDefault="00570C3E" w:rsidP="00DE2A3B">
      <w:pPr>
        <w:pStyle w:val="a6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A5C02">
        <w:rPr>
          <w:sz w:val="28"/>
          <w:szCs w:val="28"/>
        </w:rPr>
        <w:t xml:space="preserve">Для извлечения максимальной пользы </w:t>
      </w:r>
      <w:r w:rsidRPr="00CA5C02">
        <w:rPr>
          <w:bCs/>
          <w:iCs/>
          <w:sz w:val="28"/>
          <w:szCs w:val="28"/>
        </w:rPr>
        <w:t>при работе с учебниками, учебными пособиями</w:t>
      </w:r>
      <w:r w:rsidRPr="00CA5C02">
        <w:rPr>
          <w:sz w:val="28"/>
          <w:szCs w:val="28"/>
        </w:rPr>
        <w:t xml:space="preserve">, научной литературой, необходимо предварительно просмотреть материал. </w:t>
      </w:r>
    </w:p>
    <w:p w:rsidR="00570C3E" w:rsidRPr="00CA5C02" w:rsidRDefault="00570C3E" w:rsidP="00DE2A3B">
      <w:pPr>
        <w:pStyle w:val="a6"/>
        <w:tabs>
          <w:tab w:val="left" w:pos="1134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A5C02">
        <w:rPr>
          <w:sz w:val="28"/>
          <w:szCs w:val="28"/>
        </w:rPr>
        <w:t xml:space="preserve">Следует прочитать текст и тщательно проанализировать его. Такая работа с материалом даст вам возможность отделить главное от </w:t>
      </w:r>
      <w:proofErr w:type="gramStart"/>
      <w:r w:rsidRPr="00CA5C02">
        <w:rPr>
          <w:sz w:val="28"/>
          <w:szCs w:val="28"/>
        </w:rPr>
        <w:t>второстепенного</w:t>
      </w:r>
      <w:proofErr w:type="gramEnd"/>
      <w:r w:rsidRPr="00CA5C02">
        <w:rPr>
          <w:sz w:val="28"/>
          <w:szCs w:val="28"/>
        </w:rPr>
        <w:t xml:space="preserve">, </w:t>
      </w:r>
      <w:r w:rsidRPr="00CA5C02">
        <w:rPr>
          <w:sz w:val="28"/>
          <w:szCs w:val="28"/>
        </w:rPr>
        <w:lastRenderedPageBreak/>
        <w:t>разделить информацию на составляющие части, расположить ее в нужном порядке. Используйте закладки.</w:t>
      </w:r>
    </w:p>
    <w:p w:rsidR="00570C3E" w:rsidRPr="00CA5C02" w:rsidRDefault="00570C3E" w:rsidP="00570C3E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Необходимо обозначить основные мысли текста - тезисы. Их можно записывать цитатами (в случае, если нужно передать авторскую мысль) либо своим собственным способом. </w:t>
      </w:r>
    </w:p>
    <w:p w:rsidR="00570C3E" w:rsidRPr="00CA5C02" w:rsidRDefault="00570C3E" w:rsidP="00570C3E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bCs/>
          <w:iCs/>
          <w:sz w:val="28"/>
          <w:szCs w:val="28"/>
        </w:rPr>
        <w:t>При конспектировании лекций</w:t>
      </w:r>
      <w:r w:rsidRPr="00CA5C02">
        <w:rPr>
          <w:rFonts w:ascii="Times New Roman" w:hAnsi="Times New Roman" w:cs="Times New Roman"/>
          <w:sz w:val="28"/>
          <w:szCs w:val="28"/>
        </w:rPr>
        <w:t xml:space="preserve"> рекомендуется придерживаться следующих основных правил:</w:t>
      </w:r>
    </w:p>
    <w:p w:rsidR="00570C3E" w:rsidRPr="00CA5C02" w:rsidRDefault="00570C3E" w:rsidP="00570C3E">
      <w:pPr>
        <w:numPr>
          <w:ilvl w:val="0"/>
          <w:numId w:val="24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не следует начинать записывать материал с первых слов преподавателя, сначала необходимо выслушать его мысль до конца и постараться понять ее. </w:t>
      </w:r>
    </w:p>
    <w:p w:rsidR="00570C3E" w:rsidRPr="00CA5C02" w:rsidRDefault="00570C3E" w:rsidP="00570C3E">
      <w:pPr>
        <w:numPr>
          <w:ilvl w:val="0"/>
          <w:numId w:val="24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приступать к записи следует в тот момент, когда преподаватель, заканчивая изложение одной мысли, начинает ее комментировать. </w:t>
      </w:r>
    </w:p>
    <w:p w:rsidR="00570C3E" w:rsidRPr="00CA5C02" w:rsidRDefault="00570C3E" w:rsidP="00570C3E">
      <w:pPr>
        <w:numPr>
          <w:ilvl w:val="0"/>
          <w:numId w:val="24"/>
        </w:numPr>
        <w:tabs>
          <w:tab w:val="clear" w:pos="720"/>
          <w:tab w:val="num" w:pos="0"/>
          <w:tab w:val="left" w:pos="36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в конспекте обязательно выделяются отдельные части. Необходимо разграничивать заголовки, подзаголовки, выводы, обособлять одну тему от другой. Выделение можно делать подчеркиванием, другим цветом (только не следует превращать текст в пестрые картинки). Рекомендуется делать отступы для обозначения абзацев и пунктов плана, пробельные строки для отделения одной мысли от другой, нумерацию. Если определения, формулы, правила, законы в тексте можно сделать более заметными, их заключают в рамку. </w:t>
      </w:r>
    </w:p>
    <w:p w:rsidR="00570C3E" w:rsidRPr="00CA5C02" w:rsidRDefault="00570C3E" w:rsidP="00570C3E">
      <w:pPr>
        <w:numPr>
          <w:ilvl w:val="0"/>
          <w:numId w:val="24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C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5C02">
        <w:rPr>
          <w:rFonts w:ascii="Times New Roman" w:hAnsi="Times New Roman" w:cs="Times New Roman"/>
          <w:sz w:val="28"/>
          <w:szCs w:val="28"/>
        </w:rPr>
        <w:t xml:space="preserve">онспектируя, обязательно употребляйте разнообразные знаки. Это могут быть указатели и направляющие стрелки, восклицательные и вопросительные знаки, сочетания PS (послесловие) и NB (обратить внимание). Например, слово «следовательно» вы можете обозначить математической стрелкой =&gt;. Когда вы выработаете свой собственный знаковый набор, создавать конспект, а после и изучать его будет проще и быстрее. </w:t>
      </w:r>
    </w:p>
    <w:p w:rsidR="00570C3E" w:rsidRPr="00CA5C02" w:rsidRDefault="00570C3E" w:rsidP="00570C3E">
      <w:pPr>
        <w:numPr>
          <w:ilvl w:val="0"/>
          <w:numId w:val="24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C0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A5C02">
        <w:rPr>
          <w:rFonts w:ascii="Times New Roman" w:hAnsi="Times New Roman" w:cs="Times New Roman"/>
          <w:sz w:val="28"/>
          <w:szCs w:val="28"/>
        </w:rPr>
        <w:t xml:space="preserve">е следует забывать об аббревиатурах (сокращенных словах), знаках равенства и неравенства, больше и меньше. </w:t>
      </w:r>
    </w:p>
    <w:p w:rsidR="00570C3E" w:rsidRPr="00CA5C02" w:rsidRDefault="00570C3E" w:rsidP="00570C3E">
      <w:pPr>
        <w:numPr>
          <w:ilvl w:val="0"/>
          <w:numId w:val="24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C0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A5C02">
        <w:rPr>
          <w:rFonts w:ascii="Times New Roman" w:hAnsi="Times New Roman" w:cs="Times New Roman"/>
          <w:sz w:val="28"/>
          <w:szCs w:val="28"/>
        </w:rPr>
        <w:t xml:space="preserve">ольшую пользу для создания правильного конспекта дают сокращения. Лучше всего разработать собственную систему сокращений и обозначать ими во всех записях одни и те же слова (и </w:t>
      </w:r>
      <w:proofErr w:type="gramStart"/>
      <w:r w:rsidRPr="00CA5C02">
        <w:rPr>
          <w:rFonts w:ascii="Times New Roman" w:hAnsi="Times New Roman" w:cs="Times New Roman"/>
          <w:sz w:val="28"/>
          <w:szCs w:val="28"/>
        </w:rPr>
        <w:t>не что иное</w:t>
      </w:r>
      <w:proofErr w:type="gramEnd"/>
      <w:r w:rsidRPr="00CA5C0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CA5C02">
        <w:rPr>
          <w:rFonts w:ascii="Times New Roman" w:hAnsi="Times New Roman" w:cs="Times New Roman"/>
          <w:sz w:val="28"/>
          <w:szCs w:val="28"/>
        </w:rPr>
        <w:t>Например, сокращение «г-</w:t>
      </w:r>
      <w:proofErr w:type="spellStart"/>
      <w:r w:rsidRPr="00CA5C02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CA5C02">
        <w:rPr>
          <w:rFonts w:ascii="Times New Roman" w:hAnsi="Times New Roman" w:cs="Times New Roman"/>
          <w:sz w:val="28"/>
          <w:szCs w:val="28"/>
        </w:rPr>
        <w:t xml:space="preserve">» будет всегда и везде словом «говорить», а большая буква «Р» – словом «работа». </w:t>
      </w:r>
      <w:proofErr w:type="gramEnd"/>
    </w:p>
    <w:p w:rsidR="00570C3E" w:rsidRPr="00CA5C02" w:rsidRDefault="00570C3E" w:rsidP="00570C3E">
      <w:pPr>
        <w:numPr>
          <w:ilvl w:val="0"/>
          <w:numId w:val="24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нужно избегать сложных и длинных рассуждений. </w:t>
      </w:r>
    </w:p>
    <w:p w:rsidR="00570C3E" w:rsidRPr="00CA5C02" w:rsidRDefault="00570C3E" w:rsidP="00570C3E">
      <w:pPr>
        <w:numPr>
          <w:ilvl w:val="0"/>
          <w:numId w:val="24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при конспектировании лучше пользоваться повествовательными предложениями, избегать самостоятельных вопросов. Вопросы уместны на полях конспекта. </w:t>
      </w:r>
    </w:p>
    <w:p w:rsidR="00570C3E" w:rsidRPr="00CA5C02" w:rsidRDefault="00570C3E" w:rsidP="00570C3E">
      <w:pPr>
        <w:numPr>
          <w:ilvl w:val="0"/>
          <w:numId w:val="24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C0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A5C02">
        <w:rPr>
          <w:rFonts w:ascii="Times New Roman" w:hAnsi="Times New Roman" w:cs="Times New Roman"/>
          <w:sz w:val="28"/>
          <w:szCs w:val="28"/>
        </w:rPr>
        <w:t xml:space="preserve">е старайтесь зафиксировать материал дословно, при этом часто теряется главная мысль, к тому же такую запись трудно вести. Отбрасывайте второстепенные слова, без которых главная мысль не теряется. </w:t>
      </w:r>
    </w:p>
    <w:p w:rsidR="00570C3E" w:rsidRPr="00CA5C02" w:rsidRDefault="00570C3E" w:rsidP="00570C3E">
      <w:pPr>
        <w:numPr>
          <w:ilvl w:val="0"/>
          <w:numId w:val="24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>если в лекции встречаются непонятные термины, следует оставить место, после занятий уточнить их значение у преподавателя.</w:t>
      </w:r>
    </w:p>
    <w:p w:rsidR="00570C3E" w:rsidRPr="00CA5C02" w:rsidRDefault="00570C3E" w:rsidP="00570C3E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C3E" w:rsidRPr="00CA5C02" w:rsidRDefault="00570C3E" w:rsidP="00570C3E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i/>
          <w:sz w:val="28"/>
          <w:szCs w:val="28"/>
        </w:rPr>
        <w:t xml:space="preserve">  Рекомендации по работе с учебной и научной литературой</w:t>
      </w:r>
    </w:p>
    <w:p w:rsidR="00570C3E" w:rsidRPr="00CA5C02" w:rsidRDefault="00570C3E" w:rsidP="00570C3E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самостоятельной работы студентов составляет систематическое, целеустремленное и вдумчивое чтение рекомендованной литературы. Без овладения навыками работы над книгой, форми</w:t>
      </w: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рования в себе стремления и </w:t>
      </w: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привычки получать новые знания из книг невозможна подготовка настоящего профессионала ни в одной области деятельности.</w:t>
      </w:r>
    </w:p>
    <w:p w:rsidR="00570C3E" w:rsidRPr="00CA5C02" w:rsidRDefault="00570C3E" w:rsidP="00570C3E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необходимо то, что рекомендуется к каждой теме учеб</w:t>
      </w: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ной программой, планами семинарских занятий, другими учебно-методическими материалами, а также преподавателями. В учебных программах, планах семинарских занятий, в тематике курсовых работ вся рекомендуемая литература обычно подразделяется на </w:t>
      </w:r>
      <w:proofErr w:type="gramStart"/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</w:t>
      </w:r>
      <w:proofErr w:type="gramEnd"/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дополнительную.</w:t>
      </w:r>
    </w:p>
    <w:p w:rsidR="00570C3E" w:rsidRPr="00CA5C02" w:rsidRDefault="00570C3E" w:rsidP="00570C3E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основной литературе относится тот минимум источников, который необходим для полного и твердого освоения учебного ма</w:t>
      </w: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териала (первоисточники, учебники, учебные пособия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CA5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самостоятельном изучении основной рекомендованной литературы студентам необходимо обратить главное внимание на узловые положения, излагаемые в изучаемом тексте. Для этого необходимо внимательно ознакомиться с содержанием соответствующего блока информации, структурировать его и выделить в нем центральное звено. Обычно это бывает ключевое определение или совокупность сущностных характеристик рассматриваемого объекта. Для того чтобы убедиться насколько глубоко усвоено содержание темы, в конце соответствующих глав и параграфов учебных пособий обычно дается перечень контрольных вопросов, на которые студент должен уметь дать четкие и конкретные ответы.</w:t>
      </w:r>
    </w:p>
    <w:p w:rsidR="00570C3E" w:rsidRPr="00CA5C02" w:rsidRDefault="00570C3E" w:rsidP="00570C3E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Дополнительная литература рекомендуется</w:t>
      </w: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более углуб</w:t>
      </w: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ленного изучения программного материала, расширения кругозора студента. Изучение ее необходимо, в частности, при освещении ряда новых актуальных, дискуссионных вопросов, которые еще не вошли в учеб</w:t>
      </w: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ники и учебные пособия. Всячески приветствуется и служит пока</w:t>
      </w: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зателем активности студента самостоятельный поиск литературы.</w:t>
      </w:r>
    </w:p>
    <w:p w:rsidR="00570C3E" w:rsidRPr="00CA5C02" w:rsidRDefault="00570C3E" w:rsidP="00CA5C02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литературу нужно систематически, по плану, не урыв</w:t>
      </w: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ками, правильно распределяя время. Способ чтения определяется его целью. Одна книга берется в руки для того, чтобы узнать, о чем в ней говорится, другая – чтобы ее изучить полностью, третья – чтобы найти в ней ответ на поставленный вопрос, четвертая – что</w:t>
      </w: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 взять из нее фактические данные.</w:t>
      </w:r>
      <w:r w:rsid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>Рекомендуемые для изучения нормативные акты, материалы судебной практики, основная и дополнительная литература приводится в рабочей программе по дисциплине, а также в рекомендациях по подготовке к практическим занятиям.</w:t>
      </w:r>
      <w:r w:rsidR="00CA5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указанных источников следует иметь </w:t>
      </w:r>
      <w:proofErr w:type="gramStart"/>
      <w:r w:rsidRPr="00CA5C02">
        <w:rPr>
          <w:rFonts w:ascii="Times New Roman" w:eastAsia="Times New Roman" w:hAnsi="Times New Roman" w:cs="Times New Roman"/>
          <w:sz w:val="28"/>
          <w:szCs w:val="28"/>
        </w:rPr>
        <w:t>ввиду</w:t>
      </w:r>
      <w:proofErr w:type="gramEnd"/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proofErr w:type="gramStart"/>
      <w:r w:rsidRPr="00CA5C02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proofErr w:type="gramEnd"/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 таких материалов носит примерный характер и не исключает самостоятельный поиск студентом иных источников.</w:t>
      </w:r>
      <w:r w:rsidR="00CA5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>Нормативно-правовые акты могут изучаться путем обращения к официальным источникам их опубликования, таким как «Собрание законодательства РФ», «Бюллетень нормативно-правовых актов федеральных органов исполнительной власти». Материалы судебной практики могут изучаться по источникам их опубликования – «Бюллетень Верховного суда РФ»</w:t>
      </w:r>
      <w:r w:rsidR="00F01227" w:rsidRPr="00CA5C02">
        <w:rPr>
          <w:rFonts w:ascii="Times New Roman" w:eastAsia="Times New Roman" w:hAnsi="Times New Roman" w:cs="Times New Roman"/>
          <w:sz w:val="28"/>
          <w:szCs w:val="28"/>
        </w:rPr>
        <w:t>; «Вестник Высшего арбитражного суда РФ»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Наиболее удобным для изучения нормативных актов, материалов судебной практики и дополнительной литературы является использование компьютерных справочно-правовых систем, таких как «Консультант Плюс», «Гарант» и др. 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использования таких систем предоставлена студентам в кабинете кодификации юридического факультета.</w:t>
      </w:r>
      <w:r w:rsidR="00CA5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рекомендованных нормативных актов необходимо учитывать, что со времени их принятия во многие из них внесены изменения и дополнения, что отражается </w:t>
      </w:r>
      <w:proofErr w:type="gramStart"/>
      <w:r w:rsidRPr="00CA5C0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перечных таких источников.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Также необходимо иметь в виду, что отдельные положения дополнительной литературы уже устарели и при изучении такой литературы необходимо корректировать соответствующие положения с учетом современного законодательства. Однако актуальность использования таких источников для изучения дисциплины несомненна – изучение данных источников позволяет не только проследить историю развития положений гражданского законодательства, но и получить полное и всесторонне представление о теоретических воззрениях на тот или иной вопрос.</w:t>
      </w:r>
    </w:p>
    <w:p w:rsidR="00570C3E" w:rsidRPr="00CA5C02" w:rsidRDefault="00570C3E" w:rsidP="00570C3E">
      <w:pPr>
        <w:tabs>
          <w:tab w:val="left" w:pos="426"/>
          <w:tab w:val="left" w:pos="993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Виды чтения:</w:t>
      </w:r>
    </w:p>
    <w:p w:rsidR="00570C3E" w:rsidRPr="00CA5C02" w:rsidRDefault="00570C3E" w:rsidP="00570C3E">
      <w:pPr>
        <w:pStyle w:val="a6"/>
        <w:numPr>
          <w:ilvl w:val="0"/>
          <w:numId w:val="25"/>
        </w:numPr>
        <w:tabs>
          <w:tab w:val="left" w:pos="426"/>
          <w:tab w:val="left" w:pos="993"/>
        </w:tabs>
        <w:spacing w:before="0" w:beforeAutospacing="0" w:after="0" w:afterAutospacing="0"/>
        <w:ind w:left="-567" w:right="-143" w:firstLine="709"/>
        <w:contextualSpacing/>
        <w:jc w:val="both"/>
        <w:rPr>
          <w:color w:val="000000"/>
          <w:sz w:val="28"/>
          <w:szCs w:val="28"/>
        </w:rPr>
      </w:pPr>
      <w:r w:rsidRPr="00CA5C02">
        <w:rPr>
          <w:color w:val="000000"/>
          <w:sz w:val="28"/>
          <w:szCs w:val="28"/>
        </w:rPr>
        <w:t xml:space="preserve">Штудирование – сравнительно медленное чтение литературы, сложной </w:t>
      </w:r>
      <w:proofErr w:type="gramStart"/>
      <w:r w:rsidRPr="00CA5C02">
        <w:rPr>
          <w:color w:val="000000"/>
          <w:sz w:val="28"/>
          <w:szCs w:val="28"/>
        </w:rPr>
        <w:t>для</w:t>
      </w:r>
      <w:proofErr w:type="gramEnd"/>
      <w:r w:rsidRPr="00CA5C02">
        <w:rPr>
          <w:color w:val="000000"/>
          <w:sz w:val="28"/>
          <w:szCs w:val="28"/>
        </w:rPr>
        <w:t xml:space="preserve"> по</w:t>
      </w:r>
      <w:r w:rsidRPr="00CA5C02">
        <w:rPr>
          <w:color w:val="000000"/>
          <w:sz w:val="28"/>
          <w:szCs w:val="28"/>
        </w:rPr>
        <w:softHyphen/>
        <w:t>нимании. При штудировании студенту приходится неоднократно возвращаться к прочитанному материалу с целью его глубокого осмысливания.</w:t>
      </w:r>
    </w:p>
    <w:p w:rsidR="00570C3E" w:rsidRPr="00CA5C02" w:rsidRDefault="00570C3E" w:rsidP="00570C3E">
      <w:pPr>
        <w:pStyle w:val="a6"/>
        <w:numPr>
          <w:ilvl w:val="0"/>
          <w:numId w:val="25"/>
        </w:numPr>
        <w:tabs>
          <w:tab w:val="left" w:pos="426"/>
          <w:tab w:val="left" w:pos="993"/>
        </w:tabs>
        <w:spacing w:before="0" w:beforeAutospacing="0" w:after="0" w:afterAutospacing="0"/>
        <w:ind w:left="-567" w:right="-143" w:firstLine="709"/>
        <w:contextualSpacing/>
        <w:jc w:val="both"/>
        <w:rPr>
          <w:color w:val="000000"/>
          <w:sz w:val="28"/>
          <w:szCs w:val="28"/>
        </w:rPr>
      </w:pPr>
      <w:r w:rsidRPr="00CA5C02">
        <w:rPr>
          <w:color w:val="000000"/>
          <w:sz w:val="28"/>
          <w:szCs w:val="28"/>
        </w:rPr>
        <w:t>Сплошное чтение – чтение всего произведения с выпиской отдельных положений, фактов, цифрового материала, таблиц, графиков.</w:t>
      </w:r>
    </w:p>
    <w:p w:rsidR="00570C3E" w:rsidRPr="00CA5C02" w:rsidRDefault="00570C3E" w:rsidP="00570C3E">
      <w:pPr>
        <w:pStyle w:val="a6"/>
        <w:numPr>
          <w:ilvl w:val="0"/>
          <w:numId w:val="25"/>
        </w:numPr>
        <w:tabs>
          <w:tab w:val="left" w:pos="426"/>
          <w:tab w:val="left" w:pos="993"/>
        </w:tabs>
        <w:spacing w:before="0" w:beforeAutospacing="0" w:after="0" w:afterAutospacing="0"/>
        <w:ind w:left="-567" w:right="-143" w:firstLine="709"/>
        <w:contextualSpacing/>
        <w:jc w:val="both"/>
        <w:rPr>
          <w:color w:val="000000"/>
          <w:sz w:val="28"/>
          <w:szCs w:val="28"/>
        </w:rPr>
      </w:pPr>
      <w:r w:rsidRPr="00CA5C02">
        <w:rPr>
          <w:color w:val="000000"/>
          <w:sz w:val="28"/>
          <w:szCs w:val="28"/>
        </w:rPr>
        <w:t>Выборочное чтение – чтение, при котором прочитываются отдельные разделы, главы произведения.</w:t>
      </w:r>
    </w:p>
    <w:p w:rsidR="00570C3E" w:rsidRPr="00CA5C02" w:rsidRDefault="00570C3E" w:rsidP="00570C3E">
      <w:pPr>
        <w:pStyle w:val="a6"/>
        <w:numPr>
          <w:ilvl w:val="0"/>
          <w:numId w:val="25"/>
        </w:numPr>
        <w:tabs>
          <w:tab w:val="left" w:pos="426"/>
          <w:tab w:val="left" w:pos="993"/>
        </w:tabs>
        <w:spacing w:before="0" w:beforeAutospacing="0" w:after="0" w:afterAutospacing="0"/>
        <w:ind w:left="-567" w:right="-143" w:firstLine="709"/>
        <w:contextualSpacing/>
        <w:jc w:val="both"/>
        <w:rPr>
          <w:color w:val="000000"/>
          <w:sz w:val="28"/>
          <w:szCs w:val="28"/>
        </w:rPr>
      </w:pPr>
      <w:r w:rsidRPr="00CA5C02">
        <w:rPr>
          <w:color w:val="000000"/>
          <w:sz w:val="28"/>
          <w:szCs w:val="28"/>
        </w:rPr>
        <w:t>Беглое чтение – применяется при ознакомлении с произведением, о ко</w:t>
      </w:r>
      <w:r w:rsidRPr="00CA5C02">
        <w:rPr>
          <w:color w:val="000000"/>
          <w:sz w:val="28"/>
          <w:szCs w:val="28"/>
        </w:rPr>
        <w:softHyphen/>
        <w:t>тором необходимо иметь самое общее представление.</w:t>
      </w:r>
    </w:p>
    <w:p w:rsidR="00570C3E" w:rsidRPr="00CA5C02" w:rsidRDefault="00570C3E" w:rsidP="00570C3E">
      <w:pPr>
        <w:tabs>
          <w:tab w:val="left" w:pos="426"/>
          <w:tab w:val="left" w:pos="993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над книгой в силу различных причин не может быть одинаковой у всех студентов. </w:t>
      </w:r>
    </w:p>
    <w:p w:rsidR="00570C3E" w:rsidRPr="00CA5C02" w:rsidRDefault="00570C3E" w:rsidP="00570C3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C3E" w:rsidRPr="00CA5C02" w:rsidRDefault="00570C3E" w:rsidP="000E6449">
      <w:pPr>
        <w:pStyle w:val="a6"/>
        <w:numPr>
          <w:ilvl w:val="1"/>
          <w:numId w:val="40"/>
        </w:numPr>
        <w:tabs>
          <w:tab w:val="left" w:pos="-567"/>
          <w:tab w:val="left" w:pos="142"/>
          <w:tab w:val="left" w:pos="851"/>
          <w:tab w:val="left" w:pos="993"/>
          <w:tab w:val="left" w:pos="1276"/>
          <w:tab w:val="left" w:pos="4020"/>
        </w:tabs>
        <w:spacing w:before="0" w:beforeAutospacing="0" w:after="0" w:afterAutospacing="0"/>
        <w:ind w:left="-567" w:firstLine="993"/>
        <w:contextualSpacing/>
        <w:jc w:val="both"/>
        <w:rPr>
          <w:sz w:val="28"/>
          <w:szCs w:val="28"/>
        </w:rPr>
      </w:pPr>
      <w:r w:rsidRPr="00CA5C02">
        <w:rPr>
          <w:b/>
          <w:sz w:val="28"/>
          <w:szCs w:val="28"/>
        </w:rPr>
        <w:t>Методические рекомендации по работе обучающихся во время проведения лекций</w:t>
      </w:r>
      <w:r w:rsidRPr="00CA5C02">
        <w:rPr>
          <w:sz w:val="28"/>
          <w:szCs w:val="28"/>
        </w:rPr>
        <w:t xml:space="preserve"> </w:t>
      </w:r>
    </w:p>
    <w:p w:rsidR="00DE2A3B" w:rsidRPr="00CA5C02" w:rsidRDefault="00DE2A3B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Преподавателю, ведущему курс, рекомендуется на вводной лекции определить структуру курса, пояснить цели и задачи изучения дисциплины, сформулировать основные вопросы и требования к результатам освоения. При рассмотрении темы важно выделить основные понятия и определения, желательна их визуализация. При подготовке и проведении занятий по данному курсу преподаватель должен руководствоваться как общими учебно-методическими принципами (научность, системность, доступность, последовательность, преемственность, наличие единой внутренней логики курса, его связь с другими предметами), так и специфическими особенностями дисциплины, которые находят выражение в </w:t>
      </w:r>
      <w:proofErr w:type="spellStart"/>
      <w:r w:rsidRPr="00CA5C02">
        <w:rPr>
          <w:rFonts w:ascii="Times New Roman" w:hAnsi="Times New Roman" w:cs="Times New Roman"/>
          <w:sz w:val="28"/>
          <w:szCs w:val="28"/>
        </w:rPr>
        <w:t>агрегированности</w:t>
      </w:r>
      <w:proofErr w:type="spellEnd"/>
      <w:r w:rsidRPr="00CA5C02">
        <w:rPr>
          <w:rFonts w:ascii="Times New Roman" w:hAnsi="Times New Roman" w:cs="Times New Roman"/>
          <w:sz w:val="28"/>
          <w:szCs w:val="28"/>
        </w:rPr>
        <w:t xml:space="preserve"> и комбинации подходов. В подборе материала к занятиям следует руководствоваться рабочей программой учебной дисциплины, обращая внимание на компетенции, указанные в федеральном государственном образовательном стандарте высшего образования. 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C02">
        <w:rPr>
          <w:rFonts w:ascii="Times New Roman" w:hAnsi="Times New Roman" w:cs="Times New Roman"/>
          <w:sz w:val="28"/>
          <w:szCs w:val="28"/>
        </w:rPr>
        <w:lastRenderedPageBreak/>
        <w:t>На первом занятии преподаватель обязан довести до обучающихся требования к текущей и итоговой аттестации, порядок работы в аудитории и нацелить их на проведение самостоятельной работы с учетом количества часов, отведенных на нее учебным планом.</w:t>
      </w:r>
      <w:proofErr w:type="gramEnd"/>
      <w:r w:rsidRPr="00CA5C02">
        <w:rPr>
          <w:rFonts w:ascii="Times New Roman" w:hAnsi="Times New Roman" w:cs="Times New Roman"/>
          <w:sz w:val="28"/>
          <w:szCs w:val="28"/>
        </w:rPr>
        <w:t xml:space="preserve"> Рекомендуя литературу для самостоятельного изучения, преподаватель должен максимально использовать возможности, предлагаемые библиотекой, в том числе ее электронными ресурсами. Во время лекционных занятий рекомендуется вести конспектирование учебного материала, обращать внимание на формулировки и категории, раскрывающие суть того или иного явления или процессов, научные выводы и практические рекомендации. Проблемная лекция побуждает аудиторию к активному включению в усвоение и обсуждение материала. Нахождение ответов на неоднозначные вопросы стимулирует развитие творческого мышления. Вопросы, предлагаемые аудитории для размышления, должны побуждать </w:t>
      </w:r>
      <w:proofErr w:type="gramStart"/>
      <w:r w:rsidRPr="00CA5C02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CA5C02">
        <w:rPr>
          <w:rFonts w:ascii="Times New Roman" w:hAnsi="Times New Roman" w:cs="Times New Roman"/>
          <w:sz w:val="28"/>
          <w:szCs w:val="28"/>
        </w:rPr>
        <w:t xml:space="preserve"> использовать имеющиеся знания. В конце лекции необходимо делать выводы и ставить задачи на самостоятельную работу. </w:t>
      </w:r>
    </w:p>
    <w:p w:rsidR="00570C3E" w:rsidRPr="00CA5C02" w:rsidRDefault="00570C3E" w:rsidP="00570C3E">
      <w:pPr>
        <w:pStyle w:val="a6"/>
        <w:tabs>
          <w:tab w:val="left" w:pos="4020"/>
        </w:tabs>
        <w:spacing w:after="0"/>
        <w:ind w:left="-567" w:firstLine="709"/>
        <w:jc w:val="both"/>
        <w:rPr>
          <w:b/>
          <w:sz w:val="28"/>
          <w:szCs w:val="28"/>
        </w:rPr>
      </w:pPr>
      <w:r w:rsidRPr="00CA5C02">
        <w:rPr>
          <w:b/>
          <w:sz w:val="28"/>
          <w:szCs w:val="28"/>
        </w:rPr>
        <w:t>3.</w:t>
      </w:r>
      <w:r w:rsidR="000E6449" w:rsidRPr="00CA5C02">
        <w:rPr>
          <w:b/>
          <w:sz w:val="28"/>
          <w:szCs w:val="28"/>
        </w:rPr>
        <w:t>3</w:t>
      </w:r>
      <w:r w:rsidRPr="00CA5C02">
        <w:rPr>
          <w:b/>
          <w:sz w:val="28"/>
          <w:szCs w:val="28"/>
        </w:rPr>
        <w:t xml:space="preserve"> Методические рекомендации студентам при подготовке к практическим занятиям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 Практическое занятие представляет собой так</w:t>
      </w:r>
      <w:r w:rsidR="007A4689" w:rsidRPr="00CA5C02">
        <w:rPr>
          <w:rFonts w:ascii="Times New Roman" w:hAnsi="Times New Roman" w:cs="Times New Roman"/>
          <w:sz w:val="28"/>
          <w:szCs w:val="28"/>
        </w:rPr>
        <w:t>ую форму обучения в учреждениях</w:t>
      </w:r>
      <w:r w:rsidRPr="00CA5C02">
        <w:rPr>
          <w:rFonts w:ascii="Times New Roman" w:hAnsi="Times New Roman" w:cs="Times New Roman"/>
          <w:sz w:val="28"/>
          <w:szCs w:val="28"/>
        </w:rPr>
        <w:t xml:space="preserve">, которая предоставляет студентам возможности для обсуждения теоретических знаний с целью определения их практического применения, в том числе средствами моделирования профессиональной деятельности. Практическое занятие не сводится к закреплению или копированию знаний, полученных на лекции. Его задачи значительно шире, сложнее и интереснее. Практическое занятие одновременно реализует учебное, коммуникативное и профессиональное предназначение. 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Подготовка к практическому занятию начинается с тщательного ознакомления с условиями предстоящей работы, т. е. с обращения к планам семинарских занятий. Определившись с проблемой, привлекающей наибольшее внимание, следует обратиться к рекомендуемой литературе. Следует иметь в виду, что в семинаре участвует вся группа, а потому задание к практическому занятию следует распределить на весь коллектив. Задание должно быть охвачено полностью и рекомендованная литература должна быть освоена группой в полном объёме. 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Для полноценной подготовки к практическому занятию чтения учебника </w:t>
      </w:r>
      <w:proofErr w:type="gramStart"/>
      <w:r w:rsidRPr="00CA5C02">
        <w:rPr>
          <w:rFonts w:ascii="Times New Roman" w:hAnsi="Times New Roman" w:cs="Times New Roman"/>
          <w:sz w:val="28"/>
          <w:szCs w:val="28"/>
        </w:rPr>
        <w:t>крайне недостаточно</w:t>
      </w:r>
      <w:proofErr w:type="gramEnd"/>
      <w:r w:rsidRPr="00CA5C02">
        <w:rPr>
          <w:rFonts w:ascii="Times New Roman" w:hAnsi="Times New Roman" w:cs="Times New Roman"/>
          <w:sz w:val="28"/>
          <w:szCs w:val="28"/>
        </w:rPr>
        <w:t xml:space="preserve"> – в учебных пособиях излагаются только принципиальные основы, в то время как в монографиях и статьях на ту или иную тему поднимаемый вопрос рассматривается с разных ракурсов или ракурса одного, но в любом случае достаточно подробно и глубоко. Тем не менее, для того, чтобы должным образом сориентироваться в сути задания, сначала следует ознакомиться с соответствующим текстом учебника – вне зависимости от того, предусмотрена ли лекция в дополнение к данному семинару или нет. Оценив задание, выбрав тот или иной сюжет, и подобрав соответствующую литературу, можно приступать собственно к подготовке к семинару. Работа над литературой, </w:t>
      </w:r>
      <w:r w:rsidRPr="00CA5C02">
        <w:rPr>
          <w:rFonts w:ascii="Times New Roman" w:hAnsi="Times New Roman" w:cs="Times New Roman"/>
          <w:sz w:val="28"/>
          <w:szCs w:val="28"/>
        </w:rPr>
        <w:lastRenderedPageBreak/>
        <w:t xml:space="preserve">статья ли это или монография, состоит из трёх этапов – чтения работы, её конспектирования, заключительного обобщения сути изучаемой работы. 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>Прежде, чем браться за конспектирование, скажем, статьи, следует её хотя бы однажды прочитать, чтобы составить о ней предварительное мнение, постараться выделить основную мысль или несколько базовых точек, опираясь на которые можно будет в дальнейшем работать с текстом. Конспектирование – дело очень тонкое и трудоёмкое, в общем виде может быть определено как фиксация основных положений и отличительных черт рассматриваемого труда вкупе с творческой переработкой идей, в нём содержащихся. Конспектирование – один из эффективных способов усвоения письменного текста. Хотя само конспектирование уже может рассматриваться как обобщение, тем не менее, есть смысл выделить последнее особицей, поскольку в ходе заключительного обобщения идеи изучаемой работы окончательно утверждаются в сознании изучающего. Достоинством заключительного обобщения как самостоятельного этапа работы с текстом является то, что здесь читатель, будучи автором обобщений, отделяет себя от статьи, что является гарантией независимости читателя от текста. Если программа занятия предусматривает работу с источником, то этой стороне подготовки к семинару следует уделить пристальное внимание. В сущности, разбор источника не отличается от работы с литературой – то же чтение, конспектирование, обобщение. Тщательная подготовка к семинарским занятиям, как и к лекциям, имеет определяющее значение: семинар пройдёт так, как аудитория подготовилась к его проведению. Самостоятельная работа – столп, на котором держится вся подготовка по изучаемому курсу. Готовясь к практическим занятиям, следует активно пользоваться справочной литературой: энциклопедиями, словарями, альбомами схем и др. Владение понятийным аппаратом изучаемого курса является необходимостью. На семинаре идёт не проверка вашей подготовки к занятию (подготовка есть необходимое условие), но степень проникновения в суть материала, обсуждаемой проблемы. Поэтому беседа будет идти не по содержанию прочитанных работ; преподаватель будет ставить проблемные вопросы, не все из которых могут прямо относиться к обработанной вами литературе.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C3E" w:rsidRPr="00CA5C02" w:rsidRDefault="000E6449" w:rsidP="000E6449">
      <w:pPr>
        <w:pStyle w:val="a6"/>
        <w:tabs>
          <w:tab w:val="left" w:pos="851"/>
          <w:tab w:val="left" w:pos="1134"/>
          <w:tab w:val="left" w:pos="4020"/>
        </w:tabs>
        <w:spacing w:before="0" w:beforeAutospacing="0" w:after="0" w:afterAutospacing="0"/>
        <w:ind w:left="-567" w:firstLine="709"/>
        <w:contextualSpacing/>
        <w:jc w:val="both"/>
        <w:rPr>
          <w:b/>
          <w:bCs/>
          <w:sz w:val="28"/>
          <w:szCs w:val="28"/>
        </w:rPr>
      </w:pPr>
      <w:r w:rsidRPr="00CA5C02">
        <w:rPr>
          <w:b/>
          <w:bCs/>
          <w:sz w:val="28"/>
          <w:szCs w:val="28"/>
        </w:rPr>
        <w:t xml:space="preserve">3.4 </w:t>
      </w:r>
      <w:r w:rsidR="00CA5C02">
        <w:rPr>
          <w:b/>
          <w:bCs/>
          <w:sz w:val="28"/>
          <w:szCs w:val="28"/>
        </w:rPr>
        <w:t>Методические р</w:t>
      </w:r>
      <w:r w:rsidR="00570C3E" w:rsidRPr="00CA5C02">
        <w:rPr>
          <w:b/>
          <w:bCs/>
          <w:sz w:val="28"/>
          <w:szCs w:val="28"/>
        </w:rPr>
        <w:t>екомендации по работе с нормативными правовыми актами, материалами судебной практики и литературой</w:t>
      </w:r>
    </w:p>
    <w:p w:rsidR="007A4689" w:rsidRPr="00CA5C02" w:rsidRDefault="007A4689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Рекомендуемые для изучения нормативные акты, материалы судебной практики, основная и дополнительная литература приводится в рабочей программе по дисциплине, а также </w:t>
      </w:r>
      <w:proofErr w:type="gramStart"/>
      <w:r w:rsidRPr="00CA5C0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 рекомендация по подготовке к практическим занятиям.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указанных источников следует иметь </w:t>
      </w:r>
      <w:proofErr w:type="gramStart"/>
      <w:r w:rsidRPr="00CA5C02">
        <w:rPr>
          <w:rFonts w:ascii="Times New Roman" w:eastAsia="Times New Roman" w:hAnsi="Times New Roman" w:cs="Times New Roman"/>
          <w:sz w:val="28"/>
          <w:szCs w:val="28"/>
        </w:rPr>
        <w:t>ввиду</w:t>
      </w:r>
      <w:proofErr w:type="gramEnd"/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proofErr w:type="gramStart"/>
      <w:r w:rsidRPr="00CA5C02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proofErr w:type="gramEnd"/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 таких материалов носит примерный характер и не исключает самостоятельный поиск студентом иных источников.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Нормативно-правовые акты могут изучаться путем обращения к официальным источникам их опубликования, таким как «Собрание 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законодательства РФ», «Бюллетень нормативно-правовых актов федеральных органов исполнительной власти». Материалы судебной практики могут изучаться по источникам их опубликования – «Бюллетень Верховного суда РФ».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Наиболее удобным для изучения нормативных актов, материалов судебной практики и дополнительной литературы является использование компьютерных справочно-правовых систем, таких как «Консультант Плюс», «Гарант» и др. Возможность использования таких систем предоставлена студентам в кабинете кодификации юридического факультета.</w:t>
      </w:r>
      <w:r w:rsidR="00CA5C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рекомендованных нормативных актов необходимо учитывать, что со времени их принятия во многие из них внесены изменения и дополнения, что отражается </w:t>
      </w:r>
      <w:proofErr w:type="gramStart"/>
      <w:r w:rsidRPr="00CA5C0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перечных таких источников.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Также необходимо иметь в виду, что отдельные положения дополнительной литературы уже устарели и при изучении такой литературы необходимо корректировать соответствующие положения с учетом современного законодательства. Однако актуальность использования таких источников для изучения дисциплины несомненна – изучение данных источников позволяет не только проследить историю развития положений гражданского законодательства, но и получить полное и всесторонне представление о теоретических воззрениях на тот или иной вопрос.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E6449" w:rsidRPr="00CA5C0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A5C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5C02">
        <w:rPr>
          <w:rFonts w:ascii="Times New Roman" w:eastAsia="Times New Roman" w:hAnsi="Times New Roman" w:cs="Times New Roman"/>
          <w:b/>
          <w:sz w:val="28"/>
          <w:szCs w:val="28"/>
        </w:rPr>
        <w:t>Методические р</w:t>
      </w:r>
      <w:r w:rsidRPr="00CA5C02">
        <w:rPr>
          <w:rFonts w:ascii="Times New Roman" w:eastAsia="Times New Roman" w:hAnsi="Times New Roman"/>
          <w:b/>
          <w:bCs/>
          <w:sz w:val="28"/>
          <w:szCs w:val="28"/>
        </w:rPr>
        <w:t>екомендации по решению практических задач</w:t>
      </w:r>
    </w:p>
    <w:p w:rsidR="007A4689" w:rsidRPr="00CA5C02" w:rsidRDefault="007A4689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Методика решения задач должна обеспечить: 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а) пра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вильное решение дела по существу; 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б) юридическую обосно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ванность решения со ссылкой на конкретные правовые нормы; 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в) учет сложившейся судебной практики; 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г) логичность и пос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softHyphen/>
        <w:t>ледовательность изложения доводов, каждый из которых дол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жен отталкиваться от предыдущего (базироваться на нем, быть связанным с ним и т.п.); 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д) максимально краткую и точную формулировку промежуточных выводов и итогового решения (ответов на поставленные вопросы).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Решение задач проводится студентами исключительно в письменной форме, для чего должна использоваться отдельная тетрадь.</w:t>
      </w:r>
      <w:r w:rsidR="00CA5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>К основным методическим положениям и приемам, необходимым для реше</w:t>
      </w:r>
      <w:r w:rsidR="00CA5C02">
        <w:rPr>
          <w:rFonts w:ascii="Times New Roman" w:eastAsia="Times New Roman" w:hAnsi="Times New Roman" w:cs="Times New Roman"/>
          <w:sz w:val="28"/>
          <w:szCs w:val="28"/>
        </w:rPr>
        <w:t xml:space="preserve">ния задачи, относятся следующие. 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>Прежде чем приступать к решению, установите ха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softHyphen/>
        <w:t>рактер возникших правоотношений.</w:t>
      </w:r>
      <w:r w:rsidR="00CA5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>С учетом характера и видов правоотношений определите круг нормативных правовых актов, подлежащих применению.</w:t>
      </w:r>
      <w:r w:rsidR="00CA5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>Определите круг материалов судебной практики по данной категории дел по принципу: «если не нашел ответ в за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softHyphen/>
        <w:t>коне — попытайся найти его в судебной практике; если закон требует пояснений — поясни его примером из судебной практики».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Определите теоретические основы решения дела. Сос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softHyphen/>
        <w:t>тавьте перечень литературных источников, минимально необхо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softHyphen/>
        <w:t>димых для усвоения теоретических положений для правильного решения учебного дела.</w:t>
      </w:r>
      <w:r w:rsidR="00CA5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 xml:space="preserve">Сформулируйте основные 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 в обоснование ка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softHyphen/>
        <w:t>ждого этапа решения дела и ответов на поставленные вопросы. Обоснуйте их ссылками на закон и судебную практику. Логиче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softHyphen/>
        <w:t>ски правильно расположите их.</w:t>
      </w:r>
      <w:r w:rsidR="00CA5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>Кратко и четко сформулируйте промежуточные выводы (по отдельным вопросам), а затем итоговые (как правило, они должны совпадать с ответами на поставленные в учебном деле во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softHyphen/>
        <w:t>просы).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C02">
        <w:rPr>
          <w:rFonts w:ascii="Times New Roman" w:hAnsi="Times New Roman" w:cs="Times New Roman"/>
          <w:b/>
          <w:sz w:val="28"/>
          <w:szCs w:val="28"/>
        </w:rPr>
        <w:t>3.</w:t>
      </w:r>
      <w:r w:rsidR="000E6449" w:rsidRPr="00CA5C02">
        <w:rPr>
          <w:rFonts w:ascii="Times New Roman" w:hAnsi="Times New Roman" w:cs="Times New Roman"/>
          <w:b/>
          <w:sz w:val="28"/>
          <w:szCs w:val="28"/>
        </w:rPr>
        <w:t>6</w:t>
      </w:r>
      <w:r w:rsidRPr="00CA5C02">
        <w:rPr>
          <w:rFonts w:ascii="Times New Roman" w:hAnsi="Times New Roman" w:cs="Times New Roman"/>
          <w:b/>
          <w:sz w:val="28"/>
          <w:szCs w:val="28"/>
        </w:rPr>
        <w:t xml:space="preserve"> Методические рекомендации по написанию конспекта 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Конспект (от лат. </w:t>
      </w:r>
      <w:proofErr w:type="spellStart"/>
      <w:r w:rsidRPr="00CA5C02">
        <w:rPr>
          <w:rFonts w:ascii="Times New Roman" w:hAnsi="Times New Roman" w:cs="Times New Roman"/>
          <w:sz w:val="28"/>
          <w:szCs w:val="28"/>
        </w:rPr>
        <w:t>conspectus</w:t>
      </w:r>
      <w:proofErr w:type="spellEnd"/>
      <w:r w:rsidRPr="00CA5C02">
        <w:rPr>
          <w:rFonts w:ascii="Times New Roman" w:hAnsi="Times New Roman" w:cs="Times New Roman"/>
          <w:sz w:val="28"/>
          <w:szCs w:val="28"/>
        </w:rPr>
        <w:t xml:space="preserve"> - обзор) - письменный текст, в котором кратко и последовательно изложено содержание основного источника информации. Конспектировать — значит приводить к некоему порядку сведения, почерпнутые из оригинала. В основе процесса лежит систематизация прочитанного или услышанного. Записи могут делаться как в виде точных выдержек, цитат, так и в форме свободной подачи смысла. Манера написания конспекта, как правило, близка к стилю первоисточника. Если конспект составлен правильно, он должен отражать логику и смысловую связь записываемой информации. Им запросто можно воспользоваться через некоторое количество времени, а так же предоставить для применения кому-то еще, поскольку прочтение грамотно зафиксированных данных никогда не вызовет затруднений. </w:t>
      </w:r>
    </w:p>
    <w:p w:rsid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В процессе учебы или при решении какой-то задачи в общем объеме информации выделяют самое важное и необходимое, таким образом, упрощая овладение материалом. В хорошо сделанных записях можно с легкостью обнаружить специализированную терминологию, понятно растолкованную и четко выделенную для запоминания значений различных слов. Используя законспектированные сведения, легче создавать значимые творческие или научные работы, различные рефераты и статьи. Нужно уметь различать конспекты и правильно использовать ту категорию, которая лучше всего подходит для выполняемой работы. </w:t>
      </w:r>
    </w:p>
    <w:p w:rsid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План-конспект. Такой вид изложения на бумаге создается на основе заранее составленного плана материала, состоит из определенного количества пунктов (с заголовками) и подпунктов. В процессе конспектирования каждый заголовок раскрывается — дополняется коротким текстом, в конечном итоге получается стройный план-конспект. Именно такой вариант больше всего подходит для срочной подготовки к публичному выступлению или семинару. Естественно, чем последовательнее будет план (его пункты должны максимально раскрывать содержание), тем </w:t>
      </w:r>
      <w:proofErr w:type="spellStart"/>
      <w:r w:rsidRPr="00CA5C02">
        <w:rPr>
          <w:rFonts w:ascii="Times New Roman" w:hAnsi="Times New Roman" w:cs="Times New Roman"/>
          <w:sz w:val="28"/>
          <w:szCs w:val="28"/>
        </w:rPr>
        <w:t>связаннее</w:t>
      </w:r>
      <w:proofErr w:type="spellEnd"/>
      <w:r w:rsidRPr="00CA5C02">
        <w:rPr>
          <w:rFonts w:ascii="Times New Roman" w:hAnsi="Times New Roman" w:cs="Times New Roman"/>
          <w:sz w:val="28"/>
          <w:szCs w:val="28"/>
        </w:rPr>
        <w:t xml:space="preserve"> и полноценнее будет ваш доклад. Специалисты рекомендуют наполнять плановый конспект пометками, в которых будут указаны все используемые вами источники, так как со временем трудно восстановить их по памяти. </w:t>
      </w:r>
    </w:p>
    <w:p w:rsid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Схематический план. Эта разновидность конспекта выглядит так: все пункты плана представлены в виде вопросительных предложений, на которые нужно дать ответ. Изучая материал, вы вносите короткие пометки (2–3 предложения) под каждый пункт вопроса. Такой конспект отражает структуру и </w:t>
      </w:r>
      <w:r w:rsidRPr="00CA5C02">
        <w:rPr>
          <w:rFonts w:ascii="Times New Roman" w:hAnsi="Times New Roman" w:cs="Times New Roman"/>
          <w:sz w:val="28"/>
          <w:szCs w:val="28"/>
        </w:rPr>
        <w:lastRenderedPageBreak/>
        <w:t xml:space="preserve">внутреннюю взаимосвязь всех сведений и способствует хорошему усвоению информации. </w:t>
      </w:r>
    </w:p>
    <w:p w:rsid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Текстуальный конспект. Подобная форма изложения насыщеннее других и составляется из отрывков и цитат самого источника. К текстуальному конспекту можно легко присоединить план, либо наполнить его различными тезисами и терминами. Он лучше всего подходит тем, кто изучает науку или литературу, где цитаты авторов всегда важны. Однако такой конспект составить непросто. Нужно уметь правильно отделять наиболее значимые цитаты таким образом, чтобы в итоге они дали представление о материале в целом. </w:t>
      </w:r>
    </w:p>
    <w:p w:rsid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Тематический конспект. Такой способ записи информации существенно отличается от других. Суть его — в освещении какого-нибудь определенного вопроса; при этом используется не один источник, а несколько. Содержание каждого материала не отражается, ведь цель не в этом. Тематический конспект помогает лучше других анализировать заданную тему, раскрывать поставленные вопросы и изучать их с разных сторон. Однако будьте готовы к тому, что придется переработать немало литературы для полноты и целостности картины, только в этом случае изложение будет обладать всеми достоинствами. 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Свободный. Этот вид конспекта предназначен для тех, кто умеет использовать сразу несколько способов работы с материалом. В нем может содержаться что угодно — выписки, цитаты, план и множество тезисов. Вам потребуется умение быстро и лаконично излагать собственную мысль, работать с планом, авторскими цитатами. Считается, что подобное фиксирование сведений является наиболее целостным и полновесным. Техника составления конспекта. Необходимо просмотреть материал, выявить особенности текста, его характер, понять, сложен ли он, содержит ли незнакомые термины; Снова прочитать текст и тщательно проанализировать его. Такая работа с материалом даст возможность отделить главное от </w:t>
      </w:r>
      <w:proofErr w:type="gramStart"/>
      <w:r w:rsidRPr="00CA5C02">
        <w:rPr>
          <w:rFonts w:ascii="Times New Roman" w:hAnsi="Times New Roman" w:cs="Times New Roman"/>
          <w:sz w:val="28"/>
          <w:szCs w:val="28"/>
        </w:rPr>
        <w:t>второстепенного</w:t>
      </w:r>
      <w:proofErr w:type="gramEnd"/>
      <w:r w:rsidRPr="00CA5C02">
        <w:rPr>
          <w:rFonts w:ascii="Times New Roman" w:hAnsi="Times New Roman" w:cs="Times New Roman"/>
          <w:sz w:val="28"/>
          <w:szCs w:val="28"/>
        </w:rPr>
        <w:t xml:space="preserve">, разделить информацию на составляющие части, расположить ее в нужном порядке. Обозначить основные мысли текста, они называются тезисами. Их можно записывать как угодно - цитатами (в случае, если нужно передать авторскую мысль) либо своим собственным способом. 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При конспектировании лекций рекомендуется придерживаться следующих основных правил: 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1. Не начинать записывать материал с первых слов преподавателя, сначала необходимо выслушать его мысль до конца и постараться понять ее. 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2. Приступать к записи нужно в тот момент, когда преподаватель, заканчивая изложение одной мысли, начинает ее комментировать. </w:t>
      </w:r>
    </w:p>
    <w:p w:rsidR="00570C3E" w:rsidRPr="00CA5C02" w:rsidRDefault="00570C3E" w:rsidP="00B55F22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3. В конспекте обязательно выделяются отдельные части. Необходимо разграничивать заголовки, подзаголовки, выводы, обособлять одну тему от другой. Выделение можно делать подчеркиванием, другим цветом (только не следует превращать текст в пестрые картинки). Рекомендуется делать отступы для обозначения абзацев и пунктов плана, пробельные строки для отделения одной мысли от другой, нумерацию. Если определения, формулы, правила, законы в тексте можно сделать более заметными, их заключают в рамку. </w:t>
      </w:r>
    </w:p>
    <w:p w:rsidR="00570C3E" w:rsidRPr="00CA5C02" w:rsidRDefault="00570C3E" w:rsidP="00B55F22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lastRenderedPageBreak/>
        <w:t xml:space="preserve">4. Записи нужно создавать с использованием принятых условных обозначений. </w:t>
      </w:r>
    </w:p>
    <w:p w:rsidR="00570C3E" w:rsidRPr="00CA5C02" w:rsidRDefault="00570C3E" w:rsidP="00B55F22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C3E" w:rsidRPr="00CA5C02" w:rsidRDefault="00570C3E" w:rsidP="0014601F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b/>
          <w:sz w:val="28"/>
          <w:szCs w:val="28"/>
        </w:rPr>
        <w:t>3.</w:t>
      </w:r>
      <w:r w:rsidR="000E6449" w:rsidRPr="00CA5C02">
        <w:rPr>
          <w:rFonts w:ascii="Times New Roman" w:hAnsi="Times New Roman" w:cs="Times New Roman"/>
          <w:b/>
          <w:sz w:val="28"/>
          <w:szCs w:val="28"/>
        </w:rPr>
        <w:t>7</w:t>
      </w:r>
      <w:r w:rsidRPr="00CA5C02">
        <w:rPr>
          <w:rFonts w:ascii="Times New Roman" w:hAnsi="Times New Roman" w:cs="Times New Roman"/>
          <w:b/>
          <w:sz w:val="28"/>
          <w:szCs w:val="28"/>
        </w:rPr>
        <w:t xml:space="preserve"> Рекомендации по подготовке к </w:t>
      </w:r>
      <w:r w:rsidR="00CA5C02">
        <w:rPr>
          <w:rFonts w:ascii="Times New Roman" w:hAnsi="Times New Roman" w:cs="Times New Roman"/>
          <w:b/>
          <w:sz w:val="28"/>
          <w:szCs w:val="28"/>
        </w:rPr>
        <w:t>зачету</w:t>
      </w:r>
    </w:p>
    <w:p w:rsidR="00570C3E" w:rsidRPr="00CA5C02" w:rsidRDefault="00570C3E" w:rsidP="00B55F22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C3E" w:rsidRPr="00CA5C02" w:rsidRDefault="00570C3E" w:rsidP="00B55F22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Студентам необходимо тщательно готовиться к зачету. Процесс подготовки к </w:t>
      </w:r>
      <w:r w:rsidR="007A4689" w:rsidRPr="00CA5C02">
        <w:rPr>
          <w:rFonts w:ascii="Times New Roman" w:hAnsi="Times New Roman" w:cs="Times New Roman"/>
          <w:sz w:val="28"/>
          <w:szCs w:val="28"/>
        </w:rPr>
        <w:t xml:space="preserve">дифференцированному </w:t>
      </w:r>
      <w:r w:rsidRPr="00CA5C02">
        <w:rPr>
          <w:rFonts w:ascii="Times New Roman" w:hAnsi="Times New Roman" w:cs="Times New Roman"/>
          <w:sz w:val="28"/>
          <w:szCs w:val="28"/>
        </w:rPr>
        <w:t xml:space="preserve">зачету начинается, по существу, с самого первого этапа изучения предмета. Он включает в себя самостоятельную работу над рекомендованной литературой. Как правило, он начинается за полтора-два месяца до </w:t>
      </w:r>
      <w:r w:rsidR="007A4689" w:rsidRPr="00CA5C02">
        <w:rPr>
          <w:rFonts w:ascii="Times New Roman" w:hAnsi="Times New Roman" w:cs="Times New Roman"/>
          <w:sz w:val="28"/>
          <w:szCs w:val="28"/>
        </w:rPr>
        <w:t>зачетной</w:t>
      </w:r>
      <w:r w:rsidRPr="00CA5C02">
        <w:rPr>
          <w:rFonts w:ascii="Times New Roman" w:hAnsi="Times New Roman" w:cs="Times New Roman"/>
          <w:sz w:val="28"/>
          <w:szCs w:val="28"/>
        </w:rPr>
        <w:t xml:space="preserve"> сессии. </w:t>
      </w:r>
    </w:p>
    <w:p w:rsidR="00570C3E" w:rsidRPr="00CA5C02" w:rsidRDefault="00570C3E" w:rsidP="00B55F22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Изучив и законспектировав рекомендованные источники, выполнив предусмотренные учебным планом письменные работы и имея рецензии на них, студент начинает непосредственную подготовку к </w:t>
      </w:r>
      <w:r w:rsidR="007A4689" w:rsidRPr="00CA5C02">
        <w:rPr>
          <w:rFonts w:ascii="Times New Roman" w:hAnsi="Times New Roman" w:cs="Times New Roman"/>
          <w:sz w:val="28"/>
          <w:szCs w:val="28"/>
        </w:rPr>
        <w:t>зачету</w:t>
      </w:r>
      <w:r w:rsidRPr="00CA5C02">
        <w:rPr>
          <w:rFonts w:ascii="Times New Roman" w:hAnsi="Times New Roman" w:cs="Times New Roman"/>
          <w:sz w:val="28"/>
          <w:szCs w:val="28"/>
        </w:rPr>
        <w:t xml:space="preserve"> с тщательной отработки курса в соответствии с требованиями учебной программы и выполнения рекомендаций преподавателя, данных в рецензии. На этом этапе студент должен повторить </w:t>
      </w:r>
      <w:proofErr w:type="gramStart"/>
      <w:r w:rsidRPr="00CA5C02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Pr="00CA5C02">
        <w:rPr>
          <w:rFonts w:ascii="Times New Roman" w:hAnsi="Times New Roman" w:cs="Times New Roman"/>
          <w:sz w:val="28"/>
          <w:szCs w:val="28"/>
        </w:rPr>
        <w:t xml:space="preserve"> по учебникам и учебным пособиям, личным конспектам, записям лекций и другим материалам. При этом особое внимание должно быть обращено на тщательную отработку тех конкретных вопросов и тем учебной программы, которые слабо усвоены. </w:t>
      </w:r>
    </w:p>
    <w:p w:rsidR="00570C3E" w:rsidRPr="00CA5C02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При повторении материала перед зачетом необходима самопроверка или взаимная проверка знаний. В этом случае по каждой теме надо еще раз хорошо продумать материал, найти соответствующие статьи из нормативных актов, подобрать примеры. </w:t>
      </w:r>
      <w:r w:rsidR="007A4689" w:rsidRPr="00CA5C02">
        <w:rPr>
          <w:rFonts w:ascii="Times New Roman" w:hAnsi="Times New Roman" w:cs="Times New Roman"/>
          <w:sz w:val="28"/>
          <w:szCs w:val="28"/>
        </w:rPr>
        <w:t>Дифференцированный зачет проводится в форме тестирования в системе тестирования.</w:t>
      </w:r>
      <w:r w:rsidR="006E4684" w:rsidRPr="00CA5C02">
        <w:rPr>
          <w:rFonts w:ascii="Times New Roman" w:hAnsi="Times New Roman" w:cs="Times New Roman"/>
          <w:color w:val="000000"/>
          <w:sz w:val="28"/>
          <w:szCs w:val="28"/>
        </w:rPr>
        <w:t xml:space="preserve"> Зачет в форме тестирования (зачет в письменном виде) включает вопросы по всему курсу. Продолжительность тестирования должна быть не менее одного академического часа. </w:t>
      </w:r>
    </w:p>
    <w:p w:rsidR="00570C3E" w:rsidRPr="00CA5C02" w:rsidRDefault="006E4684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02">
        <w:rPr>
          <w:rFonts w:ascii="Times New Roman" w:hAnsi="Times New Roman" w:cs="Times New Roman"/>
          <w:sz w:val="28"/>
          <w:szCs w:val="28"/>
        </w:rPr>
        <w:t xml:space="preserve">При сдаче зачета студенту предлагается ряд вопросов и несколько вариантов ответа. Студент должен выбрать из предложенных вариантов правильный ответ. Правильный ответ должен быть один. </w:t>
      </w:r>
      <w:r w:rsidR="00570C3E" w:rsidRPr="00CA5C02">
        <w:rPr>
          <w:rFonts w:ascii="Times New Roman" w:hAnsi="Times New Roman" w:cs="Times New Roman"/>
          <w:sz w:val="28"/>
          <w:szCs w:val="28"/>
        </w:rPr>
        <w:t xml:space="preserve">Если какой-либо из поставленных вопросов студенту кажется неясным, он может обратиться к преподавателю за разъяснением. Пользоваться пособиями, словарями или справочниками </w:t>
      </w:r>
      <w:r w:rsidR="007A4689" w:rsidRPr="00CA5C02">
        <w:rPr>
          <w:rFonts w:ascii="Times New Roman" w:hAnsi="Times New Roman" w:cs="Times New Roman"/>
          <w:sz w:val="28"/>
          <w:szCs w:val="28"/>
        </w:rPr>
        <w:t>на зачете не допускается</w:t>
      </w:r>
      <w:r w:rsidR="00570C3E" w:rsidRPr="00CA5C02">
        <w:rPr>
          <w:rFonts w:ascii="Times New Roman" w:hAnsi="Times New Roman" w:cs="Times New Roman"/>
          <w:sz w:val="28"/>
          <w:szCs w:val="28"/>
        </w:rPr>
        <w:t xml:space="preserve">. </w:t>
      </w:r>
      <w:r w:rsidR="00CA5C02">
        <w:rPr>
          <w:rFonts w:ascii="Times New Roman" w:hAnsi="Times New Roman" w:cs="Times New Roman"/>
          <w:sz w:val="28"/>
          <w:szCs w:val="28"/>
        </w:rPr>
        <w:t xml:space="preserve"> </w:t>
      </w:r>
      <w:r w:rsidR="00570C3E" w:rsidRPr="00CA5C02">
        <w:rPr>
          <w:rFonts w:ascii="Times New Roman" w:eastAsia="Times New Roman" w:hAnsi="Times New Roman" w:cs="Times New Roman"/>
          <w:sz w:val="28"/>
          <w:szCs w:val="28"/>
        </w:rPr>
        <w:t xml:space="preserve">В конце каждого дня подготовки к </w:t>
      </w:r>
      <w:r w:rsidR="007A4689" w:rsidRPr="00CA5C02">
        <w:rPr>
          <w:rFonts w:ascii="Times New Roman" w:eastAsia="Times New Roman" w:hAnsi="Times New Roman" w:cs="Times New Roman"/>
          <w:sz w:val="28"/>
          <w:szCs w:val="28"/>
        </w:rPr>
        <w:t xml:space="preserve">зачету </w:t>
      </w:r>
      <w:r w:rsidR="00570C3E" w:rsidRPr="00CA5C02">
        <w:rPr>
          <w:rFonts w:ascii="Times New Roman" w:eastAsia="Times New Roman" w:hAnsi="Times New Roman" w:cs="Times New Roman"/>
          <w:sz w:val="28"/>
          <w:szCs w:val="28"/>
        </w:rPr>
        <w:t>следует проверить, как вы усвоили материал.</w:t>
      </w:r>
      <w:r w:rsidR="007A4689" w:rsidRPr="00CA5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C3E" w:rsidRPr="00CA5C02">
        <w:rPr>
          <w:rFonts w:ascii="Times New Roman" w:eastAsia="Times New Roman" w:hAnsi="Times New Roman" w:cs="Times New Roman"/>
          <w:sz w:val="28"/>
          <w:szCs w:val="28"/>
        </w:rPr>
        <w:t>Не следует стараться выучить весь материал наизусть. Важно понять материал, чему будет способствовать концентрация мыслей на ключевых мыслях и понятиях.</w:t>
      </w:r>
      <w:r w:rsidR="00CA5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C3E" w:rsidRPr="00CA5C02">
        <w:rPr>
          <w:rFonts w:ascii="Times New Roman" w:eastAsia="Times New Roman" w:hAnsi="Times New Roman" w:cs="Times New Roman"/>
          <w:sz w:val="28"/>
          <w:szCs w:val="28"/>
        </w:rPr>
        <w:t xml:space="preserve">День перед </w:t>
      </w:r>
      <w:r w:rsidR="007A4689" w:rsidRPr="00CA5C02">
        <w:rPr>
          <w:rFonts w:ascii="Times New Roman" w:eastAsia="Times New Roman" w:hAnsi="Times New Roman" w:cs="Times New Roman"/>
          <w:sz w:val="28"/>
          <w:szCs w:val="28"/>
        </w:rPr>
        <w:t>зачетом</w:t>
      </w:r>
      <w:r w:rsidR="00570C3E" w:rsidRPr="00CA5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689" w:rsidRPr="00CA5C02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570C3E" w:rsidRPr="00CA5C02">
        <w:rPr>
          <w:rFonts w:ascii="Times New Roman" w:eastAsia="Times New Roman" w:hAnsi="Times New Roman" w:cs="Times New Roman"/>
          <w:sz w:val="28"/>
          <w:szCs w:val="28"/>
        </w:rPr>
        <w:t xml:space="preserve"> посвятить повторению материала. Не следует повторять вопросы по порядку; постарайтесь чередовать вопросы, выбирая по одному из каждого раздела дисциплины.</w:t>
      </w:r>
    </w:p>
    <w:p w:rsidR="00570C3E" w:rsidRDefault="00570C3E" w:rsidP="00570C3E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C3E" w:rsidRPr="00CA5C02" w:rsidRDefault="000E6449" w:rsidP="000E6449">
      <w:pPr>
        <w:pStyle w:val="a6"/>
        <w:spacing w:before="0" w:beforeAutospacing="0" w:after="0" w:afterAutospacing="0"/>
        <w:ind w:right="-143"/>
        <w:contextualSpacing/>
        <w:jc w:val="both"/>
        <w:rPr>
          <w:b/>
          <w:sz w:val="28"/>
          <w:szCs w:val="28"/>
        </w:rPr>
      </w:pPr>
      <w:r w:rsidRPr="00CA5C02">
        <w:rPr>
          <w:b/>
          <w:sz w:val="28"/>
          <w:szCs w:val="28"/>
        </w:rPr>
        <w:t>3.</w:t>
      </w:r>
      <w:r w:rsidR="000A2A85" w:rsidRPr="00CA5C02">
        <w:rPr>
          <w:b/>
          <w:sz w:val="28"/>
          <w:szCs w:val="28"/>
        </w:rPr>
        <w:t>8</w:t>
      </w:r>
      <w:r w:rsidR="00874ECC" w:rsidRPr="00CA5C02">
        <w:rPr>
          <w:b/>
          <w:sz w:val="28"/>
          <w:szCs w:val="28"/>
        </w:rPr>
        <w:t xml:space="preserve"> </w:t>
      </w:r>
      <w:r w:rsidR="00570C3E" w:rsidRPr="00CA5C02">
        <w:rPr>
          <w:b/>
          <w:sz w:val="28"/>
          <w:szCs w:val="28"/>
        </w:rPr>
        <w:t xml:space="preserve">Контроль и управление самостоятельной работой студентов </w:t>
      </w:r>
    </w:p>
    <w:p w:rsidR="006E4684" w:rsidRPr="00CA5C02" w:rsidRDefault="006E4684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i/>
          <w:iCs/>
          <w:sz w:val="28"/>
          <w:szCs w:val="28"/>
        </w:rPr>
        <w:t>Критерии  оценки решения учебных задач:</w:t>
      </w: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– продемонстрирована способность анализировать и обобщать информацию;</w:t>
      </w: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lastRenderedPageBreak/>
        <w:t>– продемонстрирована способность синтезировать на основе данных новую информацию;</w:t>
      </w: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– сделаны обоснованные выводы на основе интерпретации информации, разъяснения;</w:t>
      </w: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– установлены причинно-следственные связи, выявлены закономерности;</w:t>
      </w: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- наличие творческого уровня, позволяющее оценивать и диагностировать умения интегрировать знания различных областей, аргументировать собственную точку зрения.</w:t>
      </w: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5C02">
        <w:rPr>
          <w:rFonts w:ascii="Times New Roman" w:eastAsia="Times New Roman" w:hAnsi="Times New Roman" w:cs="Times New Roman"/>
          <w:i/>
          <w:iCs/>
          <w:sz w:val="28"/>
          <w:szCs w:val="28"/>
        </w:rPr>
        <w:t>Критерии оценки участия в деловой игре:</w:t>
      </w: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- аргументированность;</w:t>
      </w: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- содержательная наполненность и научность;</w:t>
      </w: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- творческое и оригинальное воплощение идеи;</w:t>
      </w: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- находчивость и профессионализм.</w:t>
      </w: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 критерии оценки участия студента в коллоквиуме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- полнота, четкость, информационная насыщенность ответа;</w:t>
      </w: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- новизна используемой информации;</w:t>
      </w: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- знание и исследование научных источников, нормативных актов, юридической практики.</w:t>
      </w: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0C3E" w:rsidRPr="00CA5C02" w:rsidRDefault="00570C3E" w:rsidP="00570C3E">
      <w:pPr>
        <w:shd w:val="clear" w:color="auto" w:fill="FFFFFF"/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5C02">
        <w:rPr>
          <w:rFonts w:ascii="Times New Roman" w:eastAsia="Times New Roman" w:hAnsi="Times New Roman" w:cs="Times New Roman"/>
          <w:i/>
          <w:iCs/>
          <w:sz w:val="28"/>
          <w:szCs w:val="28"/>
        </w:rPr>
        <w:t>Критерии оценки тестовых заданий</w:t>
      </w:r>
      <w:r w:rsidRPr="00CA5C02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870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020"/>
        <w:gridCol w:w="2687"/>
      </w:tblGrid>
      <w:tr w:rsidR="00570C3E" w:rsidRPr="00CA5C02" w:rsidTr="00570C3E">
        <w:trPr>
          <w:tblCellSpacing w:w="15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3E" w:rsidRPr="00CA5C02" w:rsidRDefault="00570C3E">
            <w:pPr>
              <w:spacing w:after="0" w:line="240" w:lineRule="auto"/>
              <w:ind w:left="-567" w:right="-14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3E" w:rsidRPr="00CA5C02" w:rsidRDefault="006E4684">
            <w:pPr>
              <w:spacing w:after="0" w:line="240" w:lineRule="auto"/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570C3E" w:rsidRPr="00CA5C02" w:rsidTr="00570C3E">
        <w:trPr>
          <w:tblCellSpacing w:w="15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3E" w:rsidRPr="00CA5C02" w:rsidRDefault="00570C3E" w:rsidP="006E4684">
            <w:pPr>
              <w:spacing w:after="0" w:line="240" w:lineRule="auto"/>
              <w:ind w:left="-567" w:right="-14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 ответил </w:t>
            </w:r>
            <w:proofErr w:type="gramStart"/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9</w:t>
            </w:r>
            <w:r w:rsidR="006E4684"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>% и более вопросов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3E" w:rsidRPr="00CA5C02" w:rsidRDefault="006E4684" w:rsidP="006E46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570C3E" w:rsidRPr="00CA5C02" w:rsidTr="00570C3E">
        <w:trPr>
          <w:tblCellSpacing w:w="15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3E" w:rsidRPr="00CA5C02" w:rsidRDefault="00570C3E" w:rsidP="006E4684">
            <w:pPr>
              <w:spacing w:after="0" w:line="240" w:lineRule="auto"/>
              <w:ind w:left="-567" w:right="-14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 ответил </w:t>
            </w:r>
            <w:proofErr w:type="gramStart"/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6E4684"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до </w:t>
            </w:r>
            <w:r w:rsidR="006E4684"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 </w:t>
            </w:r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>% вопросов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3E" w:rsidRPr="00CA5C02" w:rsidRDefault="006E4684" w:rsidP="006E46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570C3E" w:rsidRPr="00CA5C02" w:rsidTr="00570C3E">
        <w:trPr>
          <w:tblCellSpacing w:w="15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3E" w:rsidRPr="00CA5C02" w:rsidRDefault="00570C3E" w:rsidP="009362C4">
            <w:pPr>
              <w:spacing w:after="0" w:line="240" w:lineRule="auto"/>
              <w:ind w:left="-567" w:right="-14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 ответил </w:t>
            </w:r>
            <w:proofErr w:type="gramStart"/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6E4684"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362C4"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>% до 7</w:t>
            </w:r>
            <w:r w:rsidR="006E4684"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вопросов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3E" w:rsidRPr="00CA5C02" w:rsidRDefault="006E4684" w:rsidP="006E46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570C3E" w:rsidRPr="00CA5C02" w:rsidTr="00570C3E">
        <w:trPr>
          <w:tblCellSpacing w:w="15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3E" w:rsidRPr="00CA5C02" w:rsidRDefault="009362C4" w:rsidP="009362C4">
            <w:pPr>
              <w:spacing w:after="0" w:line="240" w:lineRule="auto"/>
              <w:ind w:left="-567" w:right="-14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 ответил </w:t>
            </w:r>
            <w:proofErr w:type="gramStart"/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</w:t>
            </w:r>
            <w:r w:rsidR="00570C3E"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4684"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570C3E" w:rsidRPr="00CA5C02">
              <w:rPr>
                <w:rFonts w:ascii="Times New Roman" w:eastAsia="Times New Roman" w:hAnsi="Times New Roman" w:cs="Times New Roman"/>
                <w:sz w:val="28"/>
                <w:szCs w:val="28"/>
              </w:rPr>
              <w:t>% вопросов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3E" w:rsidRPr="00CA5C02" w:rsidRDefault="006E4684" w:rsidP="006E46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02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B55F22" w:rsidRPr="00CA5C02" w:rsidRDefault="00B55F22" w:rsidP="00006A73">
      <w:pPr>
        <w:pStyle w:val="ReportMain"/>
        <w:keepNext/>
        <w:suppressAutoHyphens/>
        <w:ind w:left="-567" w:firstLine="709"/>
        <w:jc w:val="both"/>
        <w:outlineLvl w:val="0"/>
        <w:rPr>
          <w:b/>
          <w:sz w:val="28"/>
          <w:szCs w:val="28"/>
        </w:rPr>
      </w:pPr>
    </w:p>
    <w:sectPr w:rsidR="00B55F22" w:rsidRPr="00CA5C02" w:rsidSect="00CA5C02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6A" w:rsidRDefault="0057376A" w:rsidP="009C4F41">
      <w:pPr>
        <w:spacing w:after="0" w:line="240" w:lineRule="auto"/>
      </w:pPr>
      <w:r>
        <w:separator/>
      </w:r>
    </w:p>
  </w:endnote>
  <w:endnote w:type="continuationSeparator" w:id="0">
    <w:p w:rsidR="0057376A" w:rsidRDefault="0057376A" w:rsidP="009C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21422"/>
      <w:docPartObj>
        <w:docPartGallery w:val="Page Numbers (Bottom of Page)"/>
        <w:docPartUnique/>
      </w:docPartObj>
    </w:sdtPr>
    <w:sdtEndPr/>
    <w:sdtContent>
      <w:p w:rsidR="00F01227" w:rsidRDefault="00F0122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C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1227" w:rsidRDefault="00F012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6A" w:rsidRDefault="0057376A" w:rsidP="009C4F41">
      <w:pPr>
        <w:spacing w:after="0" w:line="240" w:lineRule="auto"/>
      </w:pPr>
      <w:r>
        <w:separator/>
      </w:r>
    </w:p>
  </w:footnote>
  <w:footnote w:type="continuationSeparator" w:id="0">
    <w:p w:rsidR="0057376A" w:rsidRDefault="0057376A" w:rsidP="009C4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92F"/>
    <w:multiLevelType w:val="multilevel"/>
    <w:tmpl w:val="C4325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B821BF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9C7708"/>
    <w:multiLevelType w:val="hybridMultilevel"/>
    <w:tmpl w:val="9A6A6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D501F"/>
    <w:multiLevelType w:val="hybridMultilevel"/>
    <w:tmpl w:val="78A4A5FA"/>
    <w:lvl w:ilvl="0" w:tplc="A72E17AC">
      <w:start w:val="1"/>
      <w:numFmt w:val="decimal"/>
      <w:lvlText w:val="%1."/>
      <w:lvlJc w:val="left"/>
      <w:pPr>
        <w:ind w:left="1069" w:hanging="360"/>
      </w:pPr>
      <w:rPr>
        <w:rFonts w:ascii="Arial" w:hAnsi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8207AA"/>
    <w:multiLevelType w:val="multilevel"/>
    <w:tmpl w:val="5CACA4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46370"/>
    <w:multiLevelType w:val="multilevel"/>
    <w:tmpl w:val="3B5A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B2A64"/>
    <w:multiLevelType w:val="multilevel"/>
    <w:tmpl w:val="0D52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51C96"/>
    <w:multiLevelType w:val="hybridMultilevel"/>
    <w:tmpl w:val="C2CC90F4"/>
    <w:lvl w:ilvl="0" w:tplc="8D5A47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58B7250"/>
    <w:multiLevelType w:val="multilevel"/>
    <w:tmpl w:val="768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B6564"/>
    <w:multiLevelType w:val="hybridMultilevel"/>
    <w:tmpl w:val="FFAAC2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021F2A"/>
    <w:multiLevelType w:val="multilevel"/>
    <w:tmpl w:val="8674AA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1">
    <w:nsid w:val="2CD8069C"/>
    <w:multiLevelType w:val="hybridMultilevel"/>
    <w:tmpl w:val="1F92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F034B"/>
    <w:multiLevelType w:val="hybridMultilevel"/>
    <w:tmpl w:val="00CA9D68"/>
    <w:lvl w:ilvl="0" w:tplc="804EC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813276"/>
    <w:multiLevelType w:val="hybridMultilevel"/>
    <w:tmpl w:val="4CC0F2FE"/>
    <w:lvl w:ilvl="0" w:tplc="13121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F2689"/>
    <w:multiLevelType w:val="hybridMultilevel"/>
    <w:tmpl w:val="CB8C3B4A"/>
    <w:lvl w:ilvl="0" w:tplc="009EE9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7260EF"/>
    <w:multiLevelType w:val="multilevel"/>
    <w:tmpl w:val="FC4C788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2160"/>
      </w:pPr>
      <w:rPr>
        <w:rFonts w:hint="default"/>
      </w:rPr>
    </w:lvl>
  </w:abstractNum>
  <w:abstractNum w:abstractNumId="16">
    <w:nsid w:val="3ED77A6A"/>
    <w:multiLevelType w:val="multilevel"/>
    <w:tmpl w:val="EB8033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7">
    <w:nsid w:val="3F362C1C"/>
    <w:multiLevelType w:val="multilevel"/>
    <w:tmpl w:val="B234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D369E3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472F227A"/>
    <w:multiLevelType w:val="multilevel"/>
    <w:tmpl w:val="BA3C4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20">
    <w:nsid w:val="52067AD4"/>
    <w:multiLevelType w:val="hybridMultilevel"/>
    <w:tmpl w:val="4B3A3F82"/>
    <w:lvl w:ilvl="0" w:tplc="BB34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D55352"/>
    <w:multiLevelType w:val="multilevel"/>
    <w:tmpl w:val="50B6B5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22">
    <w:nsid w:val="60E618E8"/>
    <w:multiLevelType w:val="multilevel"/>
    <w:tmpl w:val="6E48503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3">
    <w:nsid w:val="61750673"/>
    <w:multiLevelType w:val="hybridMultilevel"/>
    <w:tmpl w:val="43CE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24736F"/>
    <w:multiLevelType w:val="multilevel"/>
    <w:tmpl w:val="946E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B43CEE"/>
    <w:multiLevelType w:val="hybridMultilevel"/>
    <w:tmpl w:val="47DAF18E"/>
    <w:lvl w:ilvl="0" w:tplc="9C20F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76C51"/>
    <w:multiLevelType w:val="hybridMultilevel"/>
    <w:tmpl w:val="19E6F596"/>
    <w:lvl w:ilvl="0" w:tplc="F524078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D4E2A09"/>
    <w:multiLevelType w:val="hybridMultilevel"/>
    <w:tmpl w:val="AC20FC8E"/>
    <w:lvl w:ilvl="0" w:tplc="804EC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87742F"/>
    <w:multiLevelType w:val="hybridMultilevel"/>
    <w:tmpl w:val="D1CE54A6"/>
    <w:lvl w:ilvl="0" w:tplc="AF3896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776BB9"/>
    <w:multiLevelType w:val="multilevel"/>
    <w:tmpl w:val="B7C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C81858"/>
    <w:multiLevelType w:val="multilevel"/>
    <w:tmpl w:val="394C90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1">
    <w:nsid w:val="761729CD"/>
    <w:multiLevelType w:val="hybridMultilevel"/>
    <w:tmpl w:val="933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324BEA"/>
    <w:multiLevelType w:val="hybridMultilevel"/>
    <w:tmpl w:val="E3EA47DA"/>
    <w:lvl w:ilvl="0" w:tplc="32AEA322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7E675D"/>
    <w:multiLevelType w:val="multilevel"/>
    <w:tmpl w:val="469E73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2"/>
  </w:num>
  <w:num w:numId="4">
    <w:abstractNumId w:val="5"/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</w:num>
  <w:num w:numId="9">
    <w:abstractNumId w:val="14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4"/>
  </w:num>
  <w:num w:numId="13">
    <w:abstractNumId w:val="2"/>
  </w:num>
  <w:num w:numId="14">
    <w:abstractNumId w:val="17"/>
  </w:num>
  <w:num w:numId="15">
    <w:abstractNumId w:val="9"/>
  </w:num>
  <w:num w:numId="16">
    <w:abstractNumId w:val="16"/>
  </w:num>
  <w:num w:numId="17">
    <w:abstractNumId w:val="0"/>
  </w:num>
  <w:num w:numId="18">
    <w:abstractNumId w:val="15"/>
  </w:num>
  <w:num w:numId="19">
    <w:abstractNumId w:val="21"/>
  </w:num>
  <w:num w:numId="20">
    <w:abstractNumId w:val="1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5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0"/>
  </w:num>
  <w:num w:numId="34">
    <w:abstractNumId w:val="30"/>
  </w:num>
  <w:num w:numId="35">
    <w:abstractNumId w:val="22"/>
  </w:num>
  <w:num w:numId="36">
    <w:abstractNumId w:val="11"/>
  </w:num>
  <w:num w:numId="37">
    <w:abstractNumId w:val="25"/>
  </w:num>
  <w:num w:numId="38">
    <w:abstractNumId w:val="20"/>
  </w:num>
  <w:num w:numId="39">
    <w:abstractNumId w:val="1"/>
  </w:num>
  <w:num w:numId="40">
    <w:abstractNumId w:val="3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3F"/>
    <w:rsid w:val="00006A73"/>
    <w:rsid w:val="000202A4"/>
    <w:rsid w:val="00066C27"/>
    <w:rsid w:val="0008186F"/>
    <w:rsid w:val="000A2A85"/>
    <w:rsid w:val="000B4569"/>
    <w:rsid w:val="000E6449"/>
    <w:rsid w:val="00120EE6"/>
    <w:rsid w:val="0014601F"/>
    <w:rsid w:val="00190959"/>
    <w:rsid w:val="001E2E2D"/>
    <w:rsid w:val="001F4384"/>
    <w:rsid w:val="0020381D"/>
    <w:rsid w:val="002700DD"/>
    <w:rsid w:val="00270221"/>
    <w:rsid w:val="002B54B2"/>
    <w:rsid w:val="003140E7"/>
    <w:rsid w:val="00330CB3"/>
    <w:rsid w:val="003430B9"/>
    <w:rsid w:val="00343E17"/>
    <w:rsid w:val="0039738D"/>
    <w:rsid w:val="003A318A"/>
    <w:rsid w:val="003F7C7A"/>
    <w:rsid w:val="0050244F"/>
    <w:rsid w:val="00570C3E"/>
    <w:rsid w:val="0057376A"/>
    <w:rsid w:val="00584F3C"/>
    <w:rsid w:val="0064180A"/>
    <w:rsid w:val="00643C1C"/>
    <w:rsid w:val="00695427"/>
    <w:rsid w:val="006E4684"/>
    <w:rsid w:val="006E495E"/>
    <w:rsid w:val="006F462B"/>
    <w:rsid w:val="00707A67"/>
    <w:rsid w:val="00774C48"/>
    <w:rsid w:val="007A4689"/>
    <w:rsid w:val="007D05BD"/>
    <w:rsid w:val="00874ECC"/>
    <w:rsid w:val="009362C4"/>
    <w:rsid w:val="00941B2E"/>
    <w:rsid w:val="00960AC2"/>
    <w:rsid w:val="0097311D"/>
    <w:rsid w:val="009C4F41"/>
    <w:rsid w:val="009D15CD"/>
    <w:rsid w:val="009D6E3F"/>
    <w:rsid w:val="009F22C4"/>
    <w:rsid w:val="00A3780A"/>
    <w:rsid w:val="00AA313C"/>
    <w:rsid w:val="00AD16C3"/>
    <w:rsid w:val="00AE2245"/>
    <w:rsid w:val="00B55F22"/>
    <w:rsid w:val="00BE2EC4"/>
    <w:rsid w:val="00C05FA7"/>
    <w:rsid w:val="00CA5C02"/>
    <w:rsid w:val="00D107AF"/>
    <w:rsid w:val="00D322AE"/>
    <w:rsid w:val="00D47509"/>
    <w:rsid w:val="00D71D1F"/>
    <w:rsid w:val="00D737F5"/>
    <w:rsid w:val="00DE2A3B"/>
    <w:rsid w:val="00E36D9E"/>
    <w:rsid w:val="00E4055A"/>
    <w:rsid w:val="00F01227"/>
    <w:rsid w:val="00F1578A"/>
    <w:rsid w:val="00F17C50"/>
    <w:rsid w:val="00F37DA8"/>
    <w:rsid w:val="00F4563C"/>
    <w:rsid w:val="00F66E49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62B"/>
  </w:style>
  <w:style w:type="paragraph" w:styleId="1">
    <w:name w:val="heading 1"/>
    <w:basedOn w:val="a0"/>
    <w:next w:val="a0"/>
    <w:link w:val="10"/>
    <w:uiPriority w:val="9"/>
    <w:qFormat/>
    <w:rsid w:val="00941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70C3E"/>
    <w:pPr>
      <w:keepNext/>
      <w:keepLines/>
      <w:numPr>
        <w:ilvl w:val="1"/>
        <w:numId w:val="1"/>
      </w:numPr>
      <w:spacing w:before="200" w:after="0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70C3E"/>
    <w:pPr>
      <w:keepNext/>
      <w:keepLines/>
      <w:numPr>
        <w:ilvl w:val="2"/>
        <w:numId w:val="1"/>
      </w:numPr>
      <w:spacing w:before="200" w:after="0" w:line="240" w:lineRule="auto"/>
      <w:ind w:left="720" w:hanging="432"/>
      <w:outlineLvl w:val="2"/>
    </w:pPr>
    <w:rPr>
      <w:rFonts w:ascii="Times New Roman" w:eastAsia="Times New Roman" w:hAnsi="Times New Roman" w:cs="Times New Roman"/>
      <w:b/>
      <w:bCs/>
      <w:color w:val="4F81BD"/>
      <w:sz w:val="28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70C3E"/>
    <w:pPr>
      <w:keepNext/>
      <w:keepLines/>
      <w:numPr>
        <w:ilvl w:val="3"/>
        <w:numId w:val="1"/>
      </w:numPr>
      <w:spacing w:before="200" w:after="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70C3E"/>
    <w:pPr>
      <w:keepNext/>
      <w:keepLines/>
      <w:numPr>
        <w:ilvl w:val="4"/>
        <w:numId w:val="1"/>
      </w:numPr>
      <w:spacing w:before="200" w:after="0" w:line="240" w:lineRule="auto"/>
      <w:ind w:left="1008" w:hanging="432"/>
      <w:outlineLvl w:val="4"/>
    </w:pPr>
    <w:rPr>
      <w:rFonts w:ascii="Times New Roman" w:eastAsia="Times New Roman" w:hAnsi="Times New Roman" w:cs="Times New Roman"/>
      <w:color w:val="243F60"/>
      <w:sz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70C3E"/>
    <w:pPr>
      <w:keepNext/>
      <w:keepLines/>
      <w:numPr>
        <w:ilvl w:val="5"/>
        <w:numId w:val="1"/>
      </w:numPr>
      <w:spacing w:before="200" w:after="0" w:line="240" w:lineRule="auto"/>
      <w:ind w:left="1152" w:hanging="432"/>
      <w:outlineLvl w:val="5"/>
    </w:pPr>
    <w:rPr>
      <w:rFonts w:ascii="Times New Roman" w:eastAsia="Times New Roman" w:hAnsi="Times New Roman" w:cs="Times New Roman"/>
      <w:i/>
      <w:iCs/>
      <w:color w:val="243F60"/>
      <w:sz w:val="28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70C3E"/>
    <w:pPr>
      <w:keepNext/>
      <w:keepLines/>
      <w:numPr>
        <w:ilvl w:val="6"/>
        <w:numId w:val="1"/>
      </w:numPr>
      <w:tabs>
        <w:tab w:val="clear" w:pos="5040"/>
      </w:tabs>
      <w:spacing w:before="20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70C3E"/>
    <w:pPr>
      <w:keepNext/>
      <w:keepLines/>
      <w:numPr>
        <w:ilvl w:val="7"/>
        <w:numId w:val="1"/>
      </w:numPr>
      <w:tabs>
        <w:tab w:val="clear" w:pos="5760"/>
      </w:tabs>
      <w:spacing w:before="200" w:after="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70C3E"/>
    <w:pPr>
      <w:keepNext/>
      <w:keepLines/>
      <w:numPr>
        <w:ilvl w:val="8"/>
        <w:numId w:val="1"/>
      </w:numPr>
      <w:tabs>
        <w:tab w:val="clear" w:pos="6480"/>
      </w:tabs>
      <w:spacing w:before="20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D6E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aliases w:val="ГЋГЎГ»Г·Г­Г»Г© (Web),Обычный (Web)"/>
    <w:basedOn w:val="a0"/>
    <w:link w:val="a7"/>
    <w:uiPriority w:val="99"/>
    <w:unhideWhenUsed/>
    <w:qFormat/>
    <w:rsid w:val="00F3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1"/>
    <w:uiPriority w:val="22"/>
    <w:qFormat/>
    <w:rsid w:val="00F37DA8"/>
    <w:rPr>
      <w:b/>
      <w:bCs/>
    </w:rPr>
  </w:style>
  <w:style w:type="character" w:customStyle="1" w:styleId="apple-converted-space">
    <w:name w:val="apple-converted-space"/>
    <w:basedOn w:val="a1"/>
    <w:rsid w:val="0097311D"/>
  </w:style>
  <w:style w:type="character" w:customStyle="1" w:styleId="10">
    <w:name w:val="Заголовок 1 Знак"/>
    <w:basedOn w:val="a1"/>
    <w:link w:val="1"/>
    <w:uiPriority w:val="9"/>
    <w:rsid w:val="00941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portMain">
    <w:name w:val="Report_Main"/>
    <w:basedOn w:val="a0"/>
    <w:link w:val="ReportMain0"/>
    <w:rsid w:val="00941B2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ReportMain0">
    <w:name w:val="Report_Main Знак"/>
    <w:link w:val="ReportMain"/>
    <w:rsid w:val="00941B2E"/>
    <w:rPr>
      <w:rFonts w:ascii="Times New Roman" w:eastAsia="Calibri" w:hAnsi="Times New Roman" w:cs="Times New Roman"/>
      <w:sz w:val="24"/>
      <w:szCs w:val="20"/>
    </w:rPr>
  </w:style>
  <w:style w:type="character" w:styleId="a9">
    <w:name w:val="Hyperlink"/>
    <w:basedOn w:val="a1"/>
    <w:uiPriority w:val="99"/>
    <w:unhideWhenUsed/>
    <w:rsid w:val="00941B2E"/>
    <w:rPr>
      <w:strike w:val="0"/>
      <w:dstrike w:val="0"/>
      <w:color w:val="0066CC"/>
      <w:u w:val="none"/>
      <w:effect w:val="none"/>
    </w:rPr>
  </w:style>
  <w:style w:type="character" w:customStyle="1" w:styleId="a5">
    <w:name w:val="Абзац списка Знак"/>
    <w:basedOn w:val="a1"/>
    <w:link w:val="a4"/>
    <w:uiPriority w:val="34"/>
    <w:locked/>
    <w:rsid w:val="00941B2E"/>
    <w:rPr>
      <w:rFonts w:ascii="Calibri" w:eastAsia="Calibri" w:hAnsi="Calibri" w:cs="Times New Roman"/>
      <w:lang w:eastAsia="en-US"/>
    </w:rPr>
  </w:style>
  <w:style w:type="table" w:styleId="aa">
    <w:name w:val="Table Grid"/>
    <w:basedOn w:val="a2"/>
    <w:uiPriority w:val="59"/>
    <w:rsid w:val="009C4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semiHidden/>
    <w:unhideWhenUsed/>
    <w:rsid w:val="009C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9C4F41"/>
  </w:style>
  <w:style w:type="paragraph" w:styleId="ad">
    <w:name w:val="footer"/>
    <w:basedOn w:val="a0"/>
    <w:link w:val="ae"/>
    <w:uiPriority w:val="99"/>
    <w:unhideWhenUsed/>
    <w:rsid w:val="009C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9C4F41"/>
  </w:style>
  <w:style w:type="paragraph" w:styleId="af">
    <w:name w:val="Body Text Indent"/>
    <w:basedOn w:val="a0"/>
    <w:link w:val="af0"/>
    <w:rsid w:val="00960A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0">
    <w:name w:val="Основной текст с отступом Знак"/>
    <w:basedOn w:val="a1"/>
    <w:link w:val="af"/>
    <w:rsid w:val="00960AC2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1">
    <w:name w:val="No Spacing"/>
    <w:uiPriority w:val="1"/>
    <w:qFormat/>
    <w:rsid w:val="00960A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86">
    <w:name w:val="Font Style86"/>
    <w:basedOn w:val="a1"/>
    <w:rsid w:val="00960AC2"/>
    <w:rPr>
      <w:rFonts w:ascii="Times New Roman" w:hAnsi="Times New Roman" w:cs="Times New Roman"/>
      <w:sz w:val="18"/>
      <w:szCs w:val="18"/>
    </w:rPr>
  </w:style>
  <w:style w:type="character" w:customStyle="1" w:styleId="a7">
    <w:name w:val="Обычный (веб) Знак"/>
    <w:aliases w:val="ГЋГЎГ»Г·Г­Г»Г© (Web) Знак,Обычный (Web) Знак"/>
    <w:link w:val="a6"/>
    <w:uiPriority w:val="99"/>
    <w:locked/>
    <w:rsid w:val="00E4055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570C3E"/>
    <w:rPr>
      <w:rFonts w:ascii="Times New Roman" w:eastAsia="Times New Roman" w:hAnsi="Times New Roman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570C3E"/>
    <w:rPr>
      <w:rFonts w:ascii="Times New Roman" w:eastAsia="Times New Roman" w:hAnsi="Times New Roman" w:cs="Times New Roman"/>
      <w:b/>
      <w:bCs/>
      <w:color w:val="4F81BD"/>
      <w:sz w:val="28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570C3E"/>
    <w:rPr>
      <w:rFonts w:ascii="Times New Roman" w:eastAsia="Times New Roman" w:hAnsi="Times New Roman" w:cs="Times New Roman"/>
      <w:b/>
      <w:bCs/>
      <w:i/>
      <w:iCs/>
      <w:color w:val="4F81BD"/>
      <w:sz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570C3E"/>
    <w:rPr>
      <w:rFonts w:ascii="Times New Roman" w:eastAsia="Times New Roman" w:hAnsi="Times New Roman" w:cs="Times New Roman"/>
      <w:color w:val="243F60"/>
      <w:sz w:val="28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570C3E"/>
    <w:rPr>
      <w:rFonts w:ascii="Times New Roman" w:eastAsia="Times New Roman" w:hAnsi="Times New Roman" w:cs="Times New Roman"/>
      <w:i/>
      <w:iCs/>
      <w:color w:val="243F60"/>
      <w:sz w:val="28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570C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70C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70C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2">
    <w:name w:val="FollowedHyperlink"/>
    <w:basedOn w:val="a1"/>
    <w:uiPriority w:val="99"/>
    <w:semiHidden/>
    <w:unhideWhenUsed/>
    <w:rsid w:val="00570C3E"/>
    <w:rPr>
      <w:color w:val="800080" w:themeColor="followedHyperlink"/>
      <w:u w:val="single"/>
    </w:rPr>
  </w:style>
  <w:style w:type="character" w:customStyle="1" w:styleId="af3">
    <w:name w:val="Текст примечания Знак"/>
    <w:basedOn w:val="a1"/>
    <w:link w:val="af4"/>
    <w:uiPriority w:val="99"/>
    <w:semiHidden/>
    <w:locked/>
    <w:rsid w:val="00570C3E"/>
    <w:rPr>
      <w:sz w:val="20"/>
      <w:szCs w:val="20"/>
    </w:rPr>
  </w:style>
  <w:style w:type="paragraph" w:styleId="af4">
    <w:name w:val="annotation text"/>
    <w:basedOn w:val="a0"/>
    <w:link w:val="af3"/>
    <w:uiPriority w:val="99"/>
    <w:semiHidden/>
    <w:unhideWhenUsed/>
    <w:rsid w:val="00570C3E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1"/>
    <w:uiPriority w:val="99"/>
    <w:semiHidden/>
    <w:rsid w:val="00570C3E"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locked/>
    <w:rsid w:val="00570C3E"/>
    <w:rPr>
      <w:b/>
      <w:bCs/>
      <w:sz w:val="20"/>
      <w:szCs w:val="20"/>
    </w:rPr>
  </w:style>
  <w:style w:type="character" w:customStyle="1" w:styleId="af7">
    <w:name w:val="Текст выноски Знак"/>
    <w:basedOn w:val="a1"/>
    <w:link w:val="af8"/>
    <w:uiPriority w:val="99"/>
    <w:semiHidden/>
    <w:locked/>
    <w:rsid w:val="00570C3E"/>
    <w:rPr>
      <w:rFonts w:ascii="Tahoma" w:hAnsi="Tahoma" w:cs="Tahoma"/>
      <w:sz w:val="16"/>
      <w:szCs w:val="16"/>
    </w:rPr>
  </w:style>
  <w:style w:type="character" w:styleId="af9">
    <w:name w:val="annotation reference"/>
    <w:basedOn w:val="a1"/>
    <w:uiPriority w:val="99"/>
    <w:semiHidden/>
    <w:unhideWhenUsed/>
    <w:rsid w:val="00570C3E"/>
    <w:rPr>
      <w:sz w:val="16"/>
      <w:szCs w:val="16"/>
    </w:rPr>
  </w:style>
  <w:style w:type="character" w:customStyle="1" w:styleId="71">
    <w:name w:val="Заголовок 7 Знак1"/>
    <w:basedOn w:val="a1"/>
    <w:uiPriority w:val="9"/>
    <w:semiHidden/>
    <w:rsid w:val="00570C3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">
    <w:name w:val="Заголовок 8 Знак1"/>
    <w:basedOn w:val="a1"/>
    <w:uiPriority w:val="9"/>
    <w:semiHidden/>
    <w:rsid w:val="00570C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1"/>
    <w:uiPriority w:val="9"/>
    <w:semiHidden/>
    <w:rsid w:val="00570C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2">
    <w:name w:val="Верхний колонтитул Знак1"/>
    <w:basedOn w:val="a1"/>
    <w:uiPriority w:val="99"/>
    <w:semiHidden/>
    <w:rsid w:val="00570C3E"/>
  </w:style>
  <w:style w:type="character" w:customStyle="1" w:styleId="13">
    <w:name w:val="Нижний колонтитул Знак1"/>
    <w:basedOn w:val="a1"/>
    <w:uiPriority w:val="99"/>
    <w:semiHidden/>
    <w:rsid w:val="00570C3E"/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570C3E"/>
    <w:rPr>
      <w:b/>
      <w:bCs/>
    </w:rPr>
  </w:style>
  <w:style w:type="character" w:customStyle="1" w:styleId="14">
    <w:name w:val="Тема примечания Знак1"/>
    <w:basedOn w:val="11"/>
    <w:uiPriority w:val="99"/>
    <w:semiHidden/>
    <w:rsid w:val="00570C3E"/>
    <w:rPr>
      <w:b/>
      <w:bCs/>
      <w:sz w:val="20"/>
      <w:szCs w:val="20"/>
    </w:rPr>
  </w:style>
  <w:style w:type="paragraph" w:styleId="af8">
    <w:name w:val="Balloon Text"/>
    <w:basedOn w:val="a0"/>
    <w:link w:val="af7"/>
    <w:uiPriority w:val="99"/>
    <w:semiHidden/>
    <w:unhideWhenUsed/>
    <w:rsid w:val="0057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570C3E"/>
    <w:rPr>
      <w:rFonts w:ascii="Tahoma" w:hAnsi="Tahoma" w:cs="Tahoma"/>
      <w:sz w:val="16"/>
      <w:szCs w:val="16"/>
    </w:rPr>
  </w:style>
  <w:style w:type="numbering" w:styleId="a">
    <w:name w:val="Outline List 3"/>
    <w:basedOn w:val="a3"/>
    <w:uiPriority w:val="99"/>
    <w:semiHidden/>
    <w:unhideWhenUsed/>
    <w:rsid w:val="00570C3E"/>
    <w:pPr>
      <w:numPr>
        <w:numId w:val="32"/>
      </w:numPr>
    </w:pPr>
  </w:style>
  <w:style w:type="paragraph" w:customStyle="1" w:styleId="c0">
    <w:name w:val="c0"/>
    <w:basedOn w:val="a0"/>
    <w:rsid w:val="00B5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B55F22"/>
  </w:style>
  <w:style w:type="character" w:customStyle="1" w:styleId="c2">
    <w:name w:val="c2"/>
    <w:basedOn w:val="a1"/>
    <w:rsid w:val="00B55F22"/>
  </w:style>
  <w:style w:type="character" w:customStyle="1" w:styleId="c10">
    <w:name w:val="c10"/>
    <w:basedOn w:val="a1"/>
    <w:rsid w:val="00B55F22"/>
  </w:style>
  <w:style w:type="character" w:customStyle="1" w:styleId="c4">
    <w:name w:val="c4"/>
    <w:basedOn w:val="a1"/>
    <w:rsid w:val="00B55F22"/>
  </w:style>
  <w:style w:type="character" w:customStyle="1" w:styleId="c5">
    <w:name w:val="c5"/>
    <w:basedOn w:val="a1"/>
    <w:rsid w:val="00B55F22"/>
  </w:style>
  <w:style w:type="paragraph" w:customStyle="1" w:styleId="ReportHead">
    <w:name w:val="Report_Head"/>
    <w:basedOn w:val="a0"/>
    <w:link w:val="ReportHead0"/>
    <w:rsid w:val="00643C1C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ReportHead0">
    <w:name w:val="Report_Head Знак"/>
    <w:basedOn w:val="a1"/>
    <w:link w:val="ReportHead"/>
    <w:rsid w:val="00643C1C"/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ft4">
    <w:name w:val="ft4"/>
    <w:basedOn w:val="a1"/>
    <w:rsid w:val="00F01227"/>
  </w:style>
  <w:style w:type="paragraph" w:customStyle="1" w:styleId="p47">
    <w:name w:val="p47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">
    <w:name w:val="ft10"/>
    <w:basedOn w:val="a1"/>
    <w:rsid w:val="00F01227"/>
  </w:style>
  <w:style w:type="paragraph" w:customStyle="1" w:styleId="p46">
    <w:name w:val="p46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4">
    <w:name w:val="ft14"/>
    <w:basedOn w:val="a1"/>
    <w:rsid w:val="00F01227"/>
  </w:style>
  <w:style w:type="character" w:customStyle="1" w:styleId="ft21">
    <w:name w:val="ft21"/>
    <w:basedOn w:val="a1"/>
    <w:rsid w:val="00F01227"/>
  </w:style>
  <w:style w:type="paragraph" w:customStyle="1" w:styleId="p34">
    <w:name w:val="p34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5">
    <w:name w:val="ft15"/>
    <w:basedOn w:val="a1"/>
    <w:rsid w:val="00F01227"/>
  </w:style>
  <w:style w:type="paragraph" w:customStyle="1" w:styleId="p42">
    <w:name w:val="p42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a1"/>
    <w:rsid w:val="00F01227"/>
  </w:style>
  <w:style w:type="paragraph" w:customStyle="1" w:styleId="p43">
    <w:name w:val="p43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a1"/>
    <w:rsid w:val="00F01227"/>
  </w:style>
  <w:style w:type="character" w:customStyle="1" w:styleId="ft17">
    <w:name w:val="ft17"/>
    <w:basedOn w:val="a1"/>
    <w:rsid w:val="00F01227"/>
  </w:style>
  <w:style w:type="paragraph" w:customStyle="1" w:styleId="p45">
    <w:name w:val="p45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8">
    <w:name w:val="ft18"/>
    <w:basedOn w:val="a1"/>
    <w:rsid w:val="00F01227"/>
  </w:style>
  <w:style w:type="character" w:customStyle="1" w:styleId="ft19">
    <w:name w:val="ft19"/>
    <w:basedOn w:val="a1"/>
    <w:rsid w:val="00F01227"/>
  </w:style>
  <w:style w:type="character" w:customStyle="1" w:styleId="ft20">
    <w:name w:val="ft20"/>
    <w:basedOn w:val="a1"/>
    <w:rsid w:val="00F01227"/>
  </w:style>
  <w:style w:type="character" w:customStyle="1" w:styleId="ft22">
    <w:name w:val="ft22"/>
    <w:basedOn w:val="a1"/>
    <w:rsid w:val="00F01227"/>
  </w:style>
  <w:style w:type="character" w:customStyle="1" w:styleId="ft23">
    <w:name w:val="ft23"/>
    <w:basedOn w:val="a1"/>
    <w:rsid w:val="00F01227"/>
  </w:style>
  <w:style w:type="character" w:customStyle="1" w:styleId="ft24">
    <w:name w:val="ft24"/>
    <w:basedOn w:val="a1"/>
    <w:rsid w:val="00F01227"/>
  </w:style>
  <w:style w:type="character" w:customStyle="1" w:styleId="ft25">
    <w:name w:val="ft25"/>
    <w:basedOn w:val="a1"/>
    <w:rsid w:val="00F01227"/>
  </w:style>
  <w:style w:type="paragraph" w:customStyle="1" w:styleId="p49">
    <w:name w:val="p49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styleId="1ai">
    <w:name w:val="Outline List 1"/>
    <w:basedOn w:val="a3"/>
    <w:uiPriority w:val="99"/>
    <w:semiHidden/>
    <w:unhideWhenUsed/>
    <w:rsid w:val="009362C4"/>
    <w:pPr>
      <w:numPr>
        <w:numId w:val="39"/>
      </w:numPr>
    </w:pPr>
  </w:style>
  <w:style w:type="character" w:customStyle="1" w:styleId="blk">
    <w:name w:val="blk"/>
    <w:basedOn w:val="a1"/>
    <w:rsid w:val="009362C4"/>
  </w:style>
  <w:style w:type="paragraph" w:customStyle="1" w:styleId="ConsPlusDocList">
    <w:name w:val="ConsPlusDocList"/>
    <w:uiPriority w:val="99"/>
    <w:rsid w:val="009362C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62B"/>
  </w:style>
  <w:style w:type="paragraph" w:styleId="1">
    <w:name w:val="heading 1"/>
    <w:basedOn w:val="a0"/>
    <w:next w:val="a0"/>
    <w:link w:val="10"/>
    <w:uiPriority w:val="9"/>
    <w:qFormat/>
    <w:rsid w:val="00941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70C3E"/>
    <w:pPr>
      <w:keepNext/>
      <w:keepLines/>
      <w:numPr>
        <w:ilvl w:val="1"/>
        <w:numId w:val="1"/>
      </w:numPr>
      <w:spacing w:before="200" w:after="0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70C3E"/>
    <w:pPr>
      <w:keepNext/>
      <w:keepLines/>
      <w:numPr>
        <w:ilvl w:val="2"/>
        <w:numId w:val="1"/>
      </w:numPr>
      <w:spacing w:before="200" w:after="0" w:line="240" w:lineRule="auto"/>
      <w:ind w:left="720" w:hanging="432"/>
      <w:outlineLvl w:val="2"/>
    </w:pPr>
    <w:rPr>
      <w:rFonts w:ascii="Times New Roman" w:eastAsia="Times New Roman" w:hAnsi="Times New Roman" w:cs="Times New Roman"/>
      <w:b/>
      <w:bCs/>
      <w:color w:val="4F81BD"/>
      <w:sz w:val="28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70C3E"/>
    <w:pPr>
      <w:keepNext/>
      <w:keepLines/>
      <w:numPr>
        <w:ilvl w:val="3"/>
        <w:numId w:val="1"/>
      </w:numPr>
      <w:spacing w:before="200" w:after="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70C3E"/>
    <w:pPr>
      <w:keepNext/>
      <w:keepLines/>
      <w:numPr>
        <w:ilvl w:val="4"/>
        <w:numId w:val="1"/>
      </w:numPr>
      <w:spacing w:before="200" w:after="0" w:line="240" w:lineRule="auto"/>
      <w:ind w:left="1008" w:hanging="432"/>
      <w:outlineLvl w:val="4"/>
    </w:pPr>
    <w:rPr>
      <w:rFonts w:ascii="Times New Roman" w:eastAsia="Times New Roman" w:hAnsi="Times New Roman" w:cs="Times New Roman"/>
      <w:color w:val="243F60"/>
      <w:sz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70C3E"/>
    <w:pPr>
      <w:keepNext/>
      <w:keepLines/>
      <w:numPr>
        <w:ilvl w:val="5"/>
        <w:numId w:val="1"/>
      </w:numPr>
      <w:spacing w:before="200" w:after="0" w:line="240" w:lineRule="auto"/>
      <w:ind w:left="1152" w:hanging="432"/>
      <w:outlineLvl w:val="5"/>
    </w:pPr>
    <w:rPr>
      <w:rFonts w:ascii="Times New Roman" w:eastAsia="Times New Roman" w:hAnsi="Times New Roman" w:cs="Times New Roman"/>
      <w:i/>
      <w:iCs/>
      <w:color w:val="243F60"/>
      <w:sz w:val="28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70C3E"/>
    <w:pPr>
      <w:keepNext/>
      <w:keepLines/>
      <w:numPr>
        <w:ilvl w:val="6"/>
        <w:numId w:val="1"/>
      </w:numPr>
      <w:tabs>
        <w:tab w:val="clear" w:pos="5040"/>
      </w:tabs>
      <w:spacing w:before="20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70C3E"/>
    <w:pPr>
      <w:keepNext/>
      <w:keepLines/>
      <w:numPr>
        <w:ilvl w:val="7"/>
        <w:numId w:val="1"/>
      </w:numPr>
      <w:tabs>
        <w:tab w:val="clear" w:pos="5760"/>
      </w:tabs>
      <w:spacing w:before="200" w:after="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70C3E"/>
    <w:pPr>
      <w:keepNext/>
      <w:keepLines/>
      <w:numPr>
        <w:ilvl w:val="8"/>
        <w:numId w:val="1"/>
      </w:numPr>
      <w:tabs>
        <w:tab w:val="clear" w:pos="6480"/>
      </w:tabs>
      <w:spacing w:before="20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D6E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aliases w:val="ГЋГЎГ»Г·Г­Г»Г© (Web),Обычный (Web)"/>
    <w:basedOn w:val="a0"/>
    <w:link w:val="a7"/>
    <w:uiPriority w:val="99"/>
    <w:unhideWhenUsed/>
    <w:qFormat/>
    <w:rsid w:val="00F3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1"/>
    <w:uiPriority w:val="22"/>
    <w:qFormat/>
    <w:rsid w:val="00F37DA8"/>
    <w:rPr>
      <w:b/>
      <w:bCs/>
    </w:rPr>
  </w:style>
  <w:style w:type="character" w:customStyle="1" w:styleId="apple-converted-space">
    <w:name w:val="apple-converted-space"/>
    <w:basedOn w:val="a1"/>
    <w:rsid w:val="0097311D"/>
  </w:style>
  <w:style w:type="character" w:customStyle="1" w:styleId="10">
    <w:name w:val="Заголовок 1 Знак"/>
    <w:basedOn w:val="a1"/>
    <w:link w:val="1"/>
    <w:uiPriority w:val="9"/>
    <w:rsid w:val="00941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portMain">
    <w:name w:val="Report_Main"/>
    <w:basedOn w:val="a0"/>
    <w:link w:val="ReportMain0"/>
    <w:rsid w:val="00941B2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ReportMain0">
    <w:name w:val="Report_Main Знак"/>
    <w:link w:val="ReportMain"/>
    <w:rsid w:val="00941B2E"/>
    <w:rPr>
      <w:rFonts w:ascii="Times New Roman" w:eastAsia="Calibri" w:hAnsi="Times New Roman" w:cs="Times New Roman"/>
      <w:sz w:val="24"/>
      <w:szCs w:val="20"/>
    </w:rPr>
  </w:style>
  <w:style w:type="character" w:styleId="a9">
    <w:name w:val="Hyperlink"/>
    <w:basedOn w:val="a1"/>
    <w:uiPriority w:val="99"/>
    <w:unhideWhenUsed/>
    <w:rsid w:val="00941B2E"/>
    <w:rPr>
      <w:strike w:val="0"/>
      <w:dstrike w:val="0"/>
      <w:color w:val="0066CC"/>
      <w:u w:val="none"/>
      <w:effect w:val="none"/>
    </w:rPr>
  </w:style>
  <w:style w:type="character" w:customStyle="1" w:styleId="a5">
    <w:name w:val="Абзац списка Знак"/>
    <w:basedOn w:val="a1"/>
    <w:link w:val="a4"/>
    <w:uiPriority w:val="34"/>
    <w:locked/>
    <w:rsid w:val="00941B2E"/>
    <w:rPr>
      <w:rFonts w:ascii="Calibri" w:eastAsia="Calibri" w:hAnsi="Calibri" w:cs="Times New Roman"/>
      <w:lang w:eastAsia="en-US"/>
    </w:rPr>
  </w:style>
  <w:style w:type="table" w:styleId="aa">
    <w:name w:val="Table Grid"/>
    <w:basedOn w:val="a2"/>
    <w:uiPriority w:val="59"/>
    <w:rsid w:val="009C4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semiHidden/>
    <w:unhideWhenUsed/>
    <w:rsid w:val="009C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9C4F41"/>
  </w:style>
  <w:style w:type="paragraph" w:styleId="ad">
    <w:name w:val="footer"/>
    <w:basedOn w:val="a0"/>
    <w:link w:val="ae"/>
    <w:uiPriority w:val="99"/>
    <w:unhideWhenUsed/>
    <w:rsid w:val="009C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9C4F41"/>
  </w:style>
  <w:style w:type="paragraph" w:styleId="af">
    <w:name w:val="Body Text Indent"/>
    <w:basedOn w:val="a0"/>
    <w:link w:val="af0"/>
    <w:rsid w:val="00960A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0">
    <w:name w:val="Основной текст с отступом Знак"/>
    <w:basedOn w:val="a1"/>
    <w:link w:val="af"/>
    <w:rsid w:val="00960AC2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1">
    <w:name w:val="No Spacing"/>
    <w:uiPriority w:val="1"/>
    <w:qFormat/>
    <w:rsid w:val="00960A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86">
    <w:name w:val="Font Style86"/>
    <w:basedOn w:val="a1"/>
    <w:rsid w:val="00960AC2"/>
    <w:rPr>
      <w:rFonts w:ascii="Times New Roman" w:hAnsi="Times New Roman" w:cs="Times New Roman"/>
      <w:sz w:val="18"/>
      <w:szCs w:val="18"/>
    </w:rPr>
  </w:style>
  <w:style w:type="character" w:customStyle="1" w:styleId="a7">
    <w:name w:val="Обычный (веб) Знак"/>
    <w:aliases w:val="ГЋГЎГ»Г·Г­Г»Г© (Web) Знак,Обычный (Web) Знак"/>
    <w:link w:val="a6"/>
    <w:uiPriority w:val="99"/>
    <w:locked/>
    <w:rsid w:val="00E4055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570C3E"/>
    <w:rPr>
      <w:rFonts w:ascii="Times New Roman" w:eastAsia="Times New Roman" w:hAnsi="Times New Roman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570C3E"/>
    <w:rPr>
      <w:rFonts w:ascii="Times New Roman" w:eastAsia="Times New Roman" w:hAnsi="Times New Roman" w:cs="Times New Roman"/>
      <w:b/>
      <w:bCs/>
      <w:color w:val="4F81BD"/>
      <w:sz w:val="28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570C3E"/>
    <w:rPr>
      <w:rFonts w:ascii="Times New Roman" w:eastAsia="Times New Roman" w:hAnsi="Times New Roman" w:cs="Times New Roman"/>
      <w:b/>
      <w:bCs/>
      <w:i/>
      <w:iCs/>
      <w:color w:val="4F81BD"/>
      <w:sz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570C3E"/>
    <w:rPr>
      <w:rFonts w:ascii="Times New Roman" w:eastAsia="Times New Roman" w:hAnsi="Times New Roman" w:cs="Times New Roman"/>
      <w:color w:val="243F60"/>
      <w:sz w:val="28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570C3E"/>
    <w:rPr>
      <w:rFonts w:ascii="Times New Roman" w:eastAsia="Times New Roman" w:hAnsi="Times New Roman" w:cs="Times New Roman"/>
      <w:i/>
      <w:iCs/>
      <w:color w:val="243F60"/>
      <w:sz w:val="28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570C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70C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70C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2">
    <w:name w:val="FollowedHyperlink"/>
    <w:basedOn w:val="a1"/>
    <w:uiPriority w:val="99"/>
    <w:semiHidden/>
    <w:unhideWhenUsed/>
    <w:rsid w:val="00570C3E"/>
    <w:rPr>
      <w:color w:val="800080" w:themeColor="followedHyperlink"/>
      <w:u w:val="single"/>
    </w:rPr>
  </w:style>
  <w:style w:type="character" w:customStyle="1" w:styleId="af3">
    <w:name w:val="Текст примечания Знак"/>
    <w:basedOn w:val="a1"/>
    <w:link w:val="af4"/>
    <w:uiPriority w:val="99"/>
    <w:semiHidden/>
    <w:locked/>
    <w:rsid w:val="00570C3E"/>
    <w:rPr>
      <w:sz w:val="20"/>
      <w:szCs w:val="20"/>
    </w:rPr>
  </w:style>
  <w:style w:type="paragraph" w:styleId="af4">
    <w:name w:val="annotation text"/>
    <w:basedOn w:val="a0"/>
    <w:link w:val="af3"/>
    <w:uiPriority w:val="99"/>
    <w:semiHidden/>
    <w:unhideWhenUsed/>
    <w:rsid w:val="00570C3E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1"/>
    <w:uiPriority w:val="99"/>
    <w:semiHidden/>
    <w:rsid w:val="00570C3E"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locked/>
    <w:rsid w:val="00570C3E"/>
    <w:rPr>
      <w:b/>
      <w:bCs/>
      <w:sz w:val="20"/>
      <w:szCs w:val="20"/>
    </w:rPr>
  </w:style>
  <w:style w:type="character" w:customStyle="1" w:styleId="af7">
    <w:name w:val="Текст выноски Знак"/>
    <w:basedOn w:val="a1"/>
    <w:link w:val="af8"/>
    <w:uiPriority w:val="99"/>
    <w:semiHidden/>
    <w:locked/>
    <w:rsid w:val="00570C3E"/>
    <w:rPr>
      <w:rFonts w:ascii="Tahoma" w:hAnsi="Tahoma" w:cs="Tahoma"/>
      <w:sz w:val="16"/>
      <w:szCs w:val="16"/>
    </w:rPr>
  </w:style>
  <w:style w:type="character" w:styleId="af9">
    <w:name w:val="annotation reference"/>
    <w:basedOn w:val="a1"/>
    <w:uiPriority w:val="99"/>
    <w:semiHidden/>
    <w:unhideWhenUsed/>
    <w:rsid w:val="00570C3E"/>
    <w:rPr>
      <w:sz w:val="16"/>
      <w:szCs w:val="16"/>
    </w:rPr>
  </w:style>
  <w:style w:type="character" w:customStyle="1" w:styleId="71">
    <w:name w:val="Заголовок 7 Знак1"/>
    <w:basedOn w:val="a1"/>
    <w:uiPriority w:val="9"/>
    <w:semiHidden/>
    <w:rsid w:val="00570C3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">
    <w:name w:val="Заголовок 8 Знак1"/>
    <w:basedOn w:val="a1"/>
    <w:uiPriority w:val="9"/>
    <w:semiHidden/>
    <w:rsid w:val="00570C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1"/>
    <w:uiPriority w:val="9"/>
    <w:semiHidden/>
    <w:rsid w:val="00570C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2">
    <w:name w:val="Верхний колонтитул Знак1"/>
    <w:basedOn w:val="a1"/>
    <w:uiPriority w:val="99"/>
    <w:semiHidden/>
    <w:rsid w:val="00570C3E"/>
  </w:style>
  <w:style w:type="character" w:customStyle="1" w:styleId="13">
    <w:name w:val="Нижний колонтитул Знак1"/>
    <w:basedOn w:val="a1"/>
    <w:uiPriority w:val="99"/>
    <w:semiHidden/>
    <w:rsid w:val="00570C3E"/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570C3E"/>
    <w:rPr>
      <w:b/>
      <w:bCs/>
    </w:rPr>
  </w:style>
  <w:style w:type="character" w:customStyle="1" w:styleId="14">
    <w:name w:val="Тема примечания Знак1"/>
    <w:basedOn w:val="11"/>
    <w:uiPriority w:val="99"/>
    <w:semiHidden/>
    <w:rsid w:val="00570C3E"/>
    <w:rPr>
      <w:b/>
      <w:bCs/>
      <w:sz w:val="20"/>
      <w:szCs w:val="20"/>
    </w:rPr>
  </w:style>
  <w:style w:type="paragraph" w:styleId="af8">
    <w:name w:val="Balloon Text"/>
    <w:basedOn w:val="a0"/>
    <w:link w:val="af7"/>
    <w:uiPriority w:val="99"/>
    <w:semiHidden/>
    <w:unhideWhenUsed/>
    <w:rsid w:val="0057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570C3E"/>
    <w:rPr>
      <w:rFonts w:ascii="Tahoma" w:hAnsi="Tahoma" w:cs="Tahoma"/>
      <w:sz w:val="16"/>
      <w:szCs w:val="16"/>
    </w:rPr>
  </w:style>
  <w:style w:type="numbering" w:styleId="a">
    <w:name w:val="Outline List 3"/>
    <w:basedOn w:val="a3"/>
    <w:uiPriority w:val="99"/>
    <w:semiHidden/>
    <w:unhideWhenUsed/>
    <w:rsid w:val="00570C3E"/>
    <w:pPr>
      <w:numPr>
        <w:numId w:val="32"/>
      </w:numPr>
    </w:pPr>
  </w:style>
  <w:style w:type="paragraph" w:customStyle="1" w:styleId="c0">
    <w:name w:val="c0"/>
    <w:basedOn w:val="a0"/>
    <w:rsid w:val="00B5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B55F22"/>
  </w:style>
  <w:style w:type="character" w:customStyle="1" w:styleId="c2">
    <w:name w:val="c2"/>
    <w:basedOn w:val="a1"/>
    <w:rsid w:val="00B55F22"/>
  </w:style>
  <w:style w:type="character" w:customStyle="1" w:styleId="c10">
    <w:name w:val="c10"/>
    <w:basedOn w:val="a1"/>
    <w:rsid w:val="00B55F22"/>
  </w:style>
  <w:style w:type="character" w:customStyle="1" w:styleId="c4">
    <w:name w:val="c4"/>
    <w:basedOn w:val="a1"/>
    <w:rsid w:val="00B55F22"/>
  </w:style>
  <w:style w:type="character" w:customStyle="1" w:styleId="c5">
    <w:name w:val="c5"/>
    <w:basedOn w:val="a1"/>
    <w:rsid w:val="00B55F22"/>
  </w:style>
  <w:style w:type="paragraph" w:customStyle="1" w:styleId="ReportHead">
    <w:name w:val="Report_Head"/>
    <w:basedOn w:val="a0"/>
    <w:link w:val="ReportHead0"/>
    <w:rsid w:val="00643C1C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ReportHead0">
    <w:name w:val="Report_Head Знак"/>
    <w:basedOn w:val="a1"/>
    <w:link w:val="ReportHead"/>
    <w:rsid w:val="00643C1C"/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ft4">
    <w:name w:val="ft4"/>
    <w:basedOn w:val="a1"/>
    <w:rsid w:val="00F01227"/>
  </w:style>
  <w:style w:type="paragraph" w:customStyle="1" w:styleId="p47">
    <w:name w:val="p47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">
    <w:name w:val="ft10"/>
    <w:basedOn w:val="a1"/>
    <w:rsid w:val="00F01227"/>
  </w:style>
  <w:style w:type="paragraph" w:customStyle="1" w:styleId="p46">
    <w:name w:val="p46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4">
    <w:name w:val="ft14"/>
    <w:basedOn w:val="a1"/>
    <w:rsid w:val="00F01227"/>
  </w:style>
  <w:style w:type="character" w:customStyle="1" w:styleId="ft21">
    <w:name w:val="ft21"/>
    <w:basedOn w:val="a1"/>
    <w:rsid w:val="00F01227"/>
  </w:style>
  <w:style w:type="paragraph" w:customStyle="1" w:styleId="p34">
    <w:name w:val="p34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5">
    <w:name w:val="ft15"/>
    <w:basedOn w:val="a1"/>
    <w:rsid w:val="00F01227"/>
  </w:style>
  <w:style w:type="paragraph" w:customStyle="1" w:styleId="p42">
    <w:name w:val="p42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a1"/>
    <w:rsid w:val="00F01227"/>
  </w:style>
  <w:style w:type="paragraph" w:customStyle="1" w:styleId="p43">
    <w:name w:val="p43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a1"/>
    <w:rsid w:val="00F01227"/>
  </w:style>
  <w:style w:type="character" w:customStyle="1" w:styleId="ft17">
    <w:name w:val="ft17"/>
    <w:basedOn w:val="a1"/>
    <w:rsid w:val="00F01227"/>
  </w:style>
  <w:style w:type="paragraph" w:customStyle="1" w:styleId="p45">
    <w:name w:val="p45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8">
    <w:name w:val="ft18"/>
    <w:basedOn w:val="a1"/>
    <w:rsid w:val="00F01227"/>
  </w:style>
  <w:style w:type="character" w:customStyle="1" w:styleId="ft19">
    <w:name w:val="ft19"/>
    <w:basedOn w:val="a1"/>
    <w:rsid w:val="00F01227"/>
  </w:style>
  <w:style w:type="character" w:customStyle="1" w:styleId="ft20">
    <w:name w:val="ft20"/>
    <w:basedOn w:val="a1"/>
    <w:rsid w:val="00F01227"/>
  </w:style>
  <w:style w:type="character" w:customStyle="1" w:styleId="ft22">
    <w:name w:val="ft22"/>
    <w:basedOn w:val="a1"/>
    <w:rsid w:val="00F01227"/>
  </w:style>
  <w:style w:type="character" w:customStyle="1" w:styleId="ft23">
    <w:name w:val="ft23"/>
    <w:basedOn w:val="a1"/>
    <w:rsid w:val="00F01227"/>
  </w:style>
  <w:style w:type="character" w:customStyle="1" w:styleId="ft24">
    <w:name w:val="ft24"/>
    <w:basedOn w:val="a1"/>
    <w:rsid w:val="00F01227"/>
  </w:style>
  <w:style w:type="character" w:customStyle="1" w:styleId="ft25">
    <w:name w:val="ft25"/>
    <w:basedOn w:val="a1"/>
    <w:rsid w:val="00F01227"/>
  </w:style>
  <w:style w:type="paragraph" w:customStyle="1" w:styleId="p49">
    <w:name w:val="p49"/>
    <w:basedOn w:val="a0"/>
    <w:rsid w:val="00F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styleId="1ai">
    <w:name w:val="Outline List 1"/>
    <w:basedOn w:val="a3"/>
    <w:uiPriority w:val="99"/>
    <w:semiHidden/>
    <w:unhideWhenUsed/>
    <w:rsid w:val="009362C4"/>
    <w:pPr>
      <w:numPr>
        <w:numId w:val="39"/>
      </w:numPr>
    </w:pPr>
  </w:style>
  <w:style w:type="character" w:customStyle="1" w:styleId="blk">
    <w:name w:val="blk"/>
    <w:basedOn w:val="a1"/>
    <w:rsid w:val="009362C4"/>
  </w:style>
  <w:style w:type="paragraph" w:customStyle="1" w:styleId="ConsPlusDocList">
    <w:name w:val="ConsPlusDocList"/>
    <w:uiPriority w:val="99"/>
    <w:rsid w:val="009362C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8548-D705-4E7F-90B7-FD5699EF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5193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2019-10-13T14:14:00Z</cp:lastPrinted>
  <dcterms:created xsi:type="dcterms:W3CDTF">2019-10-13T14:15:00Z</dcterms:created>
  <dcterms:modified xsi:type="dcterms:W3CDTF">2020-02-17T01:11:00Z</dcterms:modified>
</cp:coreProperties>
</file>