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8C3" w:rsidRPr="006073A3" w:rsidRDefault="00390A4C" w:rsidP="00FC18C3">
      <w:pPr>
        <w:pStyle w:val="ReportHead"/>
        <w:suppressAutoHyphens/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«Б.1.В.ОД.9</w:t>
      </w:r>
      <w:r w:rsidR="00FC18C3" w:rsidRPr="006073A3">
        <w:rPr>
          <w:i/>
          <w:sz w:val="24"/>
          <w:szCs w:val="24"/>
        </w:rPr>
        <w:t xml:space="preserve"> Электрические измерения»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Уровень высшего образования</w:t>
      </w:r>
    </w:p>
    <w:p w:rsidR="00FC18C3" w:rsidRPr="006073A3" w:rsidRDefault="00FC18C3" w:rsidP="00FC18C3">
      <w:pPr>
        <w:pStyle w:val="ReportHead"/>
        <w:suppressAutoHyphens/>
        <w:spacing w:line="360" w:lineRule="auto"/>
        <w:rPr>
          <w:sz w:val="24"/>
          <w:szCs w:val="24"/>
        </w:rPr>
      </w:pPr>
      <w:r w:rsidRPr="006073A3">
        <w:rPr>
          <w:sz w:val="24"/>
          <w:szCs w:val="24"/>
        </w:rPr>
        <w:t>БАКАЛАВРИАТ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Направление подготовки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44.03.04 Профессиональное обучение (по отраслям)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Энергетика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  <w:vertAlign w:val="superscript"/>
        </w:rPr>
      </w:pPr>
      <w:r w:rsidRPr="006073A3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Тип образовательной программы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Программа академического бакалавриата</w:t>
      </w: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</w:p>
    <w:p w:rsidR="00FC18C3" w:rsidRPr="006073A3" w:rsidRDefault="00FC18C3" w:rsidP="00FC18C3">
      <w:pPr>
        <w:pStyle w:val="ReportHead"/>
        <w:suppressAutoHyphens/>
        <w:rPr>
          <w:sz w:val="24"/>
          <w:szCs w:val="24"/>
        </w:rPr>
      </w:pPr>
      <w:r w:rsidRPr="006073A3">
        <w:rPr>
          <w:sz w:val="24"/>
          <w:szCs w:val="24"/>
        </w:rPr>
        <w:t>Квалификация</w:t>
      </w:r>
    </w:p>
    <w:p w:rsidR="00FC18C3" w:rsidRPr="006073A3" w:rsidRDefault="00FC18C3" w:rsidP="00FC18C3">
      <w:pPr>
        <w:pStyle w:val="ReportHead"/>
        <w:suppressAutoHyphens/>
        <w:rPr>
          <w:i/>
          <w:sz w:val="24"/>
          <w:szCs w:val="24"/>
          <w:u w:val="single"/>
        </w:rPr>
      </w:pPr>
      <w:r w:rsidRPr="006073A3">
        <w:rPr>
          <w:i/>
          <w:sz w:val="24"/>
          <w:szCs w:val="24"/>
          <w:u w:val="single"/>
        </w:rPr>
        <w:t>Бакалавр</w:t>
      </w:r>
    </w:p>
    <w:p w:rsidR="00FC18C3" w:rsidRPr="006073A3" w:rsidRDefault="00FC18C3" w:rsidP="00FC18C3">
      <w:pPr>
        <w:pStyle w:val="ReportHead"/>
        <w:suppressAutoHyphens/>
        <w:spacing w:before="120"/>
        <w:rPr>
          <w:sz w:val="24"/>
          <w:szCs w:val="24"/>
        </w:rPr>
      </w:pPr>
      <w:r w:rsidRPr="006073A3">
        <w:rPr>
          <w:sz w:val="24"/>
          <w:szCs w:val="24"/>
        </w:rPr>
        <w:t>Форма обучения</w:t>
      </w:r>
    </w:p>
    <w:p w:rsidR="00FC18C3" w:rsidRPr="006073A3" w:rsidRDefault="00C84157" w:rsidP="00FC18C3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FC18C3" w:rsidRPr="006073A3">
        <w:rPr>
          <w:i/>
          <w:sz w:val="24"/>
          <w:szCs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CB1DF7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FC18C3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Электрические измерения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CB1DF7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CB1DF7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390A4C">
        <w:rPr>
          <w:rFonts w:ascii="Times New Roman" w:hAnsi="Times New Roman" w:cs="Times New Roman"/>
          <w:sz w:val="28"/>
          <w:szCs w:val="28"/>
        </w:rPr>
        <w:t xml:space="preserve"> </w:t>
      </w:r>
      <w:r w:rsidR="008D4D99" w:rsidRPr="00FF0076">
        <w:rPr>
          <w:rFonts w:ascii="Times New Roman" w:hAnsi="Times New Roman" w:cs="Times New Roman"/>
          <w:sz w:val="28"/>
          <w:szCs w:val="28"/>
        </w:rPr>
        <w:t>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390D5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390D5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Профессиональное обучение (по отраслям)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C18C3">
        <w:rPr>
          <w:rFonts w:ascii="Times New Roman" w:hAnsi="Times New Roman"/>
          <w:sz w:val="28"/>
          <w:szCs w:val="28"/>
        </w:rPr>
        <w:t>Электрические измерения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FA4" w:rsidRDefault="00693FA4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302" w:rsidRPr="008D4D99" w:rsidRDefault="003C4302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421C1" w:rsidRDefault="008421C1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693F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93FA4" w:rsidRDefault="00693FA4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93FA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93F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93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93FA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93FA4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93F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93FA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93FA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390D5F">
        <w:rPr>
          <w:rFonts w:eastAsia="Times New Roman"/>
          <w:color w:val="000000"/>
          <w:sz w:val="28"/>
          <w:szCs w:val="28"/>
          <w:lang w:eastAsia="ru-RU"/>
        </w:rPr>
        <w:t xml:space="preserve"> «Э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>лектрические измерения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3FA4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C84157" w:rsidRPr="00C84157" w:rsidRDefault="00C84157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157">
        <w:rPr>
          <w:rFonts w:eastAsia="Calibri"/>
          <w:sz w:val="28"/>
          <w:szCs w:val="28"/>
        </w:rPr>
        <w:t>- выполнение контрольной работы (КонтрР);</w:t>
      </w:r>
    </w:p>
    <w:p w:rsidR="0014634D" w:rsidRPr="00355893" w:rsidRDefault="0014634D" w:rsidP="00693FA4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FC18C3" w:rsidP="00693F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390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C84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243"/>
      </w:tblGrid>
      <w:tr w:rsidR="00C84157" w:rsidRPr="00C84157" w:rsidTr="00C8415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C84157" w:rsidRPr="00C84157" w:rsidTr="00C8415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18,5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C84157" w:rsidRPr="00C84157" w:rsidTr="00C8415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  <w:tc>
          <w:tcPr>
            <w:tcW w:w="1243" w:type="dxa"/>
            <w:tcBorders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89,5</w:t>
            </w:r>
          </w:p>
        </w:tc>
      </w:tr>
      <w:tr w:rsidR="00C84157" w:rsidRPr="00C84157" w:rsidTr="00C8415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C84157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</w:rPr>
              <w:t>измерение магнитных величин,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C84157">
              <w:rPr>
                <w:rFonts w:ascii="Times New Roman" w:eastAsia="Times New Roman" w:hAnsi="Times New Roman" w:cs="Times New Roman"/>
                <w:bCs/>
                <w:spacing w:val="8"/>
                <w:szCs w:val="24"/>
              </w:rPr>
              <w:t>электрические измерения неэлектрических величин</w:t>
            </w:r>
            <w:r w:rsidRPr="00C84157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C84157" w:rsidRPr="00C84157" w:rsidTr="00C84157">
        <w:tc>
          <w:tcPr>
            <w:tcW w:w="759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4157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243" w:type="dxa"/>
            <w:shd w:val="clear" w:color="auto" w:fill="auto"/>
          </w:tcPr>
          <w:p w:rsidR="00C84157" w:rsidRPr="00C84157" w:rsidRDefault="00C84157" w:rsidP="00C841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C84157" w:rsidRPr="00C84157" w:rsidRDefault="00C84157" w:rsidP="00C841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693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693FA4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693FA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693FA4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r w:rsidR="00A17897">
        <w:rPr>
          <w:sz w:val="28"/>
          <w:szCs w:val="28"/>
        </w:rPr>
        <w:lastRenderedPageBreak/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693FA4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693FA4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693FA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93FA4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клавтура, двигтль, транзстр и т.д.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93FA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4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93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</w:t>
      </w:r>
      <w:r w:rsidR="004E0FDC">
        <w:rPr>
          <w:rFonts w:ascii="TimesNewRoman" w:hAnsi="TimesNewRoman" w:cs="TimesNewRoman"/>
          <w:sz w:val="28"/>
          <w:szCs w:val="28"/>
        </w:rPr>
        <w:t>ементов электрических схем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CF37D9" w:rsidRDefault="00C84157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 w:rsidR="00CF37D9"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в форме, удобной для вычислений. Так </w:t>
      </w:r>
      <w:r>
        <w:rPr>
          <w:rFonts w:ascii="TimesNewRoman" w:hAnsi="TimesNewRoman" w:cs="TimesNewRoman"/>
          <w:sz w:val="28"/>
          <w:szCs w:val="28"/>
        </w:rPr>
        <w:lastRenderedPageBreak/>
        <w:t>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693FA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9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Выполняя эти рекомендации, Вы сможете успешно выполнить </w:t>
      </w:r>
      <w:r w:rsidR="00C84157">
        <w:rPr>
          <w:rFonts w:ascii="TimesNewRoman" w:hAnsi="TimesNewRoman" w:cs="TimesNewRoman"/>
          <w:sz w:val="28"/>
          <w:szCs w:val="28"/>
        </w:rPr>
        <w:t xml:space="preserve">практические </w:t>
      </w:r>
      <w:r>
        <w:rPr>
          <w:rFonts w:ascii="TimesNewRoman" w:hAnsi="TimesNewRoman" w:cs="TimesNewRoman"/>
          <w:sz w:val="28"/>
          <w:szCs w:val="28"/>
        </w:rPr>
        <w:t>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F5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«Электрические измерения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693FA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зачёт.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один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A4" w:rsidRDefault="008377F2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693FA4" w:rsidP="00693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83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D4D99" w:rsidRPr="008D4D99" w:rsidRDefault="00693FA4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8377F2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8377F2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D99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C8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90D5F">
      <w:footerReference w:type="default" r:id="rId9"/>
      <w:pgSz w:w="11906" w:h="16838"/>
      <w:pgMar w:top="1134" w:right="851" w:bottom="1134" w:left="567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A5F" w:rsidRDefault="00A97A5F" w:rsidP="00FF0076">
      <w:pPr>
        <w:spacing w:after="0" w:line="240" w:lineRule="auto"/>
      </w:pPr>
      <w:r>
        <w:separator/>
      </w:r>
    </w:p>
  </w:endnote>
  <w:endnote w:type="continuationSeparator" w:id="0">
    <w:p w:rsidR="00A97A5F" w:rsidRDefault="00A97A5F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93FA4" w:rsidRDefault="00BF384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93FA4">
          <w:rPr>
            <w:rFonts w:ascii="Times New Roman" w:hAnsi="Times New Roman" w:cs="Times New Roman"/>
            <w:sz w:val="24"/>
          </w:rPr>
          <w:fldChar w:fldCharType="begin"/>
        </w:r>
        <w:r w:rsidR="00086A61" w:rsidRPr="00693FA4">
          <w:rPr>
            <w:rFonts w:ascii="Times New Roman" w:hAnsi="Times New Roman" w:cs="Times New Roman"/>
            <w:sz w:val="24"/>
          </w:rPr>
          <w:instrText>PAGE   \* MERGEFORMAT</w:instrText>
        </w:r>
        <w:r w:rsidRPr="00693FA4">
          <w:rPr>
            <w:rFonts w:ascii="Times New Roman" w:hAnsi="Times New Roman" w:cs="Times New Roman"/>
            <w:sz w:val="24"/>
          </w:rPr>
          <w:fldChar w:fldCharType="separate"/>
        </w:r>
        <w:r w:rsidR="00CB1DF7">
          <w:rPr>
            <w:rFonts w:ascii="Times New Roman" w:hAnsi="Times New Roman" w:cs="Times New Roman"/>
            <w:noProof/>
            <w:sz w:val="24"/>
          </w:rPr>
          <w:t>3</w:t>
        </w:r>
        <w:r w:rsidRPr="00693FA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Pr="00693FA4" w:rsidRDefault="00086A61">
    <w:pPr>
      <w:pStyle w:val="a4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A5F" w:rsidRDefault="00A97A5F" w:rsidP="00FF0076">
      <w:pPr>
        <w:spacing w:after="0" w:line="240" w:lineRule="auto"/>
      </w:pPr>
      <w:r>
        <w:separator/>
      </w:r>
    </w:p>
  </w:footnote>
  <w:footnote w:type="continuationSeparator" w:id="0">
    <w:p w:rsidR="00A97A5F" w:rsidRDefault="00A97A5F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B1CE8"/>
    <w:rsid w:val="00117B7F"/>
    <w:rsid w:val="0014634D"/>
    <w:rsid w:val="001D06C0"/>
    <w:rsid w:val="002721E7"/>
    <w:rsid w:val="00282FA5"/>
    <w:rsid w:val="002B7629"/>
    <w:rsid w:val="002D6C9C"/>
    <w:rsid w:val="002E7D03"/>
    <w:rsid w:val="003260D6"/>
    <w:rsid w:val="00355893"/>
    <w:rsid w:val="00390A4C"/>
    <w:rsid w:val="00390D5F"/>
    <w:rsid w:val="003C4302"/>
    <w:rsid w:val="003F25AC"/>
    <w:rsid w:val="00402C3E"/>
    <w:rsid w:val="00403C0A"/>
    <w:rsid w:val="004A5996"/>
    <w:rsid w:val="004E0FDC"/>
    <w:rsid w:val="004F7F5A"/>
    <w:rsid w:val="005750AC"/>
    <w:rsid w:val="005D6702"/>
    <w:rsid w:val="00604D48"/>
    <w:rsid w:val="0060513B"/>
    <w:rsid w:val="00622091"/>
    <w:rsid w:val="00675321"/>
    <w:rsid w:val="00693FA4"/>
    <w:rsid w:val="006A734F"/>
    <w:rsid w:val="006C2100"/>
    <w:rsid w:val="00733C5E"/>
    <w:rsid w:val="007716C5"/>
    <w:rsid w:val="007D6611"/>
    <w:rsid w:val="008343B8"/>
    <w:rsid w:val="008377F2"/>
    <w:rsid w:val="008421C1"/>
    <w:rsid w:val="008533FE"/>
    <w:rsid w:val="00877BE6"/>
    <w:rsid w:val="008D4D99"/>
    <w:rsid w:val="008D72B9"/>
    <w:rsid w:val="009838CD"/>
    <w:rsid w:val="009B25D1"/>
    <w:rsid w:val="00A17897"/>
    <w:rsid w:val="00A202CD"/>
    <w:rsid w:val="00A97A5F"/>
    <w:rsid w:val="00AD4FBD"/>
    <w:rsid w:val="00B17789"/>
    <w:rsid w:val="00B263F4"/>
    <w:rsid w:val="00B81E60"/>
    <w:rsid w:val="00BD5B60"/>
    <w:rsid w:val="00BF3843"/>
    <w:rsid w:val="00C84157"/>
    <w:rsid w:val="00CA440C"/>
    <w:rsid w:val="00CB1DF7"/>
    <w:rsid w:val="00CF37D9"/>
    <w:rsid w:val="00D17AA9"/>
    <w:rsid w:val="00D25B75"/>
    <w:rsid w:val="00E959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E7F8-2C94-4ABE-8BA2-96B292E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2016-10-31T08:47:00Z</dcterms:created>
  <dcterms:modified xsi:type="dcterms:W3CDTF">2019-10-28T07:59:00Z</dcterms:modified>
</cp:coreProperties>
</file>