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D0" w:rsidRDefault="002A2DD0" w:rsidP="002A2DD0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2A2DD0" w:rsidRDefault="002A2DD0" w:rsidP="002A2DD0">
      <w:pPr>
        <w:pStyle w:val="ReportHead"/>
        <w:suppressAutoHyphens/>
        <w:rPr>
          <w:szCs w:val="28"/>
        </w:rPr>
      </w:pPr>
    </w:p>
    <w:p w:rsidR="002A2DD0" w:rsidRDefault="002A2DD0" w:rsidP="002A2DD0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2A2DD0" w:rsidRDefault="002A2DD0" w:rsidP="002A2DD0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2A2DD0" w:rsidRDefault="002A2DD0" w:rsidP="002A2DD0">
      <w:pPr>
        <w:pStyle w:val="ReportHead"/>
        <w:suppressAutoHyphens/>
        <w:rPr>
          <w:szCs w:val="28"/>
        </w:rPr>
      </w:pPr>
      <w:r>
        <w:rPr>
          <w:szCs w:val="28"/>
        </w:rPr>
        <w:t>высшего  образования</w:t>
      </w:r>
    </w:p>
    <w:p w:rsidR="002A2DD0" w:rsidRDefault="002A2DD0" w:rsidP="002A2DD0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2A2DD0" w:rsidRDefault="002A2DD0" w:rsidP="002A2DD0">
      <w:pPr>
        <w:pStyle w:val="ReportHead"/>
        <w:suppressAutoHyphens/>
        <w:rPr>
          <w:szCs w:val="28"/>
        </w:rPr>
      </w:pPr>
    </w:p>
    <w:p w:rsidR="002A2DD0" w:rsidRDefault="002A2DD0" w:rsidP="002A2DD0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:rsidR="002A2DD0" w:rsidRDefault="002A2DD0" w:rsidP="002A2DD0">
      <w:pPr>
        <w:pStyle w:val="ReportHead"/>
        <w:suppressAutoHyphens/>
        <w:jc w:val="left"/>
        <w:rPr>
          <w:szCs w:val="28"/>
        </w:rPr>
      </w:pP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43746" w:rsidRPr="002A2DD0" w:rsidRDefault="00843746" w:rsidP="008437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43746" w:rsidRPr="002A2DD0" w:rsidRDefault="0084374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2DD0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</w:p>
    <w:p w:rsidR="00843746" w:rsidRPr="00843746" w:rsidRDefault="0084374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3746" w:rsidRPr="00843746" w:rsidRDefault="00843746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12.1</w:t>
      </w:r>
      <w:r w:rsidRPr="00545ABA">
        <w:rPr>
          <w:i/>
          <w:szCs w:val="28"/>
        </w:rPr>
        <w:t xml:space="preserve"> </w:t>
      </w:r>
      <w:r>
        <w:rPr>
          <w:i/>
          <w:szCs w:val="28"/>
        </w:rPr>
        <w:t>Теоретическая педагогика</w:t>
      </w:r>
      <w:r w:rsidRPr="00545ABA">
        <w:rPr>
          <w:i/>
          <w:szCs w:val="28"/>
        </w:rPr>
        <w:t>»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Default="00FE10B3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843746" w:rsidRPr="007B0ECE" w:rsidRDefault="00843746" w:rsidP="00843746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Pr="007B0ECE">
        <w:rPr>
          <w:szCs w:val="28"/>
        </w:rPr>
        <w:t>8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8338C0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61C9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7B0ECE" w:rsidRPr="007B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2B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7B0ECE" w:rsidRPr="002A2DD0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7B0ECE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7B0ECE" w:rsidRPr="007B0E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63B1E" w:rsidRPr="007B0ECE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B0ECE" w:rsidRPr="007B0E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AD2A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AD2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13"/>
        <w:gridCol w:w="1060"/>
        <w:gridCol w:w="5958"/>
        <w:gridCol w:w="1523"/>
      </w:tblGrid>
      <w:tr w:rsidR="0024596A" w:rsidRPr="00383347" w:rsidTr="0024596A">
        <w:trPr>
          <w:trHeight w:val="551"/>
          <w:tblHeader/>
        </w:trPr>
        <w:tc>
          <w:tcPr>
            <w:tcW w:w="111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занятия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раздела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Тема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Кол-во часов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036303" w:rsidP="00FE10B3">
            <w:pPr>
              <w:pStyle w:val="a7"/>
              <w:keepNext/>
              <w:keepLines/>
              <w:suppressLineNumber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Введение. Основные </w:t>
            </w:r>
            <w:r w:rsidR="0024596A" w:rsidRPr="00245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понятия педагогики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63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24596A" w:rsidP="00FE10B3">
            <w:pPr>
              <w:pStyle w:val="ReportMain"/>
              <w:suppressAutoHyphens/>
              <w:rPr>
                <w:snapToGrid w:val="0"/>
                <w:szCs w:val="24"/>
              </w:rPr>
            </w:pPr>
            <w:r w:rsidRPr="0024596A">
              <w:rPr>
                <w:snapToGrid w:val="0"/>
                <w:szCs w:val="24"/>
              </w:rPr>
              <w:t>Образование и культура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Специфика обучения, его методы и формы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Воспитание человека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napToGrid w:val="0"/>
                <w:szCs w:val="24"/>
              </w:rPr>
              <w:t>Профессионально - педагогическая деятельность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88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2A1212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36303" w:rsidRPr="00036303">
        <w:rPr>
          <w:b/>
          <w:sz w:val="28"/>
          <w:szCs w:val="28"/>
        </w:rPr>
        <w:t>Введение. Основные понятия педагогики</w:t>
      </w:r>
      <w:r w:rsidR="004558AD" w:rsidRPr="00536036">
        <w:rPr>
          <w:b/>
          <w:sz w:val="28"/>
          <w:szCs w:val="28"/>
        </w:rPr>
        <w:t>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C04F7" w:rsidRPr="003C04F7">
        <w:rPr>
          <w:b/>
          <w:sz w:val="28"/>
          <w:szCs w:val="28"/>
        </w:rPr>
        <w:t>Образование и культура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lastRenderedPageBreak/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714722">
        <w:rPr>
          <w:b/>
          <w:sz w:val="28"/>
          <w:szCs w:val="28"/>
        </w:rPr>
        <w:t>Специфика обучения, его методы и формы</w:t>
      </w:r>
    </w:p>
    <w:p w:rsidR="00714722" w:rsidRPr="00A54281" w:rsidRDefault="00714722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Воспитание человека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Профессионально - педагогическая деятельность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нии материала, не обладает навыками использования терминологических и </w:t>
      </w:r>
      <w:r w:rsidRPr="00545ABA">
        <w:rPr>
          <w:rFonts w:ascii="Times New Roman" w:hAnsi="Times New Roman"/>
          <w:sz w:val="28"/>
          <w:szCs w:val="28"/>
        </w:rPr>
        <w:lastRenderedPageBreak/>
        <w:t>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98" w:rsidRDefault="00015298" w:rsidP="00817BE6">
      <w:pPr>
        <w:spacing w:after="0" w:line="240" w:lineRule="auto"/>
      </w:pPr>
      <w:r>
        <w:separator/>
      </w:r>
    </w:p>
  </w:endnote>
  <w:endnote w:type="continuationSeparator" w:id="0">
    <w:p w:rsidR="00015298" w:rsidRDefault="0001529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12352E" w:rsidRDefault="00D62084">
        <w:pPr>
          <w:pStyle w:val="a7"/>
          <w:jc w:val="right"/>
        </w:pPr>
        <w:fldSimple w:instr=" PAGE   \* MERGEFORMAT ">
          <w:r w:rsidR="002A2DD0">
            <w:rPr>
              <w:noProof/>
            </w:rPr>
            <w:t>2</w:t>
          </w:r>
        </w:fldSimple>
      </w:p>
    </w:sdtContent>
  </w:sdt>
  <w:p w:rsidR="00FE10B3" w:rsidRDefault="00FE1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98" w:rsidRDefault="00015298" w:rsidP="00817BE6">
      <w:pPr>
        <w:spacing w:after="0" w:line="240" w:lineRule="auto"/>
      </w:pPr>
      <w:r>
        <w:separator/>
      </w:r>
    </w:p>
  </w:footnote>
  <w:footnote w:type="continuationSeparator" w:id="0">
    <w:p w:rsidR="00015298" w:rsidRDefault="0001529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5298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45A3"/>
    <w:rsid w:val="00090B2C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9D9"/>
    <w:rsid w:val="00122C06"/>
    <w:rsid w:val="0012352E"/>
    <w:rsid w:val="001364E8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2DD0"/>
    <w:rsid w:val="002A6DA9"/>
    <w:rsid w:val="002B1C34"/>
    <w:rsid w:val="002B4E11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B3774"/>
    <w:rsid w:val="003C04F7"/>
    <w:rsid w:val="003C1DB3"/>
    <w:rsid w:val="003D2372"/>
    <w:rsid w:val="003E5D3B"/>
    <w:rsid w:val="003E6D16"/>
    <w:rsid w:val="00400ABA"/>
    <w:rsid w:val="00401AD2"/>
    <w:rsid w:val="00406F40"/>
    <w:rsid w:val="0041333B"/>
    <w:rsid w:val="00414C57"/>
    <w:rsid w:val="0041657F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4402"/>
    <w:rsid w:val="00622576"/>
    <w:rsid w:val="00631A88"/>
    <w:rsid w:val="00652A56"/>
    <w:rsid w:val="00652FD0"/>
    <w:rsid w:val="0066386A"/>
    <w:rsid w:val="0066682C"/>
    <w:rsid w:val="00671F8B"/>
    <w:rsid w:val="0067348E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0ECE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38C0"/>
    <w:rsid w:val="00836AFF"/>
    <w:rsid w:val="00841D9E"/>
    <w:rsid w:val="00843746"/>
    <w:rsid w:val="00844FA5"/>
    <w:rsid w:val="00852328"/>
    <w:rsid w:val="00856233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45652"/>
    <w:rsid w:val="0095387D"/>
    <w:rsid w:val="0096189A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92FFC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D4C"/>
    <w:rsid w:val="00BE2DBF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2084"/>
    <w:rsid w:val="00D6778C"/>
    <w:rsid w:val="00D728DC"/>
    <w:rsid w:val="00D74048"/>
    <w:rsid w:val="00D75CD0"/>
    <w:rsid w:val="00D81B5E"/>
    <w:rsid w:val="00D87D6D"/>
    <w:rsid w:val="00D968BF"/>
    <w:rsid w:val="00DA6EB3"/>
    <w:rsid w:val="00DB129C"/>
    <w:rsid w:val="00DB68AF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555A-FEA8-438D-BDC7-FCA5789B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7808</Words>
  <Characters>44506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10</cp:revision>
  <cp:lastPrinted>2016-10-27T10:34:00Z</cp:lastPrinted>
  <dcterms:created xsi:type="dcterms:W3CDTF">2019-02-26T06:11:00Z</dcterms:created>
  <dcterms:modified xsi:type="dcterms:W3CDTF">2019-09-12T12:58:00Z</dcterms:modified>
</cp:coreProperties>
</file>