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8" w:rsidRPr="0012276F" w:rsidRDefault="004461B8" w:rsidP="004461B8">
      <w:pPr>
        <w:pStyle w:val="ReportHead"/>
        <w:tabs>
          <w:tab w:val="left" w:pos="6521"/>
        </w:tabs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Минобрнауки</w:t>
      </w:r>
      <w:proofErr w:type="spellEnd"/>
      <w:r w:rsidRPr="0012276F">
        <w:rPr>
          <w:sz w:val="24"/>
          <w:szCs w:val="24"/>
        </w:rPr>
        <w:t xml:space="preserve"> России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proofErr w:type="spellStart"/>
      <w:r w:rsidRPr="0012276F">
        <w:rPr>
          <w:sz w:val="24"/>
          <w:szCs w:val="24"/>
        </w:rPr>
        <w:t>Бузулукский</w:t>
      </w:r>
      <w:proofErr w:type="spellEnd"/>
      <w:r w:rsidRPr="0012276F">
        <w:rPr>
          <w:sz w:val="24"/>
          <w:szCs w:val="24"/>
        </w:rPr>
        <w:t xml:space="preserve"> гуманитарно-технологический институт (филиал) 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>высшего</w:t>
      </w:r>
      <w:r>
        <w:rPr>
          <w:sz w:val="24"/>
          <w:szCs w:val="24"/>
        </w:rPr>
        <w:t xml:space="preserve"> </w:t>
      </w:r>
      <w:r w:rsidRPr="0012276F">
        <w:rPr>
          <w:sz w:val="24"/>
          <w:szCs w:val="24"/>
        </w:rPr>
        <w:t>образования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>«Оренбургский государственный университет»</w:t>
      </w:r>
    </w:p>
    <w:p w:rsidR="004461B8" w:rsidRPr="0012276F" w:rsidRDefault="004461B8" w:rsidP="004461B8">
      <w:pPr>
        <w:pStyle w:val="ReportHead"/>
        <w:suppressAutoHyphens/>
        <w:rPr>
          <w:b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sz w:val="24"/>
          <w:szCs w:val="24"/>
        </w:rPr>
      </w:pPr>
      <w:r w:rsidRPr="0012276F">
        <w:rPr>
          <w:sz w:val="24"/>
          <w:szCs w:val="24"/>
        </w:rPr>
        <w:t xml:space="preserve">Кафедра </w:t>
      </w:r>
      <w:r w:rsidR="00CE0DBD">
        <w:rPr>
          <w:sz w:val="24"/>
          <w:szCs w:val="24"/>
        </w:rPr>
        <w:t xml:space="preserve">гуманитарных </w:t>
      </w:r>
      <w:r w:rsidR="00C656DD">
        <w:rPr>
          <w:sz w:val="24"/>
          <w:szCs w:val="24"/>
        </w:rPr>
        <w:t>дисциплин</w:t>
      </w: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0D24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606461" w:rsidRDefault="004461B8" w:rsidP="00C656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  <w:r w:rsidRPr="00C656DD">
        <w:rPr>
          <w:rFonts w:ascii="Times New Roman" w:hAnsi="Times New Roman" w:cs="Times New Roman"/>
          <w:b/>
          <w:sz w:val="28"/>
          <w:szCs w:val="28"/>
        </w:rPr>
        <w:t>по освоению дисциплины</w:t>
      </w:r>
    </w:p>
    <w:p w:rsidR="004461B8" w:rsidRDefault="000D2484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>«Иностранный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 язык» (английск</w:t>
      </w:r>
      <w:r w:rsidR="00C656DD">
        <w:rPr>
          <w:rFonts w:ascii="Times New Roman" w:hAnsi="Times New Roman" w:cs="Times New Roman"/>
          <w:sz w:val="28"/>
          <w:szCs w:val="28"/>
        </w:rPr>
        <w:t>ий</w:t>
      </w:r>
      <w:r w:rsidR="004461B8" w:rsidRPr="00606461">
        <w:rPr>
          <w:rFonts w:ascii="Times New Roman" w:hAnsi="Times New Roman" w:cs="Times New Roman"/>
          <w:sz w:val="28"/>
          <w:szCs w:val="28"/>
        </w:rPr>
        <w:t>)</w:t>
      </w:r>
    </w:p>
    <w:p w:rsidR="000D2484" w:rsidRPr="00606461" w:rsidRDefault="00C656DD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4461B8" w:rsidRPr="00606461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522B26" w:rsidRPr="00437EB3">
        <w:rPr>
          <w:rFonts w:ascii="Times New Roman" w:hAnsi="Times New Roman" w:cs="Times New Roman"/>
          <w:sz w:val="28"/>
          <w:szCs w:val="28"/>
        </w:rPr>
        <w:t>40.03.01 «Юриспруденция»</w:t>
      </w:r>
    </w:p>
    <w:p w:rsidR="004461B8" w:rsidRPr="00606461" w:rsidRDefault="004461B8" w:rsidP="000D2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pStyle w:val="ReportHead"/>
        <w:suppressAutoHyphens/>
        <w:rPr>
          <w:i/>
          <w:sz w:val="24"/>
          <w:szCs w:val="24"/>
          <w:u w:val="single"/>
        </w:rPr>
      </w:pP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461B8" w:rsidRPr="0012276F" w:rsidRDefault="004461B8" w:rsidP="004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2276F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</w:t>
      </w: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12276F" w:rsidRDefault="004461B8" w:rsidP="004461B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461B8" w:rsidRPr="000D2484" w:rsidRDefault="004461B8" w:rsidP="000D24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                                                        Бузулук 201</w:t>
      </w:r>
      <w:r w:rsidR="00C473B9">
        <w:rPr>
          <w:rFonts w:ascii="Times New Roman" w:hAnsi="Times New Roman" w:cs="Times New Roman"/>
          <w:bCs/>
          <w:spacing w:val="3"/>
          <w:sz w:val="24"/>
          <w:szCs w:val="24"/>
        </w:rPr>
        <w:t>6</w:t>
      </w:r>
    </w:p>
    <w:tbl>
      <w:tblPr>
        <w:tblW w:w="9989" w:type="dxa"/>
        <w:tblInd w:w="-318" w:type="dxa"/>
        <w:tblLook w:val="04A0" w:firstRow="1" w:lastRow="0" w:firstColumn="1" w:lastColumn="0" w:noHBand="0" w:noVBand="1"/>
      </w:tblPr>
      <w:tblGrid>
        <w:gridCol w:w="304"/>
        <w:gridCol w:w="9685"/>
      </w:tblGrid>
      <w:tr w:rsidR="004461B8" w:rsidRPr="00606461" w:rsidTr="00606461">
        <w:trPr>
          <w:trHeight w:val="5010"/>
        </w:trPr>
        <w:tc>
          <w:tcPr>
            <w:tcW w:w="304" w:type="dxa"/>
          </w:tcPr>
          <w:p w:rsidR="004461B8" w:rsidRPr="00606461" w:rsidRDefault="004461B8" w:rsidP="00606461">
            <w:pPr>
              <w:tabs>
                <w:tab w:val="left" w:pos="34"/>
                <w:tab w:val="left" w:pos="1134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685" w:type="dxa"/>
          </w:tcPr>
          <w:p w:rsidR="004461B8" w:rsidRPr="00606461" w:rsidRDefault="001015C6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для </w:t>
            </w:r>
            <w:proofErr w:type="gramStart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по осво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>нию дисциплины</w:t>
            </w:r>
            <w:r w:rsidR="00116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«Иностранный язык» (английск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168C6" w:rsidRPr="006064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5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Е.Н.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80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зулукский</w:t>
            </w:r>
            <w:proofErr w:type="spellEnd"/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гуманитарно-технолог. ин-т (филиал) ОГУ. – Бузулук:</w:t>
            </w:r>
            <w:r w:rsidR="000D2484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БГТИ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лиал)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 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–</w:t>
            </w:r>
            <w:r w:rsid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</w:p>
          <w:p w:rsidR="004461B8" w:rsidRPr="00606461" w:rsidRDefault="004461B8" w:rsidP="00C656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61B8" w:rsidRPr="00606461" w:rsidRDefault="004461B8" w:rsidP="006064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</w:t>
            </w:r>
            <w:proofErr w:type="spellEnd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</w:p>
          <w:p w:rsidR="004461B8" w:rsidRPr="00606461" w:rsidRDefault="00780904" w:rsidP="006064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0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4461B8" w:rsidRPr="00606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4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461B8" w:rsidRPr="00606461" w:rsidRDefault="004461B8" w:rsidP="006064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1B8" w:rsidRPr="00606461" w:rsidRDefault="004461B8" w:rsidP="00606461">
            <w:pPr>
              <w:tabs>
                <w:tab w:val="left" w:pos="1134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61B8" w:rsidRPr="00606461" w:rsidRDefault="004461B8" w:rsidP="00606461">
      <w:pPr>
        <w:pStyle w:val="ReportHead"/>
        <w:suppressAutoHyphens/>
        <w:ind w:firstLine="567"/>
        <w:jc w:val="both"/>
        <w:rPr>
          <w:szCs w:val="28"/>
        </w:rPr>
      </w:pPr>
      <w:r w:rsidRPr="00606461">
        <w:rPr>
          <w:szCs w:val="28"/>
        </w:rPr>
        <w:t>Методические рекомендац</w:t>
      </w:r>
      <w:r w:rsidR="00780904">
        <w:rPr>
          <w:szCs w:val="28"/>
        </w:rPr>
        <w:t xml:space="preserve">ии предназначены для студентов </w:t>
      </w:r>
      <w:r w:rsidRPr="00606461">
        <w:rPr>
          <w:szCs w:val="28"/>
        </w:rPr>
        <w:t xml:space="preserve"> направления подготовки</w:t>
      </w:r>
      <w:r w:rsidR="00606461">
        <w:rPr>
          <w:szCs w:val="28"/>
        </w:rPr>
        <w:t xml:space="preserve"> </w:t>
      </w:r>
      <w:r w:rsidR="00522B26" w:rsidRPr="00437EB3">
        <w:rPr>
          <w:szCs w:val="28"/>
        </w:rPr>
        <w:t>40.03.01 «Юриспруденция»</w:t>
      </w:r>
      <w:r w:rsidR="00522B26">
        <w:rPr>
          <w:szCs w:val="28"/>
        </w:rPr>
        <w:t xml:space="preserve"> </w:t>
      </w:r>
      <w:r w:rsidR="00CB6943">
        <w:rPr>
          <w:szCs w:val="28"/>
        </w:rPr>
        <w:t>за</w:t>
      </w:r>
      <w:r w:rsidR="001168C6">
        <w:rPr>
          <w:szCs w:val="28"/>
        </w:rPr>
        <w:t>очно</w:t>
      </w:r>
      <w:r w:rsidR="00C656DD">
        <w:rPr>
          <w:szCs w:val="28"/>
        </w:rPr>
        <w:t>й формы</w:t>
      </w:r>
      <w:r w:rsidR="00606461">
        <w:rPr>
          <w:szCs w:val="28"/>
        </w:rPr>
        <w:t xml:space="preserve">  обучения.</w:t>
      </w:r>
    </w:p>
    <w:p w:rsidR="004461B8" w:rsidRPr="00606461" w:rsidRDefault="004461B8" w:rsidP="0060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461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606461">
        <w:rPr>
          <w:rFonts w:ascii="Times New Roman" w:hAnsi="Times New Roman" w:cs="Times New Roman"/>
          <w:sz w:val="28"/>
          <w:szCs w:val="28"/>
        </w:rPr>
        <w:t>обу</w:t>
      </w:r>
      <w:r w:rsidR="00606461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="00606461">
        <w:rPr>
          <w:rFonts w:ascii="Times New Roman" w:hAnsi="Times New Roman" w:cs="Times New Roman"/>
          <w:sz w:val="28"/>
          <w:szCs w:val="28"/>
        </w:rPr>
        <w:t xml:space="preserve"> по освоению дисц</w:t>
      </w:r>
      <w:r w:rsidR="00606461">
        <w:rPr>
          <w:rFonts w:ascii="Times New Roman" w:hAnsi="Times New Roman" w:cs="Times New Roman"/>
          <w:sz w:val="28"/>
          <w:szCs w:val="28"/>
        </w:rPr>
        <w:t>и</w:t>
      </w:r>
      <w:r w:rsidR="00606461">
        <w:rPr>
          <w:rFonts w:ascii="Times New Roman" w:hAnsi="Times New Roman" w:cs="Times New Roman"/>
          <w:sz w:val="28"/>
          <w:szCs w:val="28"/>
        </w:rPr>
        <w:t>плины я</w:t>
      </w:r>
      <w:r w:rsidRPr="00606461">
        <w:rPr>
          <w:rFonts w:ascii="Times New Roman" w:hAnsi="Times New Roman" w:cs="Times New Roman"/>
          <w:sz w:val="28"/>
          <w:szCs w:val="28"/>
        </w:rPr>
        <w:t xml:space="preserve">вляются приложением к рабочей программе по дисциплине  </w:t>
      </w:r>
      <w:r w:rsidR="00606461">
        <w:rPr>
          <w:rFonts w:ascii="Times New Roman" w:hAnsi="Times New Roman" w:cs="Times New Roman"/>
          <w:sz w:val="28"/>
          <w:szCs w:val="28"/>
        </w:rPr>
        <w:t>«</w:t>
      </w:r>
      <w:r w:rsidRPr="00606461">
        <w:rPr>
          <w:rFonts w:ascii="Times New Roman" w:hAnsi="Times New Roman" w:cs="Times New Roman"/>
          <w:sz w:val="28"/>
          <w:szCs w:val="28"/>
        </w:rPr>
        <w:t>Ин</w:t>
      </w:r>
      <w:r w:rsidRPr="00606461">
        <w:rPr>
          <w:rFonts w:ascii="Times New Roman" w:hAnsi="Times New Roman" w:cs="Times New Roman"/>
          <w:sz w:val="28"/>
          <w:szCs w:val="28"/>
        </w:rPr>
        <w:t>о</w:t>
      </w:r>
      <w:r w:rsidRPr="00606461">
        <w:rPr>
          <w:rFonts w:ascii="Times New Roman" w:hAnsi="Times New Roman" w:cs="Times New Roman"/>
          <w:sz w:val="28"/>
          <w:szCs w:val="28"/>
        </w:rPr>
        <w:t>странный язык</w:t>
      </w:r>
      <w:r w:rsidR="00606461">
        <w:rPr>
          <w:rFonts w:ascii="Times New Roman" w:hAnsi="Times New Roman" w:cs="Times New Roman"/>
          <w:sz w:val="28"/>
          <w:szCs w:val="28"/>
        </w:rPr>
        <w:t>»</w:t>
      </w:r>
      <w:r w:rsidR="00522B26" w:rsidRPr="00522B2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606461">
        <w:rPr>
          <w:rFonts w:ascii="Times New Roman" w:hAnsi="Times New Roman" w:cs="Times New Roman"/>
          <w:sz w:val="28"/>
          <w:szCs w:val="28"/>
        </w:rPr>
        <w:t>.</w:t>
      </w:r>
    </w:p>
    <w:p w:rsidR="004461B8" w:rsidRPr="0012276F" w:rsidRDefault="004461B8" w:rsidP="0060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B8" w:rsidRPr="0012276F" w:rsidRDefault="004461B8" w:rsidP="004461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426"/>
          <w:tab w:val="left" w:pos="1134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461B8" w:rsidRPr="0012276F" w:rsidRDefault="004461B8" w:rsidP="004461B8">
      <w:pPr>
        <w:pStyle w:val="a6"/>
        <w:ind w:right="282" w:firstLine="720"/>
        <w:jc w:val="left"/>
        <w:rPr>
          <w:color w:val="000000"/>
          <w:sz w:val="24"/>
          <w:szCs w:val="24"/>
        </w:rPr>
      </w:pPr>
      <w:r w:rsidRPr="0012276F">
        <w:rPr>
          <w:color w:val="000000"/>
          <w:sz w:val="24"/>
          <w:szCs w:val="24"/>
        </w:rPr>
        <w:t xml:space="preserve"> </w:t>
      </w:r>
      <w:r w:rsidRPr="0012276F">
        <w:rPr>
          <w:sz w:val="24"/>
          <w:szCs w:val="24"/>
        </w:rPr>
        <w:t xml:space="preserve">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7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4461B8" w:rsidRPr="0012276F" w:rsidRDefault="004461B8" w:rsidP="004461B8">
      <w:pPr>
        <w:tabs>
          <w:tab w:val="left" w:pos="-709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</w:t>
      </w:r>
    </w:p>
    <w:p w:rsidR="004461B8" w:rsidRDefault="004461B8" w:rsidP="004461B8">
      <w:pPr>
        <w:pStyle w:val="a6"/>
        <w:jc w:val="both"/>
        <w:rPr>
          <w:b/>
          <w:sz w:val="24"/>
          <w:szCs w:val="24"/>
        </w:rPr>
      </w:pPr>
      <w:r w:rsidRPr="0012276F">
        <w:rPr>
          <w:b/>
          <w:sz w:val="24"/>
          <w:szCs w:val="24"/>
        </w:rPr>
        <w:t xml:space="preserve">                    </w:t>
      </w: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B800D4" w:rsidRDefault="00B800D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Default="000D2484" w:rsidP="004461B8">
      <w:pPr>
        <w:pStyle w:val="a6"/>
        <w:jc w:val="both"/>
        <w:rPr>
          <w:b/>
          <w:sz w:val="24"/>
          <w:szCs w:val="24"/>
        </w:rPr>
      </w:pPr>
    </w:p>
    <w:p w:rsidR="000D2484" w:rsidRPr="0012276F" w:rsidRDefault="000D2484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12276F" w:rsidRDefault="004461B8" w:rsidP="004461B8">
      <w:pPr>
        <w:pStyle w:val="a6"/>
        <w:jc w:val="both"/>
        <w:rPr>
          <w:b/>
          <w:sz w:val="24"/>
          <w:szCs w:val="24"/>
        </w:rPr>
      </w:pPr>
    </w:p>
    <w:p w:rsidR="004461B8" w:rsidRPr="00DD681F" w:rsidRDefault="004461B8" w:rsidP="00DD68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DD68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4461B8" w:rsidRDefault="004461B8" w:rsidP="00C65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66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D681F" w:rsidRPr="00DD681F" w:rsidRDefault="00DD681F" w:rsidP="00DD68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61B8" w:rsidRPr="00705663" w:rsidRDefault="004461B8" w:rsidP="00705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Одной из важнейших проблем, является повышение качества подг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товки специалистов. Студент должен не только получать знания по дисц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плинам программы, овладевать умениями и навыками использования этих знаний, методами исследовательской работы, но уметь самостоятельно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обретать новые научные сведения. В этой связи все большее значение пр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обретает самостоятельная работа студентов. Организация самостоятельной внеаудиторной работы в процессе обучения, формирование умений учебн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го труда является основой для дальнейшего обучения. Таким образом, ст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денты должны получить подготовку к последующему самообразованию, а средством достижения этой цели является внеаудиторная самостоятельная работа. Внеаудиторная самостоятельная работа выполняется студентами по заданию преподавателя, но без его непосредственного участия. </w:t>
      </w:r>
    </w:p>
    <w:p w:rsidR="004461B8" w:rsidRPr="00705663" w:rsidRDefault="004461B8" w:rsidP="00705663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Цели 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студентами коммуник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компетенцией (умение соотносить языковые средства с конкретн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средствами, ситуациями, условиями и задачами общения), уровень кот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на отдельных этапах подготовки позволяет использовать иностранный язык практически как в устной и письменной коммуникации, так и для с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мообразования.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61B8" w:rsidRPr="00705663" w:rsidRDefault="004461B8" w:rsidP="0070566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«Общий язык» осуществляется: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разговорно-бытовой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устной монологической и диалогической речи.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разговорных формул в коммуникативных ситуациях.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 чтения и письма.</w:t>
      </w:r>
    </w:p>
    <w:p w:rsidR="004461B8" w:rsidRPr="00705663" w:rsidRDefault="004461B8" w:rsidP="00705663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аспекте «Язык для специальных целей» предусматривается: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восприятия на слух монологической речи (на материале текстов, тематически относящихся к основам специальности, а в языковом отношении предельно простых, идиоматически ограниченных).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чтения с целью извлечения информации.</w:t>
      </w:r>
    </w:p>
    <w:p w:rsidR="004461B8" w:rsidRPr="00705663" w:rsidRDefault="00705663" w:rsidP="00705663">
      <w:pPr>
        <w:keepNext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6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1B8"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навыков публичной (монологической) речи.</w:t>
      </w:r>
    </w:p>
    <w:p w:rsidR="004461B8" w:rsidRDefault="004461B8" w:rsidP="00705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17A">
        <w:rPr>
          <w:rFonts w:ascii="Times New Roman" w:hAnsi="Times New Roman" w:cs="Times New Roman"/>
          <w:sz w:val="28"/>
          <w:szCs w:val="28"/>
        </w:rPr>
        <w:t>1.2  Перечень компетенций формируемых в процессе изучения ди</w:t>
      </w:r>
      <w:r w:rsidRPr="0089517A">
        <w:rPr>
          <w:rFonts w:ascii="Times New Roman" w:hAnsi="Times New Roman" w:cs="Times New Roman"/>
          <w:sz w:val="28"/>
          <w:szCs w:val="28"/>
        </w:rPr>
        <w:t>с</w:t>
      </w:r>
      <w:r w:rsidRPr="0089517A">
        <w:rPr>
          <w:rFonts w:ascii="Times New Roman" w:hAnsi="Times New Roman" w:cs="Times New Roman"/>
          <w:sz w:val="28"/>
          <w:szCs w:val="28"/>
        </w:rPr>
        <w:t>циплины</w:t>
      </w:r>
    </w:p>
    <w:p w:rsidR="00C656DD" w:rsidRPr="00705663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6DD" w:rsidRDefault="00C656DD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4461B8" w:rsidRPr="00C656DD">
        <w:rPr>
          <w:sz w:val="28"/>
          <w:szCs w:val="28"/>
        </w:rPr>
        <w:t>роцесс</w:t>
      </w:r>
      <w:r>
        <w:rPr>
          <w:sz w:val="28"/>
          <w:szCs w:val="28"/>
        </w:rPr>
        <w:t>е</w:t>
      </w:r>
      <w:r w:rsidR="004461B8" w:rsidRPr="00C656DD">
        <w:rPr>
          <w:sz w:val="28"/>
          <w:szCs w:val="28"/>
        </w:rPr>
        <w:t xml:space="preserve"> изучения дисциплины </w:t>
      </w:r>
    </w:p>
    <w:p w:rsidR="004461B8" w:rsidRPr="00C656DD" w:rsidRDefault="004461B8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  <w:lang w:eastAsia="ru-RU"/>
        </w:rPr>
      </w:pPr>
      <w:r w:rsidRPr="00C656DD">
        <w:rPr>
          <w:b/>
          <w:sz w:val="28"/>
          <w:szCs w:val="28"/>
          <w:u w:val="single"/>
        </w:rPr>
        <w:t>Студенты должны знать: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специфику артикуляции звуков, интонации, акцентуации и ритма нейтральной речи в языке, особенности полного стиля произношения, х</w:t>
      </w:r>
      <w:r w:rsidR="004461B8" w:rsidRPr="00C656DD">
        <w:rPr>
          <w:rFonts w:ascii="Times New Roman" w:hAnsi="Times New Roman" w:cs="Times New Roman"/>
          <w:sz w:val="28"/>
          <w:szCs w:val="28"/>
        </w:rPr>
        <w:t>а</w:t>
      </w:r>
      <w:r w:rsidR="004461B8" w:rsidRPr="00C656DD">
        <w:rPr>
          <w:rFonts w:ascii="Times New Roman" w:hAnsi="Times New Roman" w:cs="Times New Roman"/>
          <w:sz w:val="28"/>
          <w:szCs w:val="28"/>
        </w:rPr>
        <w:t>рактерные для сферы профессиональной коммуникации;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 xml:space="preserve"> 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лингвистический минимум в объеме четырех тысяч учебных лингв</w:t>
      </w:r>
      <w:r w:rsidR="004461B8" w:rsidRPr="00C656DD">
        <w:rPr>
          <w:rFonts w:ascii="Times New Roman" w:hAnsi="Times New Roman" w:cs="Times New Roman"/>
          <w:sz w:val="28"/>
          <w:szCs w:val="28"/>
        </w:rPr>
        <w:t>и</w:t>
      </w:r>
      <w:r w:rsidR="004461B8" w:rsidRPr="00C656DD">
        <w:rPr>
          <w:rFonts w:ascii="Times New Roman" w:hAnsi="Times New Roman" w:cs="Times New Roman"/>
          <w:sz w:val="28"/>
          <w:szCs w:val="28"/>
        </w:rPr>
        <w:t xml:space="preserve">стических  единиц  общего и терминологического характера, необходимого </w:t>
      </w:r>
      <w:r w:rsidR="004461B8" w:rsidRPr="00C656DD">
        <w:rPr>
          <w:rFonts w:ascii="Times New Roman" w:hAnsi="Times New Roman" w:cs="Times New Roman"/>
          <w:sz w:val="28"/>
          <w:szCs w:val="28"/>
        </w:rPr>
        <w:lastRenderedPageBreak/>
        <w:t>для возможности получения  информации профессионального содержания из зарубежных источников (для иностранного языка);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особенности дифференциации лексики по сферам применения (быт</w:t>
      </w:r>
      <w:r w:rsidR="004461B8" w:rsidRPr="00C656DD">
        <w:rPr>
          <w:rFonts w:ascii="Times New Roman" w:hAnsi="Times New Roman" w:cs="Times New Roman"/>
          <w:sz w:val="28"/>
          <w:szCs w:val="28"/>
        </w:rPr>
        <w:t>о</w:t>
      </w:r>
      <w:r w:rsidR="004461B8" w:rsidRPr="00C656DD">
        <w:rPr>
          <w:rFonts w:ascii="Times New Roman" w:hAnsi="Times New Roman" w:cs="Times New Roman"/>
          <w:sz w:val="28"/>
          <w:szCs w:val="28"/>
        </w:rPr>
        <w:t>вая, терминологическая, общенаучная, официальная и др.);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свободные и устойчивые словосочетания, фразеологические единицы;</w:t>
      </w:r>
    </w:p>
    <w:p w:rsidR="004461B8" w:rsidRPr="00C656DD" w:rsidRDefault="0089517A" w:rsidP="007056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DD">
        <w:rPr>
          <w:rFonts w:ascii="Times New Roman" w:hAnsi="Times New Roman" w:cs="Times New Roman"/>
          <w:sz w:val="28"/>
          <w:szCs w:val="28"/>
        </w:rPr>
        <w:t>-</w:t>
      </w:r>
      <w:r w:rsidR="00C656DD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C656DD">
        <w:rPr>
          <w:rFonts w:ascii="Times New Roman" w:hAnsi="Times New Roman" w:cs="Times New Roman"/>
          <w:sz w:val="28"/>
          <w:szCs w:val="28"/>
        </w:rPr>
        <w:t>основные способы словообразования;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уметь: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использовать транскрипцию;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применять лексико-грамматические средства в коммуникативных ситуациях официального и неофициального, диалогического и монологического общения;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вести диалогическую и монологическую речь в основных коммуникативных ситуациях неофициального и официального общения, основы публичной речи (устное сообщение, доклад);</w:t>
      </w:r>
    </w:p>
    <w:p w:rsidR="004461B8" w:rsidRPr="00C656DD" w:rsidRDefault="00705663" w:rsidP="00705663">
      <w:pPr>
        <w:pStyle w:val="ReportMain"/>
        <w:suppressAutoHyphens/>
        <w:ind w:firstLine="567"/>
        <w:jc w:val="both"/>
        <w:rPr>
          <w:b/>
          <w:sz w:val="28"/>
          <w:szCs w:val="28"/>
          <w:u w:val="single"/>
        </w:rPr>
      </w:pPr>
      <w:r w:rsidRPr="00C656DD">
        <w:rPr>
          <w:b/>
          <w:sz w:val="28"/>
          <w:szCs w:val="28"/>
          <w:u w:val="single"/>
        </w:rPr>
        <w:t xml:space="preserve">Студенты должны </w:t>
      </w:r>
      <w:r w:rsidR="004461B8" w:rsidRPr="00C656DD">
        <w:rPr>
          <w:b/>
          <w:sz w:val="28"/>
          <w:szCs w:val="28"/>
          <w:u w:val="single"/>
        </w:rPr>
        <w:t>владеть: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навыками оформления речевых высказываний обиходно-литературного, официально-делового, научного стиля, стиля художественной литературы, научного стиля;</w:t>
      </w:r>
    </w:p>
    <w:p w:rsidR="004461B8" w:rsidRPr="00C656DD" w:rsidRDefault="0089517A" w:rsidP="00705663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C656DD">
        <w:rPr>
          <w:sz w:val="28"/>
          <w:szCs w:val="28"/>
        </w:rPr>
        <w:t>-</w:t>
      </w:r>
      <w:r w:rsidR="00C656DD">
        <w:rPr>
          <w:sz w:val="28"/>
          <w:szCs w:val="28"/>
        </w:rPr>
        <w:t xml:space="preserve"> </w:t>
      </w:r>
      <w:r w:rsidR="004461B8" w:rsidRPr="00C656DD">
        <w:rPr>
          <w:sz w:val="28"/>
          <w:szCs w:val="28"/>
        </w:rPr>
        <w:t>лексическим минимумом общего и терминологического характера.</w:t>
      </w:r>
      <w:r w:rsidR="004461B8" w:rsidRPr="00C656DD">
        <w:rPr>
          <w:rFonts w:eastAsia="Times New Roman"/>
          <w:b/>
          <w:sz w:val="28"/>
          <w:szCs w:val="28"/>
        </w:rPr>
        <w:t xml:space="preserve"> </w:t>
      </w:r>
    </w:p>
    <w:p w:rsidR="004461B8" w:rsidRPr="00705663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4461B8" w:rsidRPr="00705663" w:rsidRDefault="004461B8" w:rsidP="00C656DD">
      <w:pPr>
        <w:pStyle w:val="ReportMain"/>
        <w:suppressAutoHyphens/>
        <w:ind w:firstLine="567"/>
        <w:jc w:val="both"/>
        <w:rPr>
          <w:rFonts w:eastAsia="Times New Roman"/>
          <w:b/>
          <w:sz w:val="28"/>
          <w:szCs w:val="28"/>
        </w:rPr>
      </w:pPr>
      <w:r w:rsidRPr="00705663">
        <w:rPr>
          <w:rFonts w:eastAsia="Times New Roman"/>
          <w:b/>
          <w:sz w:val="28"/>
          <w:szCs w:val="28"/>
        </w:rPr>
        <w:t>2.</w:t>
      </w:r>
      <w:r w:rsidR="00C656DD">
        <w:rPr>
          <w:rFonts w:eastAsia="Times New Roman"/>
          <w:b/>
          <w:sz w:val="28"/>
          <w:szCs w:val="28"/>
        </w:rPr>
        <w:t xml:space="preserve"> </w:t>
      </w:r>
      <w:r w:rsidRPr="00705663">
        <w:rPr>
          <w:rFonts w:eastAsia="Times New Roman"/>
          <w:b/>
          <w:sz w:val="28"/>
          <w:szCs w:val="28"/>
        </w:rPr>
        <w:t>Виды занятий  и особенности их про</w:t>
      </w:r>
      <w:r w:rsidR="00C656DD">
        <w:rPr>
          <w:rFonts w:eastAsia="Times New Roman"/>
          <w:b/>
          <w:sz w:val="28"/>
          <w:szCs w:val="28"/>
        </w:rPr>
        <w:t>ведения при изучении дисциплины</w:t>
      </w:r>
    </w:p>
    <w:p w:rsidR="004461B8" w:rsidRPr="00705663" w:rsidRDefault="004461B8" w:rsidP="0089517A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Данные рекомендации предусматривает следующие  рекомендации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следующими </w:t>
      </w:r>
      <w:r w:rsidRPr="00705663">
        <w:rPr>
          <w:rFonts w:ascii="Times New Roman" w:hAnsi="Times New Roman" w:cs="Times New Roman"/>
          <w:b w:val="0"/>
          <w:bCs w:val="0"/>
          <w:sz w:val="28"/>
          <w:szCs w:val="28"/>
        </w:rPr>
        <w:t>видами работ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: практическим занятиям, которые являются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из основных форм аудиторной и  внеаудиторной самостоятельной раб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ты, на которых готовится  устное сообщение, диалог, эссе, электронная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зентация, глоссарий, инструкция, резюме.         </w:t>
      </w:r>
    </w:p>
    <w:p w:rsidR="004461B8" w:rsidRPr="00705663" w:rsidRDefault="004461B8" w:rsidP="0089517A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 практической работы, в формировании устойчивых навыков и умений по разным аспектам обучения иностранному языку,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воляющих  решать учебные задачи, выполнять разнообразные задания,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одолевать наиболее трудные моменты.</w:t>
      </w:r>
    </w:p>
    <w:p w:rsidR="004461B8" w:rsidRPr="00705663" w:rsidRDefault="004461B8" w:rsidP="0070566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Основной целью курса «Иностранный язык» в неязыковом вузе явл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обучение практическому владению разговорно-бытовой речью и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направления подготовки для активного применения иностранного яз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как в повседневном, так и в профессиональном общении.</w:t>
      </w:r>
    </w:p>
    <w:p w:rsidR="004461B8" w:rsidRPr="0089517A" w:rsidRDefault="004461B8" w:rsidP="00705663">
      <w:pPr>
        <w:pStyle w:val="ReportMain"/>
        <w:suppressAutoHyphens/>
        <w:jc w:val="both"/>
        <w:rPr>
          <w:rFonts w:eastAsia="Times New Roman"/>
          <w:b/>
          <w:sz w:val="28"/>
          <w:szCs w:val="28"/>
        </w:rPr>
      </w:pPr>
    </w:p>
    <w:p w:rsidR="00C656DD" w:rsidRPr="00705663" w:rsidRDefault="00C656DD" w:rsidP="00C656DD">
      <w:pPr>
        <w:tabs>
          <w:tab w:val="left" w:pos="1134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3. 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для</w:t>
      </w:r>
      <w:r w:rsidRPr="0070566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дентов по  </w:t>
      </w:r>
      <w:r w:rsidRPr="00705663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Самостоятельная работа студентов по иностранному языку</w:t>
      </w: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sz w:val="28"/>
          <w:szCs w:val="28"/>
        </w:rPr>
        <w:t>является неотъемлемой составляющей процесса освоения программы обучения ин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странному языку.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охватывает все аспекты из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>чения иностранного языка и в значительной мере определяет результаты и качество освоения дисциплины «Иностранный язык». В связи с этим план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рование, организация, выполнение и контроль СРС по иностранному языку приобретают особое значение и нуждаются в методическом руководстве и методическом обеспечении. </w:t>
      </w:r>
    </w:p>
    <w:p w:rsidR="00C656DD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Настоящие методические указания освещают виды и формы СРС по всем аспектам языка, систематизируют формы контроля СРС и содержат методические рекомендации по отдельным аспектам освоения английского языка: произношение и техника чтения, лексика, грамматика, текстовая де</w:t>
      </w:r>
      <w:r w:rsidRPr="00705663">
        <w:rPr>
          <w:rFonts w:ascii="Times New Roman" w:hAnsi="Times New Roman" w:cs="Times New Roman"/>
          <w:sz w:val="28"/>
          <w:szCs w:val="28"/>
        </w:rPr>
        <w:t>я</w:t>
      </w:r>
      <w:r w:rsidRPr="00705663">
        <w:rPr>
          <w:rFonts w:ascii="Times New Roman" w:hAnsi="Times New Roman" w:cs="Times New Roman"/>
          <w:sz w:val="28"/>
          <w:szCs w:val="28"/>
        </w:rPr>
        <w:t>тельность, устная и письменная речь, использование учебно-вспомогательной литературы. Содержание методических указаний носит универсальный характер, поэтому данные материалы могут быть использ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>ваны студентами всех специальностей  при вы</w:t>
      </w:r>
      <w:r>
        <w:rPr>
          <w:rFonts w:ascii="Times New Roman" w:hAnsi="Times New Roman" w:cs="Times New Roman"/>
          <w:sz w:val="28"/>
          <w:szCs w:val="28"/>
        </w:rPr>
        <w:t xml:space="preserve">полнении конкретных видов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Основная цель методических указаний состоит в обеспечении студе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разным аспектам обучения английскому языку, позволяющих самостоятельно решать учебные задачи, выполнять разнообразные задания, преодолевать наиболее трудные моменты в отдельных видах СРС. </w:t>
      </w:r>
    </w:p>
    <w:p w:rsidR="00C656DD" w:rsidRPr="00705663" w:rsidRDefault="00C656DD" w:rsidP="00C656DD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Используя методические указания, студенты должны овладеть след</w:t>
      </w:r>
      <w:r w:rsidRPr="00705663">
        <w:rPr>
          <w:rFonts w:ascii="Times New Roman" w:hAnsi="Times New Roman" w:cs="Times New Roman"/>
          <w:sz w:val="28"/>
          <w:szCs w:val="28"/>
        </w:rPr>
        <w:t>у</w:t>
      </w:r>
      <w:r w:rsidRPr="00705663">
        <w:rPr>
          <w:rFonts w:ascii="Times New Roman" w:hAnsi="Times New Roman" w:cs="Times New Roman"/>
          <w:sz w:val="28"/>
          <w:szCs w:val="28"/>
        </w:rPr>
        <w:t xml:space="preserve">ющими навыками и умениями: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правильного произношения и чтения на английском языке; 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продуктивного активного и пассивного освоения лексики англи</w:t>
      </w:r>
      <w:r w:rsidRPr="00705663">
        <w:rPr>
          <w:rFonts w:ascii="Times New Roman" w:hAnsi="Times New Roman" w:cs="Times New Roman"/>
          <w:sz w:val="28"/>
          <w:szCs w:val="28"/>
        </w:rPr>
        <w:t>й</w:t>
      </w:r>
      <w:r w:rsidRPr="00705663">
        <w:rPr>
          <w:rFonts w:ascii="Times New Roman" w:hAnsi="Times New Roman" w:cs="Times New Roman"/>
          <w:sz w:val="28"/>
          <w:szCs w:val="28"/>
        </w:rPr>
        <w:t xml:space="preserve">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овладения грамматическим строем английского языка;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работы с учебно-вспомогательной литературой (словарями и спр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вочниками по английскому языку);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подготовленного устного монологического высказывания на а</w:t>
      </w:r>
      <w:r w:rsidRPr="00705663">
        <w:rPr>
          <w:rFonts w:ascii="Times New Roman" w:hAnsi="Times New Roman" w:cs="Times New Roman"/>
          <w:sz w:val="28"/>
          <w:szCs w:val="28"/>
        </w:rPr>
        <w:t>н</w:t>
      </w:r>
      <w:r w:rsidRPr="00705663">
        <w:rPr>
          <w:rFonts w:ascii="Times New Roman" w:hAnsi="Times New Roman" w:cs="Times New Roman"/>
          <w:sz w:val="28"/>
          <w:szCs w:val="28"/>
        </w:rPr>
        <w:t xml:space="preserve">глийском языке в пределах изучаемых тем; </w:t>
      </w:r>
    </w:p>
    <w:p w:rsidR="00C656DD" w:rsidRPr="00705663" w:rsidRDefault="00C656DD" w:rsidP="00C656DD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письменной речи на английском языке. </w:t>
      </w:r>
    </w:p>
    <w:p w:rsidR="00C656DD" w:rsidRPr="00705663" w:rsidRDefault="00C656DD" w:rsidP="00C656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Целенаправленная самостоятельная работа студентов по английскому языку в соответствии с данными методическими указаниями, а также ауд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>торная работа под руководством преподавателя призваны обеспечить ур</w:t>
      </w:r>
      <w:r w:rsidRPr="00705663">
        <w:rPr>
          <w:rFonts w:ascii="Times New Roman" w:hAnsi="Times New Roman" w:cs="Times New Roman"/>
          <w:sz w:val="28"/>
          <w:szCs w:val="28"/>
        </w:rPr>
        <w:t>о</w:t>
      </w:r>
      <w:r w:rsidRPr="00705663">
        <w:rPr>
          <w:rFonts w:ascii="Times New Roman" w:hAnsi="Times New Roman" w:cs="Times New Roman"/>
          <w:sz w:val="28"/>
          <w:szCs w:val="28"/>
        </w:rPr>
        <w:t xml:space="preserve">вень языковой подготовки студентов, соответствующий требованиям ФГОС по дисциплине «Иностранный язык». </w:t>
      </w:r>
    </w:p>
    <w:p w:rsidR="00C656DD" w:rsidRDefault="00C656DD" w:rsidP="00C656DD">
      <w:pPr>
        <w:pStyle w:val="ReportMain"/>
        <w:keepNext/>
        <w:suppressAutoHyphens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</w:p>
    <w:p w:rsidR="004461B8" w:rsidRDefault="004461B8" w:rsidP="00C656DD">
      <w:pPr>
        <w:pStyle w:val="ReportMain"/>
        <w:keepNext/>
        <w:suppressAutoHyphens/>
        <w:ind w:firstLine="567"/>
        <w:jc w:val="both"/>
        <w:rPr>
          <w:b/>
          <w:sz w:val="28"/>
          <w:szCs w:val="28"/>
        </w:rPr>
      </w:pPr>
      <w:r w:rsidRPr="0089517A">
        <w:rPr>
          <w:rFonts w:eastAsia="Times New Roman"/>
          <w:b/>
          <w:sz w:val="28"/>
          <w:szCs w:val="28"/>
        </w:rPr>
        <w:t xml:space="preserve">3.1. </w:t>
      </w:r>
      <w:r w:rsidRPr="0089517A">
        <w:rPr>
          <w:b/>
          <w:sz w:val="28"/>
          <w:szCs w:val="28"/>
        </w:rPr>
        <w:t>Основные рекомендации по практической работе над  языковым материало</w:t>
      </w:r>
      <w:r w:rsidR="00C656DD">
        <w:rPr>
          <w:b/>
          <w:sz w:val="28"/>
          <w:szCs w:val="28"/>
        </w:rPr>
        <w:t>м при  работе над произношением</w:t>
      </w:r>
    </w:p>
    <w:p w:rsidR="0089517A" w:rsidRPr="0089517A" w:rsidRDefault="0089517A" w:rsidP="0089517A">
      <w:pPr>
        <w:pStyle w:val="ReportMain"/>
        <w:keepNext/>
        <w:suppressAutoHyphens/>
        <w:rPr>
          <w:rFonts w:eastAsia="Times New Roman"/>
          <w:b/>
          <w:sz w:val="28"/>
          <w:szCs w:val="28"/>
        </w:rPr>
      </w:pPr>
    </w:p>
    <w:p w:rsidR="004461B8" w:rsidRPr="00705663" w:rsidRDefault="004461B8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над произношением и техникой чтения: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формированию навыков произнес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 наиболее сложных звуков немецкого языка;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2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отработке правильного ударения;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418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упражнения по освоению интонационных моделей повествов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тельных и вопросительных предложений;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090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упражнения на деление предложений на смысловые отрезки,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вильную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 интонационное оформление предложений;</w:t>
      </w:r>
    </w:p>
    <w:p w:rsidR="004461B8" w:rsidRPr="0089517A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04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лексического минимума по отдельным темам и те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стам;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9517A">
        <w:rPr>
          <w:rFonts w:ascii="Times New Roman" w:hAnsi="Times New Roman" w:cs="Times New Roman"/>
          <w:b w:val="0"/>
          <w:sz w:val="28"/>
          <w:szCs w:val="28"/>
        </w:rPr>
        <w:t>чтение вслух лексических, лексико-грамматических и грамматических упражнений;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текстов для перевода;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6"/>
        </w:numPr>
        <w:shd w:val="clear" w:color="auto" w:fill="auto"/>
        <w:tabs>
          <w:tab w:val="left" w:pos="1119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чтение вслух образцов разговорных тем.</w:t>
      </w:r>
    </w:p>
    <w:p w:rsidR="004461B8" w:rsidRPr="00705663" w:rsidRDefault="004461B8" w:rsidP="00705663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sz w:val="28"/>
          <w:szCs w:val="28"/>
        </w:rPr>
        <w:t>Описание каждой самостоятельной работы содержит: тему, цели р</w:t>
      </w:r>
      <w:r w:rsidRPr="00705663">
        <w:rPr>
          <w:rFonts w:ascii="Times New Roman" w:hAnsi="Times New Roman" w:cs="Times New Roman"/>
          <w:sz w:val="28"/>
          <w:szCs w:val="28"/>
        </w:rPr>
        <w:t>а</w:t>
      </w:r>
      <w:r w:rsidRPr="00705663">
        <w:rPr>
          <w:rFonts w:ascii="Times New Roman" w:hAnsi="Times New Roman" w:cs="Times New Roman"/>
          <w:sz w:val="28"/>
          <w:szCs w:val="28"/>
        </w:rPr>
        <w:t>боты, задания, основной теоретический материал, алгоритм выполнения т</w:t>
      </w:r>
      <w:r w:rsidRPr="00705663">
        <w:rPr>
          <w:rFonts w:ascii="Times New Roman" w:hAnsi="Times New Roman" w:cs="Times New Roman"/>
          <w:sz w:val="28"/>
          <w:szCs w:val="28"/>
        </w:rPr>
        <w:t>и</w:t>
      </w:r>
      <w:r w:rsidRPr="00705663">
        <w:rPr>
          <w:rFonts w:ascii="Times New Roman" w:hAnsi="Times New Roman" w:cs="Times New Roman"/>
          <w:sz w:val="28"/>
          <w:szCs w:val="28"/>
        </w:rPr>
        <w:t xml:space="preserve">повых задач,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4461B8" w:rsidRDefault="00C656DD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1B8" w:rsidRPr="008951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461B8" w:rsidRPr="0089517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практической  работе над  те</w:t>
      </w:r>
      <w:r w:rsidR="004461B8" w:rsidRPr="0089517A">
        <w:rPr>
          <w:rFonts w:ascii="Times New Roman" w:hAnsi="Times New Roman" w:cs="Times New Roman"/>
          <w:sz w:val="28"/>
          <w:szCs w:val="28"/>
        </w:rPr>
        <w:t>х</w:t>
      </w:r>
      <w:r w:rsidR="004461B8" w:rsidRPr="0089517A">
        <w:rPr>
          <w:rFonts w:ascii="Times New Roman" w:hAnsi="Times New Roman" w:cs="Times New Roman"/>
          <w:sz w:val="28"/>
          <w:szCs w:val="28"/>
        </w:rPr>
        <w:t>никой чтения</w:t>
      </w:r>
    </w:p>
    <w:p w:rsidR="0089517A" w:rsidRPr="00705663" w:rsidRDefault="0089517A" w:rsidP="00705663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работе над техникой чтения следует обратить внимание на во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можное несоответствие между написанием и произношением слов в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языке, например, одна и та же буква в разных положениях в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вах может читаться как несколько разных звуков. Помимо правил чтение букв в разных позициях или знания транскрипции в немецком  языке нео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ходимо помнить об ударении. В слове может быть одно или два ударения. Для правильной постановки ударений нужно знать правила ударений.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Фразовое ударение: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под ударением во фразе стоят, как правило, существительные, прил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гательные, смысловые глаголы, числительные, наречия, вопросительные и указательные местоимения;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неударными обычно бывают артикли, союзы, предлоги, вспомог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тельные глаголы, личные и притяжательные местоимения.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Логическое ударение: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выделяет логический центр высказываний, подчеркивает элементы противопоставления в высказывании; </w:t>
      </w:r>
    </w:p>
    <w:p w:rsidR="004461B8" w:rsidRPr="00705663" w:rsidRDefault="0089517A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выделяет слова, важные с точки зрения говорящего. Под ударением могут быть и слова, которые обычно бывают неударными, и наоборот, сл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 xml:space="preserve">ва, имеющие фразовое ударение, могут его терять.  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подготовке фонетического чтения текста рекомендуется: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освоить правильное произношение читаемых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обратить внимание на ударение и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смысловую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паузацию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обратить внимание на правильную интонацию;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выработать автоматизированные навыки воспроизведения и уп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требления изученных интонационных структур;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отработать темп чтения.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Необходимо научиться распознавать звуки в отдельных словах, слов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сочетаниях, предложениях и воспроизводить их. Понимать при прослуш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вании отдельные слова и воспроизводить их; воспринимать на слух краткие глагольные формы; воспринимать на слух синтагмы и паузы, ритм речи (ударные и неударные слов в потоке речи); определять тип высказываний в зависимости от интонации; выделять ключевые слова, понимать смысл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новных частей диалога или монолога. Это дает возможность активно учас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вовать в дискуссиях на различные темы, грамотно и правильно строить фр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зы на иностранном языке, адекватно вести себя при общении с носителями языка в разнообразных ситуациях.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Понимать речь на слух могут помочь технические средства обучения (магнитофон, компьютер, видеотехника и т.д.), сочетающие слуховое и зр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тельное восприятие.</w:t>
      </w:r>
    </w:p>
    <w:p w:rsidR="004461B8" w:rsidRPr="00705663" w:rsidRDefault="004461B8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9517A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4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работе над во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с</w:t>
      </w:r>
      <w:r w:rsidRPr="0089517A">
        <w:rPr>
          <w:rFonts w:ascii="Times New Roman" w:eastAsia="Arial Unicode MS" w:hAnsi="Times New Roman" w:cs="Times New Roman"/>
          <w:b/>
          <w:bCs/>
          <w:sz w:val="28"/>
          <w:szCs w:val="28"/>
        </w:rPr>
        <w:t>приятием иностранной речи на слух</w:t>
      </w:r>
      <w:r w:rsid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(</w:t>
      </w:r>
      <w:proofErr w:type="spellStart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аудирование</w:t>
      </w:r>
      <w:proofErr w:type="spellEnd"/>
      <w:r w:rsidR="00780904">
        <w:rPr>
          <w:rFonts w:ascii="Times New Roman" w:eastAsia="Arial Unicode MS" w:hAnsi="Times New Roman" w:cs="Times New Roman"/>
          <w:b/>
          <w:bCs/>
          <w:sz w:val="28"/>
          <w:szCs w:val="28"/>
        </w:rPr>
        <w:t>)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текстов, также как и чтение, письменную речь и устную речь, необходимо правильно организовать и использовать при этом опред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ленные техники и стратегии. Насколько точно должен быть понят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шанный текст,</w:t>
      </w:r>
      <w:r w:rsidRPr="00705663">
        <w:rPr>
          <w:rFonts w:ascii="Times New Roman" w:hAnsi="Times New Roman" w:cs="Times New Roman"/>
          <w:sz w:val="28"/>
          <w:szCs w:val="28"/>
        </w:rPr>
        <w:t xml:space="preserve">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зависит от типа текста и от целевой установки. Для того чт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бы понять услышанное, не всегда необходимо понимать каждое слово. В данном случае, как и при чтении, важно определить цели и задачи просл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шивания, а также выбрать соответствующую им технику. В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аудировании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разделяют глобальное, селективное и детальное прослушивание.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Глобальное прослушивание: необходимо сконцентрироваться не на каждом слове, а на следующих аспектах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и когда проходит данный разговор;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говорится;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цели и намерения участвующих в беседе людей.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3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Селективное прослушивание: отбор и поиск необходимой информации.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концентрация на ключевых словах и определённых выражениях;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  <w:tab w:val="left" w:pos="9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слушая текст, выстраивать последовательную цепочку действий, 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бытий, о которых говорится в тексте.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42"/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Детальное прослушивание: важно понять каждое слово: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те</w:t>
      </w:r>
      <w:proofErr w:type="gramStart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кст пр</w:t>
      </w:r>
      <w:proofErr w:type="gramEnd"/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ослушивается многократно;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необходимо разделить текст на смысловые части и делать между н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ми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паузы во время прослушивания.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Следующие фазы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аудирования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помогают облегчить понимание текстов и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 xml:space="preserve"> выполнение поставленных задач.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Перед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аудированием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сконцентрироват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ь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на поставленных задачах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Что я знаю о содержании текста на основе сформулированных зад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ний?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 каким аспектам мне необходимо делать записи?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89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C656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Какую информацию я ожидаю в тексте?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Во время прослушивания - цель: определить ситуацию и узнать</w:t>
      </w:r>
      <w:r w:rsidR="0089517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Кто говорит?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Где находятся говорящие?</w:t>
      </w:r>
    </w:p>
    <w:p w:rsidR="004461B8" w:rsidRPr="00705663" w:rsidRDefault="0089517A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 чём идёт речь?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После прослушивания - цель: закрепить результаты прослушивания</w:t>
      </w:r>
      <w:r w:rsidR="008538E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записи новыми деталями содержания.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98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Сформулировать ключевые слова и выражения в высказывания, кот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рые соответствуют содержанию.</w:t>
      </w:r>
    </w:p>
    <w:p w:rsidR="004461B8" w:rsidRPr="00705663" w:rsidRDefault="008538EF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Дополнить информацию, которую не удалось понять с первого раза.</w:t>
      </w:r>
    </w:p>
    <w:p w:rsidR="004461B8" w:rsidRPr="00705663" w:rsidRDefault="004461B8" w:rsidP="00C656DD">
      <w:pPr>
        <w:pStyle w:val="22"/>
        <w:widowControl w:val="0"/>
        <w:shd w:val="clear" w:color="auto" w:fill="auto"/>
        <w:tabs>
          <w:tab w:val="left" w:pos="10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Часто, зная тип текста, можно предположить, какие темы затрагиваю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ся в нём. Об этом могут сообщить вам как тип текста, так и его название.</w:t>
      </w:r>
    </w:p>
    <w:p w:rsidR="004461B8" w:rsidRPr="00705663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и при чтении, ключевые слова важны для понимания содержания текста, поскольку именно они несут наибольшую смысловую нагрузку и чаще всего повторяются в тексте. Ключевые слова обычно:</w:t>
      </w:r>
    </w:p>
    <w:p w:rsidR="008538EF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а)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стоят в начале текста;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б) находятся под смысловым ударением;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в)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повторяются многократно;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г)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могут заменяться синонимами.</w:t>
      </w:r>
    </w:p>
    <w:p w:rsidR="008538EF" w:rsidRDefault="004461B8" w:rsidP="00C656DD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прослушивании сложных текстов часто происходит так, что вы не можете понять отдельные слова и выражения. Эти "пробелы" необходимо попытаться восполнить. Это удаётся сделать, если вам знаком контекст и ситуация, в кото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 xml:space="preserve">рой находятся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говорящие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15C6" w:rsidRPr="001015C6" w:rsidRDefault="001015C6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C656DD" w:rsidRDefault="004461B8" w:rsidP="001015C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6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656DD"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5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. Методические рекомендации по практической  работе с лекс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и</w:t>
      </w:r>
      <w:r w:rsidRPr="00C656DD">
        <w:rPr>
          <w:rFonts w:ascii="Times New Roman" w:eastAsia="Arial Unicode MS" w:hAnsi="Times New Roman" w:cs="Times New Roman"/>
          <w:b/>
          <w:bCs/>
          <w:sz w:val="28"/>
          <w:szCs w:val="28"/>
        </w:rPr>
        <w:t>кой</w:t>
      </w:r>
    </w:p>
    <w:p w:rsidR="004461B8" w:rsidRPr="00705663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с лексическим материалом: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собственного словаря в отдельной тетради;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списка незнакомых слов и словосочетаний по учебным и индивидуальным текстам, по определённым темам;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отдельных слов для лучшего понимания их значения;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синонимов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подбор антонимов к активной лексике учебных текстов;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3"/>
          <w:tab w:val="left" w:pos="116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составление таблиц словообразовательных моделей.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Рекомендации: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142"/>
          <w:tab w:val="left" w:pos="284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составлении списка слов и словосочетаний по какой-либо теме (тексту), при оформлении лексической картотеки или личной тетради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softHyphen/>
        <w:t>словаря необходимо выписать из словаря лексические единицы в их исхо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форме, то есть: имена существительные - в именительном падеже еди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ственного числа; глаголы - в инфинитиве (целесообразно указать и другие основные формы глагола).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Заучивать лексику рекомендуется с помощью двустороннего пер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вода (с иностранного языка - на русский, с русского языка - на иностра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ный) с использованием разных способов оформления лексики (списка слов, 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тетради - словаря, картотеки).</w:t>
      </w:r>
      <w:proofErr w:type="gramEnd"/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закрепления лексики целесообразно использовать примеры употребления слов и словосочетаний в предложениях, а также словообраз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вательные и семантические связи заучиваемых слов (однокоренные слова, синонимы, антонимы).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0"/>
        </w:numPr>
        <w:shd w:val="clear" w:color="auto" w:fill="auto"/>
        <w:tabs>
          <w:tab w:val="left" w:pos="0"/>
          <w:tab w:val="left" w:pos="426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формирования активного и пассивного словаря необходимо освоение наиболее продуктивных словообразовательных моделей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705663" w:rsidRDefault="004461B8" w:rsidP="00C656DD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со словарем: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заданных слов в словаре;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0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определение форм единственного и множественного числа сущ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ствительных;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выбор нужных значений многозначных слов;</w:t>
      </w:r>
    </w:p>
    <w:p w:rsidR="004461B8" w:rsidRPr="00705663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нужного значения слов из числа грамматических омонимов;</w:t>
      </w:r>
    </w:p>
    <w:p w:rsidR="004461B8" w:rsidRDefault="004461B8" w:rsidP="00C656DD">
      <w:pPr>
        <w:pStyle w:val="22"/>
        <w:widowControl w:val="0"/>
        <w:numPr>
          <w:ilvl w:val="0"/>
          <w:numId w:val="11"/>
        </w:numPr>
        <w:shd w:val="clear" w:color="auto" w:fill="auto"/>
        <w:tabs>
          <w:tab w:val="left" w:pos="142"/>
          <w:tab w:val="left" w:pos="284"/>
          <w:tab w:val="left" w:pos="993"/>
          <w:tab w:val="left" w:pos="1132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поиск значения глагола по одной из глагольных форм.</w:t>
      </w:r>
    </w:p>
    <w:p w:rsidR="008538EF" w:rsidRPr="00705663" w:rsidRDefault="008538EF" w:rsidP="008538EF">
      <w:pPr>
        <w:pStyle w:val="22"/>
        <w:widowControl w:val="0"/>
        <w:shd w:val="clear" w:color="auto" w:fill="auto"/>
        <w:tabs>
          <w:tab w:val="left" w:pos="142"/>
          <w:tab w:val="left" w:pos="284"/>
          <w:tab w:val="left" w:pos="11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Default="00C656DD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61B8" w:rsidRPr="00705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sz w:val="28"/>
          <w:szCs w:val="28"/>
        </w:rPr>
        <w:t>Методические рекомендации по работе со словарем</w:t>
      </w:r>
    </w:p>
    <w:p w:rsidR="008538EF" w:rsidRPr="00705663" w:rsidRDefault="008538EF" w:rsidP="00705663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слова в словаре необходимо следить за точным совп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дением графического оформления искомого и найденного слова, в проти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случае перевод может быть неправильны.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Многие слова являются многозначными, т.е. имеют несколько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чений, поэтому при поиске значения слова в словаре необходимо читать всю словарную статью и выбирать для перевода то значение, которое по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ходит в контексте  предложения (текста).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112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в словаре значения слова в ряде случаев следует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нимать во внимание грамматическую функцию слова в предложении, так как некоторые слова выполняют различные грамматические функции и в зависимости от этого переводятся по-разному.</w:t>
      </w:r>
    </w:p>
    <w:p w:rsidR="004461B8" w:rsidRPr="00705663" w:rsidRDefault="004461B8" w:rsidP="00705663">
      <w:pPr>
        <w:pStyle w:val="22"/>
        <w:widowControl w:val="0"/>
        <w:numPr>
          <w:ilvl w:val="0"/>
          <w:numId w:val="12"/>
        </w:numPr>
        <w:shd w:val="clear" w:color="auto" w:fill="auto"/>
        <w:tabs>
          <w:tab w:val="left" w:pos="1086"/>
        </w:tabs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При поиске значения глагола в словаре следует иметь в виду, что глаголы указаны в словаре в неопределенной форме, в то время как в пре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ложении они функционируют в разных временах, в разных грамматических конструкциях. Алгоритм поиска глагола зависит от его принадлежности к классу правильных или неправильных глаголов. </w:t>
      </w:r>
    </w:p>
    <w:p w:rsidR="004461B8" w:rsidRPr="00705663" w:rsidRDefault="004461B8" w:rsidP="00705663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C227C7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7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. Методические рекомендации по практической работе с грамм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а</w:t>
      </w:r>
      <w:r w:rsidR="004461B8" w:rsidRPr="00705663">
        <w:rPr>
          <w:rFonts w:ascii="Times New Roman" w:eastAsia="Arial Unicode MS" w:hAnsi="Times New Roman" w:cs="Times New Roman"/>
          <w:sz w:val="28"/>
          <w:szCs w:val="28"/>
        </w:rPr>
        <w:t>тическим материалом</w:t>
      </w:r>
    </w:p>
    <w:p w:rsidR="004461B8" w:rsidRPr="00705663" w:rsidRDefault="004461B8" w:rsidP="008538EF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705663" w:rsidRDefault="004461B8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грамматическим материалом: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устные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8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письменные грамматические и лексико-грамматические упражнения по определенным темам;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оставление карточек по отдельным грамматическим темам (части р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чи; основные формы правильных и неправильных глаголов и т. д.);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09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поиск и перевод определенных грамматических форм, конструкций, явлений в тексте;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2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синтаксический анализ и перевод предложений (простых, сложнос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чиненных, сложноподчиненных, предложений с усложненными синтакс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ческими конструкциями);</w:t>
      </w:r>
    </w:p>
    <w:p w:rsidR="004461B8" w:rsidRPr="00705663" w:rsidRDefault="008538EF" w:rsidP="00C227C7">
      <w:pPr>
        <w:pStyle w:val="22"/>
        <w:widowControl w:val="0"/>
        <w:shd w:val="clear" w:color="auto" w:fill="auto"/>
        <w:tabs>
          <w:tab w:val="left" w:pos="111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705663">
        <w:rPr>
          <w:rFonts w:ascii="Times New Roman" w:hAnsi="Times New Roman" w:cs="Times New Roman"/>
          <w:b w:val="0"/>
          <w:sz w:val="28"/>
          <w:szCs w:val="28"/>
        </w:rPr>
        <w:t>перевод текстов, содержащих изучаемый грамматический материал.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работы над грамматикой необходимо использовать рекомендуемые грамматические справочники и пособия. Повторять следует особо трудные и специфические для данного иностранного языка разделы грамматики.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Для того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чтобы повторить один из нужных разделов грамматики,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прочесть его по грамматическому справочнику, разобраться в объясн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нии, проанализировать примеры, а затем выполнить упражнения. Все др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гие виды упражнений, предлагаемые в пособиях, рекомендуется делать письменно. Рекомендуется также делать грамматический анализ отрывков из изучаемых литературных произведений и специальных текстов: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несколько предложений из текста, полностью разобрать по частям речи и членам предложения, объяснить все грамматические явления - употребление времен, глаголов, артиклей;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3"/>
        </w:numPr>
        <w:shd w:val="clear" w:color="auto" w:fill="auto"/>
        <w:tabs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выбрать из текста предложения с определенным грамматическим явлением.</w:t>
      </w:r>
    </w:p>
    <w:p w:rsidR="004461B8" w:rsidRPr="00705663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Как заключительный этап закрепления грамматического явления пол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зен перевод с русского языка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иностранный. При изучении определенных грамматических явлений иностранного языка рекомендуется использовать схемы, таблицы из справочников по грамматике и составлять собственные к конкретному материалу, тщательно выполнять устные и письменные упражнения и готовить их к контролю без опоры на письменный вариант, чтобы обеспечить прочное усвоение грамматического материала. Следует уделять внимание порядку слов в предложении.</w:t>
      </w:r>
    </w:p>
    <w:p w:rsidR="004461B8" w:rsidRPr="00705663" w:rsidRDefault="004461B8" w:rsidP="008538EF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4461B8" w:rsidRPr="008538EF" w:rsidRDefault="004461B8" w:rsidP="001015C6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       </w:t>
      </w:r>
      <w:r w:rsidR="00C227C7">
        <w:rPr>
          <w:rFonts w:ascii="Times New Roman" w:eastAsia="Arial Unicode MS" w:hAnsi="Times New Roman" w:cs="Times New Roman"/>
          <w:b/>
          <w:bCs/>
          <w:sz w:val="28"/>
          <w:szCs w:val="28"/>
        </w:rPr>
        <w:t>8</w:t>
      </w:r>
      <w:r w:rsidRPr="008538EF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с текстом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работы студентов с текстом: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анализ лексического и грамматического наполнения текста;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0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устный перевод текстов небольшого объема (до 1000 печатных зн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письменный перевод текстов небольшого объема (до 1000 печатных знаков);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4"/>
        </w:numPr>
        <w:shd w:val="clear" w:color="auto" w:fill="auto"/>
        <w:tabs>
          <w:tab w:val="left" w:pos="142"/>
          <w:tab w:val="left" w:pos="284"/>
          <w:tab w:val="left" w:pos="851"/>
          <w:tab w:val="left" w:pos="113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изложение содержания текстов большого объема на русском и ин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странном языке (реферирование).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Правильное понимание и осмысление прочитанного текста, извлечение информации, перевод текста базируются на навыках по анализу иноязычн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го текста, умений извлекать содержательную информацию из форм языка. 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При работе с текстом на </w:t>
      </w:r>
      <w:bookmarkStart w:id="0" w:name="_GoBack"/>
      <w:bookmarkEnd w:id="0"/>
      <w:r w:rsidRPr="00705663">
        <w:rPr>
          <w:rFonts w:ascii="Times New Roman" w:hAnsi="Times New Roman" w:cs="Times New Roman"/>
          <w:b w:val="0"/>
          <w:sz w:val="28"/>
          <w:szCs w:val="28"/>
        </w:rPr>
        <w:t>языке рекомендуется руководствоваться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дующими общими положениями.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Работу с текстом следует начать с чтения всего текста: прочитайте текст, обратите внимание на его заголовок, постарайтесь понять, о чем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общает текст.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Затем приступите к работе на уровне отдельных предложений. 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читайте предложение, определите его границы. Проанализируйте предл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жение синтаксически: определите, простое это предложение или сложное (сложносочиненное или сложноподчиненное), есть ли в предложении усложненные синтаксические конструкции (инфинитивные группы, инф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нитивные обороты, причастные обороты).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Простое предложение следует разобрать по членам предложения (выделить подлежащее, сказуемое, второстепенные члены), затем перевести на русский язык.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5"/>
        </w:numPr>
        <w:shd w:val="clear" w:color="auto" w:fill="auto"/>
        <w:tabs>
          <w:tab w:val="left" w:pos="851"/>
          <w:tab w:val="left" w:pos="104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Сложносочиненное предложение разбейте на простые предложения, входящие в его состав, и анализируйте каждое предложение. Сложноподч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ненное предложение выполняет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ab/>
        <w:t>в сложном предложении функцию одн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го из членов предложения: подлежащего, именной части составного сказу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мого, дополнения и обстоятельства. Придаточные предложения обычно 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вечают </w:t>
      </w:r>
      <w:proofErr w:type="gramStart"/>
      <w:r w:rsidRPr="00705663">
        <w:rPr>
          <w:rFonts w:ascii="Times New Roman" w:hAnsi="Times New Roman" w:cs="Times New Roman"/>
          <w:b w:val="0"/>
          <w:sz w:val="28"/>
          <w:szCs w:val="28"/>
        </w:rPr>
        <w:t>на те</w:t>
      </w:r>
      <w:proofErr w:type="gram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же вопросы, на которые отвечают члены простого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ния, и являются как бы развёрнутыми членами простого предложения. Определите по вопросу к придаточному предложению и союзу его тип и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реведите сложноподчинённое предложение.</w:t>
      </w:r>
    </w:p>
    <w:p w:rsidR="004461B8" w:rsidRDefault="004461B8" w:rsidP="001015C6">
      <w:pPr>
        <w:pStyle w:val="22"/>
        <w:widowControl w:val="0"/>
        <w:shd w:val="clear" w:color="auto" w:fill="auto"/>
        <w:tabs>
          <w:tab w:val="left" w:pos="1048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C227C7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9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.</w:t>
      </w:r>
      <w:r w:rsidR="008538E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sz w:val="28"/>
          <w:szCs w:val="28"/>
        </w:rPr>
        <w:t>Методические рекомендации по практической работе над устной речью на иностранном языке</w:t>
      </w:r>
    </w:p>
    <w:p w:rsidR="008538EF" w:rsidRPr="00705663" w:rsidRDefault="008538EF" w:rsidP="001015C6">
      <w:pPr>
        <w:pStyle w:val="22"/>
        <w:shd w:val="clear" w:color="auto" w:fill="auto"/>
        <w:spacing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Формы  работы студентов над устной речью: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лексические упражнения по определенной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фонетическое чтение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перевод текста-образца;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16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речевые упражнения по теме;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6"/>
        </w:numPr>
        <w:shd w:val="clear" w:color="auto" w:fill="auto"/>
        <w:tabs>
          <w:tab w:val="left" w:pos="284"/>
          <w:tab w:val="left" w:pos="993"/>
          <w:tab w:val="left" w:pos="1354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подготовка устного монологического высказывания по определе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ной теме (объем высказывания – 20-30 предложений).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Работу по подготовке устного монологического высказывания по опр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деленной теме следует начать с изучения тематических текстов - образцов. В первую очередь необходимо выполнить фонетические, лексические и ле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сико-грамматические упражнения по изучаемой теме, усвоить необходимый лексический материал, прочитать и перевести тексты - образцы, выполнить речевые упражнения по теме. Затем на основе изученных текстов нужно подготовить связное изложение, включающее наиболее важную и интере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ную информацию. При этом необходимо произвести обработку материала для устного изложения с учетом индивидуальных возможностей и предп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чтений студента, а именно: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заменить трудные для запоминания и воспроизведения слова 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вестными лексическими единицами;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lastRenderedPageBreak/>
        <w:t>сократить «протяженность» предложений, упростить грамматич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скую (синтаксическую) структуру предложений;</w:t>
      </w:r>
    </w:p>
    <w:p w:rsidR="004461B8" w:rsidRPr="00705663" w:rsidRDefault="004461B8" w:rsidP="00C227C7">
      <w:pPr>
        <w:pStyle w:val="22"/>
        <w:widowControl w:val="0"/>
        <w:numPr>
          <w:ilvl w:val="0"/>
          <w:numId w:val="17"/>
        </w:numPr>
        <w:shd w:val="clear" w:color="auto" w:fill="auto"/>
        <w:tabs>
          <w:tab w:val="left" w:pos="993"/>
          <w:tab w:val="left" w:pos="112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произвести смысловую (содержательную) компрессию текста: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кратить объем текста до оптимального уровня (не менее 15-20 предлож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ний).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Обработанный для устного изложения текст необходимо записать в 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бочую тетрадь, прочитать несколько раз вслух, запоминая логическую п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следовательность освещения темы, и пересказать. Следует обратить особое внимание на особенности артикуляции иностранного языка по сравнению с артикуляцией родного языка; понять систему гласных и согласных звуков и букв; уметь воспроизводить образцы речи (развертывание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микродиалога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по фразам-клише); спонтанно употреблять знакомые реплики в конкретной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туации общения; научиться строить собственный вариант диалога или 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нолога в заданной коммуникативной ситуации.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Овладеть устной речью могут помочь подстановочные упражнения, с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держащие </w:t>
      </w:r>
      <w:proofErr w:type="spellStart"/>
      <w:r w:rsidRPr="00705663">
        <w:rPr>
          <w:rFonts w:ascii="Times New Roman" w:hAnsi="Times New Roman" w:cs="Times New Roman"/>
          <w:b w:val="0"/>
          <w:sz w:val="28"/>
          <w:szCs w:val="28"/>
        </w:rPr>
        <w:t>микродиалог</w:t>
      </w:r>
      <w:proofErr w:type="spellEnd"/>
      <w:r w:rsidRPr="00705663">
        <w:rPr>
          <w:rFonts w:ascii="Times New Roman" w:hAnsi="Times New Roman" w:cs="Times New Roman"/>
          <w:b w:val="0"/>
          <w:sz w:val="28"/>
          <w:szCs w:val="28"/>
        </w:rPr>
        <w:t xml:space="preserve"> с пропущенными репликами (включая работу с магнитофоном); пересказ текста от разных лиц; построение собственных высказываний в конкретной ситуации (в аудитории, на улице; дома и т.д.); придумывание рассказов, историй, высказываний по заданной теме или по картинке; выполнение ролевых заданий.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Особое внимание для развития навыков устной иноязычной речи сл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дует уделять просмотру аутентичных видеофильмов, использованию ко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пактных дисков, содержащих специальные программы по различной тем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тике (студенческая жизнь, путешествие, проблемы питания в современных условиях и т.д.).</w:t>
      </w:r>
    </w:p>
    <w:p w:rsidR="004461B8" w:rsidRPr="00705663" w:rsidRDefault="004461B8" w:rsidP="00C227C7">
      <w:pPr>
        <w:pStyle w:val="22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5663">
        <w:rPr>
          <w:rFonts w:ascii="Times New Roman" w:hAnsi="Times New Roman" w:cs="Times New Roman"/>
          <w:b w:val="0"/>
          <w:sz w:val="28"/>
          <w:szCs w:val="28"/>
        </w:rPr>
        <w:t>Обогатить словарный запас помогут словари, книги, газетные тексты, а также оригинальная литература по специальности. Незнакомые слова и в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ражения следует выписывать в отдельную тетрадь (словарик) или на ка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точки в исходной форме с соответствующей характеристикой (например, употребление существительного только в единственном или множестве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</w:t>
      </w:r>
      <w:r w:rsidRPr="00705663">
        <w:rPr>
          <w:rFonts w:ascii="Times New Roman" w:hAnsi="Times New Roman" w:cs="Times New Roman"/>
          <w:b w:val="0"/>
          <w:sz w:val="28"/>
          <w:szCs w:val="28"/>
        </w:rPr>
        <w:t>ном числе, глагола в неопределенной форме, форме прошедшего времени, страдательного причастия, указания степени сравнения для прилагательного и т.д.).</w:t>
      </w:r>
    </w:p>
    <w:p w:rsidR="004461B8" w:rsidRPr="00D854EC" w:rsidRDefault="004461B8" w:rsidP="004461B8">
      <w:pPr>
        <w:pStyle w:val="22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8538EF">
        <w:rPr>
          <w:rFonts w:ascii="Times New Roman" w:hAnsi="Times New Roman" w:cs="Times New Roman"/>
          <w:bCs w:val="0"/>
          <w:sz w:val="28"/>
          <w:szCs w:val="28"/>
        </w:rPr>
        <w:t>1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.</w:t>
      </w:r>
      <w:r w:rsidR="00C227C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Методические рекомендации </w:t>
      </w:r>
      <w:proofErr w:type="gramStart"/>
      <w:r w:rsidRPr="008538EF">
        <w:rPr>
          <w:rFonts w:ascii="Times New Roman" w:eastAsia="Arial Unicode MS" w:hAnsi="Times New Roman" w:cs="Times New Roman"/>
          <w:sz w:val="28"/>
          <w:szCs w:val="28"/>
        </w:rPr>
        <w:t>по практической работе над ус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>т</w:t>
      </w:r>
      <w:r w:rsidRPr="008538EF">
        <w:rPr>
          <w:rFonts w:ascii="Times New Roman" w:eastAsia="Arial Unicode MS" w:hAnsi="Times New Roman" w:cs="Times New Roman"/>
          <w:sz w:val="28"/>
          <w:szCs w:val="28"/>
        </w:rPr>
        <w:t xml:space="preserve">ной речью на иностранном языке при </w:t>
      </w:r>
      <w:r w:rsidRPr="008538EF">
        <w:rPr>
          <w:rFonts w:ascii="Times New Roman" w:hAnsi="Times New Roman" w:cs="Times New Roman"/>
          <w:bCs w:val="0"/>
          <w:sz w:val="28"/>
          <w:szCs w:val="28"/>
        </w:rPr>
        <w:t>пересказе профессионально направленных текстов на языке</w:t>
      </w:r>
      <w:proofErr w:type="gramEnd"/>
    </w:p>
    <w:p w:rsidR="004461B8" w:rsidRPr="008538EF" w:rsidRDefault="004461B8" w:rsidP="00853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данных рекомендаций. </w:t>
      </w:r>
      <w:r w:rsidR="004461B8" w:rsidRPr="008538EF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понимать общее содержание текста;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определить в тексте предложение, отражающее цель высказывания (ключевую фразу);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выделять в тексте характеристики объекта, наиболее важные для по</w:t>
      </w:r>
      <w:r w:rsidR="004461B8" w:rsidRPr="008538EF">
        <w:rPr>
          <w:rFonts w:ascii="Times New Roman" w:hAnsi="Times New Roman" w:cs="Times New Roman"/>
          <w:sz w:val="28"/>
          <w:szCs w:val="28"/>
        </w:rPr>
        <w:t>д</w:t>
      </w:r>
      <w:r w:rsidR="004461B8" w:rsidRPr="008538EF">
        <w:rPr>
          <w:rFonts w:ascii="Times New Roman" w:hAnsi="Times New Roman" w:cs="Times New Roman"/>
          <w:sz w:val="28"/>
          <w:szCs w:val="28"/>
        </w:rPr>
        <w:t>тверждения определенного высказывания;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прогнозировать конец текста, исходя из анализа замысла его основной части;</w:t>
      </w:r>
    </w:p>
    <w:p w:rsidR="004461B8" w:rsidRP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sz w:val="28"/>
          <w:szCs w:val="28"/>
        </w:rPr>
        <w:t>пересказывать прочитанный текст.</w:t>
      </w:r>
    </w:p>
    <w:p w:rsidR="008538EF" w:rsidRDefault="008538EF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текстом</w:t>
      </w:r>
      <w:r w:rsidR="002700EE">
        <w:rPr>
          <w:rFonts w:ascii="Times New Roman" w:hAnsi="Times New Roman" w:cs="Times New Roman"/>
          <w:sz w:val="28"/>
          <w:szCs w:val="28"/>
        </w:rPr>
        <w:t>: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00EE"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 w:rsidRPr="002700EE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Задачи на этом этапе – дифференциация языковых единиц и речевых образцов, их узнавание в тексте, языковая догадка.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прочтите заголовок и скажите, о чем (о ком) будет идти речь в тексте;  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ознакомьтесь с новыми словами и словосочетаниями (если таковые даны к тексту с переводом); не читая текст, скажите, о чем может идти в нем речь;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прочитайте и выпишите слова, </w:t>
      </w:r>
      <w:r>
        <w:rPr>
          <w:rFonts w:ascii="Times New Roman" w:hAnsi="Times New Roman" w:cs="Times New Roman"/>
          <w:sz w:val="28"/>
          <w:szCs w:val="28"/>
        </w:rPr>
        <w:t xml:space="preserve">обозначающие… </w:t>
      </w:r>
      <w:r w:rsidR="004461B8" w:rsidRPr="002700EE">
        <w:rPr>
          <w:rFonts w:ascii="Times New Roman" w:hAnsi="Times New Roman" w:cs="Times New Roman"/>
          <w:sz w:val="28"/>
          <w:szCs w:val="28"/>
        </w:rPr>
        <w:t>(дается русский э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вивалент);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выберите из текста слова, относящиеся к изучаемой теме;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незнакомые с</w:t>
      </w:r>
      <w:r>
        <w:rPr>
          <w:rFonts w:ascii="Times New Roman" w:hAnsi="Times New Roman" w:cs="Times New Roman"/>
          <w:sz w:val="28"/>
          <w:szCs w:val="28"/>
        </w:rPr>
        <w:t>лова.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2. Текстовый этап.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Данный этап предполагает использование различных приемов извлеч</w:t>
      </w:r>
      <w:r w:rsidRPr="002700EE">
        <w:rPr>
          <w:rFonts w:ascii="Times New Roman" w:hAnsi="Times New Roman" w:cs="Times New Roman"/>
          <w:sz w:val="28"/>
          <w:szCs w:val="28"/>
        </w:rPr>
        <w:t>е</w:t>
      </w:r>
      <w:r w:rsidRPr="002700EE">
        <w:rPr>
          <w:rFonts w:ascii="Times New Roman" w:hAnsi="Times New Roman" w:cs="Times New Roman"/>
          <w:sz w:val="28"/>
          <w:szCs w:val="28"/>
        </w:rPr>
        <w:t xml:space="preserve">ния информации и трансформации структуры и языкового материала текста. 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Прим</w:t>
      </w:r>
      <w:r w:rsidR="002700EE">
        <w:rPr>
          <w:rFonts w:ascii="Times New Roman" w:hAnsi="Times New Roman" w:cs="Times New Roman"/>
          <w:sz w:val="28"/>
          <w:szCs w:val="28"/>
        </w:rPr>
        <w:t>ерные задания для данного этапа: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выделите слова (словосочетания или предложения), которые несут важную (ключевую информацию);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или подчеркните основные имена (термины, определения, обозначения);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замените существительное местоимением по образцу;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сформулируйте ключевую мысль каждого абзаца;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отметьте слово (словосочетание), которое лучше всего передает с</w:t>
      </w:r>
      <w:r w:rsidR="004461B8" w:rsidRPr="002700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текста (части текста).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>3. После текстовый этап.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1B8" w:rsidRPr="002700EE">
        <w:rPr>
          <w:rFonts w:ascii="Times New Roman" w:hAnsi="Times New Roman" w:cs="Times New Roman"/>
          <w:sz w:val="28"/>
          <w:szCs w:val="28"/>
        </w:rPr>
        <w:t>тап ориентирован на выявление основных элементов содержания те</w:t>
      </w:r>
      <w:r w:rsidR="004461B8" w:rsidRPr="002700EE">
        <w:rPr>
          <w:rFonts w:ascii="Times New Roman" w:hAnsi="Times New Roman" w:cs="Times New Roman"/>
          <w:sz w:val="28"/>
          <w:szCs w:val="28"/>
        </w:rPr>
        <w:t>к</w:t>
      </w:r>
      <w:r w:rsidR="004461B8" w:rsidRPr="002700EE">
        <w:rPr>
          <w:rFonts w:ascii="Times New Roman" w:hAnsi="Times New Roman" w:cs="Times New Roman"/>
          <w:sz w:val="28"/>
          <w:szCs w:val="28"/>
        </w:rPr>
        <w:t>ста.</w:t>
      </w:r>
    </w:p>
    <w:p w:rsidR="004461B8" w:rsidRPr="002700EE" w:rsidRDefault="004461B8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0EE">
        <w:rPr>
          <w:rFonts w:ascii="Times New Roman" w:hAnsi="Times New Roman" w:cs="Times New Roman"/>
          <w:sz w:val="28"/>
          <w:szCs w:val="28"/>
        </w:rPr>
        <w:t xml:space="preserve">Примерные задания для данного этапа 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озаглавьте текст;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прочтите вслух предложения, которые поясняют название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найдите в тексте предложения для описания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подтвердите (опровергните) словами из текста следующую мысль …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ответьте на вопрос;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составьте план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выпишите ключевые слова, необходимые для пересказа текста;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>перескажите текст, опираясь на план;</w:t>
      </w:r>
    </w:p>
    <w:p w:rsidR="004461B8" w:rsidRPr="002700EE" w:rsidRDefault="002700EE" w:rsidP="00C2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27C7">
        <w:rPr>
          <w:rFonts w:ascii="Times New Roman" w:hAnsi="Times New Roman" w:cs="Times New Roman"/>
          <w:sz w:val="28"/>
          <w:szCs w:val="28"/>
        </w:rPr>
        <w:t xml:space="preserve"> </w:t>
      </w:r>
      <w:r w:rsidR="004461B8" w:rsidRPr="002700EE">
        <w:rPr>
          <w:rFonts w:ascii="Times New Roman" w:hAnsi="Times New Roman" w:cs="Times New Roman"/>
          <w:sz w:val="28"/>
          <w:szCs w:val="28"/>
        </w:rPr>
        <w:t xml:space="preserve">перескажите текст, опираясь на ключевые слова. </w:t>
      </w:r>
    </w:p>
    <w:p w:rsidR="00EB4FD5" w:rsidRPr="002700EE" w:rsidRDefault="00EB4FD5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При подготовке пересказа текста рекомендуем Вам воспользоваться памяткой: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lastRenderedPageBreak/>
        <w:t>1. После прочтения текста разбейте его на смысловые части.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2.В каждой части найдите предложение (их может быть несколько), в кот</w:t>
      </w:r>
      <w:r w:rsidRPr="008538EF">
        <w:rPr>
          <w:rFonts w:ascii="Times New Roman" w:hAnsi="Times New Roman" w:cs="Times New Roman"/>
          <w:sz w:val="28"/>
          <w:szCs w:val="28"/>
        </w:rPr>
        <w:t>о</w:t>
      </w:r>
      <w:r w:rsidRPr="008538EF">
        <w:rPr>
          <w:rFonts w:ascii="Times New Roman" w:hAnsi="Times New Roman" w:cs="Times New Roman"/>
          <w:sz w:val="28"/>
          <w:szCs w:val="28"/>
        </w:rPr>
        <w:t>ром заключен основной смысл этой части текста. Выпишите эти предлож</w:t>
      </w:r>
      <w:r w:rsidRPr="008538EF">
        <w:rPr>
          <w:rFonts w:ascii="Times New Roman" w:hAnsi="Times New Roman" w:cs="Times New Roman"/>
          <w:sz w:val="28"/>
          <w:szCs w:val="28"/>
        </w:rPr>
        <w:t>е</w:t>
      </w:r>
      <w:r w:rsidRPr="008538EF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3. Подчеркните в этих предложениях ключевые слова.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4.Составьте план пересказа.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5. Опираясь на план, перескажите текст,</w:t>
      </w:r>
    </w:p>
    <w:p w:rsidR="004461B8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 xml:space="preserve">6. Опираясь на ключевые слова, расскажите текст. </w:t>
      </w:r>
    </w:p>
    <w:p w:rsidR="002700EE" w:rsidRPr="008538EF" w:rsidRDefault="004461B8" w:rsidP="00270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8EF">
        <w:rPr>
          <w:rFonts w:ascii="Times New Roman" w:hAnsi="Times New Roman" w:cs="Times New Roman"/>
          <w:sz w:val="28"/>
          <w:szCs w:val="28"/>
        </w:rPr>
        <w:t>7. При пересказе текста рекомендуется использовать речевые клише: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735"/>
      </w:tblGrid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 my mind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experience …</w:t>
            </w:r>
          </w:p>
        </w:tc>
      </w:tr>
      <w:tr w:rsidR="00EB4FD5" w:rsidRPr="00322CD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 my opinion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 far as I understand …</w:t>
            </w:r>
          </w:p>
        </w:tc>
      </w:tr>
      <w:tr w:rsidR="00EB4FD5" w:rsidRPr="00322CD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On the one hand, …on the other hand   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From my point of view …</w:t>
            </w:r>
          </w:p>
        </w:tc>
      </w:tr>
      <w:tr w:rsidR="00EB4FD5" w:rsidRPr="00322CD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my memory serves me right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If I am not mistaken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seems to me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Personally, I think …</w:t>
            </w:r>
          </w:p>
        </w:tc>
      </w:tr>
      <w:tr w:rsidR="00EB4FD5" w:rsidRPr="00322CD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My personal view is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am sure/certain/convinced that …</w:t>
            </w:r>
          </w:p>
        </w:tc>
      </w:tr>
      <w:tr w:rsidR="00EB4FD5" w:rsidRPr="008538EF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 fact is that</w:t>
            </w: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proves that …</w:t>
            </w:r>
          </w:p>
        </w:tc>
      </w:tr>
      <w:tr w:rsidR="00EB4FD5" w:rsidRPr="00322CD5" w:rsidTr="00EB4FD5">
        <w:tc>
          <w:tcPr>
            <w:tcW w:w="4785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 is obvious that …</w:t>
            </w:r>
          </w:p>
        </w:tc>
        <w:tc>
          <w:tcPr>
            <w:tcW w:w="4786" w:type="dxa"/>
            <w:hideMark/>
          </w:tcPr>
          <w:p w:rsidR="00EB4FD5" w:rsidRPr="008538EF" w:rsidRDefault="00EB4FD5" w:rsidP="008538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538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There is no doubt that …</w:t>
            </w:r>
          </w:p>
        </w:tc>
      </w:tr>
    </w:tbl>
    <w:p w:rsidR="00EB4FD5" w:rsidRPr="008538EF" w:rsidRDefault="00EB4FD5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1B8" w:rsidRPr="008538EF" w:rsidRDefault="00C227C7" w:rsidP="00C227C7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11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4461B8" w:rsidRPr="008538EF">
        <w:rPr>
          <w:rFonts w:ascii="Times New Roman" w:eastAsia="Arial Unicode MS" w:hAnsi="Times New Roman" w:cs="Times New Roman"/>
          <w:b/>
          <w:bCs/>
          <w:sz w:val="28"/>
          <w:szCs w:val="28"/>
        </w:rPr>
        <w:t>Методические рекомендации по практической  работе над письменной речью на иностранном языке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61B8" w:rsidRPr="008538EF" w:rsidRDefault="004461B8" w:rsidP="00C227C7">
      <w:pPr>
        <w:pStyle w:val="22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Формы самостоятельной работы студентов над письменной речью: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7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оформлению тетради-словаря;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лексические, лексико-грамматические, грамматич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ские задания и упражнения;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подготовке к монологическому сообщению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07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письменные задания по реферированию текстов на языке;</w:t>
      </w:r>
    </w:p>
    <w:p w:rsidR="004461B8" w:rsidRPr="008538EF" w:rsidRDefault="004461B8" w:rsidP="00C227C7">
      <w:pPr>
        <w:pStyle w:val="22"/>
        <w:widowControl w:val="0"/>
        <w:numPr>
          <w:ilvl w:val="0"/>
          <w:numId w:val="18"/>
        </w:numPr>
        <w:shd w:val="clear" w:color="auto" w:fill="auto"/>
        <w:tabs>
          <w:tab w:val="left" w:pos="284"/>
          <w:tab w:val="left" w:pos="110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письменный перевод с русского языка на 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>английский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Следует периодически практиковать письменные упражнения на грамматическом и лексическом материале, составлять конспекты и планы к </w:t>
      </w:r>
      <w:proofErr w:type="gramStart"/>
      <w:r w:rsidRPr="008538EF">
        <w:rPr>
          <w:rFonts w:ascii="Times New Roman" w:hAnsi="Times New Roman" w:cs="Times New Roman"/>
          <w:b w:val="0"/>
          <w:sz w:val="28"/>
          <w:szCs w:val="28"/>
        </w:rPr>
        <w:t>прочитанному</w:t>
      </w:r>
      <w:proofErr w:type="gramEnd"/>
      <w:r w:rsidRPr="008538EF">
        <w:rPr>
          <w:rFonts w:ascii="Times New Roman" w:hAnsi="Times New Roman" w:cs="Times New Roman"/>
          <w:b w:val="0"/>
          <w:sz w:val="28"/>
          <w:szCs w:val="28"/>
        </w:rPr>
        <w:t>, излагать содержание прочитанного в письменной форме,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сать доклады и сообщения по конкретным темам. Выполняя письменные з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дания, необходимо учитывать особенности грамматического строя ин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странного языка.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700EE">
        <w:rPr>
          <w:rFonts w:ascii="Times New Roman" w:hAnsi="Times New Roman" w:cs="Times New Roman"/>
          <w:b w:val="0"/>
          <w:sz w:val="28"/>
          <w:szCs w:val="28"/>
        </w:rPr>
        <w:t xml:space="preserve">"Написание текстов” - это 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сложный, многоступенчатый процесс, в кот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ром необходимо учитывать разные аспекты письма: составить план излож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ния, сформулировать основные идеи, разработать, прочитать, откоррект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ровать и проработать снова. Прежде чем приступить к написанию любого текста, необходимо ответить на несколько вопросов: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Кому адресован текст? Что нужно учесть, чтобы текст был понятен адресату?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Какая цель поставлена перед написанием этого текста?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1138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Каким формальным критериям должен соответствовать текст (пис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мо, сочинение, реферат и т. д.)?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Соответствуют ли стиль и манера изложения содержанию текста и уровню языковой подготовки адресата?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7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изложение в тексте согласованным и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ным? Логична ли аргументация?</w:t>
      </w:r>
    </w:p>
    <w:p w:rsidR="004461B8" w:rsidRPr="008538EF" w:rsidRDefault="002700EE" w:rsidP="00C227C7">
      <w:pPr>
        <w:pStyle w:val="22"/>
        <w:widowControl w:val="0"/>
        <w:shd w:val="clear" w:color="auto" w:fill="auto"/>
        <w:tabs>
          <w:tab w:val="left" w:pos="955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Является ли содержание текста удачно изложенным, последовател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ь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но ли повествование, есть ли взаимосвязи между предложениями? Просл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живается ли логика изложения событий?</w:t>
      </w:r>
    </w:p>
    <w:p w:rsidR="004461B8" w:rsidRPr="008538EF" w:rsidRDefault="004461B8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 xml:space="preserve">         Независимо от того, намерены ли вы писать реферат, письмо или с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чинение, сформулируйте сначала основные идеи содержания, а затем п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следовательно расположите эти идеи: что должно идти в начале, что из эт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го следует и т. д. Чтобы эту начальную фазу работы проделать успешно необходимо:</w:t>
      </w:r>
    </w:p>
    <w:p w:rsidR="004461B8" w:rsidRPr="008538EF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написать на листе бумаги ключевое слово по вашей теме, и сформулир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538EF">
        <w:rPr>
          <w:rFonts w:ascii="Times New Roman" w:hAnsi="Times New Roman" w:cs="Times New Roman"/>
          <w:b w:val="0"/>
          <w:sz w:val="28"/>
          <w:szCs w:val="28"/>
        </w:rPr>
        <w:t>вать, а потом сгруппировать ассоциации, которые вызывает у вас данное понятие.</w:t>
      </w:r>
    </w:p>
    <w:p w:rsidR="004461B8" w:rsidRDefault="004461B8" w:rsidP="001015C6">
      <w:pPr>
        <w:pStyle w:val="22"/>
        <w:widowControl w:val="0"/>
        <w:numPr>
          <w:ilvl w:val="0"/>
          <w:numId w:val="19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38EF">
        <w:rPr>
          <w:rFonts w:ascii="Times New Roman" w:hAnsi="Times New Roman" w:cs="Times New Roman"/>
          <w:b w:val="0"/>
          <w:sz w:val="28"/>
          <w:szCs w:val="28"/>
        </w:rPr>
        <w:t>расположите эти идеи в том порядке, в котором они будут встречаться в тексте.</w:t>
      </w:r>
    </w:p>
    <w:p w:rsidR="004461B8" w:rsidRPr="008538EF" w:rsidRDefault="002700EE" w:rsidP="001015C6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0EE">
        <w:rPr>
          <w:rFonts w:ascii="Times New Roman" w:hAnsi="Times New Roman" w:cs="Times New Roman"/>
          <w:b w:val="0"/>
          <w:sz w:val="28"/>
          <w:szCs w:val="28"/>
        </w:rPr>
        <w:t>3)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4461B8" w:rsidRPr="002700EE">
        <w:rPr>
          <w:rFonts w:ascii="Times New Roman" w:hAnsi="Times New Roman" w:cs="Times New Roman"/>
          <w:b w:val="0"/>
          <w:sz w:val="28"/>
          <w:szCs w:val="28"/>
        </w:rPr>
        <w:t>т слова к тексту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Этот этап работы предполагает первое (черновое) написание текста. Приступайте к нему, выполнив некоторые действия в правильной последовательности.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распределите ключевые слова и ассоциации по смысловым группам, по пунктам, заявленным в задании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набросайте черновой вариант своего текста, обработайте текст, перефраз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и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руя неудачные предложения, поменяйте местами (если это необходимо) н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е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которые предложения или его части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66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сформулируйте основные пункты содержания</w:t>
      </w:r>
    </w:p>
    <w:p w:rsidR="004461B8" w:rsidRPr="008538EF" w:rsidRDefault="002700EE" w:rsidP="001015C6">
      <w:pPr>
        <w:pStyle w:val="22"/>
        <w:widowControl w:val="0"/>
        <w:shd w:val="clear" w:color="auto" w:fill="auto"/>
        <w:tabs>
          <w:tab w:val="left" w:pos="113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>напишите окончательный вариант текста сначала на черновике, перед тем, как его переписать, проверьте текст</w:t>
      </w:r>
    </w:p>
    <w:p w:rsidR="004461B8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227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1B8" w:rsidRPr="008538EF">
        <w:rPr>
          <w:rFonts w:ascii="Times New Roman" w:hAnsi="Times New Roman" w:cs="Times New Roman"/>
          <w:b w:val="0"/>
          <w:sz w:val="28"/>
          <w:szCs w:val="28"/>
        </w:rPr>
        <w:t xml:space="preserve">соберите на отдельном листе ключевые слова, ассоциации и т.д., которые спонтанно приходят в голову на эту тему. </w:t>
      </w:r>
    </w:p>
    <w:p w:rsidR="002700EE" w:rsidRPr="008538EF" w:rsidRDefault="002700EE" w:rsidP="001015C6">
      <w:pPr>
        <w:pStyle w:val="22"/>
        <w:widowControl w:val="0"/>
        <w:shd w:val="clear" w:color="auto" w:fill="auto"/>
        <w:tabs>
          <w:tab w:val="left" w:pos="114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7C7" w:rsidRDefault="00780904" w:rsidP="008538EF">
      <w:pPr>
        <w:pStyle w:val="1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C227C7">
        <w:rPr>
          <w:sz w:val="28"/>
          <w:szCs w:val="28"/>
          <w:shd w:val="clear" w:color="auto" w:fill="FFFFFF"/>
        </w:rPr>
        <w:t>2</w:t>
      </w:r>
      <w:r w:rsidR="004461B8" w:rsidRPr="008538EF">
        <w:rPr>
          <w:sz w:val="28"/>
          <w:szCs w:val="28"/>
          <w:shd w:val="clear" w:color="auto" w:fill="FFFFFF"/>
        </w:rPr>
        <w:t>.</w:t>
      </w:r>
      <w:r w:rsidR="004461B8" w:rsidRPr="008538EF">
        <w:rPr>
          <w:rFonts w:eastAsia="Arial Unicode MS"/>
          <w:bCs w:val="0"/>
          <w:sz w:val="28"/>
          <w:szCs w:val="28"/>
        </w:rPr>
        <w:t xml:space="preserve"> Методические рекомендации</w:t>
      </w:r>
      <w:r w:rsidR="004461B8" w:rsidRPr="008538EF">
        <w:rPr>
          <w:sz w:val="28"/>
          <w:szCs w:val="28"/>
          <w:shd w:val="clear" w:color="auto" w:fill="FFFFFF"/>
        </w:rPr>
        <w:t xml:space="preserve"> написания сочинения </w:t>
      </w:r>
      <w:proofErr w:type="gramStart"/>
      <w:r w:rsidR="004461B8" w:rsidRPr="008538EF">
        <w:rPr>
          <w:sz w:val="28"/>
          <w:szCs w:val="28"/>
          <w:shd w:val="clear" w:color="auto" w:fill="FFFFFF"/>
        </w:rPr>
        <w:t>на</w:t>
      </w:r>
      <w:proofErr w:type="gramEnd"/>
    </w:p>
    <w:p w:rsidR="004461B8" w:rsidRPr="008538EF" w:rsidRDefault="004461B8" w:rsidP="00C227C7">
      <w:pPr>
        <w:pStyle w:val="1"/>
        <w:jc w:val="both"/>
        <w:rPr>
          <w:sz w:val="28"/>
          <w:szCs w:val="28"/>
          <w:shd w:val="clear" w:color="auto" w:fill="FFFFFF"/>
        </w:rPr>
      </w:pPr>
      <w:r w:rsidRPr="008538EF">
        <w:rPr>
          <w:sz w:val="28"/>
          <w:szCs w:val="28"/>
          <w:shd w:val="clear" w:color="auto" w:fill="FFFFFF"/>
        </w:rPr>
        <w:t xml:space="preserve"> </w:t>
      </w:r>
      <w:proofErr w:type="gramStart"/>
      <w:r w:rsidRPr="008538EF">
        <w:rPr>
          <w:sz w:val="28"/>
          <w:szCs w:val="28"/>
          <w:shd w:val="clear" w:color="auto" w:fill="FFFFFF"/>
        </w:rPr>
        <w:t>англий</w:t>
      </w:r>
      <w:r w:rsidR="00C227C7">
        <w:rPr>
          <w:sz w:val="28"/>
          <w:szCs w:val="28"/>
          <w:shd w:val="clear" w:color="auto" w:fill="FFFFFF"/>
        </w:rPr>
        <w:t>ском</w:t>
      </w:r>
      <w:proofErr w:type="gramEnd"/>
      <w:r w:rsidR="00C227C7">
        <w:rPr>
          <w:sz w:val="28"/>
          <w:szCs w:val="28"/>
          <w:shd w:val="clear" w:color="auto" w:fill="FFFFFF"/>
        </w:rPr>
        <w:t xml:space="preserve"> языке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7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пределиться с темой сочинения. 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случаев тему обозначает преподаватель. Тема сочин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называется “тезисом”, который вы будете раскрывать в своей работе. Если вы не обладаете достаточными знаниями по теме, то можете воспол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зоваться справочниками или дополнительной литературой, чтобы писать сочинение со знанием дела. В наше время сведения практически по любой тематике можно найти в сети Интернет.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Написание плана. В центре листа бумаги напишите тезис вашего сочинения. Рядом выпишите аргументы, с помощью которых вы будете раскрывать этот тезис. В том случае, если вам необходимо рассмотреть как 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негативные, так и положительные стороны какого-либо явления, можете разделить аргументы на два столбика для наглядности.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3. После подготовки плана можно начинать писать. Сочинение по немецкому языку имеет четкую структуру, которой необходимо следовать. Первый параграф обычно начинается с предложения “</w:t>
      </w:r>
      <w:proofErr w:type="spellStart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завлекалочки</w:t>
      </w:r>
      <w:proofErr w:type="spellEnd"/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”. Вы можете начать текст с интересного статистического факта, пословицы и так далее. Затем вы формулируете свой тезис. После тезиса вам необходимо кратко обозначить те аргументы, с помощью которого вы будете его ра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крывать.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4. Аргументы, перечисленные в первом параграфе, подробно раскр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ваются в последующих параграфах, которые и составят “тело” сочинения. Один параграф должен включать в себя один аргумент с подобным опис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нием и примерами, по возможности. Двух-трех параграфов обычно бывает достаточно для того, чтобы раскрыть тему. Последний параграф сочинения должен включать в себя логичный вывод, полученный из тех аргументов, которые вы привели в основной части работы.</w:t>
      </w:r>
    </w:p>
    <w:p w:rsidR="004461B8" w:rsidRPr="008538EF" w:rsidRDefault="004461B8" w:rsidP="00853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5. После того, как сочинение будет написано, уделите пару минут на то, чтобы перечитать текст еще раз. Обратите внимание на грамматические и лексические ошибки, описки и прочие шероховатости.</w:t>
      </w:r>
    </w:p>
    <w:p w:rsidR="004461B8" w:rsidRPr="008538EF" w:rsidRDefault="004461B8" w:rsidP="008538EF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Полезные советы:</w:t>
      </w:r>
    </w:p>
    <w:p w:rsidR="004461B8" w:rsidRPr="008538EF" w:rsidRDefault="004461B8" w:rsidP="00777DD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Изучите тему сочинения, подберите действенные аргументы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77DD8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2)  При написании сочинения придерживайтесь четкой структуры (Вступл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– основная часть – заключение);</w:t>
      </w:r>
    </w:p>
    <w:p w:rsidR="004461B8" w:rsidRPr="008538EF" w:rsidRDefault="004461B8" w:rsidP="0077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8EF">
        <w:rPr>
          <w:rFonts w:ascii="Times New Roman" w:hAnsi="Times New Roman" w:cs="Times New Roman"/>
          <w:sz w:val="28"/>
          <w:szCs w:val="28"/>
          <w:shd w:val="clear" w:color="auto" w:fill="FFFFFF"/>
        </w:rPr>
        <w:t>3)  По завершению работы пр</w:t>
      </w:r>
      <w:r w:rsidR="00777DD8">
        <w:rPr>
          <w:rFonts w:ascii="Times New Roman" w:hAnsi="Times New Roman" w:cs="Times New Roman"/>
          <w:sz w:val="28"/>
          <w:szCs w:val="28"/>
          <w:shd w:val="clear" w:color="auto" w:fill="FFFFFF"/>
        </w:rPr>
        <w:t>оверьте текст на наличие ошибок;</w:t>
      </w:r>
    </w:p>
    <w:p w:rsidR="004461B8" w:rsidRPr="008538EF" w:rsidRDefault="004461B8" w:rsidP="00C7695A">
      <w:pPr>
        <w:pStyle w:val="22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06FB9" w:rsidRPr="008538EF" w:rsidRDefault="00D93BB0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27C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E3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6FB9" w:rsidRPr="008538EF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Организационно-методическое обеспечение контроля учебных достижений</w:t>
      </w:r>
    </w:p>
    <w:p w:rsidR="00C227C7" w:rsidRDefault="00C227C7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Критерии оценки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Тестирование по лексико-грамматическому  материалу:</w:t>
      </w:r>
    </w:p>
    <w:p w:rsidR="00606FB9" w:rsidRPr="008538EF" w:rsidRDefault="00606FB9" w:rsidP="00C7695A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Тестирование грамматического материала оценивается по следующим критериям: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20-19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б. - «отлично» 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16-15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 – «хорошо»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14-13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б.- «удовлетворительно»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2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- «неудовлетворительно»</w:t>
      </w:r>
    </w:p>
    <w:p w:rsidR="00606FB9" w:rsidRPr="008538EF" w:rsidRDefault="00606FB9" w:rsidP="00C76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«отлично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демонстрирует глуб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кие знания по излагаемой проблеме; грамматически точно использует ле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сический материал и речевые структуры; аргументировано высказывается по заданной теме; если он при соблюдении вышеуказанных критериев 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пустил отдельные неточности, не нарушающие процесс коммуникации; и делает выводы  по теоретическому изложению материала, умело иллюстр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рует примерами, без ошибок справляется с практическим заданием, показ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вает умение вести дискуссию по данной проблеме.  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хорошо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» ставится, если студент умеет грамматически точно, используя лексику и речевые структуры, логично высказаться по заданной теме; при соблюдении вышеуказанных критериев допускает  неточности, не нарушающие процесс коммуникации; освещает основные аспекты данной проблемы, делает выводы, хорошо справляется с практическим заданием, реагирует на вопросы преподавателя, провоцирующие  научную дискуссию, решает коммуникативную задачу высказывания.   </w:t>
      </w:r>
      <w:proofErr w:type="gramEnd"/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«удовлетворительно»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 ставится, если студент показывает нед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статочное владение языком, высказывается по заданной теме при допуске языковых неточностей; недостаточно полно освещает теоретические вопр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сы, делает некоторые ошибки при выполнении практического задания, не может продемонстрировать умения вести дискуссию.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«неудовлетворительно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допускает ошибки в устном сообщении по теме.</w:t>
      </w:r>
    </w:p>
    <w:p w:rsidR="00606FB9" w:rsidRPr="008538EF" w:rsidRDefault="00606FB9" w:rsidP="00C227C7">
      <w:pPr>
        <w:numPr>
          <w:ilvl w:val="0"/>
          <w:numId w:val="31"/>
        </w:num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Устное индивидуальное собеседование – сообщение по УРС (учебно-речевая ситуация):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выполн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пробл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мы, делает выводы, хорошо справляется с практическим заданием, реагирует на вопросы преподавателя, провоцирующие  дискуссию, решает коммуник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ского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606FB9" w:rsidRPr="008538EF" w:rsidRDefault="00606FB9" w:rsidP="00C227C7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но освещает теоретические вопросы, не может справиться с практическим заданием, не может дать правильный ответ на дополнительный вопрос, отсу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ствие логичности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06FB9" w:rsidRPr="008538EF" w:rsidRDefault="00606FB9" w:rsidP="00C227C7">
      <w:pPr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Выполнение индивидуального творческого задания: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излаг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емой проблеме, делает выводы  по теоретическому изложению материала, 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«удовлетворительно» - студент недостаточно полно освещает теоретические вопросы, делает некоторые ошибки при выполнении практ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ческого задания, не может продемонстрировать умения вести дискуссию, нарушается логичность и связанность высказывания. Допускает 4-5 лекс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ко-грамматических и фонетических ошибок в устном сообщении, искаж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ющие смысл высказывания. </w:t>
      </w:r>
    </w:p>
    <w:p w:rsidR="00606FB9" w:rsidRPr="008538EF" w:rsidRDefault="00606FB9" w:rsidP="00C22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ЗАЧЕТ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«Зачтено»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«Не зачтено» ставится, если студент недостаточно полно освещает теоретические вопросы, не может справиться с практическим заданием, не может дать правильный ответ на дополнительный вопрос, отсутствие 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гичности и связанность высказывания. Допускает грубые лексико-грамматические и фонетические ошибки в устном сообщении, искажающие смысл высказывания. </w:t>
      </w:r>
    </w:p>
    <w:p w:rsidR="00606FB9" w:rsidRPr="008538EF" w:rsidRDefault="00606FB9" w:rsidP="00C76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FB9" w:rsidRPr="008538EF" w:rsidRDefault="00606FB9" w:rsidP="00C76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i/>
          <w:sz w:val="28"/>
          <w:szCs w:val="28"/>
        </w:rPr>
        <w:t>ЭКЗАМЕН: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«отлично» - студент демонстрирует глубокие знания по изл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гаемой проблеме, делает выводы  по теоретическому изложению материала, умело иллюстрирует примерами, без ошибок справляется с практическим заданием, показывает умение вести дискуссию по данной проблеме, выпо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няется коммуникативная задача, логичность и связанность высказывания.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«хорошо» - студент освещает основные аспекты данной пр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блемы, делает выводы, хорошо справляется с практическим заданием, ре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гирует на вопросы преподавателя, провоцирующие  дискуссию, решает коммуникативную задачу высказывания, допускает 1-2 лексико-грамматические ошибки.</w:t>
      </w:r>
    </w:p>
    <w:p w:rsidR="00606FB9" w:rsidRPr="008538EF" w:rsidRDefault="00606FB9" w:rsidP="00853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lastRenderedPageBreak/>
        <w:t>«удовлетворительно» - студент недостаточно полно освещает теор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тические вопросы, делает некоторые ошибки при выполнении практическ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го задания, не может продемонстрировать умения вести дискуссию, нар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шается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4461B8" w:rsidRPr="00DD681F" w:rsidRDefault="00606FB9" w:rsidP="00DD6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8EF">
        <w:rPr>
          <w:rFonts w:ascii="Times New Roman" w:eastAsia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прос, отсутствие логичности и связанность высказывания. Допускает гр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538EF">
        <w:rPr>
          <w:rFonts w:ascii="Times New Roman" w:eastAsia="Times New Roman" w:hAnsi="Times New Roman" w:cs="Times New Roman"/>
          <w:sz w:val="28"/>
          <w:szCs w:val="28"/>
        </w:rPr>
        <w:t xml:space="preserve">бые лексико-грамматические и фонетические ошибки в устном сообщении, искажающие смысл высказывания. </w:t>
      </w:r>
    </w:p>
    <w:sectPr w:rsidR="004461B8" w:rsidRPr="00DD681F" w:rsidSect="00C656D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5A"/>
    <w:multiLevelType w:val="multilevel"/>
    <w:tmpl w:val="28A2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74F99"/>
    <w:multiLevelType w:val="multilevel"/>
    <w:tmpl w:val="D3AC18B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5E6762D"/>
    <w:multiLevelType w:val="multilevel"/>
    <w:tmpl w:val="DFF67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C1E55"/>
    <w:multiLevelType w:val="multilevel"/>
    <w:tmpl w:val="9856A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BE04321"/>
    <w:multiLevelType w:val="multilevel"/>
    <w:tmpl w:val="FED6E75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65A09"/>
    <w:multiLevelType w:val="multilevel"/>
    <w:tmpl w:val="A6C45E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0145FCF"/>
    <w:multiLevelType w:val="multilevel"/>
    <w:tmpl w:val="C90C50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A90923"/>
    <w:multiLevelType w:val="multilevel"/>
    <w:tmpl w:val="86340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30EA2"/>
    <w:multiLevelType w:val="hybridMultilevel"/>
    <w:tmpl w:val="2648EB80"/>
    <w:lvl w:ilvl="0" w:tplc="BEC2A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55F"/>
    <w:multiLevelType w:val="multilevel"/>
    <w:tmpl w:val="2AAC89E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A3624DA"/>
    <w:multiLevelType w:val="multilevel"/>
    <w:tmpl w:val="E214B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01B80"/>
    <w:multiLevelType w:val="hybridMultilevel"/>
    <w:tmpl w:val="AC9A31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00420"/>
    <w:multiLevelType w:val="hybridMultilevel"/>
    <w:tmpl w:val="FC9487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E85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892D5E"/>
    <w:multiLevelType w:val="multilevel"/>
    <w:tmpl w:val="820C8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DF673E2"/>
    <w:multiLevelType w:val="multilevel"/>
    <w:tmpl w:val="E8327E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482248F"/>
    <w:multiLevelType w:val="multilevel"/>
    <w:tmpl w:val="71F8A1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4AB445F"/>
    <w:multiLevelType w:val="multilevel"/>
    <w:tmpl w:val="651A0C3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1B2AE2"/>
    <w:multiLevelType w:val="multilevel"/>
    <w:tmpl w:val="A97687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24F5D"/>
    <w:multiLevelType w:val="multilevel"/>
    <w:tmpl w:val="7CFA2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3274C2"/>
    <w:multiLevelType w:val="hybridMultilevel"/>
    <w:tmpl w:val="15801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A087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5ED0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52FB2"/>
    <w:multiLevelType w:val="multilevel"/>
    <w:tmpl w:val="DE90C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622340"/>
    <w:multiLevelType w:val="multilevel"/>
    <w:tmpl w:val="1936945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DCA32E9"/>
    <w:multiLevelType w:val="hybridMultilevel"/>
    <w:tmpl w:val="AD24D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9C19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82B3E"/>
    <w:multiLevelType w:val="hybridMultilevel"/>
    <w:tmpl w:val="1144DB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3BF4124"/>
    <w:multiLevelType w:val="hybridMultilevel"/>
    <w:tmpl w:val="92FC32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CB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1F7182"/>
    <w:multiLevelType w:val="hybridMultilevel"/>
    <w:tmpl w:val="FC5E2B4C"/>
    <w:lvl w:ilvl="0" w:tplc="F594E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FD6F41"/>
    <w:multiLevelType w:val="multilevel"/>
    <w:tmpl w:val="B0E842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83437E4"/>
    <w:multiLevelType w:val="multilevel"/>
    <w:tmpl w:val="E6C0EB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9">
    <w:nsid w:val="4C534ACD"/>
    <w:multiLevelType w:val="hybridMultilevel"/>
    <w:tmpl w:val="FF6EDEF2"/>
    <w:lvl w:ilvl="0" w:tplc="21203D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F7042A9"/>
    <w:multiLevelType w:val="multilevel"/>
    <w:tmpl w:val="1CC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4FEE1AE0"/>
    <w:multiLevelType w:val="hybridMultilevel"/>
    <w:tmpl w:val="2C0E8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621944"/>
    <w:multiLevelType w:val="hybridMultilevel"/>
    <w:tmpl w:val="AB7AE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54280B"/>
    <w:multiLevelType w:val="multilevel"/>
    <w:tmpl w:val="A2DA1A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50D5F"/>
    <w:multiLevelType w:val="multilevel"/>
    <w:tmpl w:val="360E10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6133AE2"/>
    <w:multiLevelType w:val="multilevel"/>
    <w:tmpl w:val="3B22F7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2E5800"/>
    <w:multiLevelType w:val="multilevel"/>
    <w:tmpl w:val="8424E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46A20"/>
    <w:multiLevelType w:val="multilevel"/>
    <w:tmpl w:val="1F266F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6DBA3A9F"/>
    <w:multiLevelType w:val="multilevel"/>
    <w:tmpl w:val="26724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113D60"/>
    <w:multiLevelType w:val="multilevel"/>
    <w:tmpl w:val="80F26B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D44377"/>
    <w:multiLevelType w:val="multilevel"/>
    <w:tmpl w:val="EED89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00B96"/>
    <w:multiLevelType w:val="hybridMultilevel"/>
    <w:tmpl w:val="C660E2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9D121E3"/>
    <w:multiLevelType w:val="multilevel"/>
    <w:tmpl w:val="4DA0771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79F20741"/>
    <w:multiLevelType w:val="hybridMultilevel"/>
    <w:tmpl w:val="698A2E3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26"/>
  </w:num>
  <w:num w:numId="5">
    <w:abstractNumId w:val="2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1"/>
  </w:num>
  <w:num w:numId="22">
    <w:abstractNumId w:val="29"/>
  </w:num>
  <w:num w:numId="23">
    <w:abstractNumId w:val="23"/>
  </w:num>
  <w:num w:numId="24">
    <w:abstractNumId w:val="20"/>
  </w:num>
  <w:num w:numId="25">
    <w:abstractNumId w:val="31"/>
  </w:num>
  <w:num w:numId="26">
    <w:abstractNumId w:val="24"/>
  </w:num>
  <w:num w:numId="27">
    <w:abstractNumId w:val="25"/>
  </w:num>
  <w:num w:numId="28">
    <w:abstractNumId w:val="32"/>
  </w:num>
  <w:num w:numId="29">
    <w:abstractNumId w:val="12"/>
  </w:num>
  <w:num w:numId="30">
    <w:abstractNumId w:val="1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2"/>
  </w:num>
  <w:num w:numId="34">
    <w:abstractNumId w:val="16"/>
  </w:num>
  <w:num w:numId="35">
    <w:abstractNumId w:val="4"/>
  </w:num>
  <w:num w:numId="36">
    <w:abstractNumId w:val="36"/>
  </w:num>
  <w:num w:numId="37">
    <w:abstractNumId w:val="0"/>
  </w:num>
  <w:num w:numId="38">
    <w:abstractNumId w:val="17"/>
  </w:num>
  <w:num w:numId="39">
    <w:abstractNumId w:val="21"/>
  </w:num>
  <w:num w:numId="40">
    <w:abstractNumId w:val="10"/>
  </w:num>
  <w:num w:numId="41">
    <w:abstractNumId w:val="38"/>
  </w:num>
  <w:num w:numId="42">
    <w:abstractNumId w:val="7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BB"/>
    <w:rsid w:val="000A41D7"/>
    <w:rsid w:val="000D2484"/>
    <w:rsid w:val="000E3020"/>
    <w:rsid w:val="001015C6"/>
    <w:rsid w:val="001168C6"/>
    <w:rsid w:val="001D7F7D"/>
    <w:rsid w:val="002700EE"/>
    <w:rsid w:val="002704A1"/>
    <w:rsid w:val="002D6944"/>
    <w:rsid w:val="00322CD5"/>
    <w:rsid w:val="004461B8"/>
    <w:rsid w:val="004F387E"/>
    <w:rsid w:val="00522B26"/>
    <w:rsid w:val="00597809"/>
    <w:rsid w:val="00606461"/>
    <w:rsid w:val="00606FB9"/>
    <w:rsid w:val="00705663"/>
    <w:rsid w:val="00777DD8"/>
    <w:rsid w:val="00780904"/>
    <w:rsid w:val="008538EF"/>
    <w:rsid w:val="0089517A"/>
    <w:rsid w:val="00952795"/>
    <w:rsid w:val="00A71BBC"/>
    <w:rsid w:val="00B56DBB"/>
    <w:rsid w:val="00B800D4"/>
    <w:rsid w:val="00C227C7"/>
    <w:rsid w:val="00C473B9"/>
    <w:rsid w:val="00C656DD"/>
    <w:rsid w:val="00C7695A"/>
    <w:rsid w:val="00CB6943"/>
    <w:rsid w:val="00CE0DBD"/>
    <w:rsid w:val="00D93BB0"/>
    <w:rsid w:val="00DD681F"/>
    <w:rsid w:val="00EA6D7E"/>
    <w:rsid w:val="00EB4FD5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B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461B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1B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F387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61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rsid w:val="0044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461B8"/>
    <w:rPr>
      <w:color w:val="0000FF"/>
      <w:u w:val="single"/>
    </w:rPr>
  </w:style>
  <w:style w:type="character" w:customStyle="1" w:styleId="21">
    <w:name w:val="Основной текст (2)_"/>
    <w:link w:val="22"/>
    <w:locked/>
    <w:rsid w:val="004461B8"/>
    <w:rPr>
      <w:rFonts w:ascii="Sylfaen" w:hAnsi="Sylfaen" w:cs="Sylfae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61B8"/>
    <w:pPr>
      <w:shd w:val="clear" w:color="auto" w:fill="FFFFFF"/>
      <w:spacing w:after="0" w:line="264" w:lineRule="exact"/>
      <w:jc w:val="right"/>
    </w:pPr>
    <w:rPr>
      <w:rFonts w:ascii="Sylfaen" w:eastAsiaTheme="minorHAnsi" w:hAnsi="Sylfaen" w:cs="Sylfaen"/>
      <w:b/>
      <w:bCs/>
    </w:rPr>
  </w:style>
  <w:style w:type="character" w:customStyle="1" w:styleId="11">
    <w:name w:val="Заголовок №1_"/>
    <w:link w:val="12"/>
    <w:uiPriority w:val="99"/>
    <w:locked/>
    <w:rsid w:val="004461B8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uiPriority w:val="99"/>
    <w:rsid w:val="004461B8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4461B8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uiPriority w:val="99"/>
    <w:rsid w:val="004461B8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2">
    <w:name w:val="Заголовок №1"/>
    <w:basedOn w:val="a"/>
    <w:link w:val="11"/>
    <w:uiPriority w:val="99"/>
    <w:rsid w:val="004461B8"/>
    <w:pPr>
      <w:widowControl w:val="0"/>
      <w:shd w:val="clear" w:color="auto" w:fill="FFFFFF"/>
      <w:spacing w:after="0" w:line="240" w:lineRule="atLeast"/>
      <w:outlineLvl w:val="0"/>
    </w:pPr>
    <w:rPr>
      <w:rFonts w:ascii="Arial" w:eastAsiaTheme="minorHAnsi" w:hAnsi="Arial" w:cs="Arial"/>
      <w:b/>
      <w:bCs/>
      <w:sz w:val="26"/>
      <w:szCs w:val="26"/>
    </w:rPr>
  </w:style>
  <w:style w:type="paragraph" w:styleId="a6">
    <w:name w:val="Title"/>
    <w:basedOn w:val="a"/>
    <w:link w:val="a7"/>
    <w:qFormat/>
    <w:rsid w:val="004461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461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20pt">
    <w:name w:val="Основной текст (42) + Интервал 0 pt"/>
    <w:aliases w:val="Масштаб 100%155"/>
    <w:uiPriority w:val="99"/>
    <w:rsid w:val="004461B8"/>
    <w:rPr>
      <w:b/>
      <w:bCs/>
      <w:spacing w:val="10"/>
      <w:w w:val="100"/>
      <w:sz w:val="30"/>
      <w:szCs w:val="30"/>
      <w:shd w:val="clear" w:color="auto" w:fill="FFFFFF"/>
    </w:rPr>
  </w:style>
  <w:style w:type="paragraph" w:customStyle="1" w:styleId="ReportHead">
    <w:name w:val="Report_Head"/>
    <w:basedOn w:val="a"/>
    <w:link w:val="ReportHead0"/>
    <w:rsid w:val="004461B8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link w:val="ReportHead"/>
    <w:rsid w:val="004461B8"/>
    <w:rPr>
      <w:rFonts w:ascii="Times New Roman" w:eastAsia="Calibri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4461B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link w:val="ReportMain"/>
    <w:rsid w:val="004461B8"/>
    <w:rPr>
      <w:rFonts w:ascii="Times New Roman" w:eastAsia="Calibri" w:hAnsi="Times New Roman" w:cs="Times New Roman"/>
      <w:sz w:val="24"/>
    </w:rPr>
  </w:style>
  <w:style w:type="character" w:customStyle="1" w:styleId="80">
    <w:name w:val="Заголовок 8 Знак"/>
    <w:basedOn w:val="a0"/>
    <w:link w:val="8"/>
    <w:rsid w:val="004F387E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Body Text Indent"/>
    <w:basedOn w:val="a"/>
    <w:link w:val="a9"/>
    <w:semiHidden/>
    <w:rsid w:val="004F38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F387E"/>
    <w:rPr>
      <w:rFonts w:ascii="Calibri" w:eastAsia="Calibri" w:hAnsi="Calibri" w:cs="Calibri"/>
    </w:rPr>
  </w:style>
  <w:style w:type="paragraph" w:styleId="aa">
    <w:name w:val="Body Text"/>
    <w:basedOn w:val="a"/>
    <w:link w:val="ab"/>
    <w:semiHidden/>
    <w:unhideWhenUsed/>
    <w:rsid w:val="004F387E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4F387E"/>
    <w:rPr>
      <w:rFonts w:ascii="Calibri" w:eastAsia="Calibri" w:hAnsi="Calibri" w:cs="Calibri"/>
    </w:rPr>
  </w:style>
  <w:style w:type="table" w:styleId="ac">
    <w:name w:val="Table Grid"/>
    <w:basedOn w:val="a1"/>
    <w:uiPriority w:val="59"/>
    <w:rsid w:val="0070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4EE1-E70C-4D70-A9E8-E88CD147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5861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2019-10-17T09:54:00Z</dcterms:created>
  <dcterms:modified xsi:type="dcterms:W3CDTF">2019-10-25T11:54:00Z</dcterms:modified>
</cp:coreProperties>
</file>