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41" w:rsidRPr="00BB0967" w:rsidRDefault="00496D41" w:rsidP="00496D41">
      <w:pPr>
        <w:spacing w:after="0" w:line="240" w:lineRule="auto"/>
        <w:jc w:val="center"/>
        <w:rPr>
          <w:rFonts w:eastAsia="Times New Roman"/>
          <w:sz w:val="24"/>
        </w:rPr>
      </w:pPr>
      <w:r w:rsidRPr="00BB0967">
        <w:rPr>
          <w:rFonts w:eastAsia="Times New Roman"/>
          <w:sz w:val="24"/>
        </w:rPr>
        <w:t>Минобрнауки России</w:t>
      </w:r>
    </w:p>
    <w:p w:rsidR="00496D41" w:rsidRPr="00BB0967" w:rsidRDefault="00496D41" w:rsidP="00496D41">
      <w:pPr>
        <w:spacing w:after="0" w:line="240" w:lineRule="auto"/>
        <w:jc w:val="center"/>
        <w:rPr>
          <w:rFonts w:eastAsia="Times New Roman"/>
          <w:sz w:val="24"/>
        </w:rPr>
      </w:pPr>
    </w:p>
    <w:p w:rsidR="00496D41" w:rsidRPr="00BB0967" w:rsidRDefault="00496D41" w:rsidP="00496D41">
      <w:pPr>
        <w:spacing w:after="0" w:line="240" w:lineRule="auto"/>
        <w:jc w:val="center"/>
        <w:rPr>
          <w:rFonts w:eastAsia="Times New Roman"/>
          <w:sz w:val="24"/>
        </w:rPr>
      </w:pPr>
      <w:r w:rsidRPr="00BB0967">
        <w:rPr>
          <w:rFonts w:eastAsia="Times New Roman"/>
          <w:sz w:val="24"/>
        </w:rPr>
        <w:t>Бузулукский гуманитарно-технологический институт (филиал)</w:t>
      </w:r>
    </w:p>
    <w:p w:rsidR="00496D41" w:rsidRPr="00BB0967" w:rsidRDefault="00496D41" w:rsidP="00496D41">
      <w:pPr>
        <w:spacing w:after="0" w:line="240" w:lineRule="auto"/>
        <w:jc w:val="center"/>
        <w:rPr>
          <w:rFonts w:eastAsia="Times New Roman"/>
          <w:sz w:val="24"/>
        </w:rPr>
      </w:pPr>
      <w:r w:rsidRPr="00BB0967">
        <w:rPr>
          <w:rFonts w:eastAsia="Times New Roman"/>
          <w:sz w:val="24"/>
        </w:rPr>
        <w:t>федерального государственного бюджетного образовательного учреждения</w:t>
      </w:r>
    </w:p>
    <w:p w:rsidR="00496D41" w:rsidRPr="00BB0967" w:rsidRDefault="00496D41" w:rsidP="00496D41">
      <w:pPr>
        <w:spacing w:after="0" w:line="240" w:lineRule="auto"/>
        <w:jc w:val="center"/>
        <w:rPr>
          <w:rFonts w:eastAsia="Times New Roman"/>
          <w:sz w:val="24"/>
        </w:rPr>
      </w:pPr>
      <w:r w:rsidRPr="00BB0967">
        <w:rPr>
          <w:rFonts w:eastAsia="Times New Roman"/>
          <w:sz w:val="24"/>
        </w:rPr>
        <w:t>высшего образования</w:t>
      </w:r>
    </w:p>
    <w:p w:rsidR="00496D41" w:rsidRPr="00BB0967" w:rsidRDefault="00496D41" w:rsidP="00496D41">
      <w:pPr>
        <w:spacing w:after="0" w:line="240" w:lineRule="auto"/>
        <w:jc w:val="center"/>
        <w:rPr>
          <w:rFonts w:eastAsia="Times New Roman"/>
          <w:bCs/>
          <w:color w:val="000000"/>
          <w:spacing w:val="-9"/>
          <w:sz w:val="24"/>
        </w:rPr>
      </w:pPr>
      <w:r w:rsidRPr="00BB0967">
        <w:rPr>
          <w:rFonts w:eastAsia="Times New Roman"/>
          <w:sz w:val="24"/>
        </w:rPr>
        <w:t>«Оренбургский государственный университет»</w:t>
      </w:r>
    </w:p>
    <w:p w:rsidR="00496D41" w:rsidRPr="00BB0967" w:rsidRDefault="00496D41" w:rsidP="00496D41">
      <w:pPr>
        <w:spacing w:after="0" w:line="240" w:lineRule="auto"/>
        <w:jc w:val="center"/>
        <w:rPr>
          <w:rFonts w:eastAsia="Times New Roman"/>
          <w:sz w:val="24"/>
        </w:rPr>
      </w:pPr>
    </w:p>
    <w:p w:rsidR="00496D41" w:rsidRPr="00BB0967" w:rsidRDefault="00496D41" w:rsidP="00496D41">
      <w:pPr>
        <w:spacing w:after="0" w:line="240" w:lineRule="auto"/>
        <w:jc w:val="center"/>
        <w:rPr>
          <w:rFonts w:eastAsia="Times New Roman"/>
          <w:sz w:val="24"/>
        </w:rPr>
      </w:pPr>
    </w:p>
    <w:p w:rsidR="00496D41" w:rsidRPr="00BB0967" w:rsidRDefault="00496D41" w:rsidP="00496D41">
      <w:pPr>
        <w:spacing w:after="0" w:line="240" w:lineRule="auto"/>
        <w:jc w:val="center"/>
        <w:rPr>
          <w:rFonts w:eastAsia="Times New Roman"/>
          <w:sz w:val="24"/>
        </w:rPr>
      </w:pPr>
      <w:r w:rsidRPr="00BB0967">
        <w:rPr>
          <w:rFonts w:eastAsia="Times New Roman"/>
          <w:sz w:val="24"/>
        </w:rPr>
        <w:t>Кафедра педагогического образования</w:t>
      </w:r>
    </w:p>
    <w:p w:rsidR="00496D41" w:rsidRPr="00BB0967" w:rsidRDefault="00496D41" w:rsidP="00496D41">
      <w:pPr>
        <w:spacing w:after="0" w:line="240" w:lineRule="auto"/>
        <w:rPr>
          <w:sz w:val="24"/>
        </w:rPr>
      </w:pPr>
    </w:p>
    <w:p w:rsidR="00496D41" w:rsidRPr="00EA3E6F" w:rsidRDefault="00496D41" w:rsidP="00496D41">
      <w:pPr>
        <w:spacing w:after="0" w:line="240" w:lineRule="auto"/>
      </w:pPr>
    </w:p>
    <w:p w:rsidR="00496D41" w:rsidRPr="00EA3E6F" w:rsidRDefault="00496D41" w:rsidP="00496D41">
      <w:pPr>
        <w:spacing w:after="0" w:line="240" w:lineRule="auto"/>
      </w:pPr>
    </w:p>
    <w:p w:rsidR="00496D41" w:rsidRPr="00EA3E6F" w:rsidRDefault="00496D41" w:rsidP="00496D41">
      <w:pPr>
        <w:spacing w:after="0" w:line="240" w:lineRule="auto"/>
      </w:pPr>
    </w:p>
    <w:p w:rsidR="00496D41" w:rsidRPr="00EA3E6F" w:rsidRDefault="00496D41" w:rsidP="00496D41">
      <w:pPr>
        <w:spacing w:after="0" w:line="240" w:lineRule="auto"/>
      </w:pPr>
    </w:p>
    <w:p w:rsidR="00496D41" w:rsidRPr="00EA3E6F" w:rsidRDefault="00496D41" w:rsidP="00496D41">
      <w:pPr>
        <w:spacing w:after="0" w:line="240" w:lineRule="auto"/>
      </w:pPr>
    </w:p>
    <w:p w:rsidR="00496D41" w:rsidRPr="00EA3E6F" w:rsidRDefault="00496D41" w:rsidP="00496D41">
      <w:pPr>
        <w:spacing w:after="0" w:line="240" w:lineRule="auto"/>
      </w:pPr>
    </w:p>
    <w:p w:rsidR="00496D41" w:rsidRPr="00EA3E6F" w:rsidRDefault="00496D41" w:rsidP="00496D41">
      <w:pPr>
        <w:spacing w:after="0" w:line="240" w:lineRule="auto"/>
      </w:pPr>
    </w:p>
    <w:p w:rsidR="00496D41" w:rsidRPr="00BB0967" w:rsidRDefault="00496D41" w:rsidP="00496D41">
      <w:pPr>
        <w:spacing w:after="0" w:line="240" w:lineRule="auto"/>
        <w:ind w:right="-8"/>
        <w:jc w:val="center"/>
        <w:rPr>
          <w:sz w:val="28"/>
        </w:rPr>
      </w:pPr>
      <w:r w:rsidRPr="00BB0967">
        <w:rPr>
          <w:sz w:val="28"/>
        </w:rPr>
        <w:t>Методические</w:t>
      </w:r>
      <w:r w:rsidRPr="00BB0967">
        <w:rPr>
          <w:spacing w:val="-3"/>
          <w:sz w:val="28"/>
        </w:rPr>
        <w:t xml:space="preserve"> </w:t>
      </w:r>
      <w:r w:rsidRPr="00BB0967">
        <w:rPr>
          <w:sz w:val="28"/>
        </w:rPr>
        <w:t>указания</w:t>
      </w:r>
      <w:r w:rsidRPr="00BB0967">
        <w:rPr>
          <w:spacing w:val="-5"/>
          <w:sz w:val="28"/>
        </w:rPr>
        <w:t xml:space="preserve"> </w:t>
      </w:r>
      <w:r w:rsidRPr="00BB0967">
        <w:rPr>
          <w:sz w:val="28"/>
        </w:rPr>
        <w:t>для</w:t>
      </w:r>
      <w:r w:rsidRPr="00BB0967">
        <w:rPr>
          <w:spacing w:val="-6"/>
          <w:sz w:val="28"/>
        </w:rPr>
        <w:t xml:space="preserve"> </w:t>
      </w:r>
      <w:r w:rsidRPr="00BB0967">
        <w:rPr>
          <w:sz w:val="28"/>
        </w:rPr>
        <w:t>обучающихся</w:t>
      </w:r>
      <w:r w:rsidRPr="00BB0967">
        <w:rPr>
          <w:spacing w:val="-2"/>
          <w:sz w:val="28"/>
        </w:rPr>
        <w:t xml:space="preserve"> </w:t>
      </w:r>
      <w:r w:rsidRPr="00BB0967">
        <w:rPr>
          <w:sz w:val="28"/>
        </w:rPr>
        <w:t>по</w:t>
      </w:r>
      <w:r w:rsidRPr="00BB0967">
        <w:rPr>
          <w:spacing w:val="-2"/>
          <w:sz w:val="28"/>
        </w:rPr>
        <w:t xml:space="preserve"> </w:t>
      </w:r>
      <w:r w:rsidRPr="00BB0967">
        <w:rPr>
          <w:sz w:val="28"/>
        </w:rPr>
        <w:t>освоению</w:t>
      </w:r>
      <w:r w:rsidRPr="00BB0967">
        <w:rPr>
          <w:spacing w:val="-6"/>
          <w:sz w:val="28"/>
        </w:rPr>
        <w:t xml:space="preserve"> </w:t>
      </w:r>
      <w:r w:rsidRPr="00BB0967">
        <w:rPr>
          <w:sz w:val="28"/>
        </w:rPr>
        <w:t>дисциплины</w:t>
      </w:r>
    </w:p>
    <w:p w:rsidR="00496D41" w:rsidRPr="00BB0967" w:rsidRDefault="00496D41" w:rsidP="00496D41">
      <w:pPr>
        <w:spacing w:after="0" w:line="240" w:lineRule="auto"/>
        <w:ind w:right="-8"/>
        <w:rPr>
          <w:sz w:val="44"/>
        </w:rPr>
      </w:pPr>
    </w:p>
    <w:p w:rsidR="00496D41" w:rsidRPr="00320CCF" w:rsidRDefault="00496D41" w:rsidP="00496D41">
      <w:pPr>
        <w:spacing w:after="0" w:line="240" w:lineRule="auto"/>
        <w:ind w:right="-8"/>
        <w:jc w:val="center"/>
        <w:rPr>
          <w:i/>
        </w:rPr>
      </w:pPr>
      <w:r w:rsidRPr="00320CCF">
        <w:rPr>
          <w:i/>
        </w:rPr>
        <w:t>«</w:t>
      </w:r>
      <w:r w:rsidRPr="00AF3C80">
        <w:rPr>
          <w:b/>
          <w:sz w:val="32"/>
        </w:rPr>
        <w:t>П</w:t>
      </w:r>
      <w:r>
        <w:rPr>
          <w:b/>
          <w:sz w:val="32"/>
        </w:rPr>
        <w:t>РЕДДИПЛОМНАЯ</w:t>
      </w:r>
      <w:r w:rsidRPr="00AF3C80">
        <w:rPr>
          <w:b/>
          <w:sz w:val="32"/>
        </w:rPr>
        <w:t xml:space="preserve"> ПРАКТИКА</w:t>
      </w:r>
      <w:r w:rsidRPr="00320CCF">
        <w:rPr>
          <w:i/>
        </w:rPr>
        <w:t>»</w:t>
      </w:r>
    </w:p>
    <w:p w:rsidR="00496D41" w:rsidRDefault="00496D41" w:rsidP="00496D41">
      <w:pPr>
        <w:spacing w:after="0" w:line="240" w:lineRule="auto"/>
        <w:ind w:right="-8"/>
        <w:rPr>
          <w:i/>
          <w:sz w:val="24"/>
        </w:rPr>
      </w:pPr>
    </w:p>
    <w:p w:rsidR="00496D41" w:rsidRPr="00320CCF" w:rsidRDefault="00496D41" w:rsidP="00496D41">
      <w:pPr>
        <w:spacing w:after="0" w:line="240" w:lineRule="auto"/>
        <w:ind w:right="-8"/>
        <w:rPr>
          <w:i/>
          <w:sz w:val="24"/>
        </w:rPr>
      </w:pPr>
    </w:p>
    <w:p w:rsidR="00496D41" w:rsidRDefault="00496D41" w:rsidP="00496D41">
      <w:pPr>
        <w:spacing w:after="0" w:line="240" w:lineRule="auto"/>
        <w:ind w:right="-8"/>
        <w:jc w:val="center"/>
        <w:rPr>
          <w:spacing w:val="-57"/>
          <w:sz w:val="24"/>
        </w:rPr>
      </w:pPr>
      <w:r w:rsidRPr="00320CCF">
        <w:rPr>
          <w:sz w:val="24"/>
        </w:rPr>
        <w:t>Уровень высшего образования</w:t>
      </w:r>
      <w:r w:rsidRPr="00320CCF">
        <w:rPr>
          <w:spacing w:val="-57"/>
          <w:sz w:val="24"/>
        </w:rPr>
        <w:t xml:space="preserve"> </w:t>
      </w:r>
    </w:p>
    <w:p w:rsidR="00496D41" w:rsidRPr="00320CCF" w:rsidRDefault="00496D41" w:rsidP="00496D41">
      <w:pPr>
        <w:spacing w:after="0" w:line="240" w:lineRule="auto"/>
        <w:ind w:right="-8"/>
        <w:jc w:val="center"/>
        <w:rPr>
          <w:sz w:val="24"/>
        </w:rPr>
      </w:pPr>
      <w:r w:rsidRPr="00320CCF">
        <w:rPr>
          <w:sz w:val="24"/>
        </w:rPr>
        <w:t>БАКАЛАВРИАТ</w:t>
      </w:r>
    </w:p>
    <w:p w:rsidR="00496D41" w:rsidRDefault="00496D41" w:rsidP="00496D41">
      <w:pPr>
        <w:spacing w:after="0" w:line="240" w:lineRule="auto"/>
        <w:ind w:right="-8"/>
        <w:jc w:val="center"/>
        <w:rPr>
          <w:sz w:val="24"/>
        </w:rPr>
      </w:pPr>
    </w:p>
    <w:p w:rsidR="00496D41" w:rsidRPr="00320CCF" w:rsidRDefault="00496D41" w:rsidP="00496D41">
      <w:pPr>
        <w:spacing w:after="0" w:line="240" w:lineRule="auto"/>
        <w:ind w:right="-8"/>
        <w:jc w:val="center"/>
        <w:rPr>
          <w:sz w:val="24"/>
        </w:rPr>
      </w:pPr>
      <w:r w:rsidRPr="00320CCF">
        <w:rPr>
          <w:sz w:val="24"/>
        </w:rPr>
        <w:t>Направление</w:t>
      </w:r>
      <w:r w:rsidRPr="00320CCF">
        <w:rPr>
          <w:spacing w:val="-6"/>
          <w:sz w:val="24"/>
        </w:rPr>
        <w:t xml:space="preserve"> </w:t>
      </w:r>
      <w:r w:rsidRPr="00320CCF">
        <w:rPr>
          <w:sz w:val="24"/>
        </w:rPr>
        <w:t>подготовки</w:t>
      </w:r>
    </w:p>
    <w:p w:rsidR="00496D41" w:rsidRPr="00320CCF" w:rsidRDefault="00496D41" w:rsidP="00496D41">
      <w:pPr>
        <w:spacing w:after="0" w:line="240" w:lineRule="auto"/>
        <w:ind w:right="-8"/>
        <w:jc w:val="center"/>
        <w:rPr>
          <w:i/>
          <w:sz w:val="24"/>
        </w:rPr>
      </w:pPr>
      <w:r w:rsidRPr="00320CCF">
        <w:rPr>
          <w:i/>
          <w:sz w:val="24"/>
          <w:u w:val="single"/>
        </w:rPr>
        <w:t>44.03.01</w:t>
      </w:r>
      <w:r w:rsidRPr="00320CCF">
        <w:rPr>
          <w:i/>
          <w:spacing w:val="-4"/>
          <w:sz w:val="24"/>
          <w:u w:val="single"/>
        </w:rPr>
        <w:t xml:space="preserve"> Педагогическое образование</w:t>
      </w:r>
    </w:p>
    <w:p w:rsidR="00496D41" w:rsidRPr="00320CCF" w:rsidRDefault="00496D41" w:rsidP="00496D41">
      <w:pPr>
        <w:spacing w:after="0" w:line="240" w:lineRule="auto"/>
        <w:ind w:right="-8"/>
        <w:jc w:val="center"/>
        <w:rPr>
          <w:sz w:val="16"/>
        </w:rPr>
      </w:pPr>
      <w:r w:rsidRPr="00320CCF">
        <w:rPr>
          <w:sz w:val="16"/>
        </w:rPr>
        <w:t>(код</w:t>
      </w:r>
      <w:r w:rsidRPr="00320CCF">
        <w:rPr>
          <w:spacing w:val="-4"/>
          <w:sz w:val="16"/>
        </w:rPr>
        <w:t xml:space="preserve"> </w:t>
      </w:r>
      <w:r w:rsidRPr="00320CCF">
        <w:rPr>
          <w:sz w:val="16"/>
        </w:rPr>
        <w:t>и</w:t>
      </w:r>
      <w:r w:rsidRPr="00320CCF">
        <w:rPr>
          <w:spacing w:val="-2"/>
          <w:sz w:val="16"/>
        </w:rPr>
        <w:t xml:space="preserve"> </w:t>
      </w:r>
      <w:r w:rsidRPr="00320CCF">
        <w:rPr>
          <w:sz w:val="16"/>
        </w:rPr>
        <w:t>наименование</w:t>
      </w:r>
      <w:r w:rsidRPr="00320CCF">
        <w:rPr>
          <w:spacing w:val="-6"/>
          <w:sz w:val="16"/>
        </w:rPr>
        <w:t xml:space="preserve"> </w:t>
      </w:r>
      <w:r w:rsidRPr="00320CCF">
        <w:rPr>
          <w:sz w:val="16"/>
        </w:rPr>
        <w:t>направления</w:t>
      </w:r>
      <w:r w:rsidRPr="00320CCF">
        <w:rPr>
          <w:spacing w:val="-7"/>
          <w:sz w:val="16"/>
        </w:rPr>
        <w:t xml:space="preserve"> </w:t>
      </w:r>
      <w:r w:rsidRPr="00320CCF">
        <w:rPr>
          <w:sz w:val="16"/>
        </w:rPr>
        <w:t>подготовки)</w:t>
      </w:r>
    </w:p>
    <w:p w:rsidR="00496D41" w:rsidRDefault="00496D41" w:rsidP="00496D41">
      <w:pPr>
        <w:spacing w:after="0" w:line="240" w:lineRule="auto"/>
        <w:ind w:right="-8"/>
        <w:jc w:val="center"/>
        <w:rPr>
          <w:i/>
          <w:sz w:val="24"/>
          <w:u w:val="single"/>
        </w:rPr>
      </w:pPr>
    </w:p>
    <w:p w:rsidR="00496D41" w:rsidRPr="00320CCF" w:rsidRDefault="00496D41" w:rsidP="00496D41">
      <w:pPr>
        <w:spacing w:after="0" w:line="240" w:lineRule="auto"/>
        <w:ind w:right="-8"/>
        <w:jc w:val="center"/>
        <w:rPr>
          <w:i/>
          <w:sz w:val="24"/>
        </w:rPr>
      </w:pPr>
      <w:r w:rsidRPr="00320CCF">
        <w:rPr>
          <w:i/>
          <w:sz w:val="24"/>
          <w:u w:val="single"/>
        </w:rPr>
        <w:t>Математическое образование</w:t>
      </w:r>
    </w:p>
    <w:p w:rsidR="00496D41" w:rsidRPr="00320CCF" w:rsidRDefault="00496D41" w:rsidP="00496D41">
      <w:pPr>
        <w:spacing w:after="0" w:line="240" w:lineRule="auto"/>
        <w:ind w:right="-8"/>
        <w:jc w:val="center"/>
        <w:rPr>
          <w:sz w:val="16"/>
        </w:rPr>
      </w:pPr>
      <w:r w:rsidRPr="00320CCF">
        <w:rPr>
          <w:sz w:val="16"/>
        </w:rPr>
        <w:t>(наименование</w:t>
      </w:r>
      <w:r w:rsidRPr="00320CCF">
        <w:rPr>
          <w:spacing w:val="-8"/>
          <w:sz w:val="16"/>
        </w:rPr>
        <w:t xml:space="preserve"> </w:t>
      </w:r>
      <w:r w:rsidRPr="00320CCF">
        <w:rPr>
          <w:sz w:val="16"/>
        </w:rPr>
        <w:t>направленности</w:t>
      </w:r>
      <w:r w:rsidRPr="00320CCF">
        <w:rPr>
          <w:spacing w:val="-8"/>
          <w:sz w:val="16"/>
        </w:rPr>
        <w:t xml:space="preserve"> </w:t>
      </w:r>
      <w:r w:rsidRPr="00320CCF">
        <w:rPr>
          <w:sz w:val="16"/>
        </w:rPr>
        <w:t>(профиля)</w:t>
      </w:r>
      <w:r w:rsidRPr="00320CCF">
        <w:rPr>
          <w:spacing w:val="-7"/>
          <w:sz w:val="16"/>
        </w:rPr>
        <w:t xml:space="preserve"> </w:t>
      </w:r>
      <w:r w:rsidRPr="00320CCF">
        <w:rPr>
          <w:sz w:val="16"/>
        </w:rPr>
        <w:t>образовательной</w:t>
      </w:r>
      <w:r w:rsidRPr="00320CCF">
        <w:rPr>
          <w:spacing w:val="-6"/>
          <w:sz w:val="16"/>
        </w:rPr>
        <w:t xml:space="preserve"> </w:t>
      </w:r>
      <w:r w:rsidRPr="00320CCF">
        <w:rPr>
          <w:sz w:val="16"/>
        </w:rPr>
        <w:t>программы)</w:t>
      </w:r>
    </w:p>
    <w:p w:rsidR="00496D41" w:rsidRPr="00320CCF" w:rsidRDefault="00496D41" w:rsidP="00496D41">
      <w:pPr>
        <w:spacing w:after="0" w:line="240" w:lineRule="auto"/>
        <w:ind w:right="-8"/>
        <w:rPr>
          <w:sz w:val="18"/>
        </w:rPr>
      </w:pPr>
    </w:p>
    <w:p w:rsidR="00496D41" w:rsidRPr="00320CCF" w:rsidRDefault="00496D41" w:rsidP="00496D41">
      <w:pPr>
        <w:spacing w:after="0" w:line="240" w:lineRule="auto"/>
        <w:ind w:right="-8"/>
        <w:rPr>
          <w:sz w:val="15"/>
        </w:rPr>
      </w:pPr>
    </w:p>
    <w:p w:rsidR="00496D41" w:rsidRPr="00320CCF" w:rsidRDefault="00496D41" w:rsidP="00496D41">
      <w:pPr>
        <w:spacing w:after="0" w:line="240" w:lineRule="auto"/>
        <w:ind w:right="-8"/>
        <w:jc w:val="center"/>
        <w:rPr>
          <w:sz w:val="24"/>
        </w:rPr>
      </w:pPr>
      <w:r w:rsidRPr="00320CCF">
        <w:rPr>
          <w:sz w:val="24"/>
        </w:rPr>
        <w:t>Квалификация</w:t>
      </w:r>
    </w:p>
    <w:p w:rsidR="00496D41" w:rsidRPr="00320CCF" w:rsidRDefault="00496D41" w:rsidP="00496D41">
      <w:pPr>
        <w:spacing w:after="0" w:line="240" w:lineRule="auto"/>
        <w:ind w:right="-8"/>
        <w:jc w:val="center"/>
        <w:rPr>
          <w:i/>
          <w:sz w:val="24"/>
        </w:rPr>
      </w:pPr>
      <w:r w:rsidRPr="00320CCF">
        <w:rPr>
          <w:i/>
          <w:sz w:val="24"/>
          <w:u w:val="single"/>
        </w:rPr>
        <w:t>Бакалавр</w:t>
      </w:r>
    </w:p>
    <w:p w:rsidR="00496D41" w:rsidRPr="00320CCF" w:rsidRDefault="00496D41" w:rsidP="00496D41">
      <w:pPr>
        <w:spacing w:after="0" w:line="240" w:lineRule="auto"/>
        <w:ind w:right="-8"/>
        <w:jc w:val="center"/>
        <w:rPr>
          <w:sz w:val="24"/>
        </w:rPr>
      </w:pPr>
      <w:r w:rsidRPr="00320CCF">
        <w:rPr>
          <w:sz w:val="24"/>
        </w:rPr>
        <w:t>Форма</w:t>
      </w:r>
      <w:r w:rsidRPr="00320CCF">
        <w:rPr>
          <w:spacing w:val="-4"/>
          <w:sz w:val="24"/>
        </w:rPr>
        <w:t xml:space="preserve"> </w:t>
      </w:r>
      <w:r w:rsidRPr="00320CCF">
        <w:rPr>
          <w:sz w:val="24"/>
        </w:rPr>
        <w:t>обучения</w:t>
      </w:r>
    </w:p>
    <w:p w:rsidR="00496D41" w:rsidRPr="00320CCF" w:rsidRDefault="00D57C70" w:rsidP="00496D41">
      <w:pPr>
        <w:spacing w:after="0" w:line="240" w:lineRule="auto"/>
        <w:ind w:right="-8"/>
        <w:jc w:val="center"/>
        <w:rPr>
          <w:i/>
          <w:sz w:val="24"/>
        </w:rPr>
      </w:pPr>
      <w:r>
        <w:rPr>
          <w:i/>
          <w:sz w:val="24"/>
          <w:u w:val="single"/>
        </w:rPr>
        <w:t>зао</w:t>
      </w:r>
      <w:r w:rsidR="00496D41" w:rsidRPr="00320CCF">
        <w:rPr>
          <w:i/>
          <w:sz w:val="24"/>
          <w:u w:val="single"/>
        </w:rPr>
        <w:t>чная</w:t>
      </w:r>
    </w:p>
    <w:p w:rsidR="00496D41" w:rsidRDefault="00496D41" w:rsidP="00496D41">
      <w:pPr>
        <w:spacing w:after="0" w:line="240" w:lineRule="auto"/>
        <w:ind w:right="-8"/>
      </w:pPr>
    </w:p>
    <w:p w:rsidR="00496D41" w:rsidRDefault="00496D41" w:rsidP="00496D41">
      <w:pPr>
        <w:spacing w:after="0" w:line="240" w:lineRule="auto"/>
        <w:ind w:right="-8"/>
      </w:pPr>
    </w:p>
    <w:p w:rsidR="00496D41" w:rsidRDefault="00496D41" w:rsidP="00496D41">
      <w:pPr>
        <w:spacing w:after="0" w:line="240" w:lineRule="auto"/>
        <w:ind w:right="-8"/>
      </w:pPr>
    </w:p>
    <w:p w:rsidR="00496D41" w:rsidRDefault="00496D41" w:rsidP="00496D41">
      <w:pPr>
        <w:spacing w:after="0" w:line="240" w:lineRule="auto"/>
        <w:ind w:right="-8"/>
      </w:pPr>
    </w:p>
    <w:p w:rsidR="00496D41" w:rsidRDefault="00496D41" w:rsidP="00496D41">
      <w:pPr>
        <w:spacing w:after="0" w:line="240" w:lineRule="auto"/>
        <w:ind w:right="-8"/>
      </w:pPr>
    </w:p>
    <w:p w:rsidR="00496D41" w:rsidRDefault="00496D41" w:rsidP="00496D41">
      <w:pPr>
        <w:spacing w:after="0" w:line="240" w:lineRule="auto"/>
        <w:ind w:right="-8"/>
        <w:rPr>
          <w:sz w:val="28"/>
          <w:szCs w:val="28"/>
        </w:rPr>
      </w:pPr>
    </w:p>
    <w:p w:rsidR="00BB0967" w:rsidRDefault="00BB0967" w:rsidP="00496D41">
      <w:pPr>
        <w:spacing w:after="0" w:line="240" w:lineRule="auto"/>
        <w:ind w:right="-8"/>
        <w:rPr>
          <w:sz w:val="28"/>
          <w:szCs w:val="28"/>
        </w:rPr>
      </w:pPr>
    </w:p>
    <w:p w:rsidR="00BB0967" w:rsidRDefault="00BB0967" w:rsidP="00496D41">
      <w:pPr>
        <w:spacing w:after="0" w:line="240" w:lineRule="auto"/>
        <w:ind w:right="-8"/>
        <w:rPr>
          <w:sz w:val="28"/>
          <w:szCs w:val="28"/>
        </w:rPr>
      </w:pPr>
    </w:p>
    <w:p w:rsidR="00BB0967" w:rsidRDefault="00BB0967" w:rsidP="00496D41">
      <w:pPr>
        <w:spacing w:after="0" w:line="240" w:lineRule="auto"/>
        <w:ind w:right="-8"/>
        <w:rPr>
          <w:sz w:val="28"/>
          <w:szCs w:val="28"/>
        </w:rPr>
      </w:pPr>
    </w:p>
    <w:p w:rsidR="00BB0967" w:rsidRDefault="00BB0967" w:rsidP="00496D41">
      <w:pPr>
        <w:spacing w:after="0" w:line="240" w:lineRule="auto"/>
        <w:ind w:right="-8"/>
        <w:rPr>
          <w:sz w:val="28"/>
          <w:szCs w:val="28"/>
        </w:rPr>
      </w:pPr>
    </w:p>
    <w:p w:rsidR="00BB0967" w:rsidRPr="00BB0967" w:rsidRDefault="00BB0967" w:rsidP="00496D41">
      <w:pPr>
        <w:spacing w:after="0" w:line="240" w:lineRule="auto"/>
        <w:ind w:right="-8"/>
        <w:rPr>
          <w:sz w:val="28"/>
          <w:szCs w:val="28"/>
        </w:rPr>
      </w:pPr>
    </w:p>
    <w:p w:rsidR="00496D41" w:rsidRPr="00BB0967" w:rsidRDefault="00496D41" w:rsidP="00496D41">
      <w:pPr>
        <w:spacing w:after="0" w:line="240" w:lineRule="auto"/>
        <w:ind w:right="-8"/>
        <w:rPr>
          <w:sz w:val="28"/>
          <w:szCs w:val="28"/>
        </w:rPr>
      </w:pPr>
    </w:p>
    <w:p w:rsidR="00496D41" w:rsidRPr="00BB0967" w:rsidRDefault="00496D41" w:rsidP="00496D41">
      <w:pPr>
        <w:spacing w:after="0" w:line="240" w:lineRule="auto"/>
        <w:ind w:right="-8"/>
        <w:rPr>
          <w:sz w:val="28"/>
          <w:szCs w:val="28"/>
        </w:rPr>
      </w:pPr>
    </w:p>
    <w:p w:rsidR="00496D41" w:rsidRPr="00BB0967" w:rsidRDefault="00496D41" w:rsidP="00496D41">
      <w:pPr>
        <w:spacing w:after="0" w:line="240" w:lineRule="auto"/>
        <w:ind w:right="-8"/>
        <w:jc w:val="center"/>
        <w:rPr>
          <w:sz w:val="28"/>
          <w:szCs w:val="28"/>
        </w:rPr>
      </w:pPr>
      <w:r w:rsidRPr="00BB0967">
        <w:rPr>
          <w:sz w:val="28"/>
          <w:szCs w:val="28"/>
        </w:rPr>
        <w:t>Год набора 202</w:t>
      </w:r>
      <w:r w:rsidR="002A2815">
        <w:rPr>
          <w:sz w:val="28"/>
          <w:szCs w:val="28"/>
        </w:rPr>
        <w:t>2</w:t>
      </w:r>
    </w:p>
    <w:p w:rsidR="00496D41" w:rsidRDefault="00496D41" w:rsidP="00496D41">
      <w:pPr>
        <w:sectPr w:rsidR="00496D41" w:rsidSect="00071B4D">
          <w:footerReference w:type="default" r:id="rId8"/>
          <w:footerReference w:type="first" r:id="rId9"/>
          <w:pgSz w:w="11899" w:h="16819"/>
          <w:pgMar w:top="1134" w:right="567" w:bottom="1134" w:left="1134" w:header="720" w:footer="720" w:gutter="0"/>
          <w:cols w:space="720" w:equalWidth="0">
            <w:col w:w="9633"/>
          </w:cols>
          <w:noEndnote/>
          <w:titlePg/>
          <w:docGrid w:linePitch="381"/>
        </w:sectPr>
      </w:pPr>
      <w:bookmarkStart w:id="0" w:name="page3"/>
      <w:bookmarkStart w:id="1" w:name="page5"/>
      <w:bookmarkEnd w:id="0"/>
      <w:bookmarkEnd w:id="1"/>
    </w:p>
    <w:p w:rsidR="00496D41" w:rsidRDefault="00496D41" w:rsidP="00496D41"/>
    <w:p w:rsidR="00496D41" w:rsidRDefault="00496D41" w:rsidP="00496D41"/>
    <w:p w:rsidR="00BB0967" w:rsidRDefault="00BB0967" w:rsidP="00BB096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Преддипломная практика</w:t>
      </w:r>
      <w:r w:rsidRPr="00677285">
        <w:rPr>
          <w:sz w:val="28"/>
          <w:szCs w:val="28"/>
        </w:rPr>
        <w:t>: методические указания для обучающихся</w:t>
      </w:r>
      <w:r>
        <w:rPr>
          <w:sz w:val="28"/>
          <w:szCs w:val="28"/>
        </w:rPr>
        <w:t xml:space="preserve"> </w:t>
      </w:r>
      <w:r w:rsidRPr="00677285">
        <w:rPr>
          <w:sz w:val="28"/>
          <w:szCs w:val="28"/>
        </w:rPr>
        <w:t>по освоению дисциплины / сост. И.В. Балан; Бузулукский гуманитарно-технолог.</w:t>
      </w:r>
      <w:r>
        <w:rPr>
          <w:sz w:val="28"/>
          <w:szCs w:val="28"/>
        </w:rPr>
        <w:t xml:space="preserve"> </w:t>
      </w:r>
      <w:r w:rsidRPr="00677285">
        <w:rPr>
          <w:sz w:val="28"/>
          <w:szCs w:val="28"/>
        </w:rPr>
        <w:t>ин-т (филиал) ОГУ. – Б</w:t>
      </w:r>
      <w:r>
        <w:rPr>
          <w:sz w:val="28"/>
          <w:szCs w:val="28"/>
        </w:rPr>
        <w:t>узулук : БГТИ (филиал) ОГУ, 202</w:t>
      </w:r>
      <w:r w:rsidR="002A2815">
        <w:rPr>
          <w:sz w:val="28"/>
          <w:szCs w:val="28"/>
        </w:rPr>
        <w:t>2</w:t>
      </w:r>
      <w:bookmarkStart w:id="2" w:name="_GoBack"/>
      <w:bookmarkEnd w:id="2"/>
    </w:p>
    <w:p w:rsidR="00496D41" w:rsidRPr="00BB0967" w:rsidRDefault="00496D41" w:rsidP="00496D41">
      <w:pPr>
        <w:pStyle w:val="afa"/>
        <w:rPr>
          <w:sz w:val="30"/>
          <w:lang w:val="ru-RU"/>
        </w:rPr>
      </w:pPr>
    </w:p>
    <w:p w:rsidR="00496D41" w:rsidRDefault="00496D41" w:rsidP="00496D41">
      <w:pPr>
        <w:pStyle w:val="afa"/>
        <w:rPr>
          <w:sz w:val="30"/>
        </w:rPr>
      </w:pPr>
    </w:p>
    <w:p w:rsidR="00C6109B" w:rsidRDefault="00C6109B" w:rsidP="00C6109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C6109B" w:rsidRDefault="00C6109B" w:rsidP="00C6109B">
      <w:pPr>
        <w:rPr>
          <w:sz w:val="24"/>
        </w:rPr>
        <w:sectPr w:rsidR="00C6109B" w:rsidSect="00A87318">
          <w:footerReference w:type="default" r:id="rId10"/>
          <w:pgSz w:w="11906" w:h="16838"/>
          <w:pgMar w:top="510" w:right="567" w:bottom="510" w:left="1134" w:header="0" w:footer="510" w:gutter="0"/>
          <w:cols w:space="708"/>
          <w:docGrid w:linePitch="360"/>
        </w:sectPr>
      </w:pPr>
    </w:p>
    <w:p w:rsidR="00A72805" w:rsidRDefault="00496D41" w:rsidP="00496D41">
      <w:pPr>
        <w:pStyle w:val="ReportMain"/>
        <w:keepNext/>
        <w:suppressAutoHyphens/>
        <w:spacing w:before="360" w:after="360"/>
        <w:jc w:val="center"/>
        <w:outlineLvl w:val="0"/>
        <w:rPr>
          <w:b/>
        </w:rPr>
      </w:pPr>
      <w:r>
        <w:rPr>
          <w:b/>
          <w:sz w:val="28"/>
          <w:szCs w:val="28"/>
          <w:lang w:val="ru-RU"/>
        </w:rPr>
        <w:lastRenderedPageBreak/>
        <w:t>Пояснительная записка</w:t>
      </w:r>
    </w:p>
    <w:p w:rsidR="00496D41" w:rsidRPr="00BB0967" w:rsidRDefault="00496D41" w:rsidP="0049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B0967">
        <w:rPr>
          <w:rFonts w:eastAsia="Times New Roman"/>
          <w:sz w:val="28"/>
          <w:szCs w:val="28"/>
          <w:lang w:eastAsia="ru-RU"/>
        </w:rPr>
        <w:t>В соответствии с Федеральным государственным образовательным стандартом высшего образования по направлению подготовки 44.03.01 Педагогическое о</w:t>
      </w:r>
      <w:r w:rsidRPr="00BB0967">
        <w:rPr>
          <w:rFonts w:eastAsia="Times New Roman"/>
          <w:sz w:val="28"/>
          <w:szCs w:val="28"/>
          <w:lang w:eastAsia="ru-RU"/>
        </w:rPr>
        <w:t>б</w:t>
      </w:r>
      <w:r w:rsidRPr="00BB0967">
        <w:rPr>
          <w:rFonts w:eastAsia="Times New Roman"/>
          <w:sz w:val="28"/>
          <w:szCs w:val="28"/>
          <w:lang w:eastAsia="ru-RU"/>
        </w:rPr>
        <w:t>разование, преддипломная практика является неотъемлемой частью профессионал</w:t>
      </w:r>
      <w:r w:rsidRPr="00BB0967">
        <w:rPr>
          <w:rFonts w:eastAsia="Times New Roman"/>
          <w:sz w:val="28"/>
          <w:szCs w:val="28"/>
          <w:lang w:eastAsia="ru-RU"/>
        </w:rPr>
        <w:t>ь</w:t>
      </w:r>
      <w:r w:rsidRPr="00BB0967">
        <w:rPr>
          <w:rFonts w:eastAsia="Times New Roman"/>
          <w:sz w:val="28"/>
          <w:szCs w:val="28"/>
          <w:lang w:eastAsia="ru-RU"/>
        </w:rPr>
        <w:t>ной подготовки бакалавров и выступает как средство формирования знаний, умений и навыков, необходимых для успешной и эффекти</w:t>
      </w:r>
      <w:r w:rsidRPr="00BB0967">
        <w:rPr>
          <w:rFonts w:eastAsia="Times New Roman"/>
          <w:sz w:val="28"/>
          <w:szCs w:val="28"/>
          <w:lang w:eastAsia="ru-RU"/>
        </w:rPr>
        <w:t>в</w:t>
      </w:r>
      <w:r w:rsidRPr="00BB0967">
        <w:rPr>
          <w:rFonts w:eastAsia="Times New Roman"/>
          <w:sz w:val="28"/>
          <w:szCs w:val="28"/>
          <w:lang w:eastAsia="ru-RU"/>
        </w:rPr>
        <w:t>ной профессиональной деятел</w:t>
      </w:r>
      <w:r w:rsidRPr="00BB0967">
        <w:rPr>
          <w:rFonts w:eastAsia="Times New Roman"/>
          <w:sz w:val="28"/>
          <w:szCs w:val="28"/>
          <w:lang w:eastAsia="ru-RU"/>
        </w:rPr>
        <w:t>ь</w:t>
      </w:r>
      <w:r w:rsidRPr="00BB0967">
        <w:rPr>
          <w:rFonts w:eastAsia="Times New Roman"/>
          <w:sz w:val="28"/>
          <w:szCs w:val="28"/>
          <w:lang w:eastAsia="ru-RU"/>
        </w:rPr>
        <w:t xml:space="preserve">ности. Преддипломная практика представляет собой завершающий этап обучения и проводится после освоения студентом программ теоретического и практического обучения. </w:t>
      </w:r>
    </w:p>
    <w:p w:rsidR="00496D41" w:rsidRPr="00BB0967" w:rsidRDefault="00496D41" w:rsidP="0049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B0967">
        <w:rPr>
          <w:rFonts w:eastAsia="Times New Roman"/>
          <w:sz w:val="28"/>
          <w:szCs w:val="28"/>
          <w:lang w:eastAsia="ru-RU"/>
        </w:rPr>
        <w:t>Преддипломную практику проходят все студенты выпускного курса, допущенные к итог</w:t>
      </w:r>
      <w:r w:rsidRPr="00BB0967">
        <w:rPr>
          <w:rFonts w:eastAsia="Times New Roman"/>
          <w:sz w:val="28"/>
          <w:szCs w:val="28"/>
          <w:lang w:eastAsia="ru-RU"/>
        </w:rPr>
        <w:t>о</w:t>
      </w:r>
      <w:r w:rsidRPr="00BB0967">
        <w:rPr>
          <w:rFonts w:eastAsia="Times New Roman"/>
          <w:sz w:val="28"/>
          <w:szCs w:val="28"/>
          <w:lang w:eastAsia="ru-RU"/>
        </w:rPr>
        <w:t>вой государственной аттестации. Организация и прохождение преддипломной практики ос</w:t>
      </w:r>
      <w:r w:rsidRPr="00BB0967">
        <w:rPr>
          <w:rFonts w:eastAsia="Times New Roman"/>
          <w:sz w:val="28"/>
          <w:szCs w:val="28"/>
          <w:lang w:eastAsia="ru-RU"/>
        </w:rPr>
        <w:t>у</w:t>
      </w:r>
      <w:r w:rsidRPr="00BB0967">
        <w:rPr>
          <w:rFonts w:eastAsia="Times New Roman"/>
          <w:sz w:val="28"/>
          <w:szCs w:val="28"/>
          <w:lang w:eastAsia="ru-RU"/>
        </w:rPr>
        <w:t>ществляется выпускающей кафедрой педагогического о</w:t>
      </w:r>
      <w:r w:rsidRPr="00BB0967">
        <w:rPr>
          <w:rFonts w:eastAsia="Times New Roman"/>
          <w:sz w:val="28"/>
          <w:szCs w:val="28"/>
          <w:lang w:eastAsia="ru-RU"/>
        </w:rPr>
        <w:t>б</w:t>
      </w:r>
      <w:r w:rsidRPr="00BB0967">
        <w:rPr>
          <w:rFonts w:eastAsia="Times New Roman"/>
          <w:sz w:val="28"/>
          <w:szCs w:val="28"/>
          <w:lang w:eastAsia="ru-RU"/>
        </w:rPr>
        <w:t>разования Бузулукского гуманитарно-технологического института (филиала) ОГУ согласно учебному плану и в соответствии с пр</w:t>
      </w:r>
      <w:r w:rsidRPr="00BB0967">
        <w:rPr>
          <w:rFonts w:eastAsia="Times New Roman"/>
          <w:sz w:val="28"/>
          <w:szCs w:val="28"/>
          <w:lang w:eastAsia="ru-RU"/>
        </w:rPr>
        <w:t>о</w:t>
      </w:r>
      <w:r w:rsidRPr="00BB0967">
        <w:rPr>
          <w:rFonts w:eastAsia="Times New Roman"/>
          <w:sz w:val="28"/>
          <w:szCs w:val="28"/>
          <w:lang w:eastAsia="ru-RU"/>
        </w:rPr>
        <w:t xml:space="preserve">граммой преддипломной практики. </w:t>
      </w:r>
    </w:p>
    <w:p w:rsidR="00496D41" w:rsidRPr="00BB0967" w:rsidRDefault="00496D41" w:rsidP="0049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B0967">
        <w:rPr>
          <w:rFonts w:eastAsia="Times New Roman"/>
          <w:sz w:val="28"/>
          <w:szCs w:val="28"/>
          <w:lang w:eastAsia="ru-RU"/>
        </w:rPr>
        <w:t>Во время преддипломной практики проводится сбор материала и подготовка к защите в</w:t>
      </w:r>
      <w:r w:rsidRPr="00BB0967">
        <w:rPr>
          <w:rFonts w:eastAsia="Times New Roman"/>
          <w:sz w:val="28"/>
          <w:szCs w:val="28"/>
          <w:lang w:eastAsia="ru-RU"/>
        </w:rPr>
        <w:t>ы</w:t>
      </w:r>
      <w:r w:rsidRPr="00BB0967">
        <w:rPr>
          <w:rFonts w:eastAsia="Times New Roman"/>
          <w:sz w:val="28"/>
          <w:szCs w:val="28"/>
          <w:lang w:eastAsia="ru-RU"/>
        </w:rPr>
        <w:t>пускной квалификационной работы, как при выполнении индивидуал</w:t>
      </w:r>
      <w:r w:rsidRPr="00BB0967">
        <w:rPr>
          <w:rFonts w:eastAsia="Times New Roman"/>
          <w:sz w:val="28"/>
          <w:szCs w:val="28"/>
          <w:lang w:eastAsia="ru-RU"/>
        </w:rPr>
        <w:t>ь</w:t>
      </w:r>
      <w:r w:rsidRPr="00BB0967">
        <w:rPr>
          <w:rFonts w:eastAsia="Times New Roman"/>
          <w:sz w:val="28"/>
          <w:szCs w:val="28"/>
          <w:lang w:eastAsia="ru-RU"/>
        </w:rPr>
        <w:t>ных заданий, так и путем изучения различных источников и специальной литературы, имеющейся в данном образовател</w:t>
      </w:r>
      <w:r w:rsidRPr="00BB0967">
        <w:rPr>
          <w:rFonts w:eastAsia="Times New Roman"/>
          <w:sz w:val="28"/>
          <w:szCs w:val="28"/>
          <w:lang w:eastAsia="ru-RU"/>
        </w:rPr>
        <w:t>ь</w:t>
      </w:r>
      <w:r w:rsidRPr="00BB0967">
        <w:rPr>
          <w:rFonts w:eastAsia="Times New Roman"/>
          <w:sz w:val="28"/>
          <w:szCs w:val="28"/>
          <w:lang w:eastAsia="ru-RU"/>
        </w:rPr>
        <w:t xml:space="preserve">ном учреждении. </w:t>
      </w:r>
    </w:p>
    <w:p w:rsidR="00496D41" w:rsidRPr="00BB0967" w:rsidRDefault="00496D41" w:rsidP="0049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B0967">
        <w:rPr>
          <w:rFonts w:eastAsia="Times New Roman"/>
          <w:sz w:val="28"/>
          <w:szCs w:val="28"/>
          <w:lang w:eastAsia="ru-RU"/>
        </w:rPr>
        <w:t>Преддипломная практика тесно связана с предшествующими видами практик, обеспечив</w:t>
      </w:r>
      <w:r w:rsidRPr="00BB0967">
        <w:rPr>
          <w:rFonts w:eastAsia="Times New Roman"/>
          <w:sz w:val="28"/>
          <w:szCs w:val="28"/>
          <w:lang w:eastAsia="ru-RU"/>
        </w:rPr>
        <w:t>а</w:t>
      </w:r>
      <w:r w:rsidRPr="00BB0967">
        <w:rPr>
          <w:rFonts w:eastAsia="Times New Roman"/>
          <w:sz w:val="28"/>
          <w:szCs w:val="28"/>
          <w:lang w:eastAsia="ru-RU"/>
        </w:rPr>
        <w:t>ющими знакомство с основами будущей профессии, получение сведений о специфике избранной специальности, овладение первичными профессиональными умениями и навыками, а также пр</w:t>
      </w:r>
      <w:r w:rsidRPr="00BB0967">
        <w:rPr>
          <w:rFonts w:eastAsia="Times New Roman"/>
          <w:sz w:val="28"/>
          <w:szCs w:val="28"/>
          <w:lang w:eastAsia="ru-RU"/>
        </w:rPr>
        <w:t>и</w:t>
      </w:r>
      <w:r w:rsidRPr="00BB0967">
        <w:rPr>
          <w:rFonts w:eastAsia="Times New Roman"/>
          <w:sz w:val="28"/>
          <w:szCs w:val="28"/>
          <w:lang w:eastAsia="ru-RU"/>
        </w:rPr>
        <w:t>обретение необходимых практических умений и навыков в соответствии с требованиями к уровню подготовки выпускника по направлению подготовки 44.03.01</w:t>
      </w:r>
      <w:r w:rsidRPr="00BB0967">
        <w:rPr>
          <w:rFonts w:eastAsia="Times New Roman"/>
          <w:sz w:val="28"/>
          <w:szCs w:val="28"/>
          <w:lang w:val="en-US" w:eastAsia="ru-RU"/>
        </w:rPr>
        <w:t> </w:t>
      </w:r>
      <w:r w:rsidRPr="00BB0967">
        <w:rPr>
          <w:rFonts w:eastAsia="Times New Roman"/>
          <w:sz w:val="28"/>
          <w:szCs w:val="28"/>
          <w:lang w:eastAsia="ru-RU"/>
        </w:rPr>
        <w:t>«Педагогическое образование».</w:t>
      </w:r>
    </w:p>
    <w:p w:rsidR="00496D41" w:rsidRPr="00496D41" w:rsidRDefault="00496D41" w:rsidP="0049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8"/>
          <w:lang w:eastAsia="ru-RU"/>
        </w:rPr>
      </w:pPr>
      <w:r>
        <w:rPr>
          <w:rFonts w:eastAsia="Times New Roman"/>
          <w:sz w:val="24"/>
          <w:szCs w:val="28"/>
          <w:lang w:eastAsia="ru-RU"/>
        </w:rPr>
        <w:br w:type="page"/>
      </w:r>
    </w:p>
    <w:p w:rsidR="00496D41" w:rsidRPr="00BB0967" w:rsidRDefault="00496D41" w:rsidP="00496D4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eastAsia="Times New Roman"/>
          <w:b/>
          <w:bCs/>
          <w:sz w:val="32"/>
          <w:szCs w:val="32"/>
          <w:lang w:eastAsia="ru-RU"/>
        </w:rPr>
      </w:pPr>
      <w:bookmarkStart w:id="3" w:name="_Toc511744714"/>
      <w:r w:rsidRPr="00BB0967">
        <w:rPr>
          <w:rFonts w:eastAsia="Times New Roman"/>
          <w:b/>
          <w:bCs/>
          <w:sz w:val="32"/>
          <w:szCs w:val="32"/>
          <w:lang w:eastAsia="ru-RU"/>
        </w:rPr>
        <w:lastRenderedPageBreak/>
        <w:t>1 Организация практики</w:t>
      </w:r>
      <w:bookmarkEnd w:id="3"/>
    </w:p>
    <w:p w:rsidR="00496D41" w:rsidRPr="00496D41" w:rsidRDefault="00496D41" w:rsidP="0049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96D41" w:rsidRPr="00496D41" w:rsidRDefault="00496D41" w:rsidP="0049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496D41" w:rsidRPr="00BB0967" w:rsidRDefault="00496D41" w:rsidP="0049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BB0967">
        <w:rPr>
          <w:rFonts w:eastAsia="Times New Roman"/>
          <w:sz w:val="28"/>
          <w:szCs w:val="24"/>
          <w:lang w:eastAsia="ru-RU"/>
        </w:rPr>
        <w:t>Прохождение преддипломной практики является обязательным для студентов всех форм обучения по направлению подготовки 44.03.01 Педагогическое образование (Математическое о</w:t>
      </w:r>
      <w:r w:rsidRPr="00BB0967">
        <w:rPr>
          <w:rFonts w:eastAsia="Times New Roman"/>
          <w:sz w:val="28"/>
          <w:szCs w:val="24"/>
          <w:lang w:eastAsia="ru-RU"/>
        </w:rPr>
        <w:t>б</w:t>
      </w:r>
      <w:r w:rsidRPr="00BB0967">
        <w:rPr>
          <w:rFonts w:eastAsia="Times New Roman"/>
          <w:sz w:val="28"/>
          <w:szCs w:val="24"/>
          <w:lang w:eastAsia="ru-RU"/>
        </w:rPr>
        <w:t>разование) и занимает важное место в подготовке квалиф</w:t>
      </w:r>
      <w:r w:rsidRPr="00BB0967">
        <w:rPr>
          <w:rFonts w:eastAsia="Times New Roman"/>
          <w:sz w:val="28"/>
          <w:szCs w:val="24"/>
          <w:lang w:eastAsia="ru-RU"/>
        </w:rPr>
        <w:t>и</w:t>
      </w:r>
      <w:r w:rsidRPr="00BB0967">
        <w:rPr>
          <w:rFonts w:eastAsia="Times New Roman"/>
          <w:sz w:val="28"/>
          <w:szCs w:val="24"/>
          <w:lang w:eastAsia="ru-RU"/>
        </w:rPr>
        <w:t>цированных бакалавров педагогики.</w:t>
      </w:r>
    </w:p>
    <w:p w:rsidR="00496D41" w:rsidRPr="00BB0967" w:rsidRDefault="00496D41" w:rsidP="0049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BB0967">
        <w:rPr>
          <w:rFonts w:eastAsia="Times New Roman"/>
          <w:sz w:val="28"/>
          <w:szCs w:val="24"/>
          <w:lang w:eastAsia="ru-RU"/>
        </w:rPr>
        <w:t>Ответственность за организацию, а также общее руководство и контроль за проведением практики возлагается на выпускающую кафедру (кафедру педагогич</w:t>
      </w:r>
      <w:r w:rsidRPr="00BB0967">
        <w:rPr>
          <w:rFonts w:eastAsia="Times New Roman"/>
          <w:sz w:val="28"/>
          <w:szCs w:val="24"/>
          <w:lang w:eastAsia="ru-RU"/>
        </w:rPr>
        <w:t>е</w:t>
      </w:r>
      <w:r w:rsidRPr="00BB0967">
        <w:rPr>
          <w:rFonts w:eastAsia="Times New Roman"/>
          <w:sz w:val="28"/>
          <w:szCs w:val="24"/>
          <w:lang w:eastAsia="ru-RU"/>
        </w:rPr>
        <w:t>ского образования). Учебно-методическое руководство практикой студентов осуществляют руководители практики от инст</w:t>
      </w:r>
      <w:r w:rsidRPr="00BB0967">
        <w:rPr>
          <w:rFonts w:eastAsia="Times New Roman"/>
          <w:sz w:val="28"/>
          <w:szCs w:val="24"/>
          <w:lang w:eastAsia="ru-RU"/>
        </w:rPr>
        <w:t>и</w:t>
      </w:r>
      <w:r w:rsidRPr="00BB0967">
        <w:rPr>
          <w:rFonts w:eastAsia="Times New Roman"/>
          <w:sz w:val="28"/>
          <w:szCs w:val="24"/>
          <w:lang w:eastAsia="ru-RU"/>
        </w:rPr>
        <w:t xml:space="preserve">тута и от организаций. </w:t>
      </w:r>
    </w:p>
    <w:p w:rsidR="00496D41" w:rsidRPr="00BB0967" w:rsidRDefault="00496D41" w:rsidP="0049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BB0967">
        <w:rPr>
          <w:rFonts w:eastAsia="Times New Roman"/>
          <w:sz w:val="28"/>
          <w:szCs w:val="24"/>
          <w:lang w:eastAsia="ru-RU"/>
        </w:rPr>
        <w:t>Практика в учреждениях и организациях осуществляются на основе договоров, в соотве</w:t>
      </w:r>
      <w:r w:rsidRPr="00BB0967">
        <w:rPr>
          <w:rFonts w:eastAsia="Times New Roman"/>
          <w:sz w:val="28"/>
          <w:szCs w:val="24"/>
          <w:lang w:eastAsia="ru-RU"/>
        </w:rPr>
        <w:t>т</w:t>
      </w:r>
      <w:r w:rsidRPr="00BB0967">
        <w:rPr>
          <w:rFonts w:eastAsia="Times New Roman"/>
          <w:sz w:val="28"/>
          <w:szCs w:val="24"/>
          <w:lang w:eastAsia="ru-RU"/>
        </w:rPr>
        <w:t>ствии с которыми указанные учреждения и организации обязаны предоставить места для прохо</w:t>
      </w:r>
      <w:r w:rsidRPr="00BB0967">
        <w:rPr>
          <w:rFonts w:eastAsia="Times New Roman"/>
          <w:sz w:val="28"/>
          <w:szCs w:val="24"/>
          <w:lang w:eastAsia="ru-RU"/>
        </w:rPr>
        <w:t>ж</w:t>
      </w:r>
      <w:r w:rsidRPr="00BB0967">
        <w:rPr>
          <w:rFonts w:eastAsia="Times New Roman"/>
          <w:sz w:val="28"/>
          <w:szCs w:val="24"/>
          <w:lang w:eastAsia="ru-RU"/>
        </w:rPr>
        <w:t>дения практики обучающихся.</w:t>
      </w:r>
    </w:p>
    <w:p w:rsidR="00496D41" w:rsidRPr="00BB0967" w:rsidRDefault="00496D41" w:rsidP="0049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BB0967">
        <w:rPr>
          <w:rFonts w:eastAsia="Times New Roman"/>
          <w:sz w:val="28"/>
          <w:szCs w:val="24"/>
          <w:lang w:eastAsia="ru-RU"/>
        </w:rPr>
        <w:t>Студенты имеют право выбрать место прохождения практики самостоятельно или пройти практику по месту работы. Студенты, которые желают пройти практику в избранном ими сам</w:t>
      </w:r>
      <w:r w:rsidRPr="00BB0967">
        <w:rPr>
          <w:rFonts w:eastAsia="Times New Roman"/>
          <w:sz w:val="28"/>
          <w:szCs w:val="24"/>
          <w:lang w:eastAsia="ru-RU"/>
        </w:rPr>
        <w:t>о</w:t>
      </w:r>
      <w:r w:rsidRPr="00BB0967">
        <w:rPr>
          <w:rFonts w:eastAsia="Times New Roman"/>
          <w:sz w:val="28"/>
          <w:szCs w:val="24"/>
          <w:lang w:eastAsia="ru-RU"/>
        </w:rPr>
        <w:t>стоятельно месте должны предоставить от организации договор о прохождении практики, явля</w:t>
      </w:r>
      <w:r w:rsidRPr="00BB0967">
        <w:rPr>
          <w:rFonts w:eastAsia="Times New Roman"/>
          <w:sz w:val="28"/>
          <w:szCs w:val="24"/>
          <w:lang w:eastAsia="ru-RU"/>
        </w:rPr>
        <w:t>ю</w:t>
      </w:r>
      <w:r w:rsidRPr="00BB0967">
        <w:rPr>
          <w:rFonts w:eastAsia="Times New Roman"/>
          <w:sz w:val="28"/>
          <w:szCs w:val="24"/>
          <w:lang w:eastAsia="ru-RU"/>
        </w:rPr>
        <w:t>щийся подтверждением того, студенту пред</w:t>
      </w:r>
      <w:r w:rsidRPr="00BB0967">
        <w:rPr>
          <w:rFonts w:eastAsia="Times New Roman"/>
          <w:sz w:val="28"/>
          <w:szCs w:val="24"/>
          <w:lang w:eastAsia="ru-RU"/>
        </w:rPr>
        <w:t>о</w:t>
      </w:r>
      <w:r w:rsidRPr="00BB0967">
        <w:rPr>
          <w:rFonts w:eastAsia="Times New Roman"/>
          <w:sz w:val="28"/>
          <w:szCs w:val="24"/>
          <w:lang w:eastAsia="ru-RU"/>
        </w:rPr>
        <w:t>ставляется место практики в данном учреждении.</w:t>
      </w:r>
    </w:p>
    <w:p w:rsidR="00496D41" w:rsidRPr="00BB0967" w:rsidRDefault="00496D41" w:rsidP="0049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BB0967">
        <w:rPr>
          <w:rFonts w:eastAsia="Times New Roman"/>
          <w:sz w:val="28"/>
          <w:szCs w:val="24"/>
          <w:lang w:eastAsia="ru-RU"/>
        </w:rPr>
        <w:t>Обязательным условием выбора базы практики является наличие возможности собрать м</w:t>
      </w:r>
      <w:r w:rsidRPr="00BB0967">
        <w:rPr>
          <w:rFonts w:eastAsia="Times New Roman"/>
          <w:sz w:val="28"/>
          <w:szCs w:val="24"/>
          <w:lang w:eastAsia="ru-RU"/>
        </w:rPr>
        <w:t>а</w:t>
      </w:r>
      <w:r w:rsidRPr="00BB0967">
        <w:rPr>
          <w:rFonts w:eastAsia="Times New Roman"/>
          <w:sz w:val="28"/>
          <w:szCs w:val="24"/>
          <w:lang w:eastAsia="ru-RU"/>
        </w:rPr>
        <w:t>териалы по теме выпускной квалификационной работы, позволяющие в своей основе подготовить продукт дипломной работы в единстве теоретического и эмпирического аспектов. Соответственно, основной базой практики являются учр</w:t>
      </w:r>
      <w:r w:rsidRPr="00BB0967">
        <w:rPr>
          <w:rFonts w:eastAsia="Times New Roman"/>
          <w:sz w:val="28"/>
          <w:szCs w:val="24"/>
          <w:lang w:eastAsia="ru-RU"/>
        </w:rPr>
        <w:t>е</w:t>
      </w:r>
      <w:r w:rsidRPr="00BB0967">
        <w:rPr>
          <w:rFonts w:eastAsia="Times New Roman"/>
          <w:sz w:val="28"/>
          <w:szCs w:val="24"/>
          <w:lang w:eastAsia="ru-RU"/>
        </w:rPr>
        <w:t xml:space="preserve">ждения основного общего образования (среднего общего образования). Практика завершается составлением и защитой студентом отчета по преддипломной практике </w:t>
      </w:r>
    </w:p>
    <w:p w:rsidR="00496D41" w:rsidRPr="00496D41" w:rsidRDefault="00496D41" w:rsidP="0049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496D41" w:rsidRPr="00496D41" w:rsidRDefault="00496D41" w:rsidP="0049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496D41" w:rsidRPr="00BB0967" w:rsidRDefault="00496D41" w:rsidP="00496D4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eastAsia="Times New Roman"/>
          <w:b/>
          <w:bCs/>
          <w:sz w:val="32"/>
          <w:szCs w:val="24"/>
          <w:lang w:eastAsia="ru-RU"/>
        </w:rPr>
      </w:pPr>
      <w:bookmarkStart w:id="4" w:name="_Toc511744715"/>
      <w:r w:rsidRPr="00BB0967">
        <w:rPr>
          <w:rFonts w:eastAsia="Times New Roman"/>
          <w:b/>
          <w:bCs/>
          <w:sz w:val="32"/>
          <w:szCs w:val="24"/>
          <w:lang w:eastAsia="ru-RU"/>
        </w:rPr>
        <w:t>2 Цели и задачи практики</w:t>
      </w:r>
      <w:bookmarkEnd w:id="4"/>
    </w:p>
    <w:p w:rsidR="00496D41" w:rsidRPr="00496D41" w:rsidRDefault="00496D41" w:rsidP="0049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496D41" w:rsidRPr="00496D41" w:rsidRDefault="00496D41" w:rsidP="0049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496D41" w:rsidRPr="00BB0967" w:rsidRDefault="00496D41" w:rsidP="0049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BB0967">
        <w:rPr>
          <w:rFonts w:eastAsia="Times New Roman"/>
          <w:sz w:val="28"/>
          <w:szCs w:val="24"/>
          <w:lang w:eastAsia="ru-RU"/>
        </w:rPr>
        <w:t>Целью преддипломной практики студентов является подготовка и апробация практического материала для написания выпускной квалификационной работы, закрепление и углубление пол</w:t>
      </w:r>
      <w:r w:rsidRPr="00BB0967">
        <w:rPr>
          <w:rFonts w:eastAsia="Times New Roman"/>
          <w:sz w:val="28"/>
          <w:szCs w:val="24"/>
          <w:lang w:eastAsia="ru-RU"/>
        </w:rPr>
        <w:t>у</w:t>
      </w:r>
      <w:r w:rsidRPr="00BB0967">
        <w:rPr>
          <w:rFonts w:eastAsia="Times New Roman"/>
          <w:sz w:val="28"/>
          <w:szCs w:val="24"/>
          <w:lang w:eastAsia="ru-RU"/>
        </w:rPr>
        <w:t>ченных теоретических знаний по изученным дисц</w:t>
      </w:r>
      <w:r w:rsidRPr="00BB0967">
        <w:rPr>
          <w:rFonts w:eastAsia="Times New Roman"/>
          <w:sz w:val="28"/>
          <w:szCs w:val="24"/>
          <w:lang w:eastAsia="ru-RU"/>
        </w:rPr>
        <w:t>и</w:t>
      </w:r>
      <w:r w:rsidRPr="00BB0967">
        <w:rPr>
          <w:rFonts w:eastAsia="Times New Roman"/>
          <w:sz w:val="28"/>
          <w:szCs w:val="24"/>
          <w:lang w:eastAsia="ru-RU"/>
        </w:rPr>
        <w:t>плинам и приобретение практических навыков для будущей профессиональной деятельности учителя математики в соответствии направлением подготовки 44.03.01 «Педагогическое образование».</w:t>
      </w:r>
    </w:p>
    <w:p w:rsidR="00496D41" w:rsidRPr="00BB0967" w:rsidRDefault="00496D41" w:rsidP="0049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BB0967">
        <w:rPr>
          <w:rFonts w:eastAsia="Times New Roman"/>
          <w:sz w:val="28"/>
          <w:szCs w:val="24"/>
          <w:lang w:eastAsia="ru-RU"/>
        </w:rPr>
        <w:t xml:space="preserve">Задачи практики: </w:t>
      </w:r>
    </w:p>
    <w:p w:rsidR="00496D41" w:rsidRPr="00BB0967" w:rsidRDefault="00496D41" w:rsidP="00496D41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NewRoman"/>
          <w:sz w:val="28"/>
          <w:szCs w:val="24"/>
          <w:lang w:eastAsia="ru-RU"/>
        </w:rPr>
      </w:pPr>
      <w:r w:rsidRPr="00BB0967">
        <w:rPr>
          <w:rFonts w:eastAsia="TimesNewRoman"/>
          <w:sz w:val="28"/>
          <w:szCs w:val="24"/>
          <w:lang w:eastAsia="ru-RU"/>
        </w:rPr>
        <w:t>научить применять теоретические знания из области математики в  опыте преподав</w:t>
      </w:r>
      <w:r w:rsidRPr="00BB0967">
        <w:rPr>
          <w:rFonts w:eastAsia="TimesNewRoman"/>
          <w:sz w:val="28"/>
          <w:szCs w:val="24"/>
          <w:lang w:eastAsia="ru-RU"/>
        </w:rPr>
        <w:t>а</w:t>
      </w:r>
      <w:r w:rsidRPr="00BB0967">
        <w:rPr>
          <w:rFonts w:eastAsia="TimesNewRoman"/>
          <w:sz w:val="28"/>
          <w:szCs w:val="24"/>
          <w:lang w:eastAsia="ru-RU"/>
        </w:rPr>
        <w:t>ния, посредством формирования у студентов навыков использования практических методов и приемов работы учителя математики в педагогической деятельности;</w:t>
      </w:r>
    </w:p>
    <w:p w:rsidR="00496D41" w:rsidRPr="00BB0967" w:rsidRDefault="00496D41" w:rsidP="00496D41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NewRoman"/>
          <w:sz w:val="28"/>
          <w:szCs w:val="24"/>
          <w:lang w:eastAsia="ru-RU"/>
        </w:rPr>
      </w:pPr>
      <w:r w:rsidRPr="00BB0967">
        <w:rPr>
          <w:rFonts w:eastAsia="TimesNewRoman"/>
          <w:sz w:val="28"/>
          <w:szCs w:val="24"/>
          <w:lang w:eastAsia="ru-RU"/>
        </w:rPr>
        <w:t>способствовать осуществлению самостоятельного проектирования учебного процесса, направляя к реализации самостоятельно разрабатываемых технологий, методик и методов обуч</w:t>
      </w:r>
      <w:r w:rsidRPr="00BB0967">
        <w:rPr>
          <w:rFonts w:eastAsia="TimesNewRoman"/>
          <w:sz w:val="28"/>
          <w:szCs w:val="24"/>
          <w:lang w:eastAsia="ru-RU"/>
        </w:rPr>
        <w:t>е</w:t>
      </w:r>
      <w:r w:rsidRPr="00BB0967">
        <w:rPr>
          <w:rFonts w:eastAsia="TimesNewRoman"/>
          <w:sz w:val="28"/>
          <w:szCs w:val="24"/>
          <w:lang w:eastAsia="ru-RU"/>
        </w:rPr>
        <w:t>ния математике;</w:t>
      </w:r>
    </w:p>
    <w:p w:rsidR="00496D41" w:rsidRPr="00BB0967" w:rsidRDefault="00496D41" w:rsidP="00496D41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NewRoman"/>
          <w:sz w:val="28"/>
          <w:szCs w:val="24"/>
          <w:lang w:eastAsia="ru-RU"/>
        </w:rPr>
      </w:pPr>
      <w:r w:rsidRPr="00BB0967">
        <w:rPr>
          <w:rFonts w:eastAsia="TimesNewRoman"/>
          <w:sz w:val="28"/>
          <w:szCs w:val="24"/>
          <w:lang w:eastAsia="ru-RU"/>
        </w:rPr>
        <w:t>осваивать методы диагностики уровней сформированности универсальных учебных де</w:t>
      </w:r>
      <w:r w:rsidRPr="00BB0967">
        <w:rPr>
          <w:rFonts w:eastAsia="TimesNewRoman"/>
          <w:sz w:val="28"/>
          <w:szCs w:val="24"/>
          <w:lang w:eastAsia="ru-RU"/>
        </w:rPr>
        <w:t>й</w:t>
      </w:r>
      <w:r w:rsidRPr="00BB0967">
        <w:rPr>
          <w:rFonts w:eastAsia="TimesNewRoman"/>
          <w:sz w:val="28"/>
          <w:szCs w:val="24"/>
          <w:lang w:eastAsia="ru-RU"/>
        </w:rPr>
        <w:t>ствий  и компетенций у обучающихся;</w:t>
      </w:r>
    </w:p>
    <w:p w:rsidR="00496D41" w:rsidRPr="00BB0967" w:rsidRDefault="00496D41" w:rsidP="00496D41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NewRoman"/>
          <w:sz w:val="28"/>
          <w:szCs w:val="24"/>
          <w:lang w:eastAsia="ru-RU"/>
        </w:rPr>
      </w:pPr>
      <w:r w:rsidRPr="00BB0967">
        <w:rPr>
          <w:rFonts w:eastAsia="TimesNewRoman"/>
          <w:sz w:val="28"/>
          <w:szCs w:val="24"/>
          <w:lang w:eastAsia="ru-RU"/>
        </w:rPr>
        <w:t>стимулировать мотивацию к профессиональной педагогической деятельности, спосо</w:t>
      </w:r>
      <w:r w:rsidRPr="00BB0967">
        <w:rPr>
          <w:rFonts w:eastAsia="TimesNewRoman"/>
          <w:sz w:val="28"/>
          <w:szCs w:val="24"/>
          <w:lang w:eastAsia="ru-RU"/>
        </w:rPr>
        <w:t>б</w:t>
      </w:r>
      <w:r w:rsidRPr="00BB0967">
        <w:rPr>
          <w:rFonts w:eastAsia="TimesNewRoman"/>
          <w:sz w:val="28"/>
          <w:szCs w:val="24"/>
          <w:lang w:eastAsia="ru-RU"/>
        </w:rPr>
        <w:t>ствовать становлению личности будущего педагога;</w:t>
      </w:r>
    </w:p>
    <w:p w:rsidR="00496D41" w:rsidRPr="00BB0967" w:rsidRDefault="00496D41" w:rsidP="00496D41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NewRoman"/>
          <w:sz w:val="28"/>
          <w:szCs w:val="24"/>
          <w:lang w:eastAsia="ru-RU"/>
        </w:rPr>
      </w:pPr>
      <w:r w:rsidRPr="00BB0967">
        <w:rPr>
          <w:rFonts w:eastAsia="TimesNewRoman"/>
          <w:sz w:val="28"/>
          <w:szCs w:val="24"/>
          <w:lang w:eastAsia="ru-RU"/>
        </w:rPr>
        <w:lastRenderedPageBreak/>
        <w:t>собрать информацию для выполнения выпускной квалификационной раб</w:t>
      </w:r>
      <w:r w:rsidRPr="00BB0967">
        <w:rPr>
          <w:rFonts w:eastAsia="TimesNewRoman"/>
          <w:sz w:val="28"/>
          <w:szCs w:val="24"/>
          <w:lang w:eastAsia="ru-RU"/>
        </w:rPr>
        <w:t>о</w:t>
      </w:r>
      <w:r w:rsidRPr="00BB0967">
        <w:rPr>
          <w:rFonts w:eastAsia="TimesNewRoman"/>
          <w:sz w:val="28"/>
          <w:szCs w:val="24"/>
          <w:lang w:eastAsia="ru-RU"/>
        </w:rPr>
        <w:t>ты;</w:t>
      </w:r>
    </w:p>
    <w:p w:rsidR="00496D41" w:rsidRPr="00BB0967" w:rsidRDefault="00496D41" w:rsidP="00496D41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NewRoman"/>
          <w:sz w:val="28"/>
          <w:szCs w:val="24"/>
          <w:lang w:eastAsia="ru-RU"/>
        </w:rPr>
      </w:pPr>
      <w:r w:rsidRPr="00BB0967">
        <w:rPr>
          <w:rFonts w:eastAsia="TimesNewRoman"/>
          <w:sz w:val="28"/>
          <w:szCs w:val="24"/>
          <w:lang w:eastAsia="ru-RU"/>
        </w:rPr>
        <w:t>апробировать результаты научно-исследовательской работы и выпускной квалификац</w:t>
      </w:r>
      <w:r w:rsidRPr="00BB0967">
        <w:rPr>
          <w:rFonts w:eastAsia="TimesNewRoman"/>
          <w:sz w:val="28"/>
          <w:szCs w:val="24"/>
          <w:lang w:eastAsia="ru-RU"/>
        </w:rPr>
        <w:t>и</w:t>
      </w:r>
      <w:r w:rsidRPr="00BB0967">
        <w:rPr>
          <w:rFonts w:eastAsia="TimesNewRoman"/>
          <w:sz w:val="28"/>
          <w:szCs w:val="24"/>
          <w:lang w:eastAsia="ru-RU"/>
        </w:rPr>
        <w:t>онной работы  на практике в общеобразовательном учреждении.</w:t>
      </w:r>
    </w:p>
    <w:p w:rsidR="00496D41" w:rsidRPr="00BB0967" w:rsidRDefault="00496D41" w:rsidP="00496D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NewRoman"/>
          <w:sz w:val="28"/>
          <w:szCs w:val="24"/>
          <w:lang w:eastAsia="ru-RU"/>
        </w:rPr>
      </w:pPr>
      <w:r w:rsidRPr="00BB0967">
        <w:rPr>
          <w:rFonts w:eastAsia="TimesNewRoman"/>
          <w:sz w:val="28"/>
          <w:szCs w:val="24"/>
          <w:lang w:eastAsia="ru-RU"/>
        </w:rPr>
        <w:t>Тип практики – практика по получению профессиональных умений и опыта професси</w:t>
      </w:r>
      <w:r w:rsidRPr="00BB0967">
        <w:rPr>
          <w:rFonts w:eastAsia="TimesNewRoman"/>
          <w:sz w:val="28"/>
          <w:szCs w:val="24"/>
          <w:lang w:eastAsia="ru-RU"/>
        </w:rPr>
        <w:t>о</w:t>
      </w:r>
      <w:r w:rsidRPr="00BB0967">
        <w:rPr>
          <w:rFonts w:eastAsia="TimesNewRoman"/>
          <w:sz w:val="28"/>
          <w:szCs w:val="24"/>
          <w:lang w:eastAsia="ru-RU"/>
        </w:rPr>
        <w:t xml:space="preserve">нальной деятельности. </w:t>
      </w:r>
    </w:p>
    <w:p w:rsidR="00496D41" w:rsidRPr="00BB0967" w:rsidRDefault="00496D41" w:rsidP="00496D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NewRoman"/>
          <w:sz w:val="28"/>
          <w:szCs w:val="24"/>
          <w:lang w:eastAsia="ru-RU"/>
        </w:rPr>
      </w:pPr>
      <w:r w:rsidRPr="00BB0967">
        <w:rPr>
          <w:rFonts w:eastAsia="TimesNewRoman"/>
          <w:sz w:val="28"/>
          <w:szCs w:val="24"/>
          <w:lang w:eastAsia="ru-RU"/>
        </w:rPr>
        <w:t>Преддипломная практика является видом прои</w:t>
      </w:r>
      <w:r w:rsidRPr="00BB0967">
        <w:rPr>
          <w:rFonts w:eastAsia="TimesNewRoman"/>
          <w:sz w:val="28"/>
          <w:szCs w:val="24"/>
          <w:lang w:eastAsia="ru-RU"/>
        </w:rPr>
        <w:t>з</w:t>
      </w:r>
      <w:r w:rsidRPr="00BB0967">
        <w:rPr>
          <w:rFonts w:eastAsia="TimesNewRoman"/>
          <w:sz w:val="28"/>
          <w:szCs w:val="24"/>
          <w:lang w:eastAsia="ru-RU"/>
        </w:rPr>
        <w:t>водственной практики.</w:t>
      </w:r>
    </w:p>
    <w:p w:rsidR="00D27602" w:rsidRPr="00BB0967" w:rsidRDefault="00D27602" w:rsidP="00D27602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 w:val="32"/>
          <w:szCs w:val="28"/>
          <w:lang w:val="ru-RU"/>
        </w:rPr>
      </w:pPr>
      <w:r w:rsidRPr="00BB0967">
        <w:rPr>
          <w:b/>
          <w:sz w:val="32"/>
          <w:szCs w:val="28"/>
          <w:lang w:val="ru-RU"/>
        </w:rPr>
        <w:t xml:space="preserve">3 </w:t>
      </w:r>
      <w:r w:rsidR="009B4411" w:rsidRPr="00BB0967">
        <w:rPr>
          <w:b/>
          <w:sz w:val="32"/>
          <w:szCs w:val="28"/>
          <w:lang w:val="ru-RU"/>
        </w:rPr>
        <w:t>Организация практики</w:t>
      </w:r>
    </w:p>
    <w:p w:rsidR="00757128" w:rsidRPr="00BB0967" w:rsidRDefault="00757128" w:rsidP="00757128">
      <w:pPr>
        <w:pStyle w:val="ReportMain"/>
        <w:ind w:firstLine="709"/>
        <w:jc w:val="both"/>
        <w:rPr>
          <w:b/>
          <w:sz w:val="28"/>
          <w:lang w:val="ru-RU"/>
        </w:rPr>
      </w:pPr>
      <w:r w:rsidRPr="00BB0967">
        <w:rPr>
          <w:b/>
          <w:sz w:val="28"/>
          <w:lang w:val="ru-RU"/>
        </w:rPr>
        <w:t>3.1 Общие положения</w:t>
      </w:r>
      <w:r w:rsidR="00E62104" w:rsidRPr="00BB0967">
        <w:rPr>
          <w:b/>
          <w:sz w:val="28"/>
          <w:lang w:val="ru-RU"/>
        </w:rPr>
        <w:t xml:space="preserve"> по</w:t>
      </w:r>
      <w:r w:rsidRPr="00BB0967">
        <w:rPr>
          <w:b/>
          <w:sz w:val="28"/>
          <w:lang w:val="ru-RU"/>
        </w:rPr>
        <w:t xml:space="preserve"> организации практики</w:t>
      </w:r>
    </w:p>
    <w:p w:rsidR="00757128" w:rsidRPr="00BB0967" w:rsidRDefault="00757128" w:rsidP="00757128">
      <w:pPr>
        <w:pStyle w:val="ReportMain"/>
        <w:ind w:firstLine="709"/>
        <w:jc w:val="both"/>
        <w:rPr>
          <w:sz w:val="28"/>
          <w:lang w:val="ru-RU"/>
        </w:rPr>
      </w:pPr>
    </w:p>
    <w:p w:rsidR="00757128" w:rsidRPr="00BB0967" w:rsidRDefault="00757128" w:rsidP="00BC5859">
      <w:pPr>
        <w:spacing w:after="0" w:line="240" w:lineRule="auto"/>
        <w:ind w:firstLine="709"/>
        <w:jc w:val="both"/>
        <w:rPr>
          <w:sz w:val="28"/>
          <w:szCs w:val="28"/>
        </w:rPr>
      </w:pPr>
      <w:r w:rsidRPr="00BB0967">
        <w:rPr>
          <w:sz w:val="28"/>
          <w:szCs w:val="28"/>
        </w:rPr>
        <w:t xml:space="preserve">Организация практики осуществляется в соответствии с «Положением </w:t>
      </w:r>
      <w:r w:rsidRPr="00BB0967">
        <w:rPr>
          <w:sz w:val="28"/>
        </w:rPr>
        <w:t>о практике обуча</w:t>
      </w:r>
      <w:r w:rsidRPr="00BB0967">
        <w:rPr>
          <w:sz w:val="28"/>
        </w:rPr>
        <w:t>ю</w:t>
      </w:r>
      <w:r w:rsidRPr="00BB0967">
        <w:rPr>
          <w:sz w:val="28"/>
        </w:rPr>
        <w:t>щихся ОГУ, осваивающих основные профессиональные</w:t>
      </w:r>
      <w:r w:rsidRPr="00BB0967">
        <w:rPr>
          <w:sz w:val="28"/>
          <w:szCs w:val="28"/>
        </w:rPr>
        <w:t xml:space="preserve"> </w:t>
      </w:r>
      <w:r w:rsidRPr="00BB0967">
        <w:rPr>
          <w:sz w:val="28"/>
        </w:rPr>
        <w:t>образовательные программы</w:t>
      </w:r>
      <w:r w:rsidRPr="00BB0967">
        <w:rPr>
          <w:sz w:val="28"/>
          <w:szCs w:val="28"/>
        </w:rPr>
        <w:t xml:space="preserve"> </w:t>
      </w:r>
      <w:r w:rsidRPr="00BB0967">
        <w:rPr>
          <w:sz w:val="28"/>
        </w:rPr>
        <w:t>высшего о</w:t>
      </w:r>
      <w:r w:rsidRPr="00BB0967">
        <w:rPr>
          <w:sz w:val="28"/>
        </w:rPr>
        <w:t>б</w:t>
      </w:r>
      <w:r w:rsidRPr="00BB0967">
        <w:rPr>
          <w:sz w:val="28"/>
        </w:rPr>
        <w:t xml:space="preserve">разования» </w:t>
      </w:r>
      <w:r w:rsidRPr="00BB0967">
        <w:rPr>
          <w:sz w:val="28"/>
          <w:szCs w:val="28"/>
        </w:rPr>
        <w:t>и программой практики. Сроки проведения практики  устанавлив</w:t>
      </w:r>
      <w:r w:rsidRPr="00BB0967">
        <w:rPr>
          <w:sz w:val="28"/>
          <w:szCs w:val="28"/>
        </w:rPr>
        <w:t>а</w:t>
      </w:r>
      <w:r w:rsidRPr="00BB0967">
        <w:rPr>
          <w:sz w:val="28"/>
          <w:szCs w:val="28"/>
        </w:rPr>
        <w:t>ются в соответствии с программой практики, учебным планом и календарным учебным графиком, утвержденным на текущий учебный год. Обязанности по организации и проведению практики осуществляет зав</w:t>
      </w:r>
      <w:r w:rsidRPr="00BB0967">
        <w:rPr>
          <w:sz w:val="28"/>
          <w:szCs w:val="28"/>
        </w:rPr>
        <w:t>е</w:t>
      </w:r>
      <w:r w:rsidRPr="00BB0967">
        <w:rPr>
          <w:sz w:val="28"/>
          <w:szCs w:val="28"/>
        </w:rPr>
        <w:t xml:space="preserve">дующий кафедрой </w:t>
      </w:r>
      <w:r w:rsidR="00496D41" w:rsidRPr="00BB0967">
        <w:rPr>
          <w:sz w:val="28"/>
          <w:szCs w:val="28"/>
        </w:rPr>
        <w:t>педагогического образования</w:t>
      </w:r>
      <w:r w:rsidRPr="00BB0967">
        <w:rPr>
          <w:sz w:val="28"/>
          <w:szCs w:val="28"/>
        </w:rPr>
        <w:t xml:space="preserve">, который распределяет обучающихся по местам практики и назначает руководителей практики. </w:t>
      </w:r>
    </w:p>
    <w:p w:rsidR="00757128" w:rsidRPr="00BB0967" w:rsidRDefault="00757128" w:rsidP="00BC5859">
      <w:pPr>
        <w:spacing w:after="0" w:line="240" w:lineRule="auto"/>
        <w:ind w:firstLine="709"/>
        <w:jc w:val="both"/>
        <w:rPr>
          <w:sz w:val="28"/>
          <w:szCs w:val="28"/>
        </w:rPr>
      </w:pPr>
      <w:r w:rsidRPr="00BB0967">
        <w:rPr>
          <w:sz w:val="28"/>
          <w:szCs w:val="28"/>
        </w:rPr>
        <w:t xml:space="preserve">Направление на практику оформляется приказом </w:t>
      </w:r>
      <w:r w:rsidR="00496D41" w:rsidRPr="00BB0967">
        <w:rPr>
          <w:rFonts w:eastAsia="Times New Roman"/>
          <w:sz w:val="28"/>
          <w:szCs w:val="28"/>
          <w:lang w:eastAsia="ru-RU"/>
        </w:rPr>
        <w:t>Бузулукского гуманитарно-технологического института (филиала) ОГУ</w:t>
      </w:r>
      <w:r w:rsidRPr="00BB0967">
        <w:rPr>
          <w:sz w:val="28"/>
          <w:szCs w:val="28"/>
        </w:rPr>
        <w:t xml:space="preserve"> с указанием закрепления каждого обучающегося за </w:t>
      </w:r>
      <w:r w:rsidR="00E62104" w:rsidRPr="00BB0967">
        <w:rPr>
          <w:sz w:val="28"/>
          <w:szCs w:val="28"/>
        </w:rPr>
        <w:t>п</w:t>
      </w:r>
      <w:r w:rsidRPr="00BB0967">
        <w:rPr>
          <w:sz w:val="28"/>
          <w:szCs w:val="28"/>
        </w:rPr>
        <w:t>рофильной организацией, а также с указанием вида и срока прохождения практики.</w:t>
      </w:r>
    </w:p>
    <w:p w:rsidR="00757128" w:rsidRPr="00BB0967" w:rsidRDefault="00757128" w:rsidP="00BC5859">
      <w:pPr>
        <w:spacing w:after="0" w:line="240" w:lineRule="auto"/>
        <w:ind w:firstLine="709"/>
        <w:jc w:val="both"/>
        <w:rPr>
          <w:sz w:val="28"/>
          <w:szCs w:val="28"/>
        </w:rPr>
      </w:pPr>
      <w:r w:rsidRPr="00BB0967">
        <w:rPr>
          <w:sz w:val="28"/>
          <w:szCs w:val="28"/>
        </w:rPr>
        <w:t>Для руководства практикой назначается руководитель (руководители) практики</w:t>
      </w:r>
      <w:r w:rsidR="008D66A3" w:rsidRPr="00BB0967">
        <w:rPr>
          <w:sz w:val="28"/>
          <w:szCs w:val="28"/>
        </w:rPr>
        <w:t xml:space="preserve"> от униве</w:t>
      </w:r>
      <w:r w:rsidR="008D66A3" w:rsidRPr="00BB0967">
        <w:rPr>
          <w:sz w:val="28"/>
          <w:szCs w:val="28"/>
        </w:rPr>
        <w:t>р</w:t>
      </w:r>
      <w:r w:rsidR="008D66A3" w:rsidRPr="00BB0967">
        <w:rPr>
          <w:sz w:val="28"/>
          <w:szCs w:val="28"/>
        </w:rPr>
        <w:t>ситета</w:t>
      </w:r>
      <w:r w:rsidRPr="00BB0967">
        <w:rPr>
          <w:sz w:val="28"/>
          <w:szCs w:val="28"/>
        </w:rPr>
        <w:t xml:space="preserve"> из числа лиц, относящихся к профессор</w:t>
      </w:r>
      <w:r w:rsidR="00AC5D12" w:rsidRPr="00BB0967">
        <w:rPr>
          <w:sz w:val="28"/>
          <w:szCs w:val="28"/>
        </w:rPr>
        <w:t>ско-преподавательскому составу.</w:t>
      </w:r>
    </w:p>
    <w:p w:rsidR="00AF0351" w:rsidRPr="00BB0967" w:rsidRDefault="00AF0351" w:rsidP="00BC5859">
      <w:pPr>
        <w:pStyle w:val="ReportMain"/>
        <w:suppressAutoHyphens/>
        <w:ind w:firstLine="709"/>
        <w:jc w:val="both"/>
        <w:rPr>
          <w:sz w:val="28"/>
        </w:rPr>
      </w:pPr>
      <w:r w:rsidRPr="00BB0967">
        <w:rPr>
          <w:sz w:val="28"/>
        </w:rPr>
        <w:t>Руководитель производственной практики от университета:</w:t>
      </w:r>
    </w:p>
    <w:p w:rsidR="00AF0351" w:rsidRPr="00BB0967" w:rsidRDefault="00AF0351" w:rsidP="00BC5859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BB0967">
        <w:rPr>
          <w:sz w:val="28"/>
        </w:rPr>
        <w:t xml:space="preserve">- разрабатывает </w:t>
      </w:r>
      <w:r w:rsidRPr="00BB0967">
        <w:rPr>
          <w:sz w:val="28"/>
          <w:lang w:val="ru-RU"/>
        </w:rPr>
        <w:t>индивидуальные задания для обучающихся, выполняемые в период практики;</w:t>
      </w:r>
    </w:p>
    <w:p w:rsidR="00AF0351" w:rsidRPr="00BB0967" w:rsidRDefault="00AF0351" w:rsidP="00BC5859">
      <w:pPr>
        <w:pStyle w:val="ReportMain"/>
        <w:suppressAutoHyphens/>
        <w:ind w:firstLine="709"/>
        <w:jc w:val="both"/>
        <w:rPr>
          <w:sz w:val="28"/>
        </w:rPr>
      </w:pPr>
      <w:r w:rsidRPr="00BB0967">
        <w:rPr>
          <w:sz w:val="28"/>
          <w:lang w:val="ru-RU"/>
        </w:rPr>
        <w:t>- составляет рабочий график (план) проведения практики</w:t>
      </w:r>
      <w:r w:rsidRPr="00BB0967">
        <w:rPr>
          <w:sz w:val="28"/>
        </w:rPr>
        <w:t>;</w:t>
      </w:r>
    </w:p>
    <w:p w:rsidR="00AF0351" w:rsidRPr="00BB0967" w:rsidRDefault="00AF0351" w:rsidP="00BC5859">
      <w:pPr>
        <w:pStyle w:val="ReportMain"/>
        <w:suppressAutoHyphens/>
        <w:ind w:firstLine="709"/>
        <w:jc w:val="both"/>
        <w:rPr>
          <w:sz w:val="28"/>
        </w:rPr>
      </w:pPr>
      <w:r w:rsidRPr="00BB0967">
        <w:rPr>
          <w:sz w:val="28"/>
        </w:rPr>
        <w:t>- участвует в распределении обучающихся по рабочим местам и видам работ;</w:t>
      </w:r>
    </w:p>
    <w:p w:rsidR="00AF0351" w:rsidRPr="00BB0967" w:rsidRDefault="00AF0351" w:rsidP="00BC5859">
      <w:pPr>
        <w:pStyle w:val="ReportMain"/>
        <w:suppressAutoHyphens/>
        <w:ind w:firstLine="709"/>
        <w:jc w:val="both"/>
        <w:rPr>
          <w:sz w:val="28"/>
        </w:rPr>
      </w:pPr>
      <w:r w:rsidRPr="00BB0967">
        <w:rPr>
          <w:sz w:val="28"/>
        </w:rPr>
        <w:t>- осуществляет контроль за соблюдением сроков проведения практики и соответствием ее содержания т</w:t>
      </w:r>
      <w:r w:rsidR="00004FCF" w:rsidRPr="00BB0967">
        <w:rPr>
          <w:sz w:val="28"/>
        </w:rPr>
        <w:t>ребованиям, установленным ОП ВО.</w:t>
      </w:r>
    </w:p>
    <w:p w:rsidR="00AF0351" w:rsidRPr="00BB0967" w:rsidRDefault="00AF0351" w:rsidP="00BC5859">
      <w:pPr>
        <w:pStyle w:val="ReportMain"/>
        <w:suppressAutoHyphens/>
        <w:ind w:firstLine="709"/>
        <w:jc w:val="both"/>
        <w:rPr>
          <w:sz w:val="28"/>
        </w:rPr>
      </w:pPr>
      <w:r w:rsidRPr="00BB0967">
        <w:rPr>
          <w:sz w:val="28"/>
        </w:rPr>
        <w:t>- 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AF0351" w:rsidRPr="00BB0967" w:rsidRDefault="00AF0351" w:rsidP="00BC5859">
      <w:pPr>
        <w:pStyle w:val="ReportMain"/>
        <w:suppressAutoHyphens/>
        <w:ind w:firstLine="709"/>
        <w:jc w:val="both"/>
        <w:rPr>
          <w:sz w:val="28"/>
        </w:rPr>
      </w:pPr>
      <w:r w:rsidRPr="00BB0967">
        <w:rPr>
          <w:sz w:val="28"/>
        </w:rPr>
        <w:t>- оценивает результаты прохождения практики обучающимися.</w:t>
      </w:r>
    </w:p>
    <w:p w:rsidR="00AF0351" w:rsidRPr="00BB0967" w:rsidRDefault="00AF0351" w:rsidP="00BC5859">
      <w:pPr>
        <w:pStyle w:val="ReportMain"/>
        <w:suppressAutoHyphens/>
        <w:ind w:firstLine="709"/>
        <w:jc w:val="both"/>
        <w:rPr>
          <w:sz w:val="28"/>
        </w:rPr>
      </w:pPr>
      <w:r w:rsidRPr="00BB0967">
        <w:rPr>
          <w:sz w:val="28"/>
        </w:rPr>
        <w:t>Руководитель производственной практики от профильной организации:</w:t>
      </w:r>
    </w:p>
    <w:p w:rsidR="00AF0351" w:rsidRPr="00BB0967" w:rsidRDefault="00AF0351" w:rsidP="00BC5859">
      <w:pPr>
        <w:pStyle w:val="ReportMain"/>
        <w:suppressAutoHyphens/>
        <w:ind w:firstLine="709"/>
        <w:jc w:val="both"/>
        <w:rPr>
          <w:sz w:val="28"/>
        </w:rPr>
      </w:pPr>
      <w:r w:rsidRPr="00BB0967">
        <w:rPr>
          <w:sz w:val="28"/>
        </w:rPr>
        <w:t xml:space="preserve">- согласовывает индивидуальные задания, содержание и планируемые результаты практики; </w:t>
      </w:r>
    </w:p>
    <w:p w:rsidR="00AF0351" w:rsidRPr="00BB0967" w:rsidRDefault="00AF0351" w:rsidP="00BC5859">
      <w:pPr>
        <w:pStyle w:val="ReportMain"/>
        <w:suppressAutoHyphens/>
        <w:ind w:firstLine="709"/>
        <w:jc w:val="both"/>
        <w:rPr>
          <w:sz w:val="28"/>
        </w:rPr>
      </w:pPr>
      <w:r w:rsidRPr="00BB0967">
        <w:rPr>
          <w:sz w:val="28"/>
        </w:rPr>
        <w:t>- предоставляет рабочие места обучающимся;</w:t>
      </w:r>
    </w:p>
    <w:p w:rsidR="00AF0351" w:rsidRPr="00BB0967" w:rsidRDefault="00AF0351" w:rsidP="00BC5859">
      <w:pPr>
        <w:pStyle w:val="ReportMain"/>
        <w:suppressAutoHyphens/>
        <w:ind w:firstLine="709"/>
        <w:jc w:val="both"/>
        <w:rPr>
          <w:sz w:val="28"/>
        </w:rPr>
      </w:pPr>
      <w:r w:rsidRPr="00BB0967">
        <w:rPr>
          <w:sz w:val="28"/>
        </w:rPr>
        <w:t>- 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AF0351" w:rsidRPr="00BB0967" w:rsidRDefault="00AF0351" w:rsidP="00BC5859">
      <w:pPr>
        <w:pStyle w:val="ReportMain"/>
        <w:suppressAutoHyphens/>
        <w:ind w:firstLine="709"/>
        <w:jc w:val="both"/>
        <w:rPr>
          <w:sz w:val="28"/>
        </w:rPr>
      </w:pPr>
      <w:r w:rsidRPr="00BB0967">
        <w:rPr>
          <w:sz w:val="28"/>
        </w:rPr>
        <w:t>-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AF0351" w:rsidRPr="00BB0967" w:rsidRDefault="00AF0351" w:rsidP="00BC5859">
      <w:pPr>
        <w:pStyle w:val="ReportMain"/>
        <w:suppressAutoHyphens/>
        <w:ind w:firstLine="709"/>
        <w:jc w:val="both"/>
        <w:rPr>
          <w:sz w:val="28"/>
        </w:rPr>
      </w:pPr>
      <w:r w:rsidRPr="00BB0967">
        <w:rPr>
          <w:sz w:val="28"/>
        </w:rPr>
        <w:lastRenderedPageBreak/>
        <w:t>При проведении практики в профильной организации руководителем практики от университета и руководителем практики от профильной организации составляется совместный рабочий график (план) проведения практики.</w:t>
      </w:r>
    </w:p>
    <w:p w:rsidR="00AF0351" w:rsidRPr="00BB0967" w:rsidRDefault="00AF0351" w:rsidP="00BC5859">
      <w:pPr>
        <w:pStyle w:val="ReportMain"/>
        <w:suppressAutoHyphens/>
        <w:ind w:firstLine="709"/>
        <w:jc w:val="both"/>
        <w:rPr>
          <w:sz w:val="28"/>
        </w:rPr>
      </w:pPr>
      <w:r w:rsidRPr="00BB0967">
        <w:rPr>
          <w:sz w:val="28"/>
        </w:rPr>
        <w:t>Обучающиеся в период прохождения практики:</w:t>
      </w:r>
    </w:p>
    <w:p w:rsidR="00AF0351" w:rsidRPr="00BB0967" w:rsidRDefault="00AF0351" w:rsidP="00BC5859">
      <w:pPr>
        <w:pStyle w:val="ReportMain"/>
        <w:suppressAutoHyphens/>
        <w:ind w:firstLine="709"/>
        <w:jc w:val="both"/>
        <w:rPr>
          <w:sz w:val="28"/>
        </w:rPr>
      </w:pPr>
      <w:r w:rsidRPr="00BB0967">
        <w:rPr>
          <w:sz w:val="28"/>
        </w:rPr>
        <w:t>- выполняют индивидуальные задания, предусмотренные программ</w:t>
      </w:r>
      <w:r w:rsidR="00BC5859" w:rsidRPr="00BB0967">
        <w:rPr>
          <w:sz w:val="28"/>
          <w:lang w:val="ru-RU"/>
        </w:rPr>
        <w:t>ой</w:t>
      </w:r>
      <w:r w:rsidRPr="00BB0967">
        <w:rPr>
          <w:sz w:val="28"/>
        </w:rPr>
        <w:t xml:space="preserve"> практики;</w:t>
      </w:r>
    </w:p>
    <w:p w:rsidR="00AF0351" w:rsidRPr="00BB0967" w:rsidRDefault="00AF0351" w:rsidP="00BC5859">
      <w:pPr>
        <w:pStyle w:val="ReportMain"/>
        <w:suppressAutoHyphens/>
        <w:ind w:firstLine="709"/>
        <w:jc w:val="both"/>
        <w:rPr>
          <w:sz w:val="28"/>
        </w:rPr>
      </w:pPr>
      <w:r w:rsidRPr="00BB0967">
        <w:rPr>
          <w:sz w:val="28"/>
        </w:rPr>
        <w:t>- соблюдают правила внутреннего трудового распорядка;</w:t>
      </w:r>
    </w:p>
    <w:p w:rsidR="00AF0351" w:rsidRPr="00BB0967" w:rsidRDefault="00AF0351" w:rsidP="00BC5859">
      <w:pPr>
        <w:pStyle w:val="ReportMain"/>
        <w:suppressAutoHyphens/>
        <w:ind w:firstLine="709"/>
        <w:jc w:val="both"/>
        <w:rPr>
          <w:sz w:val="28"/>
        </w:rPr>
      </w:pPr>
      <w:r w:rsidRPr="00BB0967">
        <w:rPr>
          <w:sz w:val="28"/>
        </w:rPr>
        <w:t>- соблюдают требования охраны труда и пожарной безопасности.</w:t>
      </w:r>
    </w:p>
    <w:p w:rsidR="00757128" w:rsidRPr="00BB0967" w:rsidRDefault="00757128" w:rsidP="00BC5859">
      <w:pPr>
        <w:spacing w:after="0" w:line="240" w:lineRule="auto"/>
        <w:ind w:firstLine="709"/>
        <w:jc w:val="both"/>
        <w:rPr>
          <w:sz w:val="28"/>
          <w:szCs w:val="24"/>
        </w:rPr>
      </w:pPr>
      <w:r w:rsidRPr="00BB0967">
        <w:rPr>
          <w:sz w:val="28"/>
          <w:szCs w:val="24"/>
        </w:rPr>
        <w:t xml:space="preserve">По окончании практики студенты представляют </w:t>
      </w:r>
      <w:r w:rsidR="00BC5859" w:rsidRPr="00BB0967">
        <w:rPr>
          <w:sz w:val="28"/>
          <w:szCs w:val="24"/>
        </w:rPr>
        <w:t xml:space="preserve">руководителю практики от университета </w:t>
      </w:r>
      <w:r w:rsidRPr="00BB0967">
        <w:rPr>
          <w:sz w:val="28"/>
          <w:szCs w:val="24"/>
        </w:rPr>
        <w:t xml:space="preserve">письменный отчет, содержащий сведения о </w:t>
      </w:r>
      <w:r w:rsidR="00E62104" w:rsidRPr="00BB0967">
        <w:rPr>
          <w:sz w:val="28"/>
          <w:szCs w:val="24"/>
        </w:rPr>
        <w:t xml:space="preserve">самостоятельно </w:t>
      </w:r>
      <w:r w:rsidRPr="00BB0967">
        <w:rPr>
          <w:sz w:val="28"/>
          <w:szCs w:val="24"/>
        </w:rPr>
        <w:t>выполненной</w:t>
      </w:r>
      <w:r w:rsidR="00E62104" w:rsidRPr="00BB0967">
        <w:rPr>
          <w:sz w:val="28"/>
          <w:szCs w:val="24"/>
        </w:rPr>
        <w:t xml:space="preserve"> </w:t>
      </w:r>
      <w:r w:rsidRPr="00BB0967">
        <w:rPr>
          <w:sz w:val="28"/>
          <w:szCs w:val="24"/>
        </w:rPr>
        <w:t>в период практики</w:t>
      </w:r>
      <w:r w:rsidR="00E62104" w:rsidRPr="00BB0967">
        <w:rPr>
          <w:sz w:val="28"/>
          <w:szCs w:val="24"/>
        </w:rPr>
        <w:t xml:space="preserve"> раб</w:t>
      </w:r>
      <w:r w:rsidR="00E62104" w:rsidRPr="00BB0967">
        <w:rPr>
          <w:sz w:val="28"/>
          <w:szCs w:val="24"/>
        </w:rPr>
        <w:t>о</w:t>
      </w:r>
      <w:r w:rsidR="00E62104" w:rsidRPr="00BB0967">
        <w:rPr>
          <w:sz w:val="28"/>
          <w:szCs w:val="24"/>
        </w:rPr>
        <w:t>те.</w:t>
      </w:r>
    </w:p>
    <w:p w:rsidR="00757128" w:rsidRPr="00BB0967" w:rsidRDefault="00757128" w:rsidP="00BC5859">
      <w:pPr>
        <w:pStyle w:val="ReportMain"/>
        <w:ind w:firstLine="709"/>
        <w:jc w:val="both"/>
        <w:rPr>
          <w:sz w:val="28"/>
        </w:rPr>
      </w:pPr>
    </w:p>
    <w:p w:rsidR="00757128" w:rsidRPr="00BB0967" w:rsidRDefault="00757128" w:rsidP="00757128">
      <w:pPr>
        <w:pStyle w:val="ReportMain"/>
        <w:ind w:firstLine="709"/>
        <w:jc w:val="both"/>
        <w:rPr>
          <w:b/>
          <w:sz w:val="28"/>
          <w:lang w:val="ru-RU"/>
        </w:rPr>
      </w:pPr>
      <w:r w:rsidRPr="00BB0967">
        <w:rPr>
          <w:b/>
          <w:sz w:val="28"/>
          <w:lang w:val="ru-RU"/>
        </w:rPr>
        <w:t>3.</w:t>
      </w:r>
      <w:r w:rsidR="00E62104" w:rsidRPr="00BB0967">
        <w:rPr>
          <w:b/>
          <w:sz w:val="28"/>
          <w:lang w:val="ru-RU"/>
        </w:rPr>
        <w:t>2</w:t>
      </w:r>
      <w:r w:rsidRPr="00BB0967">
        <w:rPr>
          <w:b/>
          <w:sz w:val="28"/>
          <w:lang w:val="ru-RU"/>
        </w:rPr>
        <w:t xml:space="preserve"> Содержание практики</w:t>
      </w:r>
    </w:p>
    <w:p w:rsidR="007671F7" w:rsidRPr="00BB0967" w:rsidRDefault="007671F7" w:rsidP="007671F7">
      <w:pPr>
        <w:pStyle w:val="ReportMain"/>
        <w:suppressAutoHyphens/>
        <w:ind w:firstLine="709"/>
        <w:jc w:val="both"/>
        <w:rPr>
          <w:sz w:val="28"/>
          <w:lang w:val="ru-RU"/>
        </w:rPr>
      </w:pPr>
    </w:p>
    <w:p w:rsidR="00B43AC1" w:rsidRPr="00BB0967" w:rsidRDefault="00B43AC1" w:rsidP="00B43AC1">
      <w:pPr>
        <w:suppressAutoHyphens/>
        <w:spacing w:after="0" w:line="240" w:lineRule="auto"/>
        <w:ind w:firstLine="709"/>
        <w:jc w:val="both"/>
        <w:rPr>
          <w:sz w:val="28"/>
        </w:rPr>
      </w:pPr>
      <w:r w:rsidRPr="00BB0967">
        <w:rPr>
          <w:b/>
          <w:sz w:val="28"/>
        </w:rPr>
        <w:t>Виды работ, связанные с будущей профессиональной деятельностью и направленные на формирование, закрепление, развитие практических навыков и компетенций</w:t>
      </w:r>
    </w:p>
    <w:p w:rsidR="00B43AC1" w:rsidRPr="00BB0967" w:rsidRDefault="00B43AC1" w:rsidP="00B43AC1">
      <w:pPr>
        <w:keepNext/>
        <w:suppressAutoHyphens/>
        <w:spacing w:after="0" w:line="240" w:lineRule="auto"/>
        <w:ind w:firstLine="709"/>
        <w:jc w:val="both"/>
        <w:outlineLvl w:val="1"/>
        <w:rPr>
          <w:sz w:val="28"/>
        </w:rPr>
      </w:pPr>
      <w:r w:rsidRPr="00BB0967">
        <w:rPr>
          <w:sz w:val="28"/>
        </w:rPr>
        <w:t xml:space="preserve">Во время прохождения преддипломной практики бакалавр знакомится с организацией образовательного процесса; расширяет свои знания по проблемам планирования и взаимодействия с </w:t>
      </w:r>
      <w:r w:rsidR="00496D41" w:rsidRPr="00BB0967">
        <w:rPr>
          <w:sz w:val="28"/>
        </w:rPr>
        <w:t>обучающимися</w:t>
      </w:r>
      <w:r w:rsidRPr="00BB0967">
        <w:rPr>
          <w:sz w:val="28"/>
        </w:rPr>
        <w:t xml:space="preserve">. Разрабатывает конспекты уроков и внеклассных мероприятий, включая подбор или создание методического и программного обеспечения; проводит и анализирует уроки по </w:t>
      </w:r>
      <w:r w:rsidR="00496D41" w:rsidRPr="00BB0967">
        <w:rPr>
          <w:sz w:val="28"/>
        </w:rPr>
        <w:t>математике</w:t>
      </w:r>
      <w:r w:rsidRPr="00BB0967">
        <w:rPr>
          <w:sz w:val="28"/>
        </w:rPr>
        <w:t xml:space="preserve">; проводит внеклассное мероприятие; посещает и анализирует уроки </w:t>
      </w:r>
      <w:r w:rsidR="00496D41" w:rsidRPr="00BB0967">
        <w:rPr>
          <w:sz w:val="28"/>
        </w:rPr>
        <w:t>математики</w:t>
      </w:r>
      <w:r w:rsidRPr="00BB0967">
        <w:rPr>
          <w:sz w:val="28"/>
        </w:rPr>
        <w:t>; принимает участие в работе методического объединения и других мероприятиях. А также проводит самоанализ результатов профессиональной педагогической деятельности в условиях практики.</w:t>
      </w:r>
    </w:p>
    <w:p w:rsidR="00B43AC1" w:rsidRPr="00BB0967" w:rsidRDefault="00B43AC1" w:rsidP="00B43AC1">
      <w:pPr>
        <w:keepNext/>
        <w:suppressAutoHyphens/>
        <w:spacing w:after="0" w:line="240" w:lineRule="auto"/>
        <w:ind w:firstLine="709"/>
        <w:jc w:val="both"/>
        <w:outlineLvl w:val="1"/>
        <w:rPr>
          <w:sz w:val="28"/>
        </w:rPr>
      </w:pPr>
      <w:r w:rsidRPr="00BB0967">
        <w:rPr>
          <w:sz w:val="28"/>
        </w:rPr>
        <w:t>Студент проводит сбор и анализ источников научно-методической информации по теме ВКР, анализ существующих подходов, методов, инструментальных средств решения задач ВКР.</w:t>
      </w:r>
    </w:p>
    <w:p w:rsidR="00B43AC1" w:rsidRPr="00BB0967" w:rsidRDefault="00B43AC1" w:rsidP="00B43AC1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b/>
          <w:sz w:val="28"/>
        </w:rPr>
      </w:pPr>
      <w:r w:rsidRPr="00BB0967">
        <w:rPr>
          <w:b/>
          <w:sz w:val="28"/>
        </w:rPr>
        <w:t>Этапы прохождения практики</w:t>
      </w:r>
    </w:p>
    <w:p w:rsidR="00B43AC1" w:rsidRPr="00BB0967" w:rsidRDefault="00B43AC1" w:rsidP="00B43AC1">
      <w:pPr>
        <w:keepNext/>
        <w:suppressAutoHyphens/>
        <w:spacing w:after="0" w:line="240" w:lineRule="auto"/>
        <w:ind w:firstLine="709"/>
        <w:jc w:val="both"/>
        <w:outlineLvl w:val="1"/>
        <w:rPr>
          <w:b/>
          <w:sz w:val="28"/>
        </w:rPr>
      </w:pPr>
      <w:r w:rsidRPr="00BB0967">
        <w:rPr>
          <w:b/>
          <w:sz w:val="28"/>
        </w:rPr>
        <w:t>№1 Подготовительный этап (разработка инструментария будущего педагогического исследования)</w:t>
      </w:r>
    </w:p>
    <w:p w:rsidR="00B43AC1" w:rsidRPr="00BB0967" w:rsidRDefault="00B43AC1" w:rsidP="00B43AC1">
      <w:pPr>
        <w:suppressAutoHyphens/>
        <w:spacing w:after="0" w:line="240" w:lineRule="auto"/>
        <w:ind w:firstLine="709"/>
        <w:jc w:val="both"/>
        <w:rPr>
          <w:sz w:val="28"/>
        </w:rPr>
      </w:pPr>
      <w:r w:rsidRPr="00BB0967">
        <w:rPr>
          <w:sz w:val="28"/>
        </w:rPr>
        <w:t>Проведение руководителем от кафедры консультации по целям, задачам и срокам прохождения преддипломной практики, форме отчетности. Выдача задания на практику в соответствии с темой ВКР обучающегося. Разработка обучающимся календарного плана прохождения практики и согласование с руководителем от кафедры.</w:t>
      </w:r>
    </w:p>
    <w:p w:rsidR="00B43AC1" w:rsidRPr="00BB0967" w:rsidRDefault="00B43AC1" w:rsidP="00B43AC1">
      <w:pPr>
        <w:suppressAutoHyphens/>
        <w:spacing w:after="0" w:line="240" w:lineRule="auto"/>
        <w:ind w:firstLine="709"/>
        <w:jc w:val="both"/>
        <w:rPr>
          <w:sz w:val="28"/>
        </w:rPr>
      </w:pPr>
      <w:r w:rsidRPr="00BB0967">
        <w:rPr>
          <w:sz w:val="28"/>
        </w:rPr>
        <w:t>Назначение руководителя практики от организации. Ознакомление с должностными обязанностями, режимом работы организации, правилами внутреннего распорядка. Согласование с руководителем от организации задания и календарного плана прохождения практики. Прохождение инструктажа по технике безопасности.</w:t>
      </w:r>
    </w:p>
    <w:p w:rsidR="00B43AC1" w:rsidRPr="00BB0967" w:rsidRDefault="00B43AC1" w:rsidP="00B43AC1">
      <w:pPr>
        <w:keepNext/>
        <w:suppressAutoHyphens/>
        <w:spacing w:after="0" w:line="240" w:lineRule="auto"/>
        <w:ind w:firstLine="709"/>
        <w:jc w:val="both"/>
        <w:outlineLvl w:val="1"/>
        <w:rPr>
          <w:sz w:val="28"/>
        </w:rPr>
      </w:pPr>
      <w:r w:rsidRPr="00BB0967">
        <w:rPr>
          <w:sz w:val="28"/>
        </w:rPr>
        <w:t xml:space="preserve">Установочная конференция (ознакомление с целями и задачами практики, с приказом направления на практику). Подготовка и оформление документов для прохождения практики, получение задания на практику. Составление плана студента </w:t>
      </w:r>
      <w:r w:rsidRPr="00BB0967">
        <w:rPr>
          <w:sz w:val="28"/>
        </w:rPr>
        <w:lastRenderedPageBreak/>
        <w:t>практиканта. Подбор необходимых аппаратных и программных средств для реализации педагогического исследования.</w:t>
      </w:r>
    </w:p>
    <w:p w:rsidR="00B43AC1" w:rsidRPr="00BB0967" w:rsidRDefault="00B43AC1" w:rsidP="00B43AC1">
      <w:pPr>
        <w:keepNext/>
        <w:suppressAutoHyphens/>
        <w:spacing w:after="0" w:line="240" w:lineRule="auto"/>
        <w:ind w:firstLine="709"/>
        <w:jc w:val="both"/>
        <w:outlineLvl w:val="1"/>
        <w:rPr>
          <w:sz w:val="28"/>
        </w:rPr>
      </w:pPr>
    </w:p>
    <w:p w:rsidR="00B43AC1" w:rsidRPr="00BB0967" w:rsidRDefault="00B43AC1" w:rsidP="00B43AC1">
      <w:pPr>
        <w:keepNext/>
        <w:suppressAutoHyphens/>
        <w:spacing w:after="0" w:line="240" w:lineRule="auto"/>
        <w:ind w:firstLine="709"/>
        <w:jc w:val="both"/>
        <w:outlineLvl w:val="1"/>
        <w:rPr>
          <w:b/>
          <w:sz w:val="28"/>
        </w:rPr>
      </w:pPr>
      <w:r w:rsidRPr="00BB0967">
        <w:rPr>
          <w:b/>
          <w:sz w:val="28"/>
        </w:rPr>
        <w:t>№2 Основной этап</w:t>
      </w:r>
    </w:p>
    <w:p w:rsidR="00B43AC1" w:rsidRPr="00BB0967" w:rsidRDefault="00B43AC1" w:rsidP="00B43AC1">
      <w:pPr>
        <w:keepNext/>
        <w:suppressAutoHyphens/>
        <w:spacing w:after="0" w:line="240" w:lineRule="auto"/>
        <w:ind w:firstLine="709"/>
        <w:jc w:val="both"/>
        <w:outlineLvl w:val="1"/>
        <w:rPr>
          <w:sz w:val="28"/>
        </w:rPr>
      </w:pPr>
      <w:r w:rsidRPr="00BB0967">
        <w:rPr>
          <w:sz w:val="28"/>
        </w:rPr>
        <w:t xml:space="preserve">Исследование и анализ предметной области. Ознакомление с основными видами деятельности организации, ее структурой, функциями структурных подразделений. </w:t>
      </w:r>
    </w:p>
    <w:p w:rsidR="00B43AC1" w:rsidRPr="00BB0967" w:rsidRDefault="00B43AC1" w:rsidP="00B43AC1">
      <w:pPr>
        <w:keepNext/>
        <w:suppressAutoHyphens/>
        <w:spacing w:after="0" w:line="240" w:lineRule="auto"/>
        <w:ind w:firstLine="709"/>
        <w:jc w:val="both"/>
        <w:outlineLvl w:val="1"/>
        <w:rPr>
          <w:sz w:val="28"/>
        </w:rPr>
      </w:pPr>
      <w:r w:rsidRPr="00BB0967">
        <w:rPr>
          <w:sz w:val="28"/>
        </w:rPr>
        <w:t>Ежедневная работа на базе практики, выполнение заданий, сбор необходимого материала для ВКР, ведение календаря ежедневной работы; сбор и обработка статистических данных и др.</w:t>
      </w:r>
    </w:p>
    <w:p w:rsidR="003D30CA" w:rsidRPr="00BB0967" w:rsidRDefault="00B43AC1" w:rsidP="003D30CA">
      <w:pPr>
        <w:suppressAutoHyphens/>
        <w:spacing w:after="0" w:line="240" w:lineRule="auto"/>
        <w:ind w:firstLine="709"/>
        <w:jc w:val="both"/>
        <w:rPr>
          <w:sz w:val="28"/>
        </w:rPr>
      </w:pPr>
      <w:r w:rsidRPr="00BB0967">
        <w:rPr>
          <w:sz w:val="28"/>
        </w:rPr>
        <w:t>Сбор и анализ источников научно-методической информации по теме ВКР. Анализ существующих подходов, методов, инструментальных средств решения задач ВКР.</w:t>
      </w:r>
    </w:p>
    <w:p w:rsidR="003D30CA" w:rsidRPr="00BB0967" w:rsidRDefault="003D30CA" w:rsidP="003D30CA">
      <w:pPr>
        <w:suppressAutoHyphens/>
        <w:spacing w:after="0" w:line="240" w:lineRule="auto"/>
        <w:ind w:firstLine="709"/>
        <w:jc w:val="both"/>
        <w:rPr>
          <w:sz w:val="28"/>
        </w:rPr>
      </w:pPr>
    </w:p>
    <w:p w:rsidR="003D30CA" w:rsidRPr="00BB0967" w:rsidRDefault="00B43AC1" w:rsidP="003D30CA">
      <w:pPr>
        <w:suppressAutoHyphens/>
        <w:spacing w:after="0" w:line="240" w:lineRule="auto"/>
        <w:ind w:firstLine="709"/>
        <w:jc w:val="both"/>
        <w:rPr>
          <w:sz w:val="28"/>
        </w:rPr>
      </w:pPr>
      <w:r w:rsidRPr="00BB0967">
        <w:rPr>
          <w:b/>
          <w:sz w:val="28"/>
        </w:rPr>
        <w:t>№3 Заключительный этап (заключительная конференция с отчетом в форме презентации о проделанной работе)</w:t>
      </w:r>
    </w:p>
    <w:p w:rsidR="00B43AC1" w:rsidRPr="00BB0967" w:rsidRDefault="00B43AC1" w:rsidP="003D30CA">
      <w:pPr>
        <w:suppressAutoHyphens/>
        <w:spacing w:after="0" w:line="240" w:lineRule="auto"/>
        <w:ind w:firstLine="709"/>
        <w:jc w:val="both"/>
        <w:rPr>
          <w:sz w:val="28"/>
        </w:rPr>
      </w:pPr>
      <w:r w:rsidRPr="00BB0967">
        <w:rPr>
          <w:sz w:val="28"/>
        </w:rPr>
        <w:t>Обработка и анализ полученной информации. Изучение результатов статистических данных. Подготовка презентации по итогам работы. Подготовка отчета по практике. Формирование результатов прохождения практики в отчет и сдача зачета. Итоговая конференция. Разработка структуры ВКР.</w:t>
      </w:r>
    </w:p>
    <w:p w:rsidR="00D27602" w:rsidRPr="00BB0967" w:rsidRDefault="00DD1C72" w:rsidP="00D27602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 w:val="28"/>
        </w:rPr>
      </w:pPr>
      <w:r w:rsidRPr="00BB0967">
        <w:rPr>
          <w:b/>
          <w:sz w:val="32"/>
          <w:szCs w:val="28"/>
          <w:lang w:val="ru-RU"/>
        </w:rPr>
        <w:t>4</w:t>
      </w:r>
      <w:r w:rsidR="00D27602" w:rsidRPr="00BB0967">
        <w:rPr>
          <w:b/>
          <w:sz w:val="32"/>
          <w:szCs w:val="28"/>
          <w:lang w:val="ru-RU"/>
        </w:rPr>
        <w:t xml:space="preserve"> Методические указания к самостоятельной работе</w:t>
      </w:r>
    </w:p>
    <w:p w:rsidR="00E83001" w:rsidRPr="00BB0967" w:rsidRDefault="00E83001" w:rsidP="00E83001">
      <w:pPr>
        <w:spacing w:after="0" w:line="240" w:lineRule="auto"/>
        <w:ind w:firstLine="709"/>
        <w:jc w:val="both"/>
        <w:rPr>
          <w:sz w:val="28"/>
          <w:szCs w:val="24"/>
        </w:rPr>
      </w:pPr>
      <w:r w:rsidRPr="00BB0967">
        <w:rPr>
          <w:sz w:val="28"/>
          <w:szCs w:val="24"/>
        </w:rPr>
        <w:t>Самостоятельная учебная деятельность является необходимым условием успешного обр</w:t>
      </w:r>
      <w:r w:rsidRPr="00BB0967">
        <w:rPr>
          <w:sz w:val="28"/>
          <w:szCs w:val="24"/>
        </w:rPr>
        <w:t>а</w:t>
      </w:r>
      <w:r w:rsidRPr="00BB0967">
        <w:rPr>
          <w:sz w:val="28"/>
          <w:szCs w:val="24"/>
        </w:rPr>
        <w:t>зования. Многие профессиональные навыки, способность мыслить и обобщать, делать выв</w:t>
      </w:r>
      <w:r w:rsidRPr="00BB0967">
        <w:rPr>
          <w:sz w:val="28"/>
          <w:szCs w:val="24"/>
        </w:rPr>
        <w:t>о</w:t>
      </w:r>
      <w:r w:rsidRPr="00BB0967">
        <w:rPr>
          <w:sz w:val="28"/>
          <w:szCs w:val="24"/>
        </w:rPr>
        <w:t>ды и строить суждения развива</w:t>
      </w:r>
      <w:r w:rsidR="005051D1" w:rsidRPr="00BB0967">
        <w:rPr>
          <w:sz w:val="28"/>
          <w:szCs w:val="24"/>
        </w:rPr>
        <w:t>ю</w:t>
      </w:r>
      <w:r w:rsidRPr="00BB0967">
        <w:rPr>
          <w:sz w:val="28"/>
          <w:szCs w:val="24"/>
        </w:rPr>
        <w:t>тся в процессе самосто</w:t>
      </w:r>
      <w:r w:rsidRPr="00BB0967">
        <w:rPr>
          <w:sz w:val="28"/>
          <w:szCs w:val="24"/>
        </w:rPr>
        <w:t>я</w:t>
      </w:r>
      <w:r w:rsidRPr="00BB0967">
        <w:rPr>
          <w:sz w:val="28"/>
          <w:szCs w:val="24"/>
        </w:rPr>
        <w:t xml:space="preserve">тельной работы студентов. </w:t>
      </w:r>
    </w:p>
    <w:p w:rsidR="00E83001" w:rsidRPr="00BB0967" w:rsidRDefault="00E83001" w:rsidP="00E83001">
      <w:pPr>
        <w:spacing w:after="0" w:line="240" w:lineRule="auto"/>
        <w:ind w:firstLine="709"/>
        <w:jc w:val="both"/>
        <w:rPr>
          <w:sz w:val="28"/>
          <w:szCs w:val="24"/>
        </w:rPr>
      </w:pPr>
      <w:r w:rsidRPr="00BB0967">
        <w:rPr>
          <w:sz w:val="28"/>
          <w:szCs w:val="24"/>
        </w:rPr>
        <w:t>Самостоятельная работа - вид учебной деятельности, базирующийся на выполнении ст</w:t>
      </w:r>
      <w:r w:rsidRPr="00BB0967">
        <w:rPr>
          <w:sz w:val="28"/>
          <w:szCs w:val="24"/>
        </w:rPr>
        <w:t>у</w:t>
      </w:r>
      <w:r w:rsidRPr="00BB0967">
        <w:rPr>
          <w:sz w:val="28"/>
          <w:szCs w:val="24"/>
        </w:rPr>
        <w:t>дентами комплекса усложняющихся профессионально-ориентированных заданий при консульт</w:t>
      </w:r>
      <w:r w:rsidRPr="00BB0967">
        <w:rPr>
          <w:sz w:val="28"/>
          <w:szCs w:val="24"/>
        </w:rPr>
        <w:t>а</w:t>
      </w:r>
      <w:r w:rsidRPr="00BB0967">
        <w:rPr>
          <w:sz w:val="28"/>
          <w:szCs w:val="24"/>
        </w:rPr>
        <w:t>ционно-координирующей помощи преподавателя, ориентированный на формирование результатов обучения, в</w:t>
      </w:r>
      <w:r w:rsidRPr="00BB0967">
        <w:rPr>
          <w:sz w:val="28"/>
          <w:szCs w:val="24"/>
        </w:rPr>
        <w:t>ы</w:t>
      </w:r>
      <w:r w:rsidRPr="00BB0967">
        <w:rPr>
          <w:sz w:val="28"/>
          <w:szCs w:val="24"/>
        </w:rPr>
        <w:t>раженных соответствующими компетенциями.</w:t>
      </w:r>
    </w:p>
    <w:p w:rsidR="00E82019" w:rsidRPr="00BB0967" w:rsidRDefault="005971BE" w:rsidP="005971BE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BB0967">
        <w:rPr>
          <w:sz w:val="28"/>
          <w:szCs w:val="24"/>
        </w:rPr>
        <w:t xml:space="preserve">Правильная организация самостоятельной работы обучающегося, ее </w:t>
      </w:r>
      <w:r w:rsidRPr="00BB0967">
        <w:rPr>
          <w:sz w:val="28"/>
          <w:szCs w:val="24"/>
          <w:lang w:val="ru-RU"/>
        </w:rPr>
        <w:t>рациональное</w:t>
      </w:r>
      <w:r w:rsidRPr="00BB0967">
        <w:rPr>
          <w:sz w:val="28"/>
          <w:szCs w:val="24"/>
        </w:rPr>
        <w:t xml:space="preserve"> планирование </w:t>
      </w:r>
      <w:r w:rsidR="00E534CC" w:rsidRPr="00BB0967">
        <w:rPr>
          <w:sz w:val="28"/>
          <w:szCs w:val="24"/>
          <w:lang w:val="ru-RU"/>
        </w:rPr>
        <w:t xml:space="preserve">и </w:t>
      </w:r>
      <w:r w:rsidR="00E534CC" w:rsidRPr="00BB0967">
        <w:rPr>
          <w:sz w:val="28"/>
          <w:szCs w:val="24"/>
        </w:rPr>
        <w:t xml:space="preserve">систематичность </w:t>
      </w:r>
      <w:r w:rsidRPr="00BB0967">
        <w:rPr>
          <w:sz w:val="28"/>
          <w:szCs w:val="24"/>
        </w:rPr>
        <w:t xml:space="preserve">позволяет выработать </w:t>
      </w:r>
      <w:r w:rsidR="00E534CC" w:rsidRPr="00BB0967">
        <w:rPr>
          <w:sz w:val="28"/>
          <w:szCs w:val="24"/>
          <w:lang w:val="ru-RU"/>
        </w:rPr>
        <w:t xml:space="preserve">у обучающегося </w:t>
      </w:r>
      <w:r w:rsidRPr="00BB0967">
        <w:rPr>
          <w:sz w:val="28"/>
          <w:szCs w:val="24"/>
        </w:rPr>
        <w:t xml:space="preserve">умения и навыки </w:t>
      </w:r>
      <w:r w:rsidR="00E534CC" w:rsidRPr="00BB0967">
        <w:rPr>
          <w:sz w:val="28"/>
          <w:szCs w:val="24"/>
          <w:lang w:val="ru-RU"/>
        </w:rPr>
        <w:t>самостоятельного</w:t>
      </w:r>
      <w:r w:rsidRPr="00BB0967">
        <w:rPr>
          <w:sz w:val="28"/>
          <w:szCs w:val="24"/>
        </w:rPr>
        <w:t xml:space="preserve"> </w:t>
      </w:r>
      <w:r w:rsidR="00E534CC" w:rsidRPr="00BB0967">
        <w:rPr>
          <w:sz w:val="28"/>
          <w:szCs w:val="24"/>
          <w:lang w:val="ru-RU"/>
        </w:rPr>
        <w:t xml:space="preserve">поиска, </w:t>
      </w:r>
      <w:r w:rsidRPr="00BB0967">
        <w:rPr>
          <w:sz w:val="28"/>
          <w:szCs w:val="24"/>
        </w:rPr>
        <w:t>изучени</w:t>
      </w:r>
      <w:r w:rsidR="00E534CC" w:rsidRPr="00BB0967">
        <w:rPr>
          <w:sz w:val="28"/>
          <w:szCs w:val="24"/>
          <w:lang w:val="ru-RU"/>
        </w:rPr>
        <w:t>я</w:t>
      </w:r>
      <w:r w:rsidRPr="00BB0967">
        <w:rPr>
          <w:sz w:val="28"/>
          <w:szCs w:val="24"/>
        </w:rPr>
        <w:t>, систематизации</w:t>
      </w:r>
      <w:r w:rsidR="00E534CC" w:rsidRPr="00BB0967">
        <w:rPr>
          <w:sz w:val="28"/>
          <w:szCs w:val="24"/>
          <w:lang w:val="ru-RU"/>
        </w:rPr>
        <w:t xml:space="preserve"> и </w:t>
      </w:r>
      <w:r w:rsidR="00E534CC" w:rsidRPr="00BB0967">
        <w:rPr>
          <w:sz w:val="28"/>
          <w:szCs w:val="24"/>
        </w:rPr>
        <w:t>усвоени</w:t>
      </w:r>
      <w:r w:rsidR="00E534CC" w:rsidRPr="00BB0967">
        <w:rPr>
          <w:sz w:val="28"/>
          <w:szCs w:val="24"/>
          <w:lang w:val="ru-RU"/>
        </w:rPr>
        <w:t>я</w:t>
      </w:r>
      <w:r w:rsidRPr="00BB0967">
        <w:rPr>
          <w:sz w:val="28"/>
          <w:szCs w:val="24"/>
        </w:rPr>
        <w:t xml:space="preserve"> приобретаемых </w:t>
      </w:r>
      <w:r w:rsidR="00E534CC" w:rsidRPr="00BB0967">
        <w:rPr>
          <w:sz w:val="28"/>
          <w:szCs w:val="24"/>
          <w:lang w:val="ru-RU"/>
        </w:rPr>
        <w:t xml:space="preserve">в </w:t>
      </w:r>
      <w:r w:rsidRPr="00BB0967">
        <w:rPr>
          <w:sz w:val="28"/>
          <w:szCs w:val="24"/>
        </w:rPr>
        <w:t>процессе прохождения практики знаний.</w:t>
      </w:r>
    </w:p>
    <w:p w:rsidR="005F2CA2" w:rsidRPr="00BB0967" w:rsidRDefault="005F2CA2" w:rsidP="005F2CA2">
      <w:pPr>
        <w:pStyle w:val="ReportMain"/>
        <w:suppressAutoHyphens/>
        <w:ind w:firstLine="709"/>
        <w:jc w:val="both"/>
        <w:rPr>
          <w:sz w:val="28"/>
          <w:szCs w:val="24"/>
          <w:lang w:val="ru-RU"/>
        </w:rPr>
      </w:pPr>
    </w:p>
    <w:p w:rsidR="005F2CA2" w:rsidRPr="00BB0967" w:rsidRDefault="00DD1C72" w:rsidP="005F2CA2">
      <w:pPr>
        <w:pStyle w:val="ReportMain"/>
        <w:suppressAutoHyphens/>
        <w:ind w:firstLine="709"/>
        <w:jc w:val="both"/>
        <w:rPr>
          <w:b/>
          <w:sz w:val="28"/>
          <w:lang w:val="ru-RU"/>
        </w:rPr>
      </w:pPr>
      <w:r w:rsidRPr="00BB0967">
        <w:rPr>
          <w:b/>
          <w:sz w:val="28"/>
          <w:lang w:val="ru-RU"/>
        </w:rPr>
        <w:t>4</w:t>
      </w:r>
      <w:r w:rsidR="005F2CA2" w:rsidRPr="00BB0967">
        <w:rPr>
          <w:b/>
          <w:sz w:val="28"/>
          <w:lang w:val="ru-RU"/>
        </w:rPr>
        <w:t xml:space="preserve">.1 Порядок </w:t>
      </w:r>
      <w:r w:rsidR="00E82019" w:rsidRPr="00BB0967">
        <w:rPr>
          <w:b/>
          <w:sz w:val="28"/>
          <w:lang w:val="ru-RU"/>
        </w:rPr>
        <w:t>работы с основной и дополнительной литературой, периодическими изданиями и ресурсами</w:t>
      </w:r>
      <w:r w:rsidR="00F877F0" w:rsidRPr="00BB0967">
        <w:rPr>
          <w:b/>
          <w:sz w:val="28"/>
          <w:lang w:val="ru-RU"/>
        </w:rPr>
        <w:t xml:space="preserve"> сети Интернет</w:t>
      </w:r>
    </w:p>
    <w:p w:rsidR="005F2CA2" w:rsidRPr="00BB0967" w:rsidRDefault="005F2CA2" w:rsidP="005842A1">
      <w:pPr>
        <w:pStyle w:val="ReportMain"/>
        <w:suppressAutoHyphens/>
        <w:ind w:firstLine="709"/>
        <w:jc w:val="both"/>
        <w:rPr>
          <w:sz w:val="28"/>
          <w:szCs w:val="24"/>
          <w:lang w:val="ru-RU"/>
        </w:rPr>
      </w:pPr>
    </w:p>
    <w:p w:rsidR="007F1AAD" w:rsidRPr="00BB0967" w:rsidRDefault="00E92A84" w:rsidP="007F1AAD">
      <w:pPr>
        <w:spacing w:after="0" w:line="240" w:lineRule="auto"/>
        <w:ind w:firstLine="709"/>
        <w:jc w:val="both"/>
        <w:rPr>
          <w:sz w:val="28"/>
          <w:szCs w:val="24"/>
        </w:rPr>
      </w:pPr>
      <w:r w:rsidRPr="00BB0967">
        <w:rPr>
          <w:sz w:val="28"/>
          <w:szCs w:val="24"/>
        </w:rPr>
        <w:t>В период прохождения практики обучающемуся</w:t>
      </w:r>
      <w:r w:rsidR="007F1AAD" w:rsidRPr="00BB0967">
        <w:rPr>
          <w:sz w:val="28"/>
          <w:szCs w:val="24"/>
        </w:rPr>
        <w:t xml:space="preserve"> необходимо работать с </w:t>
      </w:r>
      <w:r w:rsidR="007F1AAD" w:rsidRPr="00BB0967">
        <w:rPr>
          <w:color w:val="232021"/>
          <w:sz w:val="28"/>
          <w:szCs w:val="24"/>
        </w:rPr>
        <w:t>рекомендованными источниками информации</w:t>
      </w:r>
      <w:r w:rsidR="007F1AAD" w:rsidRPr="00BB0967">
        <w:rPr>
          <w:sz w:val="28"/>
          <w:szCs w:val="24"/>
        </w:rPr>
        <w:t>:</w:t>
      </w:r>
    </w:p>
    <w:p w:rsidR="007F1AAD" w:rsidRPr="00BB0967" w:rsidRDefault="007F1AAD" w:rsidP="007F1AAD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4"/>
        </w:rPr>
      </w:pPr>
      <w:r w:rsidRPr="00BB0967">
        <w:rPr>
          <w:sz w:val="28"/>
          <w:szCs w:val="24"/>
        </w:rPr>
        <w:t>-</w:t>
      </w:r>
      <w:r w:rsidRPr="00BB0967">
        <w:rPr>
          <w:sz w:val="28"/>
          <w:szCs w:val="24"/>
        </w:rPr>
        <w:tab/>
        <w:t xml:space="preserve">выполнять подбор, изучение, анализ, классификацию и конспектирование </w:t>
      </w:r>
      <w:r w:rsidR="00E92A84" w:rsidRPr="00BB0967">
        <w:rPr>
          <w:sz w:val="28"/>
          <w:szCs w:val="24"/>
        </w:rPr>
        <w:t>рекоменд</w:t>
      </w:r>
      <w:r w:rsidR="00E92A84" w:rsidRPr="00BB0967">
        <w:rPr>
          <w:sz w:val="28"/>
          <w:szCs w:val="24"/>
        </w:rPr>
        <w:t>о</w:t>
      </w:r>
      <w:r w:rsidR="00E92A84" w:rsidRPr="00BB0967">
        <w:rPr>
          <w:sz w:val="28"/>
          <w:szCs w:val="24"/>
        </w:rPr>
        <w:t xml:space="preserve">ванной в программе практики </w:t>
      </w:r>
      <w:r w:rsidRPr="00BB0967">
        <w:rPr>
          <w:sz w:val="28"/>
          <w:szCs w:val="24"/>
        </w:rPr>
        <w:t>литературы</w:t>
      </w:r>
      <w:r w:rsidR="00E92A84" w:rsidRPr="00BB0967">
        <w:rPr>
          <w:sz w:val="28"/>
          <w:szCs w:val="24"/>
        </w:rPr>
        <w:t xml:space="preserve">, </w:t>
      </w:r>
      <w:r w:rsidRPr="00BB0967">
        <w:rPr>
          <w:sz w:val="28"/>
          <w:szCs w:val="24"/>
        </w:rPr>
        <w:t xml:space="preserve">соответственно </w:t>
      </w:r>
      <w:r w:rsidR="00E92A84" w:rsidRPr="00BB0967">
        <w:rPr>
          <w:sz w:val="28"/>
          <w:szCs w:val="24"/>
        </w:rPr>
        <w:t>тематике задания</w:t>
      </w:r>
      <w:r w:rsidRPr="00BB0967">
        <w:rPr>
          <w:sz w:val="28"/>
          <w:szCs w:val="24"/>
        </w:rPr>
        <w:t xml:space="preserve"> (программа </w:t>
      </w:r>
      <w:r w:rsidR="00E92A84" w:rsidRPr="00BB0967">
        <w:rPr>
          <w:sz w:val="28"/>
          <w:szCs w:val="24"/>
        </w:rPr>
        <w:t>практики</w:t>
      </w:r>
      <w:r w:rsidRPr="00BB0967">
        <w:rPr>
          <w:sz w:val="28"/>
          <w:szCs w:val="24"/>
        </w:rPr>
        <w:t xml:space="preserve">, пункт </w:t>
      </w:r>
      <w:r w:rsidR="008B60FA" w:rsidRPr="00BB0967">
        <w:rPr>
          <w:sz w:val="28"/>
          <w:szCs w:val="24"/>
        </w:rPr>
        <w:t>6</w:t>
      </w:r>
      <w:r w:rsidRPr="00BB0967">
        <w:rPr>
          <w:sz w:val="28"/>
          <w:szCs w:val="24"/>
        </w:rPr>
        <w:t>.1);</w:t>
      </w:r>
    </w:p>
    <w:p w:rsidR="007F1AAD" w:rsidRPr="00BB0967" w:rsidRDefault="007F1AAD" w:rsidP="007F1AAD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4"/>
        </w:rPr>
      </w:pPr>
      <w:r w:rsidRPr="00BB0967">
        <w:rPr>
          <w:sz w:val="28"/>
          <w:szCs w:val="24"/>
        </w:rPr>
        <w:t>-</w:t>
      </w:r>
      <w:r w:rsidRPr="00BB0967">
        <w:rPr>
          <w:sz w:val="28"/>
          <w:szCs w:val="24"/>
        </w:rPr>
        <w:tab/>
        <w:t>систематическое чтение периодической печати, поиск и анализ дополнительной инфо</w:t>
      </w:r>
      <w:r w:rsidRPr="00BB0967">
        <w:rPr>
          <w:sz w:val="28"/>
          <w:szCs w:val="24"/>
        </w:rPr>
        <w:t>р</w:t>
      </w:r>
      <w:r w:rsidRPr="00BB0967">
        <w:rPr>
          <w:sz w:val="28"/>
          <w:szCs w:val="24"/>
        </w:rPr>
        <w:t xml:space="preserve">мации в журналах, рекомендованных рабочей программой по изучаемой </w:t>
      </w:r>
      <w:r w:rsidRPr="00BB0967">
        <w:rPr>
          <w:sz w:val="28"/>
          <w:szCs w:val="24"/>
        </w:rPr>
        <w:lastRenderedPageBreak/>
        <w:t>дисциплине, с целью в</w:t>
      </w:r>
      <w:r w:rsidRPr="00BB0967">
        <w:rPr>
          <w:sz w:val="28"/>
          <w:szCs w:val="24"/>
        </w:rPr>
        <w:t>ы</w:t>
      </w:r>
      <w:r w:rsidRPr="00BB0967">
        <w:rPr>
          <w:sz w:val="28"/>
          <w:szCs w:val="24"/>
        </w:rPr>
        <w:t>яснения наиболее сложных, непонятных вопросов и их уточнения во время консультаций;</w:t>
      </w:r>
    </w:p>
    <w:p w:rsidR="007F1AAD" w:rsidRPr="00BB0967" w:rsidRDefault="007F1AAD" w:rsidP="007F1AAD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4"/>
        </w:rPr>
      </w:pPr>
      <w:r w:rsidRPr="00BB0967">
        <w:rPr>
          <w:sz w:val="28"/>
          <w:szCs w:val="24"/>
        </w:rPr>
        <w:t>-</w:t>
      </w:r>
      <w:r w:rsidRPr="00BB0967">
        <w:rPr>
          <w:sz w:val="28"/>
          <w:szCs w:val="24"/>
        </w:rPr>
        <w:tab/>
        <w:t>осуществлять активный поиск информации по изучаемой теме с использованием во</w:t>
      </w:r>
      <w:r w:rsidRPr="00BB0967">
        <w:rPr>
          <w:sz w:val="28"/>
          <w:szCs w:val="24"/>
        </w:rPr>
        <w:t>з</w:t>
      </w:r>
      <w:r w:rsidRPr="00BB0967">
        <w:rPr>
          <w:sz w:val="28"/>
          <w:szCs w:val="24"/>
        </w:rPr>
        <w:t>можностей информационно-поисковых систем, а также сайтов, профессиональных баз данных и информационно-справочных систем, рекомендованных программой</w:t>
      </w:r>
      <w:r w:rsidR="007B3FBD" w:rsidRPr="00BB0967">
        <w:rPr>
          <w:sz w:val="28"/>
          <w:szCs w:val="24"/>
        </w:rPr>
        <w:t xml:space="preserve"> практики</w:t>
      </w:r>
      <w:r w:rsidRPr="00BB0967">
        <w:rPr>
          <w:sz w:val="28"/>
          <w:szCs w:val="24"/>
        </w:rPr>
        <w:t xml:space="preserve"> (программа </w:t>
      </w:r>
      <w:r w:rsidR="007B3FBD" w:rsidRPr="00BB0967">
        <w:rPr>
          <w:sz w:val="28"/>
          <w:szCs w:val="24"/>
        </w:rPr>
        <w:t>практ</w:t>
      </w:r>
      <w:r w:rsidR="007B3FBD" w:rsidRPr="00BB0967">
        <w:rPr>
          <w:sz w:val="28"/>
          <w:szCs w:val="24"/>
        </w:rPr>
        <w:t>и</w:t>
      </w:r>
      <w:r w:rsidR="007B3FBD" w:rsidRPr="00BB0967">
        <w:rPr>
          <w:sz w:val="28"/>
          <w:szCs w:val="24"/>
        </w:rPr>
        <w:t>ки</w:t>
      </w:r>
      <w:r w:rsidRPr="00BB0967">
        <w:rPr>
          <w:sz w:val="28"/>
          <w:szCs w:val="24"/>
        </w:rPr>
        <w:t xml:space="preserve">, пункт </w:t>
      </w:r>
      <w:r w:rsidR="008B60FA" w:rsidRPr="00BB0967">
        <w:rPr>
          <w:sz w:val="28"/>
          <w:szCs w:val="24"/>
        </w:rPr>
        <w:t>6</w:t>
      </w:r>
      <w:r w:rsidRPr="00BB0967">
        <w:rPr>
          <w:sz w:val="28"/>
          <w:szCs w:val="24"/>
        </w:rPr>
        <w:t>.</w:t>
      </w:r>
      <w:r w:rsidR="007B3FBD" w:rsidRPr="00BB0967">
        <w:rPr>
          <w:sz w:val="28"/>
          <w:szCs w:val="24"/>
        </w:rPr>
        <w:t>2</w:t>
      </w:r>
      <w:r w:rsidRPr="00BB0967">
        <w:rPr>
          <w:sz w:val="28"/>
          <w:szCs w:val="24"/>
        </w:rPr>
        <w:t>).</w:t>
      </w:r>
    </w:p>
    <w:p w:rsidR="005842A1" w:rsidRPr="00BB0967" w:rsidRDefault="005842A1" w:rsidP="005842A1">
      <w:pPr>
        <w:pStyle w:val="afa"/>
        <w:spacing w:after="0" w:line="240" w:lineRule="auto"/>
        <w:ind w:firstLine="709"/>
        <w:jc w:val="both"/>
        <w:rPr>
          <w:color w:val="232021"/>
          <w:sz w:val="28"/>
          <w:szCs w:val="24"/>
          <w:lang w:val="ru-RU"/>
        </w:rPr>
      </w:pPr>
      <w:r w:rsidRPr="00BB0967">
        <w:rPr>
          <w:color w:val="232021"/>
          <w:sz w:val="28"/>
          <w:szCs w:val="24"/>
        </w:rPr>
        <w:t xml:space="preserve">При самостоятельной работе </w:t>
      </w:r>
      <w:r w:rsidRPr="00BB0967">
        <w:rPr>
          <w:color w:val="232021"/>
          <w:sz w:val="28"/>
          <w:szCs w:val="24"/>
          <w:lang w:val="ru-RU"/>
        </w:rPr>
        <w:t>с источниками информации</w:t>
      </w:r>
      <w:r w:rsidRPr="00BB0967">
        <w:rPr>
          <w:color w:val="232021"/>
          <w:sz w:val="28"/>
          <w:szCs w:val="24"/>
        </w:rPr>
        <w:t xml:space="preserve"> рекомендуется придерживаться </w:t>
      </w:r>
      <w:r w:rsidRPr="00BB0967">
        <w:rPr>
          <w:color w:val="232021"/>
          <w:sz w:val="28"/>
          <w:szCs w:val="24"/>
          <w:lang w:val="ru-RU"/>
        </w:rPr>
        <w:t>следующей</w:t>
      </w:r>
      <w:r w:rsidRPr="00BB0967">
        <w:rPr>
          <w:color w:val="232021"/>
          <w:sz w:val="28"/>
          <w:szCs w:val="24"/>
        </w:rPr>
        <w:t xml:space="preserve"> последовательности.</w:t>
      </w:r>
    </w:p>
    <w:p w:rsidR="007F1AAD" w:rsidRPr="00BB0967" w:rsidRDefault="0048198E" w:rsidP="005842A1">
      <w:pPr>
        <w:spacing w:after="0" w:line="240" w:lineRule="auto"/>
        <w:ind w:firstLine="709"/>
        <w:jc w:val="both"/>
        <w:rPr>
          <w:bCs/>
          <w:sz w:val="28"/>
          <w:szCs w:val="24"/>
        </w:rPr>
      </w:pPr>
      <w:r w:rsidRPr="00BB0967">
        <w:rPr>
          <w:bCs/>
          <w:sz w:val="28"/>
          <w:szCs w:val="24"/>
        </w:rPr>
        <w:t>Изучение рекомендованн</w:t>
      </w:r>
      <w:r w:rsidR="005842A1" w:rsidRPr="00BB0967">
        <w:rPr>
          <w:bCs/>
          <w:sz w:val="28"/>
          <w:szCs w:val="24"/>
        </w:rPr>
        <w:t>ых</w:t>
      </w:r>
      <w:r w:rsidRPr="00BB0967">
        <w:rPr>
          <w:bCs/>
          <w:sz w:val="28"/>
          <w:szCs w:val="24"/>
        </w:rPr>
        <w:t xml:space="preserve"> </w:t>
      </w:r>
      <w:r w:rsidR="005842A1" w:rsidRPr="00BB0967">
        <w:rPr>
          <w:bCs/>
          <w:sz w:val="28"/>
          <w:szCs w:val="24"/>
        </w:rPr>
        <w:t xml:space="preserve">источников информации </w:t>
      </w:r>
      <w:r w:rsidRPr="00BB0967">
        <w:rPr>
          <w:bCs/>
          <w:sz w:val="28"/>
          <w:szCs w:val="24"/>
        </w:rPr>
        <w:t>следует начинать с учебников и уче</w:t>
      </w:r>
      <w:r w:rsidRPr="00BB0967">
        <w:rPr>
          <w:bCs/>
          <w:sz w:val="28"/>
          <w:szCs w:val="24"/>
        </w:rPr>
        <w:t>б</w:t>
      </w:r>
      <w:r w:rsidRPr="00BB0967">
        <w:rPr>
          <w:bCs/>
          <w:sz w:val="28"/>
          <w:szCs w:val="24"/>
        </w:rPr>
        <w:t xml:space="preserve">ных пособий, </w:t>
      </w:r>
      <w:r w:rsidR="005842A1" w:rsidRPr="00BB0967">
        <w:rPr>
          <w:bCs/>
          <w:sz w:val="28"/>
          <w:szCs w:val="24"/>
        </w:rPr>
        <w:t xml:space="preserve">а </w:t>
      </w:r>
      <w:r w:rsidRPr="00BB0967">
        <w:rPr>
          <w:bCs/>
          <w:sz w:val="28"/>
          <w:szCs w:val="24"/>
        </w:rPr>
        <w:t xml:space="preserve">затем переходить к </w:t>
      </w:r>
      <w:r w:rsidR="005842A1" w:rsidRPr="00BB0967">
        <w:rPr>
          <w:bCs/>
          <w:sz w:val="28"/>
          <w:szCs w:val="24"/>
        </w:rPr>
        <w:t xml:space="preserve">монографиям, </w:t>
      </w:r>
      <w:r w:rsidRPr="00BB0967">
        <w:rPr>
          <w:bCs/>
          <w:sz w:val="28"/>
          <w:szCs w:val="24"/>
        </w:rPr>
        <w:t>нормативным документам, материалам</w:t>
      </w:r>
      <w:r w:rsidR="005842A1" w:rsidRPr="00BB0967">
        <w:rPr>
          <w:bCs/>
          <w:sz w:val="28"/>
          <w:szCs w:val="24"/>
        </w:rPr>
        <w:t xml:space="preserve"> </w:t>
      </w:r>
      <w:r w:rsidRPr="00BB0967">
        <w:rPr>
          <w:bCs/>
          <w:sz w:val="28"/>
          <w:szCs w:val="24"/>
        </w:rPr>
        <w:t>пери</w:t>
      </w:r>
      <w:r w:rsidRPr="00BB0967">
        <w:rPr>
          <w:bCs/>
          <w:sz w:val="28"/>
          <w:szCs w:val="24"/>
        </w:rPr>
        <w:t>о</w:t>
      </w:r>
      <w:r w:rsidRPr="00BB0967">
        <w:rPr>
          <w:bCs/>
          <w:sz w:val="28"/>
          <w:szCs w:val="24"/>
        </w:rPr>
        <w:t>дических изданий</w:t>
      </w:r>
      <w:r w:rsidR="00F877F0" w:rsidRPr="00BB0967">
        <w:rPr>
          <w:bCs/>
          <w:sz w:val="28"/>
          <w:szCs w:val="24"/>
        </w:rPr>
        <w:t xml:space="preserve"> и р</w:t>
      </w:r>
      <w:r w:rsidR="00F877F0" w:rsidRPr="00BB0967">
        <w:rPr>
          <w:bCs/>
          <w:sz w:val="28"/>
          <w:szCs w:val="24"/>
        </w:rPr>
        <w:t>е</w:t>
      </w:r>
      <w:r w:rsidR="00F877F0" w:rsidRPr="00BB0967">
        <w:rPr>
          <w:bCs/>
          <w:sz w:val="28"/>
          <w:szCs w:val="24"/>
        </w:rPr>
        <w:t>сурсам сети Интернет</w:t>
      </w:r>
      <w:r w:rsidRPr="00BB0967">
        <w:rPr>
          <w:bCs/>
          <w:sz w:val="28"/>
          <w:szCs w:val="24"/>
        </w:rPr>
        <w:t>.</w:t>
      </w:r>
    </w:p>
    <w:p w:rsidR="00E83001" w:rsidRPr="00BB0967" w:rsidRDefault="0048198E" w:rsidP="007F1AAD">
      <w:pPr>
        <w:spacing w:after="0" w:line="240" w:lineRule="auto"/>
        <w:ind w:firstLine="709"/>
        <w:jc w:val="both"/>
        <w:rPr>
          <w:bCs/>
          <w:sz w:val="28"/>
          <w:szCs w:val="24"/>
        </w:rPr>
      </w:pPr>
      <w:r w:rsidRPr="00BB0967">
        <w:rPr>
          <w:bCs/>
          <w:sz w:val="28"/>
          <w:szCs w:val="24"/>
        </w:rPr>
        <w:t xml:space="preserve">При </w:t>
      </w:r>
      <w:r w:rsidR="007F1AAD" w:rsidRPr="00BB0967">
        <w:rPr>
          <w:bCs/>
          <w:sz w:val="28"/>
          <w:szCs w:val="24"/>
        </w:rPr>
        <w:t>изучении источников</w:t>
      </w:r>
      <w:r w:rsidRPr="00BB0967">
        <w:rPr>
          <w:bCs/>
          <w:sz w:val="28"/>
          <w:szCs w:val="24"/>
        </w:rPr>
        <w:t xml:space="preserve"> следует делать выписки и конспекты наиболее интересных мат</w:t>
      </w:r>
      <w:r w:rsidRPr="00BB0967">
        <w:rPr>
          <w:bCs/>
          <w:sz w:val="28"/>
          <w:szCs w:val="24"/>
        </w:rPr>
        <w:t>е</w:t>
      </w:r>
      <w:r w:rsidRPr="00BB0967">
        <w:rPr>
          <w:bCs/>
          <w:sz w:val="28"/>
          <w:szCs w:val="24"/>
        </w:rPr>
        <w:t xml:space="preserve">риалов, которые могут быть использованы для выполнения </w:t>
      </w:r>
      <w:r w:rsidR="007B3FBD" w:rsidRPr="00BB0967">
        <w:rPr>
          <w:bCs/>
          <w:sz w:val="28"/>
          <w:szCs w:val="24"/>
        </w:rPr>
        <w:t>задания практики</w:t>
      </w:r>
      <w:r w:rsidRPr="00BB0967">
        <w:rPr>
          <w:bCs/>
          <w:sz w:val="28"/>
          <w:szCs w:val="24"/>
        </w:rPr>
        <w:t>.</w:t>
      </w:r>
      <w:r w:rsidR="007F1AAD" w:rsidRPr="00BB0967">
        <w:rPr>
          <w:bCs/>
          <w:sz w:val="28"/>
          <w:szCs w:val="24"/>
        </w:rPr>
        <w:t xml:space="preserve"> </w:t>
      </w:r>
      <w:r w:rsidRPr="00BB0967">
        <w:rPr>
          <w:bCs/>
          <w:sz w:val="28"/>
          <w:szCs w:val="24"/>
        </w:rPr>
        <w:t>Так</w:t>
      </w:r>
      <w:r w:rsidR="007F1AAD" w:rsidRPr="00BB0967">
        <w:rPr>
          <w:bCs/>
          <w:sz w:val="28"/>
          <w:szCs w:val="24"/>
        </w:rPr>
        <w:t>ой подход</w:t>
      </w:r>
      <w:r w:rsidRPr="00BB0967">
        <w:rPr>
          <w:bCs/>
          <w:sz w:val="28"/>
          <w:szCs w:val="24"/>
        </w:rPr>
        <w:t xml:space="preserve"> выр</w:t>
      </w:r>
      <w:r w:rsidRPr="00BB0967">
        <w:rPr>
          <w:bCs/>
          <w:sz w:val="28"/>
          <w:szCs w:val="24"/>
        </w:rPr>
        <w:t>а</w:t>
      </w:r>
      <w:r w:rsidRPr="00BB0967">
        <w:rPr>
          <w:bCs/>
          <w:sz w:val="28"/>
          <w:szCs w:val="24"/>
        </w:rPr>
        <w:t>батывает у обучающегося навыки отделения главно</w:t>
      </w:r>
      <w:r w:rsidR="007F1AAD" w:rsidRPr="00BB0967">
        <w:rPr>
          <w:bCs/>
          <w:sz w:val="28"/>
          <w:szCs w:val="24"/>
        </w:rPr>
        <w:t>го</w:t>
      </w:r>
      <w:r w:rsidRPr="00BB0967">
        <w:rPr>
          <w:bCs/>
          <w:sz w:val="28"/>
          <w:szCs w:val="24"/>
        </w:rPr>
        <w:t xml:space="preserve"> от второстепенного, а также позволяет пр</w:t>
      </w:r>
      <w:r w:rsidRPr="00BB0967">
        <w:rPr>
          <w:bCs/>
          <w:sz w:val="28"/>
          <w:szCs w:val="24"/>
        </w:rPr>
        <w:t>о</w:t>
      </w:r>
      <w:r w:rsidRPr="00BB0967">
        <w:rPr>
          <w:bCs/>
          <w:sz w:val="28"/>
          <w:szCs w:val="24"/>
        </w:rPr>
        <w:t xml:space="preserve">водить систематизацию и сравнительный анализ изучаемой информации, что чрезвычайно важно в условиях большого количества разнообразных по качеству и содержанию </w:t>
      </w:r>
      <w:r w:rsidR="007F1AAD" w:rsidRPr="00BB0967">
        <w:rPr>
          <w:bCs/>
          <w:sz w:val="28"/>
          <w:szCs w:val="24"/>
        </w:rPr>
        <w:t>информационных</w:t>
      </w:r>
      <w:r w:rsidRPr="00BB0967">
        <w:rPr>
          <w:bCs/>
          <w:sz w:val="28"/>
          <w:szCs w:val="24"/>
        </w:rPr>
        <w:t xml:space="preserve"> и</w:t>
      </w:r>
      <w:r w:rsidRPr="00BB0967">
        <w:rPr>
          <w:bCs/>
          <w:sz w:val="28"/>
          <w:szCs w:val="24"/>
        </w:rPr>
        <w:t>с</w:t>
      </w:r>
      <w:r w:rsidRPr="00BB0967">
        <w:rPr>
          <w:bCs/>
          <w:sz w:val="28"/>
          <w:szCs w:val="24"/>
        </w:rPr>
        <w:t>точников.</w:t>
      </w:r>
    </w:p>
    <w:p w:rsidR="005C4E70" w:rsidRPr="00BB0967" w:rsidRDefault="005C4E70" w:rsidP="007F1AAD">
      <w:pPr>
        <w:spacing w:after="0" w:line="240" w:lineRule="auto"/>
        <w:ind w:firstLine="709"/>
        <w:jc w:val="both"/>
        <w:rPr>
          <w:bCs/>
          <w:sz w:val="28"/>
          <w:szCs w:val="24"/>
        </w:rPr>
      </w:pPr>
    </w:p>
    <w:p w:rsidR="005C4E70" w:rsidRPr="00BB0967" w:rsidRDefault="00DD1C72" w:rsidP="005C4E70">
      <w:pPr>
        <w:pStyle w:val="ReportMain"/>
        <w:suppressAutoHyphens/>
        <w:ind w:firstLine="709"/>
        <w:jc w:val="both"/>
        <w:rPr>
          <w:b/>
          <w:sz w:val="28"/>
          <w:lang w:val="ru-RU"/>
        </w:rPr>
      </w:pPr>
      <w:r w:rsidRPr="00BB0967">
        <w:rPr>
          <w:b/>
          <w:sz w:val="28"/>
          <w:lang w:val="ru-RU"/>
        </w:rPr>
        <w:t>4</w:t>
      </w:r>
      <w:r w:rsidR="005C4E70" w:rsidRPr="00BB0967">
        <w:rPr>
          <w:b/>
          <w:sz w:val="28"/>
          <w:lang w:val="ru-RU"/>
        </w:rPr>
        <w:t xml:space="preserve">.2 </w:t>
      </w:r>
      <w:r w:rsidR="00C46D68" w:rsidRPr="00BB0967">
        <w:rPr>
          <w:b/>
          <w:sz w:val="28"/>
          <w:lang w:val="ru-RU"/>
        </w:rPr>
        <w:t>Оформление отчета по практике</w:t>
      </w:r>
    </w:p>
    <w:p w:rsidR="005C4E70" w:rsidRPr="00BB0967" w:rsidRDefault="005C4E70" w:rsidP="005C4E70">
      <w:pPr>
        <w:pStyle w:val="ReportMain"/>
        <w:suppressAutoHyphens/>
        <w:ind w:firstLine="709"/>
        <w:jc w:val="both"/>
        <w:rPr>
          <w:sz w:val="28"/>
          <w:lang w:val="ru-RU"/>
        </w:rPr>
      </w:pPr>
    </w:p>
    <w:p w:rsidR="00A82653" w:rsidRPr="00BB0967" w:rsidRDefault="00A82653" w:rsidP="00A82653">
      <w:pPr>
        <w:pStyle w:val="ReportMain"/>
        <w:suppressAutoHyphens/>
        <w:ind w:firstLine="709"/>
        <w:jc w:val="both"/>
        <w:rPr>
          <w:sz w:val="28"/>
        </w:rPr>
      </w:pPr>
      <w:r w:rsidRPr="00BB0967">
        <w:rPr>
          <w:sz w:val="28"/>
        </w:rPr>
        <w:t>Отчет по преддипломной практике должен содержать следующие структурные элементы:</w:t>
      </w:r>
    </w:p>
    <w:p w:rsidR="00A82653" w:rsidRPr="00BB0967" w:rsidRDefault="00A82653" w:rsidP="00A82653">
      <w:pPr>
        <w:pStyle w:val="ReportMain"/>
        <w:suppressAutoHyphens/>
        <w:ind w:firstLine="709"/>
        <w:jc w:val="both"/>
        <w:rPr>
          <w:sz w:val="28"/>
        </w:rPr>
      </w:pPr>
      <w:r w:rsidRPr="00BB0967">
        <w:rPr>
          <w:sz w:val="28"/>
        </w:rPr>
        <w:t>- титульный лист;</w:t>
      </w:r>
    </w:p>
    <w:p w:rsidR="00A82653" w:rsidRPr="00BB0967" w:rsidRDefault="00A82653" w:rsidP="00A82653">
      <w:pPr>
        <w:pStyle w:val="ReportMain"/>
        <w:suppressAutoHyphens/>
        <w:ind w:firstLine="709"/>
        <w:jc w:val="both"/>
        <w:rPr>
          <w:sz w:val="28"/>
        </w:rPr>
      </w:pPr>
      <w:r w:rsidRPr="00BB0967">
        <w:rPr>
          <w:sz w:val="28"/>
        </w:rPr>
        <w:t>- индивидуальное задание на практику;</w:t>
      </w:r>
    </w:p>
    <w:p w:rsidR="00A82653" w:rsidRPr="00BB0967" w:rsidRDefault="00A82653" w:rsidP="00A82653">
      <w:pPr>
        <w:pStyle w:val="ReportMain"/>
        <w:suppressAutoHyphens/>
        <w:ind w:firstLine="709"/>
        <w:jc w:val="both"/>
        <w:rPr>
          <w:sz w:val="28"/>
        </w:rPr>
      </w:pPr>
      <w:r w:rsidRPr="00BB0967">
        <w:rPr>
          <w:sz w:val="28"/>
        </w:rPr>
        <w:t xml:space="preserve">- рабочий </w:t>
      </w:r>
      <w:r w:rsidRPr="00BB0967">
        <w:rPr>
          <w:bCs/>
          <w:sz w:val="28"/>
        </w:rPr>
        <w:t>график (план) проведения практики</w:t>
      </w:r>
      <w:r w:rsidRPr="00BB0967">
        <w:rPr>
          <w:sz w:val="28"/>
        </w:rPr>
        <w:t>;</w:t>
      </w:r>
    </w:p>
    <w:p w:rsidR="00A82653" w:rsidRPr="00BB0967" w:rsidRDefault="00A82653" w:rsidP="00A82653">
      <w:pPr>
        <w:pStyle w:val="ReportMain"/>
        <w:suppressAutoHyphens/>
        <w:ind w:firstLine="709"/>
        <w:jc w:val="both"/>
        <w:rPr>
          <w:sz w:val="28"/>
        </w:rPr>
      </w:pPr>
      <w:r w:rsidRPr="00BB0967">
        <w:rPr>
          <w:sz w:val="28"/>
        </w:rPr>
        <w:t>- содержание;</w:t>
      </w:r>
    </w:p>
    <w:p w:rsidR="00A82653" w:rsidRPr="00BB0967" w:rsidRDefault="00A82653" w:rsidP="00A82653">
      <w:pPr>
        <w:pStyle w:val="ReportMain"/>
        <w:suppressAutoHyphens/>
        <w:ind w:firstLine="709"/>
        <w:jc w:val="both"/>
        <w:rPr>
          <w:sz w:val="28"/>
        </w:rPr>
      </w:pPr>
      <w:r w:rsidRPr="00BB0967">
        <w:rPr>
          <w:sz w:val="28"/>
        </w:rPr>
        <w:t>- введение;</w:t>
      </w:r>
    </w:p>
    <w:p w:rsidR="00A82653" w:rsidRPr="00BB0967" w:rsidRDefault="00A82653" w:rsidP="00A82653">
      <w:pPr>
        <w:pStyle w:val="ReportMain"/>
        <w:suppressAutoHyphens/>
        <w:ind w:firstLine="709"/>
        <w:jc w:val="both"/>
        <w:rPr>
          <w:sz w:val="28"/>
        </w:rPr>
      </w:pPr>
      <w:r w:rsidRPr="00BB0967">
        <w:rPr>
          <w:sz w:val="28"/>
        </w:rPr>
        <w:t>- основная часть (результаты 2-го и 3-го этапов практики);</w:t>
      </w:r>
    </w:p>
    <w:p w:rsidR="00A82653" w:rsidRPr="00BB0967" w:rsidRDefault="00A82653" w:rsidP="00A82653">
      <w:pPr>
        <w:pStyle w:val="ReportMain"/>
        <w:suppressAutoHyphens/>
        <w:ind w:firstLine="709"/>
        <w:jc w:val="both"/>
        <w:rPr>
          <w:sz w:val="28"/>
        </w:rPr>
      </w:pPr>
      <w:r w:rsidRPr="00BB0967">
        <w:rPr>
          <w:sz w:val="28"/>
        </w:rPr>
        <w:t>- заключение;</w:t>
      </w:r>
    </w:p>
    <w:p w:rsidR="00A82653" w:rsidRPr="00BB0967" w:rsidRDefault="00A82653" w:rsidP="00A82653">
      <w:pPr>
        <w:pStyle w:val="ReportMain"/>
        <w:suppressAutoHyphens/>
        <w:ind w:firstLine="709"/>
        <w:jc w:val="both"/>
        <w:rPr>
          <w:sz w:val="28"/>
        </w:rPr>
      </w:pPr>
      <w:r w:rsidRPr="00BB0967">
        <w:rPr>
          <w:sz w:val="28"/>
        </w:rPr>
        <w:t>- список использованных источников;</w:t>
      </w:r>
    </w:p>
    <w:p w:rsidR="00A82653" w:rsidRPr="00BB0967" w:rsidRDefault="00A82653" w:rsidP="00A82653">
      <w:pPr>
        <w:pStyle w:val="ReportMain"/>
        <w:suppressAutoHyphens/>
        <w:ind w:firstLine="709"/>
        <w:jc w:val="both"/>
        <w:rPr>
          <w:sz w:val="28"/>
        </w:rPr>
      </w:pPr>
      <w:r w:rsidRPr="00BB0967">
        <w:rPr>
          <w:sz w:val="28"/>
        </w:rPr>
        <w:t>- приложения.</w:t>
      </w:r>
    </w:p>
    <w:p w:rsidR="00A82653" w:rsidRPr="00BB0967" w:rsidRDefault="00A82653" w:rsidP="00A82653">
      <w:pPr>
        <w:pStyle w:val="ReportMain"/>
        <w:suppressAutoHyphens/>
        <w:ind w:firstLine="709"/>
        <w:jc w:val="both"/>
        <w:rPr>
          <w:sz w:val="28"/>
        </w:rPr>
      </w:pPr>
      <w:r w:rsidRPr="00BB0967">
        <w:rPr>
          <w:sz w:val="28"/>
        </w:rPr>
        <w:t>Обязательные приложения к отчету:</w:t>
      </w:r>
    </w:p>
    <w:p w:rsidR="00A82653" w:rsidRPr="00BB0967" w:rsidRDefault="00A82653" w:rsidP="00A82653">
      <w:pPr>
        <w:pStyle w:val="ReportMain"/>
        <w:suppressAutoHyphens/>
        <w:ind w:firstLine="709"/>
        <w:jc w:val="both"/>
        <w:rPr>
          <w:sz w:val="28"/>
        </w:rPr>
      </w:pPr>
      <w:r w:rsidRPr="00BB0967">
        <w:rPr>
          <w:sz w:val="28"/>
        </w:rPr>
        <w:t>- дневник прохождения практики;</w:t>
      </w:r>
    </w:p>
    <w:p w:rsidR="00A82653" w:rsidRPr="00BB0967" w:rsidRDefault="00A82653" w:rsidP="00A82653">
      <w:pPr>
        <w:pStyle w:val="ReportMain"/>
        <w:suppressAutoHyphens/>
        <w:ind w:firstLine="709"/>
        <w:jc w:val="both"/>
        <w:rPr>
          <w:sz w:val="28"/>
        </w:rPr>
      </w:pPr>
      <w:r w:rsidRPr="00BB0967">
        <w:rPr>
          <w:sz w:val="28"/>
        </w:rPr>
        <w:t>- отзыв руководителя практики от организации.</w:t>
      </w:r>
    </w:p>
    <w:p w:rsidR="0089008A" w:rsidRPr="00BB0967" w:rsidRDefault="0089008A" w:rsidP="0089008A">
      <w:pPr>
        <w:spacing w:after="0" w:line="240" w:lineRule="auto"/>
        <w:ind w:firstLine="709"/>
        <w:jc w:val="both"/>
        <w:rPr>
          <w:sz w:val="28"/>
          <w:szCs w:val="24"/>
        </w:rPr>
      </w:pPr>
      <w:r w:rsidRPr="00BB0967">
        <w:rPr>
          <w:sz w:val="28"/>
          <w:szCs w:val="24"/>
        </w:rPr>
        <w:t>Отчет оформляется в соответствии с требованиями комплексов государственных станда</w:t>
      </w:r>
      <w:r w:rsidRPr="00BB0967">
        <w:rPr>
          <w:sz w:val="28"/>
          <w:szCs w:val="24"/>
        </w:rPr>
        <w:t>р</w:t>
      </w:r>
      <w:r w:rsidRPr="00BB0967">
        <w:rPr>
          <w:sz w:val="28"/>
          <w:szCs w:val="24"/>
        </w:rPr>
        <w:t xml:space="preserve">тов ЕСКД и ЕСПД, требованиями и правилами оформления студенческих работ </w:t>
      </w:r>
      <w:r w:rsidR="00496D41" w:rsidRPr="00BB0967">
        <w:rPr>
          <w:sz w:val="28"/>
          <w:szCs w:val="24"/>
          <w:shd w:val="clear" w:color="auto" w:fill="FFFFFF"/>
        </w:rPr>
        <w:t>СТО 02069024.101 2015.</w:t>
      </w:r>
    </w:p>
    <w:p w:rsidR="00D27602" w:rsidRPr="00BB0967" w:rsidRDefault="00DD1C72" w:rsidP="003D30CA">
      <w:pPr>
        <w:pStyle w:val="ReportMain"/>
        <w:keepNext/>
        <w:suppressAutoHyphens/>
        <w:spacing w:before="240" w:after="240"/>
        <w:ind w:firstLine="709"/>
        <w:jc w:val="both"/>
        <w:outlineLvl w:val="0"/>
        <w:rPr>
          <w:b/>
          <w:sz w:val="28"/>
        </w:rPr>
      </w:pPr>
      <w:r w:rsidRPr="00BB0967">
        <w:rPr>
          <w:b/>
          <w:sz w:val="32"/>
          <w:szCs w:val="28"/>
          <w:lang w:val="ru-RU"/>
        </w:rPr>
        <w:t>5</w:t>
      </w:r>
      <w:r w:rsidR="00D27602" w:rsidRPr="00BB0967">
        <w:rPr>
          <w:b/>
          <w:sz w:val="32"/>
          <w:szCs w:val="28"/>
          <w:lang w:val="ru-RU"/>
        </w:rPr>
        <w:t xml:space="preserve"> Методические указания </w:t>
      </w:r>
      <w:r w:rsidR="00854426" w:rsidRPr="00BB0967">
        <w:rPr>
          <w:b/>
          <w:sz w:val="32"/>
          <w:szCs w:val="28"/>
          <w:lang w:val="ru-RU"/>
        </w:rPr>
        <w:t>к</w:t>
      </w:r>
      <w:r w:rsidR="00D27602" w:rsidRPr="00BB0967">
        <w:rPr>
          <w:b/>
          <w:sz w:val="32"/>
          <w:szCs w:val="28"/>
          <w:lang w:val="ru-RU"/>
        </w:rPr>
        <w:t xml:space="preserve"> промежуточной аттестации</w:t>
      </w:r>
    </w:p>
    <w:p w:rsidR="0089008A" w:rsidRPr="00BB0967" w:rsidRDefault="0089008A" w:rsidP="0089008A">
      <w:pPr>
        <w:spacing w:after="0" w:line="240" w:lineRule="auto"/>
        <w:ind w:firstLine="709"/>
        <w:jc w:val="both"/>
        <w:rPr>
          <w:sz w:val="28"/>
        </w:rPr>
      </w:pPr>
      <w:r w:rsidRPr="00BB0967">
        <w:rPr>
          <w:sz w:val="28"/>
        </w:rPr>
        <w:t>Результаты прохождения практики оцениваются посредством проведения промежуточной аттестации, которая осуществляется после завершения практики в десятидневный срок теоретич</w:t>
      </w:r>
      <w:r w:rsidRPr="00BB0967">
        <w:rPr>
          <w:sz w:val="28"/>
        </w:rPr>
        <w:t>е</w:t>
      </w:r>
      <w:r w:rsidRPr="00BB0967">
        <w:rPr>
          <w:sz w:val="28"/>
        </w:rPr>
        <w:t xml:space="preserve">ского обучения согласно графику учебного процесса.  </w:t>
      </w:r>
    </w:p>
    <w:p w:rsidR="0089008A" w:rsidRPr="00BB0967" w:rsidRDefault="0089008A" w:rsidP="0089008A">
      <w:pPr>
        <w:spacing w:after="0" w:line="240" w:lineRule="auto"/>
        <w:ind w:firstLine="709"/>
        <w:jc w:val="both"/>
        <w:rPr>
          <w:sz w:val="28"/>
        </w:rPr>
      </w:pPr>
      <w:r w:rsidRPr="00BB0967">
        <w:rPr>
          <w:sz w:val="28"/>
        </w:rPr>
        <w:t>По окончании практики студент оформляет письменный отчет. Выполненная работа пре</w:t>
      </w:r>
      <w:r w:rsidRPr="00BB0967">
        <w:rPr>
          <w:sz w:val="28"/>
        </w:rPr>
        <w:t>д</w:t>
      </w:r>
      <w:r w:rsidRPr="00BB0967">
        <w:rPr>
          <w:sz w:val="28"/>
        </w:rPr>
        <w:t>ставляется на проверку руководителю практики</w:t>
      </w:r>
      <w:r w:rsidR="00B83CF6" w:rsidRPr="00BB0967">
        <w:rPr>
          <w:sz w:val="28"/>
        </w:rPr>
        <w:t xml:space="preserve"> от университета</w:t>
      </w:r>
      <w:r w:rsidRPr="00BB0967">
        <w:rPr>
          <w:sz w:val="28"/>
        </w:rPr>
        <w:t xml:space="preserve">, защита осуществляется путем презентации результатов </w:t>
      </w:r>
      <w:r w:rsidR="00B83CF6" w:rsidRPr="00BB0967">
        <w:rPr>
          <w:sz w:val="28"/>
        </w:rPr>
        <w:t>проведенной</w:t>
      </w:r>
      <w:r w:rsidRPr="00BB0967">
        <w:rPr>
          <w:sz w:val="28"/>
        </w:rPr>
        <w:t xml:space="preserve"> работы. По итогам аттестации выставляется дифференц</w:t>
      </w:r>
      <w:r w:rsidRPr="00BB0967">
        <w:rPr>
          <w:sz w:val="28"/>
        </w:rPr>
        <w:t>и</w:t>
      </w:r>
      <w:r w:rsidRPr="00BB0967">
        <w:rPr>
          <w:sz w:val="28"/>
        </w:rPr>
        <w:t xml:space="preserve">рованная оценка. </w:t>
      </w:r>
    </w:p>
    <w:p w:rsidR="0089008A" w:rsidRPr="00BB0967" w:rsidRDefault="0089008A" w:rsidP="00AB4EBF">
      <w:pPr>
        <w:spacing w:after="0" w:line="240" w:lineRule="auto"/>
        <w:ind w:firstLine="709"/>
        <w:jc w:val="both"/>
        <w:rPr>
          <w:sz w:val="28"/>
          <w:szCs w:val="24"/>
        </w:rPr>
      </w:pPr>
      <w:r w:rsidRPr="00BB0967">
        <w:rPr>
          <w:sz w:val="28"/>
          <w:szCs w:val="24"/>
        </w:rPr>
        <w:lastRenderedPageBreak/>
        <w:t>Примеры вопросов, которые могут быть заданы при защите отчета, представлены в ФОС практики. Крит</w:t>
      </w:r>
      <w:r w:rsidRPr="00BB0967">
        <w:rPr>
          <w:sz w:val="28"/>
          <w:szCs w:val="24"/>
        </w:rPr>
        <w:t>е</w:t>
      </w:r>
      <w:r w:rsidRPr="00BB0967">
        <w:rPr>
          <w:sz w:val="28"/>
          <w:szCs w:val="24"/>
        </w:rPr>
        <w:t>рии оценивания защиты отчета представлены в таблице 2.</w:t>
      </w:r>
    </w:p>
    <w:p w:rsidR="0089008A" w:rsidRPr="00AB4EBF" w:rsidRDefault="0089008A" w:rsidP="00AB4EB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9008A" w:rsidRPr="00BB0967" w:rsidRDefault="0089008A" w:rsidP="00AB4EBF">
      <w:pPr>
        <w:spacing w:after="0" w:line="240" w:lineRule="auto"/>
        <w:ind w:firstLine="709"/>
        <w:jc w:val="both"/>
        <w:rPr>
          <w:sz w:val="28"/>
          <w:szCs w:val="24"/>
        </w:rPr>
      </w:pPr>
      <w:r w:rsidRPr="00BB0967">
        <w:rPr>
          <w:sz w:val="28"/>
          <w:szCs w:val="24"/>
        </w:rPr>
        <w:t>Таблица 2 – Критерии оценки защиты отчета по практике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89008A" w:rsidRPr="00BB0967" w:rsidTr="00E84BF1">
        <w:trPr>
          <w:tblHeader/>
        </w:trPr>
        <w:tc>
          <w:tcPr>
            <w:tcW w:w="2483" w:type="dxa"/>
            <w:vAlign w:val="center"/>
          </w:tcPr>
          <w:p w:rsidR="0089008A" w:rsidRPr="00BB0967" w:rsidRDefault="0089008A" w:rsidP="00E84BF1">
            <w:pPr>
              <w:pStyle w:val="ReportMain"/>
              <w:suppressAutoHyphens/>
              <w:jc w:val="center"/>
              <w:rPr>
                <w:sz w:val="28"/>
              </w:rPr>
            </w:pPr>
            <w:r w:rsidRPr="00BB0967">
              <w:rPr>
                <w:sz w:val="28"/>
              </w:rPr>
              <w:t>4-балльная шкала</w:t>
            </w:r>
          </w:p>
        </w:tc>
        <w:tc>
          <w:tcPr>
            <w:tcW w:w="2914" w:type="dxa"/>
            <w:vAlign w:val="center"/>
          </w:tcPr>
          <w:p w:rsidR="0089008A" w:rsidRPr="00BB0967" w:rsidRDefault="0089008A" w:rsidP="00E84BF1">
            <w:pPr>
              <w:pStyle w:val="ReportMain"/>
              <w:suppressAutoHyphens/>
              <w:jc w:val="center"/>
              <w:rPr>
                <w:sz w:val="28"/>
              </w:rPr>
            </w:pPr>
            <w:r w:rsidRPr="00BB0967">
              <w:rPr>
                <w:sz w:val="28"/>
              </w:rPr>
              <w:t>Показатели</w:t>
            </w:r>
          </w:p>
        </w:tc>
        <w:tc>
          <w:tcPr>
            <w:tcW w:w="4819" w:type="dxa"/>
            <w:vAlign w:val="center"/>
          </w:tcPr>
          <w:p w:rsidR="0089008A" w:rsidRPr="00BB0967" w:rsidRDefault="0089008A" w:rsidP="00E84BF1">
            <w:pPr>
              <w:pStyle w:val="ReportMain"/>
              <w:suppressAutoHyphens/>
              <w:jc w:val="center"/>
              <w:rPr>
                <w:sz w:val="28"/>
              </w:rPr>
            </w:pPr>
            <w:r w:rsidRPr="00BB0967">
              <w:rPr>
                <w:sz w:val="28"/>
              </w:rPr>
              <w:t>Критерии</w:t>
            </w:r>
          </w:p>
        </w:tc>
      </w:tr>
      <w:tr w:rsidR="0089008A" w:rsidRPr="00BB0967" w:rsidTr="00E84BF1">
        <w:tc>
          <w:tcPr>
            <w:tcW w:w="2483" w:type="dxa"/>
          </w:tcPr>
          <w:p w:rsidR="0089008A" w:rsidRPr="00BB0967" w:rsidRDefault="0089008A" w:rsidP="00FF670E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 w:rsidRPr="00BB0967">
              <w:rPr>
                <w:sz w:val="28"/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</w:tcPr>
          <w:p w:rsidR="0089008A" w:rsidRPr="00BB0967" w:rsidRDefault="0089008A" w:rsidP="00FF670E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 w:rsidRPr="00BB0967">
              <w:rPr>
                <w:sz w:val="28"/>
                <w:szCs w:val="24"/>
              </w:rPr>
              <w:t>1.Соответствие содерж</w:t>
            </w:r>
            <w:r w:rsidRPr="00BB0967">
              <w:rPr>
                <w:sz w:val="28"/>
                <w:szCs w:val="24"/>
              </w:rPr>
              <w:t>а</w:t>
            </w:r>
            <w:r w:rsidRPr="00BB0967">
              <w:rPr>
                <w:sz w:val="28"/>
                <w:szCs w:val="24"/>
              </w:rPr>
              <w:t>ния отчета требованиям пр</w:t>
            </w:r>
            <w:r w:rsidRPr="00BB0967">
              <w:rPr>
                <w:sz w:val="28"/>
                <w:szCs w:val="24"/>
              </w:rPr>
              <w:t>о</w:t>
            </w:r>
            <w:r w:rsidRPr="00BB0967">
              <w:rPr>
                <w:sz w:val="28"/>
                <w:szCs w:val="24"/>
              </w:rPr>
              <w:t>граммы практики.</w:t>
            </w:r>
          </w:p>
          <w:p w:rsidR="0089008A" w:rsidRPr="00BB0967" w:rsidRDefault="0089008A" w:rsidP="00FF670E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 w:rsidRPr="00BB0967">
              <w:rPr>
                <w:sz w:val="28"/>
                <w:szCs w:val="24"/>
              </w:rPr>
              <w:t>2.Структурированность и полнота собранного мат</w:t>
            </w:r>
            <w:r w:rsidRPr="00BB0967">
              <w:rPr>
                <w:sz w:val="28"/>
                <w:szCs w:val="24"/>
              </w:rPr>
              <w:t>е</w:t>
            </w:r>
            <w:r w:rsidRPr="00BB0967">
              <w:rPr>
                <w:sz w:val="28"/>
                <w:szCs w:val="24"/>
              </w:rPr>
              <w:t>ри</w:t>
            </w:r>
            <w:r w:rsidRPr="00BB0967">
              <w:rPr>
                <w:sz w:val="28"/>
                <w:szCs w:val="24"/>
              </w:rPr>
              <w:t>а</w:t>
            </w:r>
            <w:r w:rsidRPr="00BB0967">
              <w:rPr>
                <w:sz w:val="28"/>
                <w:szCs w:val="24"/>
              </w:rPr>
              <w:t>ла.</w:t>
            </w:r>
          </w:p>
          <w:p w:rsidR="0089008A" w:rsidRPr="00BB0967" w:rsidRDefault="0089008A" w:rsidP="00FF670E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 w:rsidRPr="00BB0967">
              <w:rPr>
                <w:sz w:val="28"/>
                <w:szCs w:val="24"/>
              </w:rPr>
              <w:t>3.Полнота устного в</w:t>
            </w:r>
            <w:r w:rsidRPr="00BB0967">
              <w:rPr>
                <w:sz w:val="28"/>
                <w:szCs w:val="24"/>
              </w:rPr>
              <w:t>ы</w:t>
            </w:r>
            <w:r w:rsidRPr="00BB0967">
              <w:rPr>
                <w:sz w:val="28"/>
                <w:szCs w:val="24"/>
              </w:rPr>
              <w:t>ступл</w:t>
            </w:r>
            <w:r w:rsidRPr="00BB0967">
              <w:rPr>
                <w:sz w:val="28"/>
                <w:szCs w:val="24"/>
              </w:rPr>
              <w:t>е</w:t>
            </w:r>
            <w:r w:rsidRPr="00BB0967">
              <w:rPr>
                <w:sz w:val="28"/>
                <w:szCs w:val="24"/>
              </w:rPr>
              <w:t>ния, правильность ответов на вопросы при защите.</w:t>
            </w:r>
          </w:p>
          <w:p w:rsidR="0089008A" w:rsidRPr="00BB0967" w:rsidRDefault="0089008A" w:rsidP="00FF670E">
            <w:pPr>
              <w:spacing w:after="0" w:line="240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4819" w:type="dxa"/>
          </w:tcPr>
          <w:p w:rsidR="0089008A" w:rsidRPr="00BB0967" w:rsidRDefault="0089008A" w:rsidP="00FF670E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 w:rsidRPr="00BB0967">
              <w:rPr>
                <w:sz w:val="28"/>
                <w:szCs w:val="24"/>
              </w:rPr>
              <w:t>При защите отчета студент продемонстрир</w:t>
            </w:r>
            <w:r w:rsidRPr="00BB0967">
              <w:rPr>
                <w:sz w:val="28"/>
                <w:szCs w:val="24"/>
              </w:rPr>
              <w:t>о</w:t>
            </w:r>
            <w:r w:rsidRPr="00BB0967">
              <w:rPr>
                <w:sz w:val="28"/>
                <w:szCs w:val="24"/>
              </w:rPr>
              <w:t>вал глубокие и системные знания, получе</w:t>
            </w:r>
            <w:r w:rsidRPr="00BB0967">
              <w:rPr>
                <w:sz w:val="28"/>
                <w:szCs w:val="24"/>
              </w:rPr>
              <w:t>н</w:t>
            </w:r>
            <w:r w:rsidRPr="00BB0967">
              <w:rPr>
                <w:sz w:val="28"/>
                <w:szCs w:val="24"/>
              </w:rPr>
              <w:t>ные при прохождении практики, свободно оперировал данными исследования и внес обоснованные предложения. Студент пр</w:t>
            </w:r>
            <w:r w:rsidRPr="00BB0967">
              <w:rPr>
                <w:sz w:val="28"/>
                <w:szCs w:val="24"/>
              </w:rPr>
              <w:t>а</w:t>
            </w:r>
            <w:r w:rsidRPr="00BB0967">
              <w:rPr>
                <w:sz w:val="28"/>
                <w:szCs w:val="24"/>
              </w:rPr>
              <w:t>вильно и грамотно о</w:t>
            </w:r>
            <w:r w:rsidRPr="00BB0967">
              <w:rPr>
                <w:sz w:val="28"/>
                <w:szCs w:val="24"/>
              </w:rPr>
              <w:t>т</w:t>
            </w:r>
            <w:r w:rsidRPr="00BB0967">
              <w:rPr>
                <w:sz w:val="28"/>
                <w:szCs w:val="24"/>
              </w:rPr>
              <w:t>ветил на поставленные вопросы. Студент пол</w:t>
            </w:r>
            <w:r w:rsidRPr="00BB0967">
              <w:rPr>
                <w:sz w:val="28"/>
                <w:szCs w:val="24"/>
              </w:rPr>
              <w:t>у</w:t>
            </w:r>
            <w:r w:rsidRPr="00BB0967">
              <w:rPr>
                <w:sz w:val="28"/>
                <w:szCs w:val="24"/>
              </w:rPr>
              <w:t>чил положительный отзыв от руководителя.</w:t>
            </w:r>
          </w:p>
        </w:tc>
      </w:tr>
      <w:tr w:rsidR="0089008A" w:rsidRPr="00BB0967" w:rsidTr="00E84BF1">
        <w:tc>
          <w:tcPr>
            <w:tcW w:w="2483" w:type="dxa"/>
          </w:tcPr>
          <w:p w:rsidR="0089008A" w:rsidRPr="00BB0967" w:rsidRDefault="0089008A" w:rsidP="00FF670E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 w:rsidRPr="00BB0967">
              <w:rPr>
                <w:sz w:val="28"/>
                <w:szCs w:val="24"/>
              </w:rPr>
              <w:t>Хорошо</w:t>
            </w:r>
          </w:p>
        </w:tc>
        <w:tc>
          <w:tcPr>
            <w:tcW w:w="2914" w:type="dxa"/>
            <w:vMerge/>
          </w:tcPr>
          <w:p w:rsidR="0089008A" w:rsidRPr="00BB0967" w:rsidRDefault="0089008A" w:rsidP="00FF670E">
            <w:pPr>
              <w:spacing w:after="0" w:line="240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4819" w:type="dxa"/>
          </w:tcPr>
          <w:p w:rsidR="0089008A" w:rsidRPr="00BB0967" w:rsidRDefault="0089008A" w:rsidP="00FF670E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 w:rsidRPr="00BB0967">
              <w:rPr>
                <w:sz w:val="28"/>
                <w:szCs w:val="24"/>
              </w:rPr>
              <w:t>При защите отчета студент показал глубокие знания, полученные при прохождении пра</w:t>
            </w:r>
            <w:r w:rsidRPr="00BB0967">
              <w:rPr>
                <w:sz w:val="28"/>
                <w:szCs w:val="24"/>
              </w:rPr>
              <w:t>к</w:t>
            </w:r>
            <w:r w:rsidRPr="00BB0967">
              <w:rPr>
                <w:sz w:val="28"/>
                <w:szCs w:val="24"/>
              </w:rPr>
              <w:t>тики, свободно оперировал данными иссл</w:t>
            </w:r>
            <w:r w:rsidRPr="00BB0967">
              <w:rPr>
                <w:sz w:val="28"/>
                <w:szCs w:val="24"/>
              </w:rPr>
              <w:t>е</w:t>
            </w:r>
            <w:r w:rsidRPr="00BB0967">
              <w:rPr>
                <w:sz w:val="28"/>
                <w:szCs w:val="24"/>
              </w:rPr>
              <w:t>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</w:t>
            </w:r>
            <w:r w:rsidRPr="00BB0967">
              <w:rPr>
                <w:sz w:val="28"/>
                <w:szCs w:val="24"/>
              </w:rPr>
              <w:t>у</w:t>
            </w:r>
            <w:r w:rsidRPr="00BB0967">
              <w:rPr>
                <w:sz w:val="28"/>
                <w:szCs w:val="24"/>
              </w:rPr>
              <w:t>дент получил положительный отзыв от рук</w:t>
            </w:r>
            <w:r w:rsidRPr="00BB0967">
              <w:rPr>
                <w:sz w:val="28"/>
                <w:szCs w:val="24"/>
              </w:rPr>
              <w:t>о</w:t>
            </w:r>
            <w:r w:rsidRPr="00BB0967">
              <w:rPr>
                <w:sz w:val="28"/>
                <w:szCs w:val="24"/>
              </w:rPr>
              <w:t>водителя.</w:t>
            </w:r>
          </w:p>
        </w:tc>
      </w:tr>
      <w:tr w:rsidR="0089008A" w:rsidRPr="00BB0967" w:rsidTr="00E84BF1">
        <w:tc>
          <w:tcPr>
            <w:tcW w:w="2483" w:type="dxa"/>
          </w:tcPr>
          <w:p w:rsidR="0089008A" w:rsidRPr="00BB0967" w:rsidRDefault="0089008A" w:rsidP="00FF670E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 w:rsidRPr="00BB0967">
              <w:rPr>
                <w:sz w:val="28"/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</w:tcPr>
          <w:p w:rsidR="0089008A" w:rsidRPr="00BB0967" w:rsidRDefault="0089008A" w:rsidP="00FF670E">
            <w:pPr>
              <w:spacing w:after="0" w:line="240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4819" w:type="dxa"/>
          </w:tcPr>
          <w:p w:rsidR="0089008A" w:rsidRPr="00BB0967" w:rsidRDefault="0089008A" w:rsidP="00FF670E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 w:rsidRPr="00BB0967">
              <w:rPr>
                <w:sz w:val="28"/>
                <w:szCs w:val="24"/>
              </w:rPr>
              <w:t>Отчет имеет поверхностный анализ собра</w:t>
            </w:r>
            <w:r w:rsidRPr="00BB0967">
              <w:rPr>
                <w:sz w:val="28"/>
                <w:szCs w:val="24"/>
              </w:rPr>
              <w:t>н</w:t>
            </w:r>
            <w:r w:rsidRPr="00BB0967">
              <w:rPr>
                <w:sz w:val="28"/>
                <w:szCs w:val="24"/>
              </w:rPr>
              <w:t>ного материала, нечеткую последовател</w:t>
            </w:r>
            <w:r w:rsidRPr="00BB0967">
              <w:rPr>
                <w:sz w:val="28"/>
                <w:szCs w:val="24"/>
              </w:rPr>
              <w:t>ь</w:t>
            </w:r>
            <w:r w:rsidRPr="00BB0967">
              <w:rPr>
                <w:sz w:val="28"/>
                <w:szCs w:val="24"/>
              </w:rPr>
              <w:t>ность его и</w:t>
            </w:r>
            <w:r w:rsidRPr="00BB0967">
              <w:rPr>
                <w:sz w:val="28"/>
                <w:szCs w:val="24"/>
              </w:rPr>
              <w:t>з</w:t>
            </w:r>
            <w:r w:rsidRPr="00BB0967">
              <w:rPr>
                <w:sz w:val="28"/>
                <w:szCs w:val="24"/>
              </w:rPr>
              <w:t>ложения материала. Студент при защите отчета по практике не дал полных и аргументированных ответов на заданные в</w:t>
            </w:r>
            <w:r w:rsidRPr="00BB0967">
              <w:rPr>
                <w:sz w:val="28"/>
                <w:szCs w:val="24"/>
              </w:rPr>
              <w:t>о</w:t>
            </w:r>
            <w:r w:rsidRPr="00BB0967">
              <w:rPr>
                <w:sz w:val="28"/>
                <w:szCs w:val="24"/>
              </w:rPr>
              <w:t>просы. В отзыве руководителя имеются с</w:t>
            </w:r>
            <w:r w:rsidRPr="00BB0967">
              <w:rPr>
                <w:sz w:val="28"/>
                <w:szCs w:val="24"/>
              </w:rPr>
              <w:t>у</w:t>
            </w:r>
            <w:r w:rsidRPr="00BB0967">
              <w:rPr>
                <w:sz w:val="28"/>
                <w:szCs w:val="24"/>
              </w:rPr>
              <w:t>щественные замечания.</w:t>
            </w:r>
          </w:p>
        </w:tc>
      </w:tr>
      <w:tr w:rsidR="0089008A" w:rsidRPr="00BB0967" w:rsidTr="00E84BF1">
        <w:tc>
          <w:tcPr>
            <w:tcW w:w="2483" w:type="dxa"/>
          </w:tcPr>
          <w:p w:rsidR="0089008A" w:rsidRPr="00BB0967" w:rsidRDefault="0089008A" w:rsidP="00FF670E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 w:rsidRPr="00BB0967">
              <w:rPr>
                <w:sz w:val="28"/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</w:tcPr>
          <w:p w:rsidR="0089008A" w:rsidRPr="00BB0967" w:rsidRDefault="0089008A" w:rsidP="00FF670E">
            <w:pPr>
              <w:spacing w:after="0" w:line="240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4819" w:type="dxa"/>
          </w:tcPr>
          <w:p w:rsidR="0089008A" w:rsidRPr="00BB0967" w:rsidRDefault="0089008A" w:rsidP="00FF670E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 w:rsidRPr="00BB0967">
              <w:rPr>
                <w:sz w:val="28"/>
                <w:szCs w:val="24"/>
              </w:rPr>
              <w:t>Отчет не имеет детализированного анализа собранного материала и не отвечает устано</w:t>
            </w:r>
            <w:r w:rsidRPr="00BB0967">
              <w:rPr>
                <w:sz w:val="28"/>
                <w:szCs w:val="24"/>
              </w:rPr>
              <w:t>в</w:t>
            </w:r>
            <w:r w:rsidRPr="00BB0967">
              <w:rPr>
                <w:sz w:val="28"/>
                <w:szCs w:val="24"/>
              </w:rPr>
              <w:t>ленным требованиям. Студент затрудняется ответить на поставленные вопросы или д</w:t>
            </w:r>
            <w:r w:rsidRPr="00BB0967">
              <w:rPr>
                <w:sz w:val="28"/>
                <w:szCs w:val="24"/>
              </w:rPr>
              <w:t>о</w:t>
            </w:r>
            <w:r w:rsidRPr="00BB0967">
              <w:rPr>
                <w:sz w:val="28"/>
                <w:szCs w:val="24"/>
              </w:rPr>
              <w:t>пускает в ответах принципиальные ошибки. В отзыве руководителя имеются существе</w:t>
            </w:r>
            <w:r w:rsidRPr="00BB0967">
              <w:rPr>
                <w:sz w:val="28"/>
                <w:szCs w:val="24"/>
              </w:rPr>
              <w:t>н</w:t>
            </w:r>
            <w:r w:rsidRPr="00BB0967">
              <w:rPr>
                <w:sz w:val="28"/>
                <w:szCs w:val="24"/>
              </w:rPr>
              <w:t>ные критические замечания.</w:t>
            </w:r>
          </w:p>
        </w:tc>
      </w:tr>
    </w:tbl>
    <w:p w:rsidR="00886BB2" w:rsidRPr="00BB0967" w:rsidRDefault="00886BB2" w:rsidP="0089008A">
      <w:pPr>
        <w:pStyle w:val="ReportMain"/>
        <w:suppressAutoHyphens/>
        <w:ind w:firstLine="709"/>
        <w:jc w:val="both"/>
        <w:rPr>
          <w:sz w:val="28"/>
        </w:rPr>
      </w:pPr>
    </w:p>
    <w:sectPr w:rsidR="00886BB2" w:rsidRPr="00BB0967" w:rsidSect="00A87318">
      <w:footerReference w:type="default" r:id="rId11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DAC" w:rsidRDefault="000D3DAC" w:rsidP="00A34B7D">
      <w:pPr>
        <w:spacing w:after="0" w:line="240" w:lineRule="auto"/>
      </w:pPr>
      <w:r>
        <w:separator/>
      </w:r>
    </w:p>
  </w:endnote>
  <w:endnote w:type="continuationSeparator" w:id="0">
    <w:p w:rsidR="000D3DAC" w:rsidRDefault="000D3DAC" w:rsidP="00A3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NewRoman">
    <w:altName w:val="Times New Roma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D41" w:rsidRDefault="00496D41">
    <w:pPr>
      <w:pStyle w:val="af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96D41" w:rsidRDefault="00496D41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D41" w:rsidRDefault="00496D41">
    <w:pPr>
      <w:pStyle w:val="aff4"/>
      <w:jc w:val="center"/>
    </w:pPr>
  </w:p>
  <w:p w:rsidR="00496D41" w:rsidRDefault="00496D41">
    <w:pPr>
      <w:pStyle w:val="aff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3F2" w:rsidRPr="00224A5D" w:rsidRDefault="006973F2" w:rsidP="006C4C43">
    <w:pPr>
      <w:pStyle w:val="ReportMain"/>
      <w:suppressAutoHyphens/>
      <w:ind w:firstLine="850"/>
      <w:jc w:val="right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3F2" w:rsidRPr="00A34B7D" w:rsidRDefault="006973F2" w:rsidP="00A34B7D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2A2815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DAC" w:rsidRDefault="000D3DAC" w:rsidP="00A34B7D">
      <w:pPr>
        <w:spacing w:after="0" w:line="240" w:lineRule="auto"/>
      </w:pPr>
      <w:r>
        <w:separator/>
      </w:r>
    </w:p>
  </w:footnote>
  <w:footnote w:type="continuationSeparator" w:id="0">
    <w:p w:rsidR="000D3DAC" w:rsidRDefault="000D3DAC" w:rsidP="00A34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58243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46A54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B6004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1225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F0994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A809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B0B2F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F81E4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10848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E086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B0EF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7523D6"/>
    <w:multiLevelType w:val="hybridMultilevel"/>
    <w:tmpl w:val="212ABD24"/>
    <w:lvl w:ilvl="0" w:tplc="4B2E7C5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77A0B4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D81E8F"/>
    <w:multiLevelType w:val="singleLevel"/>
    <w:tmpl w:val="BA9A5324"/>
    <w:lvl w:ilvl="0">
      <w:start w:val="1"/>
      <w:numFmt w:val="bullet"/>
      <w:lvlRestart w:val="0"/>
      <w:lvlText w:val=""/>
      <w:lvlJc w:val="left"/>
      <w:pPr>
        <w:tabs>
          <w:tab w:val="num" w:pos="652"/>
        </w:tabs>
        <w:ind w:left="652" w:hanging="295"/>
      </w:pPr>
      <w:rPr>
        <w:rFonts w:ascii="Symbol" w:hAnsi="Symbol" w:hint="default"/>
      </w:rPr>
    </w:lvl>
  </w:abstractNum>
  <w:abstractNum w:abstractNumId="14" w15:restartNumberingAfterBreak="0">
    <w:nsid w:val="31A367D2"/>
    <w:multiLevelType w:val="hybridMultilevel"/>
    <w:tmpl w:val="4D065E5E"/>
    <w:lvl w:ilvl="0" w:tplc="B0C63C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901BC7"/>
    <w:multiLevelType w:val="hybridMultilevel"/>
    <w:tmpl w:val="C9289380"/>
    <w:lvl w:ilvl="0" w:tplc="06DC9D9C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3CB38F4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3"/>
  </w:num>
  <w:num w:numId="15">
    <w:abstractNumId w:val="1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7D"/>
    <w:rsid w:val="00004FCF"/>
    <w:rsid w:val="00037BA7"/>
    <w:rsid w:val="00066A5B"/>
    <w:rsid w:val="00071B4D"/>
    <w:rsid w:val="00072E14"/>
    <w:rsid w:val="000733B6"/>
    <w:rsid w:val="00080C8E"/>
    <w:rsid w:val="00083855"/>
    <w:rsid w:val="00085515"/>
    <w:rsid w:val="00085CD3"/>
    <w:rsid w:val="000A0672"/>
    <w:rsid w:val="000B7AC3"/>
    <w:rsid w:val="000C0E4C"/>
    <w:rsid w:val="000D2D2E"/>
    <w:rsid w:val="000D3DAC"/>
    <w:rsid w:val="000D7AEE"/>
    <w:rsid w:val="00103318"/>
    <w:rsid w:val="00114293"/>
    <w:rsid w:val="00122F31"/>
    <w:rsid w:val="00124E8B"/>
    <w:rsid w:val="00155336"/>
    <w:rsid w:val="00157146"/>
    <w:rsid w:val="001672A3"/>
    <w:rsid w:val="001700BC"/>
    <w:rsid w:val="0017051C"/>
    <w:rsid w:val="001711F7"/>
    <w:rsid w:val="00181402"/>
    <w:rsid w:val="00183A11"/>
    <w:rsid w:val="001B43D4"/>
    <w:rsid w:val="001D790D"/>
    <w:rsid w:val="001D7B75"/>
    <w:rsid w:val="001E1856"/>
    <w:rsid w:val="001F56D6"/>
    <w:rsid w:val="002036E6"/>
    <w:rsid w:val="00207538"/>
    <w:rsid w:val="002148B1"/>
    <w:rsid w:val="00224F1A"/>
    <w:rsid w:val="00224F27"/>
    <w:rsid w:val="002306F0"/>
    <w:rsid w:val="002324E2"/>
    <w:rsid w:val="0023294F"/>
    <w:rsid w:val="00236B17"/>
    <w:rsid w:val="00252C2E"/>
    <w:rsid w:val="00267768"/>
    <w:rsid w:val="00267B44"/>
    <w:rsid w:val="00270B99"/>
    <w:rsid w:val="002836AA"/>
    <w:rsid w:val="00290EE5"/>
    <w:rsid w:val="00295117"/>
    <w:rsid w:val="002A2815"/>
    <w:rsid w:val="002A3F42"/>
    <w:rsid w:val="002A4D30"/>
    <w:rsid w:val="002A5928"/>
    <w:rsid w:val="002C4555"/>
    <w:rsid w:val="002D0A96"/>
    <w:rsid w:val="003071FE"/>
    <w:rsid w:val="00325E76"/>
    <w:rsid w:val="003265F9"/>
    <w:rsid w:val="00327324"/>
    <w:rsid w:val="00343104"/>
    <w:rsid w:val="00356B76"/>
    <w:rsid w:val="00360D2C"/>
    <w:rsid w:val="00361428"/>
    <w:rsid w:val="00366CC9"/>
    <w:rsid w:val="00370C32"/>
    <w:rsid w:val="00377D44"/>
    <w:rsid w:val="003904B0"/>
    <w:rsid w:val="00391667"/>
    <w:rsid w:val="003A1045"/>
    <w:rsid w:val="003B503F"/>
    <w:rsid w:val="003C3B52"/>
    <w:rsid w:val="003D030D"/>
    <w:rsid w:val="003D2DC2"/>
    <w:rsid w:val="003D30CA"/>
    <w:rsid w:val="003E1A85"/>
    <w:rsid w:val="003E4612"/>
    <w:rsid w:val="003F5574"/>
    <w:rsid w:val="00400F07"/>
    <w:rsid w:val="004013DE"/>
    <w:rsid w:val="0042053F"/>
    <w:rsid w:val="004265AC"/>
    <w:rsid w:val="004328CF"/>
    <w:rsid w:val="00437298"/>
    <w:rsid w:val="004411AF"/>
    <w:rsid w:val="00450C55"/>
    <w:rsid w:val="00467A04"/>
    <w:rsid w:val="0048198E"/>
    <w:rsid w:val="0048411A"/>
    <w:rsid w:val="004952AD"/>
    <w:rsid w:val="00496D41"/>
    <w:rsid w:val="004A35C2"/>
    <w:rsid w:val="004B088A"/>
    <w:rsid w:val="004B42CB"/>
    <w:rsid w:val="004C3EBE"/>
    <w:rsid w:val="004C67DE"/>
    <w:rsid w:val="004F0409"/>
    <w:rsid w:val="004F66B1"/>
    <w:rsid w:val="004F6B15"/>
    <w:rsid w:val="005051D1"/>
    <w:rsid w:val="00507D25"/>
    <w:rsid w:val="00510854"/>
    <w:rsid w:val="00520114"/>
    <w:rsid w:val="005240AB"/>
    <w:rsid w:val="00526C18"/>
    <w:rsid w:val="00530668"/>
    <w:rsid w:val="00533EE7"/>
    <w:rsid w:val="0054780A"/>
    <w:rsid w:val="00553351"/>
    <w:rsid w:val="005711BD"/>
    <w:rsid w:val="0058247C"/>
    <w:rsid w:val="005842A1"/>
    <w:rsid w:val="005971BE"/>
    <w:rsid w:val="005B13B7"/>
    <w:rsid w:val="005C13D1"/>
    <w:rsid w:val="005C274F"/>
    <w:rsid w:val="005C42A2"/>
    <w:rsid w:val="005C4E70"/>
    <w:rsid w:val="005C6872"/>
    <w:rsid w:val="005C6CE4"/>
    <w:rsid w:val="005D2C78"/>
    <w:rsid w:val="005E487A"/>
    <w:rsid w:val="005E66E4"/>
    <w:rsid w:val="005F2CA2"/>
    <w:rsid w:val="00610A07"/>
    <w:rsid w:val="00615A99"/>
    <w:rsid w:val="006170E9"/>
    <w:rsid w:val="00637F36"/>
    <w:rsid w:val="006544A2"/>
    <w:rsid w:val="006556E5"/>
    <w:rsid w:val="00656982"/>
    <w:rsid w:val="00676F68"/>
    <w:rsid w:val="00680F91"/>
    <w:rsid w:val="00683D1A"/>
    <w:rsid w:val="00684518"/>
    <w:rsid w:val="00687198"/>
    <w:rsid w:val="0069417D"/>
    <w:rsid w:val="00696236"/>
    <w:rsid w:val="006973F2"/>
    <w:rsid w:val="006A110E"/>
    <w:rsid w:val="006A1296"/>
    <w:rsid w:val="006A72BC"/>
    <w:rsid w:val="006B463E"/>
    <w:rsid w:val="006C33E9"/>
    <w:rsid w:val="006C4C43"/>
    <w:rsid w:val="006C6B1F"/>
    <w:rsid w:val="006D4422"/>
    <w:rsid w:val="006D686F"/>
    <w:rsid w:val="006E4535"/>
    <w:rsid w:val="006F24D2"/>
    <w:rsid w:val="006F5AF4"/>
    <w:rsid w:val="006F7512"/>
    <w:rsid w:val="0070207F"/>
    <w:rsid w:val="007063D7"/>
    <w:rsid w:val="00714484"/>
    <w:rsid w:val="0073182D"/>
    <w:rsid w:val="00737459"/>
    <w:rsid w:val="00737682"/>
    <w:rsid w:val="007438C4"/>
    <w:rsid w:val="00757128"/>
    <w:rsid w:val="007600F3"/>
    <w:rsid w:val="007671F7"/>
    <w:rsid w:val="0076749B"/>
    <w:rsid w:val="007701EE"/>
    <w:rsid w:val="0078322D"/>
    <w:rsid w:val="007845F4"/>
    <w:rsid w:val="00792410"/>
    <w:rsid w:val="00794F5D"/>
    <w:rsid w:val="00797768"/>
    <w:rsid w:val="007A5533"/>
    <w:rsid w:val="007B3FBD"/>
    <w:rsid w:val="007B4E76"/>
    <w:rsid w:val="007D7239"/>
    <w:rsid w:val="007F1AAD"/>
    <w:rsid w:val="007F6C1A"/>
    <w:rsid w:val="00815246"/>
    <w:rsid w:val="0082284A"/>
    <w:rsid w:val="00830259"/>
    <w:rsid w:val="008334CC"/>
    <w:rsid w:val="00854426"/>
    <w:rsid w:val="00881086"/>
    <w:rsid w:val="008833C9"/>
    <w:rsid w:val="00885FC9"/>
    <w:rsid w:val="00886BB2"/>
    <w:rsid w:val="0089008A"/>
    <w:rsid w:val="0089196E"/>
    <w:rsid w:val="008A6C82"/>
    <w:rsid w:val="008B60FA"/>
    <w:rsid w:val="008D256D"/>
    <w:rsid w:val="008D5940"/>
    <w:rsid w:val="008D66A3"/>
    <w:rsid w:val="008E4AE2"/>
    <w:rsid w:val="008F5266"/>
    <w:rsid w:val="00906032"/>
    <w:rsid w:val="0091695D"/>
    <w:rsid w:val="00921AC4"/>
    <w:rsid w:val="00942A47"/>
    <w:rsid w:val="009539EF"/>
    <w:rsid w:val="00957663"/>
    <w:rsid w:val="00986092"/>
    <w:rsid w:val="00987ED6"/>
    <w:rsid w:val="009939E2"/>
    <w:rsid w:val="009B4411"/>
    <w:rsid w:val="009C2D9D"/>
    <w:rsid w:val="009C3B30"/>
    <w:rsid w:val="009E2C26"/>
    <w:rsid w:val="009E7E0A"/>
    <w:rsid w:val="009F5633"/>
    <w:rsid w:val="00A00ED3"/>
    <w:rsid w:val="00A142C4"/>
    <w:rsid w:val="00A26C7F"/>
    <w:rsid w:val="00A34B7D"/>
    <w:rsid w:val="00A51255"/>
    <w:rsid w:val="00A517F7"/>
    <w:rsid w:val="00A5478C"/>
    <w:rsid w:val="00A72805"/>
    <w:rsid w:val="00A77944"/>
    <w:rsid w:val="00A82653"/>
    <w:rsid w:val="00A86A7E"/>
    <w:rsid w:val="00A87318"/>
    <w:rsid w:val="00AB4EBF"/>
    <w:rsid w:val="00AB563E"/>
    <w:rsid w:val="00AC59F4"/>
    <w:rsid w:val="00AC5D12"/>
    <w:rsid w:val="00AC7288"/>
    <w:rsid w:val="00AD5723"/>
    <w:rsid w:val="00AD5A85"/>
    <w:rsid w:val="00AE1645"/>
    <w:rsid w:val="00AF0351"/>
    <w:rsid w:val="00AF433C"/>
    <w:rsid w:val="00B02147"/>
    <w:rsid w:val="00B03D40"/>
    <w:rsid w:val="00B23683"/>
    <w:rsid w:val="00B4246F"/>
    <w:rsid w:val="00B42787"/>
    <w:rsid w:val="00B43AC1"/>
    <w:rsid w:val="00B6401D"/>
    <w:rsid w:val="00B73D77"/>
    <w:rsid w:val="00B83CF6"/>
    <w:rsid w:val="00B94C8A"/>
    <w:rsid w:val="00BB0967"/>
    <w:rsid w:val="00BB524E"/>
    <w:rsid w:val="00BC2C2B"/>
    <w:rsid w:val="00BC5859"/>
    <w:rsid w:val="00BD1C8C"/>
    <w:rsid w:val="00BE351B"/>
    <w:rsid w:val="00C05C73"/>
    <w:rsid w:val="00C07633"/>
    <w:rsid w:val="00C23C5F"/>
    <w:rsid w:val="00C46D68"/>
    <w:rsid w:val="00C573C4"/>
    <w:rsid w:val="00C6109B"/>
    <w:rsid w:val="00C85BD9"/>
    <w:rsid w:val="00C91A82"/>
    <w:rsid w:val="00CA24B2"/>
    <w:rsid w:val="00CA379A"/>
    <w:rsid w:val="00CC348C"/>
    <w:rsid w:val="00CD6DEB"/>
    <w:rsid w:val="00CF0E63"/>
    <w:rsid w:val="00D03790"/>
    <w:rsid w:val="00D037EC"/>
    <w:rsid w:val="00D27602"/>
    <w:rsid w:val="00D3584B"/>
    <w:rsid w:val="00D532F8"/>
    <w:rsid w:val="00D57798"/>
    <w:rsid w:val="00D57C70"/>
    <w:rsid w:val="00D646D3"/>
    <w:rsid w:val="00D70F65"/>
    <w:rsid w:val="00D7735A"/>
    <w:rsid w:val="00D909BB"/>
    <w:rsid w:val="00D913D6"/>
    <w:rsid w:val="00D93004"/>
    <w:rsid w:val="00D979F4"/>
    <w:rsid w:val="00DB5C3C"/>
    <w:rsid w:val="00DC2582"/>
    <w:rsid w:val="00DD093D"/>
    <w:rsid w:val="00DD1C72"/>
    <w:rsid w:val="00DE7B18"/>
    <w:rsid w:val="00E04C74"/>
    <w:rsid w:val="00E10B7F"/>
    <w:rsid w:val="00E144D0"/>
    <w:rsid w:val="00E2164C"/>
    <w:rsid w:val="00E248E2"/>
    <w:rsid w:val="00E24FCA"/>
    <w:rsid w:val="00E323B0"/>
    <w:rsid w:val="00E329AC"/>
    <w:rsid w:val="00E35267"/>
    <w:rsid w:val="00E4379C"/>
    <w:rsid w:val="00E450C3"/>
    <w:rsid w:val="00E534CC"/>
    <w:rsid w:val="00E62104"/>
    <w:rsid w:val="00E81072"/>
    <w:rsid w:val="00E82019"/>
    <w:rsid w:val="00E83001"/>
    <w:rsid w:val="00E83E44"/>
    <w:rsid w:val="00E8428A"/>
    <w:rsid w:val="00E84BF1"/>
    <w:rsid w:val="00E92A84"/>
    <w:rsid w:val="00EB4534"/>
    <w:rsid w:val="00EE2414"/>
    <w:rsid w:val="00EF6985"/>
    <w:rsid w:val="00EF70DE"/>
    <w:rsid w:val="00EF769A"/>
    <w:rsid w:val="00F01E8B"/>
    <w:rsid w:val="00F11350"/>
    <w:rsid w:val="00F136C8"/>
    <w:rsid w:val="00F214D5"/>
    <w:rsid w:val="00F30A6F"/>
    <w:rsid w:val="00F37A9E"/>
    <w:rsid w:val="00F744AD"/>
    <w:rsid w:val="00F877F0"/>
    <w:rsid w:val="00F92CE5"/>
    <w:rsid w:val="00FA2905"/>
    <w:rsid w:val="00FA646C"/>
    <w:rsid w:val="00FA65E1"/>
    <w:rsid w:val="00FB0937"/>
    <w:rsid w:val="00FB7618"/>
    <w:rsid w:val="00FC525A"/>
    <w:rsid w:val="00FC715E"/>
    <w:rsid w:val="00FF08CE"/>
    <w:rsid w:val="00FF2425"/>
    <w:rsid w:val="00FF670E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92A3"/>
  <w15:chartTrackingRefBased/>
  <w15:docId w15:val="{335D61F7-E572-4FDC-A9BC-F241E97E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A34B7D"/>
    <w:pPr>
      <w:keepNext/>
      <w:keepLines/>
      <w:numPr>
        <w:numId w:val="1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  <w:lang w:val="x-none" w:eastAsia="x-none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34B7D"/>
    <w:pPr>
      <w:keepNext/>
      <w:keepLines/>
      <w:numPr>
        <w:ilvl w:val="1"/>
        <w:numId w:val="13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  <w:lang w:val="x-none" w:eastAsia="x-none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34B7D"/>
    <w:pPr>
      <w:keepNext/>
      <w:keepLines/>
      <w:numPr>
        <w:ilvl w:val="2"/>
        <w:numId w:val="13"/>
      </w:numPr>
      <w:spacing w:before="200" w:after="0"/>
      <w:outlineLvl w:val="2"/>
    </w:pPr>
    <w:rPr>
      <w:rFonts w:eastAsia="Times New Roman"/>
      <w:b/>
      <w:bCs/>
      <w:color w:val="4F81BD"/>
      <w:sz w:val="20"/>
      <w:szCs w:val="20"/>
      <w:lang w:val="x-none" w:eastAsia="x-none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34B7D"/>
    <w:pPr>
      <w:keepNext/>
      <w:keepLines/>
      <w:numPr>
        <w:ilvl w:val="3"/>
        <w:numId w:val="13"/>
      </w:numPr>
      <w:spacing w:before="200" w:after="0"/>
      <w:outlineLvl w:val="3"/>
    </w:pPr>
    <w:rPr>
      <w:rFonts w:eastAsia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34B7D"/>
    <w:pPr>
      <w:keepNext/>
      <w:keepLines/>
      <w:numPr>
        <w:ilvl w:val="4"/>
        <w:numId w:val="13"/>
      </w:numPr>
      <w:spacing w:before="200" w:after="0"/>
      <w:outlineLvl w:val="4"/>
    </w:pPr>
    <w:rPr>
      <w:rFonts w:eastAsia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34B7D"/>
    <w:pPr>
      <w:keepNext/>
      <w:keepLines/>
      <w:numPr>
        <w:ilvl w:val="5"/>
        <w:numId w:val="13"/>
      </w:numPr>
      <w:spacing w:before="200" w:after="0"/>
      <w:outlineLvl w:val="5"/>
    </w:pPr>
    <w:rPr>
      <w:rFonts w:eastAsia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34B7D"/>
    <w:pPr>
      <w:keepNext/>
      <w:keepLines/>
      <w:numPr>
        <w:ilvl w:val="6"/>
        <w:numId w:val="13"/>
      </w:numPr>
      <w:spacing w:before="200" w:after="0"/>
      <w:outlineLvl w:val="6"/>
    </w:pPr>
    <w:rPr>
      <w:rFonts w:eastAsia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34B7D"/>
    <w:pPr>
      <w:keepNext/>
      <w:keepLines/>
      <w:numPr>
        <w:ilvl w:val="7"/>
        <w:numId w:val="13"/>
      </w:numPr>
      <w:spacing w:before="200" w:after="0"/>
      <w:outlineLvl w:val="7"/>
    </w:pPr>
    <w:rPr>
      <w:rFonts w:eastAsia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34B7D"/>
    <w:pPr>
      <w:keepNext/>
      <w:keepLines/>
      <w:numPr>
        <w:ilvl w:val="8"/>
        <w:numId w:val="13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  <w:lang w:val="x-none" w:eastAsia="x-none"/>
    </w:rPr>
  </w:style>
  <w:style w:type="character" w:default="1" w:styleId="a3">
    <w:name w:val="Default Paragraph Font"/>
    <w:uiPriority w:val="1"/>
    <w:semiHidden/>
    <w:unhideWhenUsed/>
    <w:rPr>
      <w:rFonts w:ascii="Times New Roman" w:hAnsi="Times New Roman" w:cs="Times New Roman"/>
    </w:rPr>
  </w:style>
  <w:style w:type="table" w:default="1" w:styleId="a4">
    <w:name w:val="Normal Table"/>
    <w:uiPriority w:val="99"/>
    <w:semiHidden/>
    <w:unhideWhenUsed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34B7D"/>
    <w:pPr>
      <w:spacing w:after="0" w:line="240" w:lineRule="auto"/>
    </w:pPr>
    <w:rPr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34B7D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34B7D"/>
    <w:pPr>
      <w:spacing w:after="0" w:line="240" w:lineRule="auto"/>
      <w:jc w:val="center"/>
    </w:pPr>
    <w:rPr>
      <w:sz w:val="28"/>
      <w:szCs w:val="20"/>
      <w:lang w:val="x-none" w:eastAsia="x-none"/>
    </w:rPr>
  </w:style>
  <w:style w:type="character" w:customStyle="1" w:styleId="ReportHead0">
    <w:name w:val="Report_Head Знак"/>
    <w:link w:val="ReportHead"/>
    <w:rsid w:val="00A34B7D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34B7D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34B7D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34B7D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34B7D"/>
    <w:pPr>
      <w:spacing w:after="0" w:line="240" w:lineRule="auto"/>
    </w:pPr>
    <w:rPr>
      <w:i/>
      <w:iCs/>
      <w:sz w:val="20"/>
      <w:szCs w:val="20"/>
      <w:lang w:val="x-none" w:eastAsia="x-none"/>
    </w:rPr>
  </w:style>
  <w:style w:type="character" w:customStyle="1" w:styleId="HTML0">
    <w:name w:val="Адрес HTML Знак"/>
    <w:link w:val="HTML"/>
    <w:uiPriority w:val="99"/>
    <w:semiHidden/>
    <w:rsid w:val="00A34B7D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34B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styleId="HTML1">
    <w:name w:val="HTML Acronym"/>
    <w:uiPriority w:val="99"/>
    <w:semiHidden/>
    <w:unhideWhenUsed/>
    <w:rsid w:val="00A34B7D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34B7D"/>
    <w:rPr>
      <w:rFonts w:ascii="Times New Roman" w:hAnsi="Times New Roman"/>
      <w:sz w:val="22"/>
      <w:szCs w:val="22"/>
      <w:lang w:eastAsia="en-US"/>
    </w:rPr>
  </w:style>
  <w:style w:type="table" w:styleId="-1">
    <w:name w:val="Table Web 1"/>
    <w:basedOn w:val="a4"/>
    <w:uiPriority w:val="99"/>
    <w:semiHidden/>
    <w:unhideWhenUsed/>
    <w:rsid w:val="00A34B7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34B7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34B7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34B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A34B7D"/>
    <w:rPr>
      <w:rFonts w:ascii="Times New Roman" w:hAnsi="Times New Roman" w:cs="Times New Roman"/>
    </w:rPr>
  </w:style>
  <w:style w:type="character" w:styleId="ab">
    <w:name w:val="Emphasis"/>
    <w:uiPriority w:val="20"/>
    <w:qFormat/>
    <w:rsid w:val="00A34B7D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34B7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d">
    <w:name w:val="Выделенная цитата Знак"/>
    <w:link w:val="ac"/>
    <w:uiPriority w:val="30"/>
    <w:rsid w:val="00A34B7D"/>
    <w:rPr>
      <w:rFonts w:ascii="Times New Roman" w:hAnsi="Times New Roman" w:cs="Times New Roman"/>
      <w:b/>
      <w:bCs/>
      <w:i/>
      <w:iCs/>
      <w:color w:val="4F81BD"/>
    </w:rPr>
  </w:style>
  <w:style w:type="character" w:styleId="ae">
    <w:name w:val="Hyperlink"/>
    <w:uiPriority w:val="99"/>
    <w:unhideWhenUsed/>
    <w:rsid w:val="00A34B7D"/>
    <w:rPr>
      <w:rFonts w:ascii="Times New Roman" w:hAnsi="Times New Roman" w:cs="Times New Roman"/>
      <w:color w:val="0000FF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34B7D"/>
    <w:rPr>
      <w:sz w:val="20"/>
      <w:szCs w:val="20"/>
      <w:lang w:val="x-none" w:eastAsia="x-none"/>
    </w:rPr>
  </w:style>
  <w:style w:type="character" w:customStyle="1" w:styleId="af0">
    <w:name w:val="Дата Знак"/>
    <w:link w:val="af"/>
    <w:uiPriority w:val="99"/>
    <w:semiHidden/>
    <w:rsid w:val="00A34B7D"/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uiPriority w:val="9"/>
    <w:rsid w:val="00A34B7D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"/>
    <w:semiHidden/>
    <w:rsid w:val="00A34B7D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"/>
    <w:semiHidden/>
    <w:rsid w:val="00A34B7D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link w:val="41"/>
    <w:uiPriority w:val="9"/>
    <w:semiHidden/>
    <w:rsid w:val="00A34B7D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link w:val="51"/>
    <w:uiPriority w:val="9"/>
    <w:semiHidden/>
    <w:rsid w:val="00A34B7D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A34B7D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A34B7D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34B7D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34B7D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34B7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Заголовок записки Знак"/>
    <w:link w:val="af1"/>
    <w:uiPriority w:val="99"/>
    <w:semiHidden/>
    <w:rsid w:val="00A34B7D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34B7D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34B7D"/>
    <w:pPr>
      <w:spacing w:before="120"/>
    </w:pPr>
    <w:rPr>
      <w:rFonts w:eastAsia="Times New Roman"/>
      <w:b/>
      <w:bCs/>
      <w:sz w:val="24"/>
      <w:szCs w:val="24"/>
    </w:rPr>
  </w:style>
  <w:style w:type="character" w:styleId="af5">
    <w:name w:val="Placeholder Text"/>
    <w:uiPriority w:val="99"/>
    <w:semiHidden/>
    <w:rsid w:val="00A34B7D"/>
    <w:rPr>
      <w:rFonts w:ascii="Times New Roman" w:hAnsi="Times New Roman" w:cs="Times New Roman"/>
      <w:color w:val="808080"/>
    </w:rPr>
  </w:style>
  <w:style w:type="character" w:styleId="af6">
    <w:name w:val="endnote reference"/>
    <w:uiPriority w:val="99"/>
    <w:semiHidden/>
    <w:unhideWhenUsed/>
    <w:rsid w:val="00A34B7D"/>
    <w:rPr>
      <w:rFonts w:ascii="Times New Roman" w:hAnsi="Times New Roman" w:cs="Times New Roman"/>
      <w:vertAlign w:val="superscript"/>
    </w:rPr>
  </w:style>
  <w:style w:type="character" w:styleId="af7">
    <w:name w:val="annotation reference"/>
    <w:uiPriority w:val="99"/>
    <w:semiHidden/>
    <w:unhideWhenUsed/>
    <w:rsid w:val="00A34B7D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uiPriority w:val="99"/>
    <w:semiHidden/>
    <w:unhideWhenUsed/>
    <w:rsid w:val="00A34B7D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34B7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34B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34B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A34B7D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34B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34B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34B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34B7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A34B7D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34B7D"/>
    <w:pPr>
      <w:spacing w:after="120"/>
    </w:pPr>
    <w:rPr>
      <w:sz w:val="20"/>
      <w:szCs w:val="20"/>
      <w:lang w:val="x-none" w:eastAsia="x-none"/>
    </w:rPr>
  </w:style>
  <w:style w:type="character" w:customStyle="1" w:styleId="afb">
    <w:name w:val="Основной текст Знак"/>
    <w:link w:val="afa"/>
    <w:uiPriority w:val="99"/>
    <w:semiHidden/>
    <w:rsid w:val="00A34B7D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34B7D"/>
    <w:pPr>
      <w:spacing w:after="200"/>
      <w:ind w:firstLine="360"/>
    </w:pPr>
  </w:style>
  <w:style w:type="character" w:customStyle="1" w:styleId="afd">
    <w:name w:val="Красная строка Знак"/>
    <w:link w:val="afc"/>
    <w:uiPriority w:val="99"/>
    <w:semiHidden/>
    <w:rsid w:val="00A34B7D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34B7D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f">
    <w:name w:val="Основной текст с отступом Знак"/>
    <w:link w:val="afe"/>
    <w:uiPriority w:val="99"/>
    <w:semiHidden/>
    <w:rsid w:val="00A34B7D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34B7D"/>
    <w:pPr>
      <w:spacing w:after="200"/>
      <w:ind w:left="360" w:firstLine="360"/>
    </w:pPr>
  </w:style>
  <w:style w:type="character" w:customStyle="1" w:styleId="26">
    <w:name w:val="Красная строка 2 Знак"/>
    <w:link w:val="25"/>
    <w:uiPriority w:val="99"/>
    <w:semiHidden/>
    <w:rsid w:val="00A34B7D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34B7D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34B7D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34B7D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34B7D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34B7D"/>
    <w:pPr>
      <w:numPr>
        <w:numId w:val="7"/>
      </w:numPr>
      <w:contextualSpacing/>
    </w:pPr>
  </w:style>
  <w:style w:type="paragraph" w:styleId="aff0">
    <w:name w:val="Название"/>
    <w:basedOn w:val="a2"/>
    <w:next w:val="a2"/>
    <w:link w:val="aff1"/>
    <w:uiPriority w:val="10"/>
    <w:qFormat/>
    <w:rsid w:val="00A34B7D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f1">
    <w:name w:val="Название Знак"/>
    <w:link w:val="aff0"/>
    <w:uiPriority w:val="10"/>
    <w:rsid w:val="00A34B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2">
    <w:name w:val="Book Title"/>
    <w:uiPriority w:val="33"/>
    <w:qFormat/>
    <w:rsid w:val="00A34B7D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34B7D"/>
    <w:pPr>
      <w:spacing w:line="240" w:lineRule="auto"/>
    </w:pPr>
    <w:rPr>
      <w:b/>
      <w:bCs/>
      <w:color w:val="4F81BD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34B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ff5">
    <w:name w:val="Нижний колонтитул Знак"/>
    <w:link w:val="aff4"/>
    <w:uiPriority w:val="99"/>
    <w:rsid w:val="00A34B7D"/>
    <w:rPr>
      <w:rFonts w:ascii="Times New Roman" w:hAnsi="Times New Roman" w:cs="Times New Roman"/>
    </w:rPr>
  </w:style>
  <w:style w:type="character" w:styleId="aff6">
    <w:name w:val="page number"/>
    <w:uiPriority w:val="99"/>
    <w:semiHidden/>
    <w:unhideWhenUsed/>
    <w:rsid w:val="00A34B7D"/>
    <w:rPr>
      <w:rFonts w:ascii="Times New Roman" w:hAnsi="Times New Roman" w:cs="Times New Roman"/>
    </w:rPr>
  </w:style>
  <w:style w:type="character" w:styleId="aff7">
    <w:name w:val="line number"/>
    <w:uiPriority w:val="99"/>
    <w:semiHidden/>
    <w:unhideWhenUsed/>
    <w:rsid w:val="00A34B7D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34B7D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34B7D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34B7D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34B7D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34B7D"/>
    <w:pPr>
      <w:numPr>
        <w:numId w:val="12"/>
      </w:numPr>
      <w:contextualSpacing/>
    </w:pPr>
  </w:style>
  <w:style w:type="character" w:styleId="HTML4">
    <w:name w:val="HTML Sample"/>
    <w:uiPriority w:val="99"/>
    <w:semiHidden/>
    <w:unhideWhenUsed/>
    <w:rsid w:val="00A34B7D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34B7D"/>
    <w:pPr>
      <w:spacing w:after="0" w:line="240" w:lineRule="auto"/>
    </w:pPr>
    <w:rPr>
      <w:rFonts w:eastAsia="Times New Roman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34B7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34B7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34B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unhideWhenUsed/>
    <w:rsid w:val="00A34B7D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34B7D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34B7D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34B7D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34B7D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34B7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34B7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34B7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34B7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34B7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34B7D"/>
    <w:pPr>
      <w:spacing w:after="100"/>
      <w:ind w:left="1760"/>
    </w:pPr>
  </w:style>
  <w:style w:type="character" w:styleId="HTML5">
    <w:name w:val="HTML Definition"/>
    <w:uiPriority w:val="99"/>
    <w:semiHidden/>
    <w:unhideWhenUsed/>
    <w:rsid w:val="00A34B7D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34B7D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b">
    <w:name w:val="Основной текст 2 Знак"/>
    <w:link w:val="2a"/>
    <w:uiPriority w:val="99"/>
    <w:semiHidden/>
    <w:rsid w:val="00A34B7D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34B7D"/>
    <w:pPr>
      <w:spacing w:after="120"/>
    </w:pPr>
    <w:rPr>
      <w:sz w:val="16"/>
      <w:szCs w:val="16"/>
      <w:lang w:val="x-none" w:eastAsia="x-none"/>
    </w:rPr>
  </w:style>
  <w:style w:type="character" w:customStyle="1" w:styleId="37">
    <w:name w:val="Основной текст 3 Знак"/>
    <w:link w:val="36"/>
    <w:uiPriority w:val="99"/>
    <w:semiHidden/>
    <w:rsid w:val="00A34B7D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34B7D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d">
    <w:name w:val="Основной текст с отступом 2 Знак"/>
    <w:link w:val="2c"/>
    <w:uiPriority w:val="99"/>
    <w:semiHidden/>
    <w:rsid w:val="00A34B7D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34B7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link w:val="38"/>
    <w:uiPriority w:val="99"/>
    <w:semiHidden/>
    <w:rsid w:val="00A34B7D"/>
    <w:rPr>
      <w:rFonts w:ascii="Times New Roman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A34B7D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34B7D"/>
    <w:pPr>
      <w:spacing w:after="0"/>
    </w:pPr>
  </w:style>
  <w:style w:type="character" w:styleId="HTML7">
    <w:name w:val="HTML Typewriter"/>
    <w:uiPriority w:val="99"/>
    <w:semiHidden/>
    <w:unhideWhenUsed/>
    <w:rsid w:val="00A34B7D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34B7D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c">
    <w:name w:val="Подзаголовок Знак"/>
    <w:link w:val="affb"/>
    <w:uiPriority w:val="11"/>
    <w:rsid w:val="00A34B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34B7D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34B7D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34B7D"/>
  </w:style>
  <w:style w:type="character" w:customStyle="1" w:styleId="afff0">
    <w:name w:val="Приветствие Знак"/>
    <w:basedOn w:val="a3"/>
    <w:link w:val="afff"/>
    <w:uiPriority w:val="99"/>
    <w:semiHidden/>
    <w:rsid w:val="00A34B7D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34B7D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34B7D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34B7D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34B7D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34B7D"/>
    <w:pPr>
      <w:spacing w:after="120"/>
      <w:ind w:left="1415"/>
      <w:contextualSpacing/>
    </w:pPr>
  </w:style>
  <w:style w:type="character" w:styleId="afff2">
    <w:name w:val="FollowedHyperlink"/>
    <w:uiPriority w:val="99"/>
    <w:semiHidden/>
    <w:unhideWhenUsed/>
    <w:rsid w:val="00A34B7D"/>
    <w:rPr>
      <w:rFonts w:ascii="Times New Roman" w:hAnsi="Times New Roman" w:cs="Times New Roman"/>
      <w:color w:val="800080"/>
      <w:u w:val="single"/>
    </w:rPr>
  </w:style>
  <w:style w:type="table" w:styleId="15">
    <w:name w:val="Table Simple 1"/>
    <w:basedOn w:val="a4"/>
    <w:uiPriority w:val="99"/>
    <w:semiHidden/>
    <w:unhideWhenUsed/>
    <w:rsid w:val="00A34B7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34B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34B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34B7D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34B7D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34B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0">
    <w:name w:val="Light Shading Accent 1"/>
    <w:basedOn w:val="a4"/>
    <w:uiPriority w:val="60"/>
    <w:rsid w:val="00A34B7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4"/>
    <w:uiPriority w:val="60"/>
    <w:rsid w:val="00A34B7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4"/>
    <w:uiPriority w:val="60"/>
    <w:rsid w:val="00A34B7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4"/>
    <w:uiPriority w:val="60"/>
    <w:rsid w:val="00A34B7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4"/>
    <w:uiPriority w:val="60"/>
    <w:rsid w:val="00A34B7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4"/>
    <w:uiPriority w:val="60"/>
    <w:rsid w:val="00A34B7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f6">
    <w:name w:val="Light Grid"/>
    <w:basedOn w:val="a4"/>
    <w:uiPriority w:val="62"/>
    <w:rsid w:val="00A34B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4"/>
    <w:uiPriority w:val="62"/>
    <w:rsid w:val="00A34B7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4"/>
    <w:uiPriority w:val="62"/>
    <w:rsid w:val="00A34B7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4"/>
    <w:uiPriority w:val="62"/>
    <w:rsid w:val="00A34B7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4"/>
    <w:uiPriority w:val="62"/>
    <w:rsid w:val="00A34B7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4"/>
    <w:uiPriority w:val="62"/>
    <w:rsid w:val="00A34B7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4"/>
    <w:uiPriority w:val="62"/>
    <w:rsid w:val="00A34B7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ff7">
    <w:name w:val="Light List"/>
    <w:basedOn w:val="a4"/>
    <w:uiPriority w:val="61"/>
    <w:rsid w:val="00A34B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2">
    <w:name w:val="Light List Accent 1"/>
    <w:basedOn w:val="a4"/>
    <w:uiPriority w:val="61"/>
    <w:rsid w:val="00A34B7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4"/>
    <w:uiPriority w:val="61"/>
    <w:rsid w:val="00A34B7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4"/>
    <w:uiPriority w:val="61"/>
    <w:rsid w:val="00A34B7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4"/>
    <w:uiPriority w:val="61"/>
    <w:rsid w:val="00A34B7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4"/>
    <w:uiPriority w:val="61"/>
    <w:rsid w:val="00A34B7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4"/>
    <w:uiPriority w:val="61"/>
    <w:rsid w:val="00A34B7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8">
    <w:name w:val="Table Grid"/>
    <w:basedOn w:val="a4"/>
    <w:uiPriority w:val="59"/>
    <w:rsid w:val="00A34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34B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34B7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34B7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34B7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34B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34B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34B7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34B7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uiPriority w:val="32"/>
    <w:qFormat/>
    <w:rsid w:val="00A34B7D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a">
    <w:name w:val="Intense Emphasis"/>
    <w:uiPriority w:val="21"/>
    <w:qFormat/>
    <w:rsid w:val="00A34B7D"/>
    <w:rPr>
      <w:rFonts w:ascii="Times New Roman" w:hAnsi="Times New Roman" w:cs="Times New Roman"/>
      <w:b/>
      <w:bCs/>
      <w:i/>
      <w:iCs/>
      <w:color w:val="4F81BD"/>
    </w:rPr>
  </w:style>
  <w:style w:type="character" w:styleId="afffb">
    <w:name w:val="Subtle Reference"/>
    <w:uiPriority w:val="31"/>
    <w:qFormat/>
    <w:rsid w:val="00A34B7D"/>
    <w:rPr>
      <w:rFonts w:ascii="Times New Roman" w:hAnsi="Times New Roman" w:cs="Times New Roman"/>
      <w:smallCaps/>
      <w:color w:val="C0504D"/>
      <w:u w:val="single"/>
    </w:rPr>
  </w:style>
  <w:style w:type="character" w:styleId="afffc">
    <w:name w:val="Subtle Emphasis"/>
    <w:uiPriority w:val="19"/>
    <w:qFormat/>
    <w:rsid w:val="00A34B7D"/>
    <w:rPr>
      <w:rFonts w:ascii="Times New Roman" w:hAnsi="Times New Roman" w:cs="Times New Roman"/>
      <w:i/>
      <w:iCs/>
      <w:color w:val="808080"/>
    </w:rPr>
  </w:style>
  <w:style w:type="table" w:styleId="afffd">
    <w:name w:val="Table Contemporary"/>
    <w:basedOn w:val="a4"/>
    <w:uiPriority w:val="99"/>
    <w:semiHidden/>
    <w:unhideWhenUsed/>
    <w:rsid w:val="00A34B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34B7D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34B7D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34B7D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34B7D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34B7D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34B7D"/>
  </w:style>
  <w:style w:type="table" w:styleId="17">
    <w:name w:val="Medium List 1"/>
    <w:basedOn w:val="a4"/>
    <w:uiPriority w:val="65"/>
    <w:rsid w:val="00A34B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">
    <w:name w:val="Medium List 1 Accent 1"/>
    <w:basedOn w:val="a4"/>
    <w:uiPriority w:val="65"/>
    <w:rsid w:val="00A34B7D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4"/>
    <w:uiPriority w:val="65"/>
    <w:rsid w:val="00A34B7D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4"/>
    <w:uiPriority w:val="65"/>
    <w:rsid w:val="00A34B7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4"/>
    <w:uiPriority w:val="65"/>
    <w:rsid w:val="00A34B7D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4"/>
    <w:uiPriority w:val="65"/>
    <w:rsid w:val="00A34B7D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4"/>
    <w:uiPriority w:val="65"/>
    <w:rsid w:val="00A34B7D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f2">
    <w:name w:val="Medium List 2"/>
    <w:basedOn w:val="a4"/>
    <w:uiPriority w:val="66"/>
    <w:rsid w:val="00A34B7D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34B7D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34B7D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34B7D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34B7D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34B7D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34B7D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34B7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34B7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34B7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34B7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34B7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34B7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34B7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34B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34B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34B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34B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34B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34B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34B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34B7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4"/>
    <w:uiPriority w:val="67"/>
    <w:rsid w:val="00A34B7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4"/>
    <w:uiPriority w:val="67"/>
    <w:rsid w:val="00A34B7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4"/>
    <w:uiPriority w:val="67"/>
    <w:rsid w:val="00A34B7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4"/>
    <w:uiPriority w:val="67"/>
    <w:rsid w:val="00A34B7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4"/>
    <w:uiPriority w:val="67"/>
    <w:rsid w:val="00A34B7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4"/>
    <w:uiPriority w:val="67"/>
    <w:rsid w:val="00A34B7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f4">
    <w:name w:val="Medium Grid 2"/>
    <w:basedOn w:val="a4"/>
    <w:uiPriority w:val="68"/>
    <w:rsid w:val="00A34B7D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4"/>
    <w:uiPriority w:val="68"/>
    <w:rsid w:val="00A34B7D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4"/>
    <w:uiPriority w:val="68"/>
    <w:rsid w:val="00A34B7D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4"/>
    <w:uiPriority w:val="68"/>
    <w:rsid w:val="00A34B7D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4"/>
    <w:uiPriority w:val="68"/>
    <w:rsid w:val="00A34B7D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4"/>
    <w:uiPriority w:val="68"/>
    <w:rsid w:val="00A34B7D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4"/>
    <w:uiPriority w:val="68"/>
    <w:rsid w:val="00A34B7D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e">
    <w:name w:val="Medium Grid 3"/>
    <w:basedOn w:val="a4"/>
    <w:uiPriority w:val="69"/>
    <w:rsid w:val="00A34B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A34B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A34B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A34B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A34B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A34B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A34B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f0">
    <w:name w:val="Table Professional"/>
    <w:basedOn w:val="a4"/>
    <w:uiPriority w:val="99"/>
    <w:semiHidden/>
    <w:unhideWhenUsed/>
    <w:rsid w:val="00A34B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34B7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uiPriority w:val="99"/>
    <w:semiHidden/>
    <w:rsid w:val="00A34B7D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34B7D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34B7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34B7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34B7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34B7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34B7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uiPriority w:val="22"/>
    <w:qFormat/>
    <w:rsid w:val="00A34B7D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34B7D"/>
    <w:pPr>
      <w:spacing w:after="0" w:line="240" w:lineRule="auto"/>
    </w:pPr>
    <w:rPr>
      <w:sz w:val="16"/>
      <w:szCs w:val="16"/>
      <w:lang w:val="x-none" w:eastAsia="x-none"/>
    </w:rPr>
  </w:style>
  <w:style w:type="character" w:customStyle="1" w:styleId="affff3">
    <w:name w:val="Схема документа Знак"/>
    <w:link w:val="affff2"/>
    <w:uiPriority w:val="99"/>
    <w:semiHidden/>
    <w:rsid w:val="00A34B7D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34B7D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34B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34B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34B7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34B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34B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34B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34B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34B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34B7D"/>
    <w:pPr>
      <w:spacing w:after="0" w:line="240" w:lineRule="auto"/>
    </w:pPr>
    <w:rPr>
      <w:sz w:val="21"/>
      <w:szCs w:val="21"/>
      <w:lang w:val="x-none" w:eastAsia="x-none"/>
    </w:rPr>
  </w:style>
  <w:style w:type="character" w:customStyle="1" w:styleId="affff6">
    <w:name w:val="Текст Знак"/>
    <w:link w:val="affff5"/>
    <w:uiPriority w:val="99"/>
    <w:semiHidden/>
    <w:rsid w:val="00A34B7D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34B7D"/>
    <w:pPr>
      <w:spacing w:after="0" w:line="240" w:lineRule="auto"/>
    </w:pPr>
    <w:rPr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uiPriority w:val="99"/>
    <w:semiHidden/>
    <w:rsid w:val="00A34B7D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34B7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fffa">
    <w:name w:val="Текст концевой сноски Знак"/>
    <w:link w:val="affff9"/>
    <w:uiPriority w:val="99"/>
    <w:semiHidden/>
    <w:rsid w:val="00A34B7D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34B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Times New Roman" w:hAnsi="Times New Roman"/>
    </w:rPr>
  </w:style>
  <w:style w:type="character" w:customStyle="1" w:styleId="affffc">
    <w:name w:val="Текст макроса Знак"/>
    <w:link w:val="affffb"/>
    <w:uiPriority w:val="99"/>
    <w:semiHidden/>
    <w:rsid w:val="00A34B7D"/>
    <w:rPr>
      <w:rFonts w:ascii="Times New Roman" w:hAnsi="Times New Roman"/>
      <w:lang w:val="ru-RU" w:eastAsia="ru-RU" w:bidi="ar-SA"/>
    </w:rPr>
  </w:style>
  <w:style w:type="paragraph" w:styleId="affffd">
    <w:name w:val="annotation text"/>
    <w:basedOn w:val="a2"/>
    <w:link w:val="affffe"/>
    <w:uiPriority w:val="99"/>
    <w:semiHidden/>
    <w:unhideWhenUsed/>
    <w:rsid w:val="00A34B7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ffe">
    <w:name w:val="Текст примечания Знак"/>
    <w:link w:val="affffd"/>
    <w:uiPriority w:val="99"/>
    <w:semiHidden/>
    <w:rsid w:val="00A34B7D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34B7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ffff0">
    <w:name w:val="Текст сноски Знак"/>
    <w:link w:val="afffff"/>
    <w:uiPriority w:val="99"/>
    <w:semiHidden/>
    <w:rsid w:val="00A34B7D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34B7D"/>
    <w:rPr>
      <w:b/>
      <w:bCs/>
    </w:rPr>
  </w:style>
  <w:style w:type="character" w:customStyle="1" w:styleId="afffff2">
    <w:name w:val="Тема примечания Знак"/>
    <w:link w:val="afffff1"/>
    <w:uiPriority w:val="99"/>
    <w:semiHidden/>
    <w:rsid w:val="00A34B7D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34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34B7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4">
    <w:name w:val="Dark List Accent 1"/>
    <w:basedOn w:val="a4"/>
    <w:uiPriority w:val="70"/>
    <w:rsid w:val="00A34B7D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4"/>
    <w:uiPriority w:val="70"/>
    <w:rsid w:val="00A34B7D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4"/>
    <w:uiPriority w:val="70"/>
    <w:rsid w:val="00A34B7D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4"/>
    <w:uiPriority w:val="70"/>
    <w:rsid w:val="00A34B7D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4"/>
    <w:uiPriority w:val="70"/>
    <w:rsid w:val="00A34B7D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4"/>
    <w:uiPriority w:val="70"/>
    <w:rsid w:val="00A34B7D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34B7D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34B7D"/>
    <w:rPr>
      <w:rFonts w:eastAsia="Times New Roman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34B7D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34B7D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34B7D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34B7D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34B7D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34B7D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34B7D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34B7D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34B7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5">
    <w:name w:val="Colorful Shading Accent 1"/>
    <w:basedOn w:val="a4"/>
    <w:uiPriority w:val="71"/>
    <w:rsid w:val="00A34B7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4"/>
    <w:uiPriority w:val="71"/>
    <w:rsid w:val="00A34B7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4"/>
    <w:uiPriority w:val="71"/>
    <w:rsid w:val="00A34B7D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4"/>
    <w:uiPriority w:val="71"/>
    <w:rsid w:val="00A34B7D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4"/>
    <w:uiPriority w:val="71"/>
    <w:rsid w:val="00A34B7D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4"/>
    <w:uiPriority w:val="71"/>
    <w:rsid w:val="00A34B7D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fff7">
    <w:name w:val="Colorful Grid"/>
    <w:basedOn w:val="a4"/>
    <w:uiPriority w:val="73"/>
    <w:rsid w:val="00A34B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6">
    <w:name w:val="Colorful Grid Accent 1"/>
    <w:basedOn w:val="a4"/>
    <w:uiPriority w:val="73"/>
    <w:rsid w:val="00A34B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4"/>
    <w:uiPriority w:val="73"/>
    <w:rsid w:val="00A34B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4"/>
    <w:uiPriority w:val="73"/>
    <w:rsid w:val="00A34B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4"/>
    <w:uiPriority w:val="73"/>
    <w:rsid w:val="00A34B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4"/>
    <w:uiPriority w:val="73"/>
    <w:rsid w:val="00A34B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4"/>
    <w:uiPriority w:val="73"/>
    <w:rsid w:val="00A34B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c">
    <w:name w:val="Table Colorful 1"/>
    <w:basedOn w:val="a4"/>
    <w:uiPriority w:val="99"/>
    <w:semiHidden/>
    <w:unhideWhenUsed/>
    <w:rsid w:val="00A34B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34B7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34B7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34B7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7">
    <w:name w:val="Colorful List Accent 1"/>
    <w:basedOn w:val="a4"/>
    <w:uiPriority w:val="72"/>
    <w:rsid w:val="00A34B7D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4"/>
    <w:uiPriority w:val="72"/>
    <w:rsid w:val="00A34B7D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4"/>
    <w:uiPriority w:val="72"/>
    <w:rsid w:val="00A34B7D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4"/>
    <w:uiPriority w:val="72"/>
    <w:rsid w:val="00A34B7D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4"/>
    <w:uiPriority w:val="72"/>
    <w:rsid w:val="00A34B7D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4"/>
    <w:uiPriority w:val="72"/>
    <w:rsid w:val="00A34B7D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9">
    <w:name w:val="Block Text"/>
    <w:basedOn w:val="a2"/>
    <w:uiPriority w:val="99"/>
    <w:semiHidden/>
    <w:unhideWhenUsed/>
    <w:rsid w:val="00A34B7D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2f8">
    <w:name w:val="Quote"/>
    <w:basedOn w:val="a2"/>
    <w:next w:val="a2"/>
    <w:link w:val="2f9"/>
    <w:uiPriority w:val="29"/>
    <w:qFormat/>
    <w:rsid w:val="00A34B7D"/>
    <w:rPr>
      <w:i/>
      <w:iCs/>
      <w:color w:val="000000"/>
      <w:sz w:val="20"/>
      <w:szCs w:val="20"/>
      <w:lang w:val="x-none" w:eastAsia="x-none"/>
    </w:rPr>
  </w:style>
  <w:style w:type="character" w:customStyle="1" w:styleId="2f9">
    <w:name w:val="Цитата 2 Знак"/>
    <w:link w:val="2f8"/>
    <w:uiPriority w:val="29"/>
    <w:rsid w:val="00A34B7D"/>
    <w:rPr>
      <w:rFonts w:ascii="Times New Roman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A34B7D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34B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  <w:lang w:val="x-none" w:eastAsia="x-none"/>
    </w:rPr>
  </w:style>
  <w:style w:type="character" w:customStyle="1" w:styleId="afffffb">
    <w:name w:val="Шапка Знак"/>
    <w:link w:val="afffffa"/>
    <w:uiPriority w:val="99"/>
    <w:semiHidden/>
    <w:rsid w:val="00A34B7D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34B7D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34B7D"/>
    <w:rPr>
      <w:rFonts w:ascii="Times New Roman" w:hAnsi="Times New Roman" w:cs="Times New Roman"/>
    </w:rPr>
  </w:style>
  <w:style w:type="paragraph" w:customStyle="1" w:styleId="140">
    <w:name w:val="Обычный + 14 пт"/>
    <w:aliases w:val="Черный,По ширине,Первая строка:  1,5 см"/>
    <w:basedOn w:val="a2"/>
    <w:rsid w:val="005C274F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Style7">
    <w:name w:val="Style7"/>
    <w:basedOn w:val="a2"/>
    <w:rsid w:val="006F5AF4"/>
    <w:pPr>
      <w:widowControl w:val="0"/>
      <w:suppressAutoHyphens/>
      <w:spacing w:after="0" w:line="415" w:lineRule="exact"/>
      <w:ind w:firstLine="360"/>
      <w:jc w:val="both"/>
    </w:pPr>
    <w:rPr>
      <w:rFonts w:eastAsia="Times New Roman"/>
      <w:kern w:val="2"/>
      <w:sz w:val="24"/>
      <w:szCs w:val="24"/>
      <w:lang w:eastAsia="ru-RU" w:bidi="hi-IN"/>
    </w:rPr>
  </w:style>
  <w:style w:type="character" w:customStyle="1" w:styleId="FontStyle15">
    <w:name w:val="Font Style15"/>
    <w:rsid w:val="006F5AF4"/>
    <w:rPr>
      <w:rFonts w:ascii="Times New Roman" w:hAnsi="Times New Roman" w:cs="Times New Roman" w:hint="default"/>
      <w:sz w:val="26"/>
    </w:rPr>
  </w:style>
  <w:style w:type="paragraph" w:customStyle="1" w:styleId="Default">
    <w:name w:val="Default"/>
    <w:uiPriority w:val="99"/>
    <w:semiHidden/>
    <w:rsid w:val="00377D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4FF01-52E0-4C4B-AD7D-BB5ECD65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СЛУЖЕБНАЯ ИНФОРМАЦИЯ!!!НЕ МЕНЯТЬ!!!|ID_UP_DISC:1098892;ID_SPEC_LOC:2467;YEAR_POTOK:2016;ID_SUBJ:9504;SHIFR:Б.1.Б.15;ZE_PLANNED:6;IS_RASPRED_PRACT:0;TYPE_GROUP_PRACT:;ID_TYPE_PLACE_PRACT:;ID_TYPE_DOP_PRACT:;ID_TYPE_FORM_PRACT:;UPDZES:Sem-4,ZE-6;UPZ:Sem-4,ID_TZ-1,HOUR-34;UPZ:Sem-4,ID_TZ-2,HOUR-16;UPZ:Sem-4,ID_TZ-3,HOUR-34;UPZ:Sem-4,ID_TZ-4,HOUR-114;UPC:Sem-4,ID_TC-1,Recert-0;UPDK:ID_KAF-180,Sem-;FOOTHOLD:Shifr-Б.1.Б.13,ID_SUBJ-2818;DEPENDENT:Shifr-Б.1.В.ОД.13,ID_SUBJ-1777;DEPENDENT:Shifr-Б.1.В.ДВ.3.2,ID_SUBJ-2817;DEPENDENT:Shifr-Б.1.В.ДВ.3.1,ID_SUBJ-2821;DEPENDENT:Shifr-Б.2.В.П.1,ID_SUBJ-11732;COMPET:Shifr-ОК&lt;tire&gt;3,NAME-способностью находить организационно&lt;tire&gt;управленческие решения в нестандартных ситуациях и готовность нести за них ответственность;COMPET:Shifr-ОПК&lt;tire&gt;1,NAME-владением широкой общей подготовкой (базовыми знаниями) для решения практических задач в области информационных систем и технологий;COMPET:Shifr-ОПК&lt;tire&gt;6,NAME-способностью выбирать и оценивать способ реализации информационных систем и устройств (программно&lt;tire&gt;&lt;zpt&gt; аппаратно&lt;tire&gt; или программно&lt;tire&gt;аппаратно&lt;tire&gt;) для решения поставленной задачи;COMPET_FOOTHOLD:Shifr-ОК&lt;tire&gt;4,NAME-пониманием социальной значимости своей будущей профессии&lt;zpt&gt; обладание высокой мотивацией к выполнению профессиональной деятельности;COMPET_FOOTHOLD:Shifr-ОПК&lt;tire&gt;3,NAME-способностью применять основные приемы и законы создания и чтения чертежей и документации по аппаратным и программным компонентам информационных систем;COMPET_FOOTHOLD:Shifr-ОПК&lt;tire&gt;4,NAME-пониманием сущности и значения информации в развитии современного информационного общества&lt;zpt&gt; соблюдение основных требований к информационной безопасности&lt;zpt&gt; в том числе защита государственной тайны</dc:description>
  <cp:lastModifiedBy>интернет</cp:lastModifiedBy>
  <cp:revision>2</cp:revision>
  <cp:lastPrinted>2021-06-29T12:49:00Z</cp:lastPrinted>
  <dcterms:created xsi:type="dcterms:W3CDTF">2024-03-06T06:40:00Z</dcterms:created>
  <dcterms:modified xsi:type="dcterms:W3CDTF">2024-03-06T06:40:00Z</dcterms:modified>
</cp:coreProperties>
</file>