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F8" w:rsidRDefault="006E4CF8" w:rsidP="006E4CF8">
      <w:pPr>
        <w:pStyle w:val="ReportHead"/>
        <w:suppressAutoHyphens/>
        <w:rPr>
          <w:sz w:val="24"/>
        </w:rPr>
      </w:pPr>
      <w:r>
        <w:rPr>
          <w:sz w:val="24"/>
        </w:rPr>
        <w:t>Минобрнауки России</w:t>
      </w:r>
    </w:p>
    <w:p w:rsidR="006E4CF8" w:rsidRDefault="006E4CF8" w:rsidP="006E4CF8">
      <w:pPr>
        <w:pStyle w:val="ReportHead"/>
        <w:suppressAutoHyphens/>
        <w:rPr>
          <w:sz w:val="24"/>
        </w:rPr>
      </w:pP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Бузулукский гуманитарно-технологическ</w:t>
      </w:r>
      <w:r>
        <w:rPr>
          <w:rFonts w:ascii="Times New Roman" w:eastAsia="Calibri" w:hAnsi="Times New Roman" w:cs="Times New Roman"/>
          <w:sz w:val="24"/>
        </w:rPr>
        <w:t>ий</w:t>
      </w:r>
      <w:r w:rsidRPr="009E1C92">
        <w:rPr>
          <w:rFonts w:ascii="Times New Roman" w:eastAsia="Calibri" w:hAnsi="Times New Roman" w:cs="Times New Roman"/>
          <w:sz w:val="24"/>
        </w:rPr>
        <w:t xml:space="preserve"> институт (филиал)</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федерального государственного бюджетного образовательного учреждения</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высшего образования</w:t>
      </w:r>
    </w:p>
    <w:p w:rsidR="006E4CF8" w:rsidRPr="009E1C92" w:rsidRDefault="006E4CF8" w:rsidP="006E4CF8">
      <w:pPr>
        <w:suppressAutoHyphens/>
        <w:spacing w:after="0" w:line="240" w:lineRule="auto"/>
        <w:jc w:val="center"/>
        <w:rPr>
          <w:rFonts w:ascii="Times New Roman" w:eastAsia="Calibri" w:hAnsi="Times New Roman" w:cs="Times New Roman"/>
          <w:b/>
          <w:sz w:val="24"/>
        </w:rPr>
      </w:pPr>
      <w:r w:rsidRPr="009E1C92">
        <w:rPr>
          <w:rFonts w:ascii="Times New Roman" w:eastAsia="Calibri" w:hAnsi="Times New Roman" w:cs="Times New Roman"/>
          <w:b/>
          <w:sz w:val="24"/>
        </w:rPr>
        <w:t>«Оренбургский государственный университет»</w:t>
      </w:r>
    </w:p>
    <w:p w:rsidR="006E4CF8" w:rsidRPr="009E1C92" w:rsidRDefault="006E4CF8" w:rsidP="006E4CF8">
      <w:pPr>
        <w:suppressAutoHyphens/>
        <w:spacing w:after="0" w:line="240" w:lineRule="auto"/>
        <w:jc w:val="center"/>
        <w:rPr>
          <w:rFonts w:ascii="Times New Roman" w:eastAsia="Calibri" w:hAnsi="Times New Roman" w:cs="Times New Roman"/>
          <w:sz w:val="24"/>
        </w:rPr>
      </w:pPr>
    </w:p>
    <w:p w:rsidR="006E4CF8" w:rsidRPr="00DC6C45" w:rsidRDefault="006E4CF8" w:rsidP="006E4CF8">
      <w:pPr>
        <w:suppressAutoHyphens/>
        <w:jc w:val="center"/>
        <w:rPr>
          <w:rFonts w:ascii="Times New Roman" w:eastAsia="Calibri" w:hAnsi="Times New Roman" w:cs="Times New Roman"/>
          <w:sz w:val="24"/>
        </w:rPr>
      </w:pPr>
      <w:r w:rsidRPr="00DC6C45">
        <w:rPr>
          <w:rFonts w:ascii="Times New Roman" w:eastAsia="Calibri" w:hAnsi="Times New Roman" w:cs="Times New Roman"/>
          <w:sz w:val="24"/>
        </w:rPr>
        <w:t>Кафедра уголовного права и уголовного процесса</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AD487D" w:rsidRPr="00E328BF" w:rsidRDefault="00AD487D" w:rsidP="00AD487D">
      <w:pPr>
        <w:jc w:val="center"/>
        <w:rPr>
          <w:rFonts w:ascii="Times New Roman" w:hAnsi="Times New Roman" w:cs="Times New Roman"/>
          <w:b/>
          <w:sz w:val="24"/>
          <w:szCs w:val="24"/>
        </w:rPr>
      </w:pPr>
      <w:r w:rsidRPr="00E328BF">
        <w:rPr>
          <w:rFonts w:ascii="Times New Roman" w:hAnsi="Times New Roman" w:cs="Times New Roman"/>
          <w:b/>
          <w:sz w:val="24"/>
          <w:szCs w:val="24"/>
        </w:rPr>
        <w:t xml:space="preserve">Методические указания для обучающихся по освоению дисциплины  </w:t>
      </w:r>
    </w:p>
    <w:p w:rsidR="006E4CF8" w:rsidRDefault="00AD487D" w:rsidP="00AD487D">
      <w:pPr>
        <w:pStyle w:val="ReportHead"/>
        <w:suppressAutoHyphens/>
        <w:spacing w:before="120"/>
        <w:rPr>
          <w:i/>
          <w:sz w:val="24"/>
        </w:rPr>
      </w:pPr>
      <w:r>
        <w:rPr>
          <w:i/>
          <w:sz w:val="24"/>
        </w:rPr>
        <w:t xml:space="preserve"> </w:t>
      </w:r>
      <w:r w:rsidR="006E4CF8">
        <w:rPr>
          <w:i/>
          <w:sz w:val="24"/>
        </w:rPr>
        <w:t>«Б.1.В.ОД.10 Уголовно-исполнительное право»</w:t>
      </w:r>
    </w:p>
    <w:p w:rsidR="006E4CF8" w:rsidRDefault="006E4CF8" w:rsidP="006E4CF8">
      <w:pPr>
        <w:pStyle w:val="ReportHead"/>
        <w:suppressAutoHyphens/>
        <w:rPr>
          <w:sz w:val="24"/>
        </w:rPr>
      </w:pPr>
    </w:p>
    <w:p w:rsidR="006E4CF8" w:rsidRDefault="006E4CF8" w:rsidP="006E4CF8">
      <w:pPr>
        <w:pStyle w:val="ReportHead"/>
        <w:suppressAutoHyphens/>
        <w:spacing w:line="360" w:lineRule="auto"/>
        <w:rPr>
          <w:sz w:val="24"/>
        </w:rPr>
      </w:pPr>
      <w:r>
        <w:rPr>
          <w:sz w:val="24"/>
        </w:rPr>
        <w:t>Уровень высшего образования</w:t>
      </w:r>
    </w:p>
    <w:p w:rsidR="006E4CF8" w:rsidRDefault="006E4CF8" w:rsidP="006E4CF8">
      <w:pPr>
        <w:pStyle w:val="ReportHead"/>
        <w:suppressAutoHyphens/>
        <w:spacing w:line="360" w:lineRule="auto"/>
        <w:rPr>
          <w:sz w:val="24"/>
        </w:rPr>
      </w:pPr>
      <w:r>
        <w:rPr>
          <w:sz w:val="24"/>
        </w:rPr>
        <w:t>БАКАЛАВРИАТ</w:t>
      </w:r>
    </w:p>
    <w:p w:rsidR="006E4CF8" w:rsidRDefault="006E4CF8" w:rsidP="006E4CF8">
      <w:pPr>
        <w:pStyle w:val="ReportHead"/>
        <w:suppressAutoHyphens/>
        <w:rPr>
          <w:sz w:val="24"/>
        </w:rPr>
      </w:pPr>
      <w:r>
        <w:rPr>
          <w:sz w:val="24"/>
        </w:rPr>
        <w:t>Направление подготовки</w:t>
      </w:r>
    </w:p>
    <w:p w:rsidR="006E4CF8" w:rsidRDefault="006E4CF8" w:rsidP="006E4CF8">
      <w:pPr>
        <w:pStyle w:val="ReportHead"/>
        <w:suppressAutoHyphens/>
        <w:rPr>
          <w:i/>
          <w:sz w:val="24"/>
          <w:u w:val="single"/>
        </w:rPr>
      </w:pPr>
      <w:r>
        <w:rPr>
          <w:i/>
          <w:sz w:val="24"/>
          <w:u w:val="single"/>
        </w:rPr>
        <w:t>40.03.01 Юриспруденция</w:t>
      </w:r>
    </w:p>
    <w:p w:rsidR="006E4CF8" w:rsidRDefault="006E4CF8" w:rsidP="006E4CF8">
      <w:pPr>
        <w:pStyle w:val="ReportHead"/>
        <w:suppressAutoHyphens/>
        <w:rPr>
          <w:sz w:val="24"/>
          <w:vertAlign w:val="superscript"/>
        </w:rPr>
      </w:pPr>
      <w:r>
        <w:rPr>
          <w:sz w:val="24"/>
          <w:vertAlign w:val="superscript"/>
        </w:rPr>
        <w:t>(код и наименование направления подготовки)</w:t>
      </w:r>
    </w:p>
    <w:p w:rsidR="006E4CF8" w:rsidRDefault="006E4CF8" w:rsidP="006E4CF8">
      <w:pPr>
        <w:pStyle w:val="ReportHead"/>
        <w:suppressAutoHyphens/>
        <w:rPr>
          <w:i/>
          <w:sz w:val="24"/>
          <w:u w:val="single"/>
        </w:rPr>
      </w:pPr>
      <w:r>
        <w:rPr>
          <w:i/>
          <w:sz w:val="24"/>
          <w:u w:val="single"/>
        </w:rPr>
        <w:t>Общий профиль</w:t>
      </w:r>
    </w:p>
    <w:p w:rsidR="006E4CF8" w:rsidRDefault="006E4CF8" w:rsidP="006E4CF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4CF8" w:rsidRDefault="006E4CF8" w:rsidP="006E4CF8">
      <w:pPr>
        <w:pStyle w:val="ReportHead"/>
        <w:suppressAutoHyphens/>
        <w:rPr>
          <w:sz w:val="24"/>
        </w:rPr>
      </w:pPr>
    </w:p>
    <w:p w:rsidR="006E4CF8" w:rsidRDefault="006E4CF8" w:rsidP="006E4CF8">
      <w:pPr>
        <w:pStyle w:val="ReportHead"/>
        <w:suppressAutoHyphens/>
        <w:rPr>
          <w:sz w:val="24"/>
        </w:rPr>
      </w:pPr>
      <w:r>
        <w:rPr>
          <w:sz w:val="24"/>
        </w:rPr>
        <w:t>Квалификация</w:t>
      </w:r>
    </w:p>
    <w:p w:rsidR="006E4CF8" w:rsidRDefault="006E4CF8" w:rsidP="006E4CF8">
      <w:pPr>
        <w:pStyle w:val="ReportHead"/>
        <w:suppressAutoHyphens/>
        <w:rPr>
          <w:i/>
          <w:sz w:val="24"/>
          <w:u w:val="single"/>
        </w:rPr>
      </w:pPr>
      <w:r>
        <w:rPr>
          <w:i/>
          <w:sz w:val="24"/>
          <w:u w:val="single"/>
        </w:rPr>
        <w:t>Бакалавр</w:t>
      </w:r>
    </w:p>
    <w:p w:rsidR="006E4CF8" w:rsidRDefault="006E4CF8" w:rsidP="006E4CF8">
      <w:pPr>
        <w:pStyle w:val="ReportHead"/>
        <w:suppressAutoHyphens/>
        <w:spacing w:before="120"/>
        <w:rPr>
          <w:sz w:val="24"/>
        </w:rPr>
      </w:pPr>
      <w:r>
        <w:rPr>
          <w:sz w:val="24"/>
        </w:rPr>
        <w:t>Форма обучения</w:t>
      </w:r>
    </w:p>
    <w:p w:rsidR="006E4CF8" w:rsidRDefault="006E4CF8" w:rsidP="006E4CF8">
      <w:pPr>
        <w:pStyle w:val="ReportHead"/>
        <w:suppressAutoHyphens/>
        <w:rPr>
          <w:i/>
          <w:sz w:val="24"/>
          <w:u w:val="single"/>
        </w:rPr>
      </w:pPr>
      <w:r>
        <w:rPr>
          <w:i/>
          <w:sz w:val="24"/>
          <w:u w:val="single"/>
        </w:rPr>
        <w:t>Очная</w:t>
      </w:r>
      <w:r w:rsidR="000B7098">
        <w:rPr>
          <w:i/>
          <w:sz w:val="24"/>
          <w:u w:val="single"/>
        </w:rPr>
        <w:t>, заочная</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Pr="006E4CF8" w:rsidRDefault="006E4CF8" w:rsidP="006E4CF8">
      <w:pPr>
        <w:tabs>
          <w:tab w:val="left" w:pos="851"/>
          <w:tab w:val="left" w:pos="1560"/>
          <w:tab w:val="left" w:pos="4110"/>
        </w:tabs>
        <w:spacing w:after="0" w:line="240" w:lineRule="auto"/>
        <w:jc w:val="center"/>
        <w:rPr>
          <w:rFonts w:ascii="Times New Roman" w:eastAsia="Calibri" w:hAnsi="Times New Roman" w:cs="Times New Roman"/>
          <w:sz w:val="24"/>
          <w:szCs w:val="24"/>
        </w:rPr>
      </w:pPr>
      <w:r w:rsidRPr="006E4CF8">
        <w:rPr>
          <w:rFonts w:ascii="Times New Roman" w:hAnsi="Times New Roman" w:cs="Times New Roman"/>
          <w:sz w:val="24"/>
        </w:rPr>
        <w:t>Год набора 2016</w:t>
      </w:r>
    </w:p>
    <w:p w:rsidR="006E4CF8" w:rsidRPr="006E4CF8" w:rsidRDefault="006E4CF8" w:rsidP="006E4CF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rPr>
        <w:lastRenderedPageBreak/>
        <w:t>Уголовно-исполнительное право</w:t>
      </w:r>
      <w:r w:rsidRPr="006E4CF8">
        <w:rPr>
          <w:rFonts w:ascii="Times New Roman" w:eastAsia="Calibri" w:hAnsi="Times New Roman" w:cs="Times New Roman"/>
          <w:sz w:val="24"/>
          <w:szCs w:val="24"/>
        </w:rPr>
        <w:t>: методические указания для обучающихся по освоению дисциплины / Н.В. Кригер; Бузулукский гуманитарно-технолог. ин-т (филиал) ОГУ. – Бузулук: БГТИ (филиал) ОГУ, 2016.</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Составитель ________________ Кригер Н.В.</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tabs>
          <w:tab w:val="left" w:pos="1134"/>
        </w:tabs>
        <w:spacing w:after="0" w:line="240" w:lineRule="auto"/>
        <w:jc w:val="both"/>
        <w:rPr>
          <w:rFonts w:ascii="Times New Roman" w:hAnsi="Times New Roman" w:cs="Times New Roman"/>
          <w:b/>
          <w:sz w:val="24"/>
          <w:szCs w:val="24"/>
        </w:rPr>
      </w:pPr>
      <w:r w:rsidRPr="006E4CF8">
        <w:rPr>
          <w:rFonts w:ascii="Times New Roman" w:hAnsi="Times New Roman" w:cs="Times New Roman"/>
          <w:b/>
          <w:sz w:val="24"/>
          <w:szCs w:val="24"/>
        </w:rPr>
        <w:t xml:space="preserve">       </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right"/>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предназначены для студентов, обучающихся по направлению подготовки 40.03.01 Юриспруденция очной и заочной формы обучения</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Методические указания для обучающихся по освоению дисциплины являются приложением к рабочей программе по дисциплине «</w:t>
      </w:r>
      <w:bookmarkStart w:id="0" w:name="_GoBack"/>
      <w:bookmarkEnd w:id="0"/>
      <w:r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w:t>
      </w:r>
    </w:p>
    <w:p w:rsidR="006E4CF8" w:rsidRDefault="006E4CF8" w:rsidP="006E4CF8">
      <w:pPr>
        <w:spacing w:after="0" w:line="240" w:lineRule="auto"/>
        <w:jc w:val="center"/>
        <w:rPr>
          <w:rFonts w:ascii="Times New Roman" w:hAnsi="Times New Roman" w:cs="Times New Roman"/>
          <w:b/>
          <w:sz w:val="24"/>
          <w:szCs w:val="24"/>
        </w:rPr>
      </w:pPr>
      <w:r w:rsidRPr="006E4CF8">
        <w:rPr>
          <w:rFonts w:ascii="Times New Roman" w:hAnsi="Times New Roman" w:cs="Times New Roman"/>
          <w:b/>
          <w:sz w:val="24"/>
          <w:szCs w:val="24"/>
        </w:rPr>
        <w:lastRenderedPageBreak/>
        <w:t>Содержание</w:t>
      </w:r>
    </w:p>
    <w:p w:rsidR="006E4CF8" w:rsidRDefault="006E4CF8" w:rsidP="006E4CF8">
      <w:pPr>
        <w:spacing w:after="0" w:line="240" w:lineRule="auto"/>
        <w:jc w:val="center"/>
        <w:rPr>
          <w:rFonts w:ascii="Times New Roman" w:hAnsi="Times New Roman" w:cs="Times New Roman"/>
          <w:b/>
          <w:sz w:val="24"/>
          <w:szCs w:val="24"/>
        </w:rPr>
      </w:pP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Пояснительная записка……………………………………………………….….................4</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Виды аудиторной и внеуадиторной самостоятельной работы студентов по дисциплине..…</w:t>
      </w:r>
      <w:r>
        <w:rPr>
          <w:rFonts w:ascii="Times New Roman" w:hAnsi="Times New Roman" w:cs="Times New Roman"/>
          <w:sz w:val="24"/>
          <w:szCs w:val="24"/>
        </w:rPr>
        <w:t>…………………………………………………………………………………...</w:t>
      </w:r>
      <w:r w:rsidRPr="006E4CF8">
        <w:rPr>
          <w:rFonts w:ascii="Times New Roman" w:hAnsi="Times New Roman" w:cs="Times New Roman"/>
          <w:sz w:val="24"/>
          <w:szCs w:val="24"/>
        </w:rPr>
        <w:t>5</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студентам по изучению теоретических основ дисциплины…….…</w:t>
      </w:r>
      <w:r>
        <w:rPr>
          <w:rFonts w:ascii="Times New Roman" w:hAnsi="Times New Roman" w:cs="Times New Roman"/>
          <w:sz w:val="24"/>
          <w:szCs w:val="24"/>
        </w:rPr>
        <w:t>……………………………………………………………………………...</w:t>
      </w:r>
      <w:r w:rsidRPr="006E4CF8">
        <w:rPr>
          <w:rFonts w:ascii="Times New Roman" w:hAnsi="Times New Roman" w:cs="Times New Roman"/>
          <w:sz w:val="24"/>
          <w:szCs w:val="24"/>
        </w:rPr>
        <w:t>7</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подготовке к практическим занятиям………………….…</w:t>
      </w:r>
      <w:r>
        <w:rPr>
          <w:rFonts w:ascii="Times New Roman" w:hAnsi="Times New Roman" w:cs="Times New Roman"/>
          <w:sz w:val="24"/>
          <w:szCs w:val="24"/>
        </w:rPr>
        <w:t>..</w:t>
      </w:r>
      <w:r w:rsidRPr="006E4CF8">
        <w:rPr>
          <w:rFonts w:ascii="Times New Roman" w:hAnsi="Times New Roman" w:cs="Times New Roman"/>
          <w:sz w:val="24"/>
          <w:szCs w:val="24"/>
        </w:rPr>
        <w:t>..9</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видам самостоятельной работы студентов……………</w:t>
      </w:r>
      <w:r>
        <w:rPr>
          <w:rFonts w:ascii="Times New Roman" w:hAnsi="Times New Roman" w:cs="Times New Roman"/>
          <w:sz w:val="24"/>
          <w:szCs w:val="24"/>
        </w:rPr>
        <w:t>..</w:t>
      </w:r>
      <w:r w:rsidRPr="006E4CF8">
        <w:rPr>
          <w:rFonts w:ascii="Times New Roman" w:hAnsi="Times New Roman" w:cs="Times New Roman"/>
          <w:sz w:val="24"/>
          <w:szCs w:val="24"/>
        </w:rPr>
        <w:t>….1</w:t>
      </w:r>
      <w:r w:rsidR="00481A88">
        <w:rPr>
          <w:rFonts w:ascii="Times New Roman" w:hAnsi="Times New Roman" w:cs="Times New Roman"/>
          <w:sz w:val="24"/>
          <w:szCs w:val="24"/>
        </w:rPr>
        <w:t>6</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5.1 Методические рекомендации по </w:t>
      </w:r>
      <w:r w:rsidRPr="006E4CF8">
        <w:rPr>
          <w:rFonts w:ascii="Times New Roman" w:hAnsi="Times New Roman" w:cs="Times New Roman"/>
          <w:iCs/>
          <w:sz w:val="24"/>
          <w:szCs w:val="24"/>
        </w:rPr>
        <w:t>решению ситуационных задач и практических заданий</w:t>
      </w:r>
      <w:r w:rsidRPr="006E4CF8">
        <w:rPr>
          <w:rFonts w:ascii="Times New Roman" w:hAnsi="Times New Roman" w:cs="Times New Roman"/>
          <w:sz w:val="24"/>
          <w:szCs w:val="24"/>
        </w:rPr>
        <w:t>……</w:t>
      </w:r>
      <w:r>
        <w:rPr>
          <w:rFonts w:ascii="Times New Roman" w:hAnsi="Times New Roman" w:cs="Times New Roman"/>
          <w:sz w:val="24"/>
          <w:szCs w:val="24"/>
        </w:rPr>
        <w:t>……………………………………………………………………………………..</w:t>
      </w:r>
      <w:r w:rsidRPr="006E4CF8">
        <w:rPr>
          <w:rFonts w:ascii="Times New Roman" w:hAnsi="Times New Roman" w:cs="Times New Roman"/>
          <w:sz w:val="24"/>
          <w:szCs w:val="24"/>
        </w:rPr>
        <w:t>1</w:t>
      </w:r>
      <w:r w:rsidR="00481A88">
        <w:rPr>
          <w:rFonts w:ascii="Times New Roman" w:hAnsi="Times New Roman" w:cs="Times New Roman"/>
          <w:sz w:val="24"/>
          <w:szCs w:val="24"/>
        </w:rPr>
        <w:t>6</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5.2 Методические рекомендации по </w:t>
      </w:r>
      <w:r w:rsidR="00861312">
        <w:rPr>
          <w:rFonts w:ascii="Times New Roman" w:hAnsi="Times New Roman" w:cs="Times New Roman"/>
          <w:sz w:val="24"/>
          <w:szCs w:val="24"/>
        </w:rPr>
        <w:t>подготовке к деловой игре</w:t>
      </w:r>
      <w:r>
        <w:rPr>
          <w:rFonts w:ascii="Times New Roman" w:hAnsi="Times New Roman" w:cs="Times New Roman"/>
          <w:sz w:val="24"/>
          <w:szCs w:val="24"/>
        </w:rPr>
        <w:t>….</w:t>
      </w:r>
      <w:r w:rsidRPr="006E4CF8">
        <w:rPr>
          <w:rFonts w:ascii="Times New Roman" w:hAnsi="Times New Roman" w:cs="Times New Roman"/>
          <w:sz w:val="24"/>
          <w:szCs w:val="24"/>
        </w:rPr>
        <w:t>………………………..1</w:t>
      </w:r>
      <w:r w:rsidR="00481A88">
        <w:rPr>
          <w:rFonts w:ascii="Times New Roman" w:hAnsi="Times New Roman" w:cs="Times New Roman"/>
          <w:sz w:val="24"/>
          <w:szCs w:val="24"/>
        </w:rPr>
        <w:t>8</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5.3 Методические рекомендации по составлению проекта процессуального документа…</w:t>
      </w:r>
      <w:r>
        <w:rPr>
          <w:rFonts w:ascii="Times New Roman" w:hAnsi="Times New Roman" w:cs="Times New Roman"/>
          <w:sz w:val="24"/>
          <w:szCs w:val="24"/>
        </w:rPr>
        <w:t>…………………………………………………………………………………….</w:t>
      </w:r>
      <w:r w:rsidR="00481A88">
        <w:rPr>
          <w:rFonts w:ascii="Times New Roman" w:hAnsi="Times New Roman" w:cs="Times New Roman"/>
          <w:sz w:val="24"/>
          <w:szCs w:val="24"/>
        </w:rPr>
        <w:t>20</w:t>
      </w:r>
    </w:p>
    <w:p w:rsidR="006E4CF8" w:rsidRPr="006E4CF8" w:rsidRDefault="006E4CF8"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E4CF8">
        <w:rPr>
          <w:rFonts w:ascii="Times New Roman" w:hAnsi="Times New Roman" w:cs="Times New Roman"/>
          <w:sz w:val="24"/>
          <w:szCs w:val="24"/>
        </w:rPr>
        <w:t>5.</w:t>
      </w:r>
      <w:r w:rsidR="00861312">
        <w:rPr>
          <w:rFonts w:ascii="Times New Roman" w:hAnsi="Times New Roman" w:cs="Times New Roman"/>
          <w:sz w:val="24"/>
          <w:szCs w:val="24"/>
        </w:rPr>
        <w:t>4</w:t>
      </w:r>
      <w:r w:rsidRPr="006E4CF8">
        <w:rPr>
          <w:rFonts w:ascii="Times New Roman" w:hAnsi="Times New Roman" w:cs="Times New Roman"/>
          <w:sz w:val="24"/>
          <w:szCs w:val="24"/>
        </w:rPr>
        <w:t xml:space="preserve"> Методические рекомендации студентам очной формы обучения по подготовке к рубежному контролю………………………………………………………………………</w:t>
      </w:r>
      <w:r w:rsidR="00857940">
        <w:rPr>
          <w:rFonts w:ascii="Times New Roman" w:hAnsi="Times New Roman" w:cs="Times New Roman"/>
          <w:sz w:val="24"/>
          <w:szCs w:val="24"/>
        </w:rPr>
        <w:t>….</w:t>
      </w:r>
      <w:r w:rsidRPr="006E4CF8">
        <w:rPr>
          <w:rFonts w:ascii="Times New Roman" w:hAnsi="Times New Roman" w:cs="Times New Roman"/>
          <w:sz w:val="24"/>
          <w:szCs w:val="24"/>
        </w:rPr>
        <w:t>.</w:t>
      </w:r>
      <w:r w:rsidR="00857940">
        <w:rPr>
          <w:rFonts w:ascii="Times New Roman" w:hAnsi="Times New Roman" w:cs="Times New Roman"/>
          <w:sz w:val="24"/>
          <w:szCs w:val="24"/>
        </w:rPr>
        <w:t>2</w:t>
      </w:r>
      <w:r w:rsidRPr="006E4CF8">
        <w:rPr>
          <w:rFonts w:ascii="Times New Roman" w:hAnsi="Times New Roman" w:cs="Times New Roman"/>
          <w:sz w:val="24"/>
          <w:szCs w:val="24"/>
        </w:rPr>
        <w:t>1</w:t>
      </w:r>
    </w:p>
    <w:p w:rsidR="006E4CF8" w:rsidRPr="006E4CF8" w:rsidRDefault="006E4CF8" w:rsidP="006E4CF8">
      <w:pPr>
        <w:widowControl w:val="0"/>
        <w:autoSpaceDE w:val="0"/>
        <w:autoSpaceDN w:val="0"/>
        <w:adjustRightInd w:val="0"/>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5.</w:t>
      </w:r>
      <w:r w:rsidR="00861312">
        <w:rPr>
          <w:rFonts w:ascii="Times New Roman" w:hAnsi="Times New Roman" w:cs="Times New Roman"/>
          <w:sz w:val="24"/>
          <w:szCs w:val="24"/>
        </w:rPr>
        <w:t>5</w:t>
      </w:r>
      <w:r w:rsidRPr="006E4CF8">
        <w:rPr>
          <w:rFonts w:ascii="Times New Roman" w:hAnsi="Times New Roman" w:cs="Times New Roman"/>
          <w:sz w:val="24"/>
          <w:szCs w:val="24"/>
        </w:rPr>
        <w:t xml:space="preserve"> Методические рекомендации студентам заочной формы обучения по выполнению контрольных работ……………………………………………</w:t>
      </w:r>
      <w:r>
        <w:rPr>
          <w:rFonts w:ascii="Times New Roman" w:hAnsi="Times New Roman" w:cs="Times New Roman"/>
          <w:sz w:val="24"/>
          <w:szCs w:val="24"/>
        </w:rPr>
        <w:t>….</w:t>
      </w:r>
      <w:r w:rsidRPr="006E4CF8">
        <w:rPr>
          <w:rFonts w:ascii="Times New Roman" w:hAnsi="Times New Roman" w:cs="Times New Roman"/>
          <w:sz w:val="24"/>
          <w:szCs w:val="24"/>
        </w:rPr>
        <w:t>…..………………..……….</w:t>
      </w:r>
      <w:r w:rsidR="00857940">
        <w:rPr>
          <w:rFonts w:ascii="Times New Roman" w:hAnsi="Times New Roman" w:cs="Times New Roman"/>
          <w:sz w:val="24"/>
          <w:szCs w:val="24"/>
        </w:rPr>
        <w:t>22</w:t>
      </w:r>
    </w:p>
    <w:p w:rsidR="006E4CF8" w:rsidRPr="006E4CF8" w:rsidRDefault="006E4CF8"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E4CF8">
        <w:rPr>
          <w:rFonts w:ascii="Times New Roman" w:hAnsi="Times New Roman" w:cs="Times New Roman"/>
          <w:sz w:val="24"/>
          <w:szCs w:val="24"/>
        </w:rPr>
        <w:t>5.</w:t>
      </w:r>
      <w:r w:rsidR="00861312">
        <w:rPr>
          <w:rFonts w:ascii="Times New Roman" w:hAnsi="Times New Roman" w:cs="Times New Roman"/>
          <w:sz w:val="24"/>
          <w:szCs w:val="24"/>
        </w:rPr>
        <w:t>6</w:t>
      </w:r>
      <w:r w:rsidRPr="006E4CF8">
        <w:rPr>
          <w:rFonts w:ascii="Times New Roman" w:hAnsi="Times New Roman" w:cs="Times New Roman"/>
          <w:sz w:val="24"/>
          <w:szCs w:val="24"/>
        </w:rPr>
        <w:t xml:space="preserve"> Методические рекомендации по подготовке к итоговому контролю по дисциплине…………………………………………………………</w:t>
      </w:r>
      <w:r>
        <w:rPr>
          <w:rFonts w:ascii="Times New Roman" w:hAnsi="Times New Roman" w:cs="Times New Roman"/>
          <w:sz w:val="24"/>
          <w:szCs w:val="24"/>
        </w:rPr>
        <w:t>…..</w:t>
      </w:r>
      <w:r w:rsidRPr="006E4CF8">
        <w:rPr>
          <w:rFonts w:ascii="Times New Roman" w:hAnsi="Times New Roman" w:cs="Times New Roman"/>
          <w:sz w:val="24"/>
          <w:szCs w:val="24"/>
        </w:rPr>
        <w:t>……………………….</w:t>
      </w:r>
      <w:r w:rsidR="00857940">
        <w:rPr>
          <w:rFonts w:ascii="Times New Roman" w:hAnsi="Times New Roman" w:cs="Times New Roman"/>
          <w:sz w:val="24"/>
          <w:szCs w:val="24"/>
        </w:rPr>
        <w:t>23</w:t>
      </w:r>
    </w:p>
    <w:p w:rsidR="006E4CF8" w:rsidRPr="006E4CF8" w:rsidRDefault="006E4CF8" w:rsidP="006E4CF8">
      <w:pPr>
        <w:shd w:val="clear" w:color="auto" w:fill="FFFFFF"/>
        <w:tabs>
          <w:tab w:val="left" w:pos="426"/>
        </w:tabs>
        <w:spacing w:after="0" w:line="240" w:lineRule="auto"/>
        <w:jc w:val="both"/>
        <w:rPr>
          <w:rFonts w:ascii="Times New Roman" w:hAnsi="Times New Roman" w:cs="Times New Roman"/>
          <w:color w:val="000000"/>
          <w:sz w:val="24"/>
          <w:szCs w:val="24"/>
        </w:rPr>
      </w:pPr>
      <w:r w:rsidRPr="006E4CF8">
        <w:rPr>
          <w:rFonts w:ascii="Times New Roman" w:hAnsi="Times New Roman" w:cs="Times New Roman"/>
          <w:sz w:val="24"/>
          <w:szCs w:val="24"/>
        </w:rPr>
        <w:t>6. Оценка знаний, умений и навыков студентов по дисциплине……………………....…</w:t>
      </w:r>
      <w:r w:rsidR="00857940">
        <w:rPr>
          <w:rFonts w:ascii="Times New Roman" w:hAnsi="Times New Roman" w:cs="Times New Roman"/>
          <w:sz w:val="24"/>
          <w:szCs w:val="24"/>
        </w:rPr>
        <w:t>…27</w:t>
      </w:r>
    </w:p>
    <w:p w:rsidR="00A62333" w:rsidRDefault="00A62333">
      <w:pPr>
        <w:rPr>
          <w:sz w:val="24"/>
          <w:szCs w:val="24"/>
        </w:rPr>
      </w:pPr>
    </w:p>
    <w:p w:rsidR="006E4CF8" w:rsidRPr="006E4CF8" w:rsidRDefault="006E4CF8">
      <w:pPr>
        <w:rPr>
          <w:sz w:val="24"/>
          <w:szCs w:val="24"/>
        </w:rPr>
      </w:pPr>
    </w:p>
    <w:p w:rsidR="006A3D65" w:rsidRPr="006E4CF8" w:rsidRDefault="006A3D65">
      <w:pPr>
        <w:rPr>
          <w:rFonts w:ascii="Times New Roman" w:hAnsi="Times New Roman" w:cs="Times New Roman"/>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60756" w:rsidRPr="006E4CF8" w:rsidRDefault="00460756"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r w:rsidRPr="006E4CF8">
        <w:rPr>
          <w:rFonts w:ascii="Times New Roman" w:eastAsia="Calibri" w:hAnsi="Times New Roman" w:cs="Times New Roman"/>
          <w:b/>
          <w:color w:val="000000"/>
          <w:sz w:val="24"/>
          <w:szCs w:val="24"/>
        </w:rPr>
        <w:lastRenderedPageBreak/>
        <w:t>1 Пояснительная записка</w:t>
      </w:r>
    </w:p>
    <w:p w:rsidR="001D453F" w:rsidRPr="006E4CF8" w:rsidRDefault="001D453F" w:rsidP="00460756">
      <w:pPr>
        <w:spacing w:after="0" w:line="240" w:lineRule="auto"/>
        <w:ind w:firstLine="709"/>
        <w:jc w:val="center"/>
        <w:rPr>
          <w:rFonts w:ascii="Times New Roman" w:hAnsi="Times New Roman" w:cs="Times New Roman"/>
          <w:b/>
          <w:sz w:val="24"/>
          <w:szCs w:val="24"/>
        </w:rPr>
      </w:pP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Одно из направлений государственной политики – политика в сфере борьбы с преступностью. Данная политика в указанной сфере многоплановая, ее можно условно разделить на политику в сфере предупреждения преступности, уголовную политику и уголовно-исполнительную политику. При достаточной стабильности стратегии политики в сфере исполнения наказания, она может меняться в связи с коренными изменениями в экономике, политике, идеологии. </w:t>
      </w:r>
    </w:p>
    <w:p w:rsidR="00460756" w:rsidRPr="006E4CF8" w:rsidRDefault="00460756" w:rsidP="00460756">
      <w:pPr>
        <w:shd w:val="clear" w:color="auto" w:fill="FFFFFF"/>
        <w:spacing w:after="0" w:line="240" w:lineRule="auto"/>
        <w:ind w:firstLine="709"/>
        <w:jc w:val="both"/>
        <w:rPr>
          <w:rFonts w:ascii="Times New Roman" w:hAnsi="Times New Roman" w:cs="Times New Roman"/>
          <w:b/>
          <w:bCs/>
          <w:sz w:val="24"/>
          <w:szCs w:val="24"/>
        </w:rPr>
      </w:pPr>
      <w:r w:rsidRPr="006E4CF8">
        <w:rPr>
          <w:rFonts w:ascii="Times New Roman" w:hAnsi="Times New Roman" w:cs="Times New Roman"/>
          <w:bCs/>
          <w:spacing w:val="-9"/>
          <w:sz w:val="24"/>
          <w:szCs w:val="24"/>
        </w:rPr>
        <w:t>Уголовно-исполнительная политика</w:t>
      </w:r>
      <w:r w:rsidRPr="006E4CF8">
        <w:rPr>
          <w:rFonts w:ascii="Times New Roman" w:hAnsi="Times New Roman" w:cs="Times New Roman"/>
          <w:spacing w:val="-9"/>
          <w:sz w:val="24"/>
          <w:szCs w:val="24"/>
        </w:rPr>
        <w:t xml:space="preserve"> </w:t>
      </w:r>
      <w:r w:rsidRPr="006E4CF8">
        <w:rPr>
          <w:rFonts w:ascii="Times New Roman" w:hAnsi="Times New Roman" w:cs="Times New Roman"/>
          <w:sz w:val="24"/>
          <w:szCs w:val="24"/>
        </w:rPr>
        <w:t xml:space="preserve">– </w:t>
      </w:r>
      <w:r w:rsidRPr="006E4CF8">
        <w:rPr>
          <w:rFonts w:ascii="Times New Roman" w:hAnsi="Times New Roman" w:cs="Times New Roman"/>
          <w:spacing w:val="-9"/>
          <w:sz w:val="24"/>
          <w:szCs w:val="24"/>
        </w:rPr>
        <w:t xml:space="preserve">это деятельность </w:t>
      </w:r>
      <w:r w:rsidRPr="006E4CF8">
        <w:rPr>
          <w:rFonts w:ascii="Times New Roman" w:hAnsi="Times New Roman" w:cs="Times New Roman"/>
          <w:spacing w:val="-1"/>
          <w:sz w:val="24"/>
          <w:szCs w:val="24"/>
        </w:rPr>
        <w:t xml:space="preserve">государства по определению целей уголовного наказания, </w:t>
      </w:r>
      <w:r w:rsidRPr="006E4CF8">
        <w:rPr>
          <w:rFonts w:ascii="Times New Roman" w:hAnsi="Times New Roman" w:cs="Times New Roman"/>
          <w:spacing w:val="-4"/>
          <w:sz w:val="24"/>
          <w:szCs w:val="24"/>
        </w:rPr>
        <w:t>государственно-правового механизма их реализации, орга</w:t>
      </w:r>
      <w:r w:rsidRPr="006E4CF8">
        <w:rPr>
          <w:rFonts w:ascii="Times New Roman" w:hAnsi="Times New Roman" w:cs="Times New Roman"/>
          <w:spacing w:val="-4"/>
          <w:sz w:val="24"/>
          <w:szCs w:val="24"/>
        </w:rPr>
        <w:softHyphen/>
        <w:t>низации процесса исполнения уголовных наказании и при</w:t>
      </w:r>
      <w:r w:rsidRPr="006E4CF8">
        <w:rPr>
          <w:rFonts w:ascii="Times New Roman" w:hAnsi="Times New Roman" w:cs="Times New Roman"/>
          <w:spacing w:val="-4"/>
          <w:sz w:val="24"/>
          <w:szCs w:val="24"/>
        </w:rPr>
        <w:softHyphen/>
      </w:r>
      <w:r w:rsidRPr="006E4CF8">
        <w:rPr>
          <w:rFonts w:ascii="Times New Roman" w:hAnsi="Times New Roman" w:cs="Times New Roman"/>
          <w:spacing w:val="-3"/>
          <w:sz w:val="24"/>
          <w:szCs w:val="24"/>
        </w:rPr>
        <w:t xml:space="preserve">менения к осужденным мер исправительного воздействия. </w:t>
      </w:r>
      <w:r w:rsidRPr="006E4CF8">
        <w:rPr>
          <w:rFonts w:ascii="Times New Roman" w:hAnsi="Times New Roman" w:cs="Times New Roman"/>
          <w:sz w:val="24"/>
          <w:szCs w:val="24"/>
        </w:rPr>
        <w:t>Основной формой выражения и закрепления уголовно-исполнительной политики является уголовно-исполнительное право.</w:t>
      </w:r>
    </w:p>
    <w:p w:rsidR="00460756" w:rsidRPr="006E4CF8" w:rsidRDefault="00460756" w:rsidP="00460756">
      <w:pPr>
        <w:shd w:val="clear" w:color="auto" w:fill="FFFFFF"/>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Уголовно-исполнительное право</w:t>
      </w:r>
      <w:r w:rsidRPr="006E4CF8">
        <w:rPr>
          <w:rFonts w:ascii="Times New Roman" w:hAnsi="Times New Roman" w:cs="Times New Roman"/>
          <w:b/>
          <w:bCs/>
          <w:sz w:val="24"/>
          <w:szCs w:val="24"/>
        </w:rPr>
        <w:t xml:space="preserve"> </w:t>
      </w:r>
      <w:r w:rsidRPr="006E4CF8">
        <w:rPr>
          <w:rFonts w:ascii="Times New Roman" w:hAnsi="Times New Roman" w:cs="Times New Roman"/>
          <w:sz w:val="24"/>
          <w:szCs w:val="24"/>
        </w:rPr>
        <w:t>– это совокупность юридических норм, регулирующих обще</w:t>
      </w:r>
      <w:r w:rsidRPr="006E4CF8">
        <w:rPr>
          <w:rFonts w:ascii="Times New Roman" w:hAnsi="Times New Roman" w:cs="Times New Roman"/>
          <w:sz w:val="24"/>
          <w:szCs w:val="24"/>
        </w:rPr>
        <w:softHyphen/>
        <w:t>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Наименование учебной дисциплины, по сложившейся в юридическом образовании давней традиции, воспроизводит название отрасли правовой науки, закона, от которых эта учебная дисциплина происходит. По традиции одним и тем же термином (названием) обозначают и правовую науку, и отрасль законодательства, и учебную дисциплину. В то же время, в Российской правовой науке и юридической литературе эту отрасль права и, соответственно, учебную дисциплину, именовали в разное время по-разному. Её называли и «тюрьмоведением», и «пенологией», и «пенитенциарным правом», и «исправительно-трудовым» и, наконец, «уголовно-исполнительным» правом.  Изменение политики в сфере исполнения уголовных наказаний и обращения с осужденными повлекло и снятие акцента с труда осужденных как основы их исправления, что и обусловило переименование отрасли законодательства с исправительно-трудового на уголовно-исполнительное. </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Обязательность изучения </w:t>
      </w:r>
      <w:r w:rsidR="00FC637A" w:rsidRPr="006E4CF8">
        <w:rPr>
          <w:rFonts w:ascii="Times New Roman" w:hAnsi="Times New Roman" w:cs="Times New Roman"/>
          <w:sz w:val="24"/>
          <w:szCs w:val="24"/>
        </w:rPr>
        <w:t>уголовно</w:t>
      </w:r>
      <w:r w:rsidRPr="006E4CF8">
        <w:rPr>
          <w:rFonts w:ascii="Times New Roman" w:hAnsi="Times New Roman" w:cs="Times New Roman"/>
          <w:sz w:val="24"/>
          <w:szCs w:val="24"/>
        </w:rPr>
        <w:t xml:space="preserve">-исполнительного права обусловлена тем обстоятельством, что оно составляет органический элемент структуры дисциплин «криминального цикла». Уголовно-исполнительное право является самостоятельной отраслью права и в общей системе права занимает свое собственное место, оно изучает исполнение всех видов уголовных наказаний и применение иных мер уголовно-правового характера. </w:t>
      </w: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460756" w:rsidRPr="006E4CF8" w:rsidRDefault="00460756" w:rsidP="0080487D">
      <w:pPr>
        <w:spacing w:after="0" w:line="240" w:lineRule="auto"/>
        <w:ind w:firstLine="851"/>
        <w:jc w:val="both"/>
        <w:rPr>
          <w:rFonts w:ascii="Times New Roman" w:hAnsi="Times New Roman" w:cs="Times New Roman"/>
          <w:b/>
          <w:sz w:val="24"/>
          <w:szCs w:val="24"/>
        </w:rPr>
      </w:pPr>
    </w:p>
    <w:p w:rsidR="00711970" w:rsidRPr="006E4CF8" w:rsidRDefault="00711970" w:rsidP="0080487D">
      <w:pPr>
        <w:spacing w:after="0" w:line="240" w:lineRule="auto"/>
        <w:ind w:firstLine="851"/>
        <w:jc w:val="both"/>
        <w:rPr>
          <w:rFonts w:ascii="Times New Roman"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b/>
          <w:sz w:val="24"/>
          <w:szCs w:val="24"/>
        </w:rPr>
        <w:lastRenderedPageBreak/>
        <w:t xml:space="preserve">2 Виды аудиторной и внеуадиторной самостоятельной работы студентов по дисциплине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Формы и виды самостоятельной работы студентов: чтение основной и дополнительной литературы,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составление аннотаций к прочитанным литературным источникам; составление обзора публикаций по теме; разбор терминологического словаря; подготовка к различным формам текущей и промежуточной аттестации (к тестированию, зачету); выполнение домашних заданий; самостоятельное выполнение практических заданий репродуктивного типа,  </w:t>
      </w:r>
      <w:r w:rsidRPr="006E4CF8">
        <w:rPr>
          <w:rFonts w:ascii="Times New Roman" w:eastAsia="Calibri" w:hAnsi="Times New Roman" w:cs="Times New Roman"/>
          <w:kern w:val="24"/>
          <w:sz w:val="24"/>
          <w:szCs w:val="24"/>
        </w:rPr>
        <w:t>реконструктивного уровня</w:t>
      </w:r>
      <w:r w:rsidRPr="006E4CF8">
        <w:rPr>
          <w:rFonts w:ascii="Times New Roman" w:eastAsia="Calibri" w:hAnsi="Times New Roman" w:cs="Times New Roman"/>
          <w:sz w:val="24"/>
          <w:szCs w:val="24"/>
        </w:rPr>
        <w:t xml:space="preserve">.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Технология организации самостоятельной работы обучающихся включает использование информационных и материально</w:t>
      </w:r>
      <w:r w:rsidR="002908F9">
        <w:rPr>
          <w:rFonts w:ascii="Times New Roman" w:eastAsia="Calibri" w:hAnsi="Times New Roman" w:cs="Times New Roman"/>
          <w:sz w:val="24"/>
          <w:szCs w:val="24"/>
        </w:rPr>
        <w:t>-</w:t>
      </w:r>
      <w:r w:rsidRPr="006E4CF8">
        <w:rPr>
          <w:rFonts w:ascii="Times New Roman" w:eastAsia="Calibri" w:hAnsi="Times New Roman" w:cs="Times New Roman"/>
          <w:sz w:val="24"/>
          <w:szCs w:val="24"/>
        </w:rPr>
        <w:t xml:space="preserve">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кабинета криминалистики, криминалистической лаборатории; компьютерные классы с возможностью работы в Интернет; аудитории (классы) для консультационной деятельности; учебную и учебно-методическую литературу и иные методические материалы. </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 xml:space="preserve">При изучении дисциплины </w:t>
      </w:r>
      <w:r w:rsidRPr="006E4CF8">
        <w:rPr>
          <w:szCs w:val="24"/>
        </w:rPr>
        <w:t>«Уголовно-исполнительное право»</w:t>
      </w:r>
      <w:r w:rsidRPr="006E4CF8">
        <w:rPr>
          <w:rFonts w:eastAsia="Calibri"/>
          <w:szCs w:val="24"/>
        </w:rPr>
        <w:t xml:space="preserve"> выделяют следующие виды самостоятельной работы:</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самоподготовка (проработка и повторение лекционного материала и материала учебников и учебных пособий, периодических изданий, изучение судебно-следственной, экспертной практики);</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подготовка к практическим занятиям;</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Pr="006E4CF8" w:rsidRDefault="002908F9"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и участие в деловой игре</w:t>
      </w:r>
      <w:r w:rsidR="00460756" w:rsidRPr="006E4CF8">
        <w:rPr>
          <w:rFonts w:ascii="Times New Roman" w:eastAsia="Calibri" w:hAnsi="Times New Roman" w:cs="Times New Roman"/>
          <w:sz w:val="24"/>
          <w:szCs w:val="24"/>
        </w:rPr>
        <w:t>;</w:t>
      </w:r>
    </w:p>
    <w:p w:rsidR="00460756" w:rsidRPr="006E4CF8"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460756" w:rsidP="00AB281B">
      <w:pPr>
        <w:pStyle w:val="ReportMain0"/>
        <w:numPr>
          <w:ilvl w:val="0"/>
          <w:numId w:val="13"/>
        </w:numPr>
        <w:suppressAutoHyphens/>
        <w:ind w:left="0" w:firstLine="709"/>
        <w:jc w:val="both"/>
        <w:rPr>
          <w:rFonts w:eastAsia="Calibri"/>
          <w:szCs w:val="24"/>
        </w:rPr>
      </w:pPr>
      <w:r w:rsidRPr="006E4CF8">
        <w:rPr>
          <w:rFonts w:eastAsia="Calibri"/>
          <w:szCs w:val="24"/>
        </w:rPr>
        <w:t>подготовка к рубежному контролю.</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В учебном процессе высшего учебного заведения выделяют два вида самостоятельной работы: аудиторная и внеаудиторная.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Аудиторная самостоятельная работа по дисциплине «</w:t>
      </w:r>
      <w:r w:rsidR="000B7098"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 выполняется на учебных занятиях под непосредственным руководством преподавателя и по его заданиям.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Внеаудиторная самостоятельная работа выполняется студентом по заданию преподавателя, но без его непосредственного участия. Содержание  внеаудиторной самостоятельной работы определяется в соответствии с рекомендуемыми видами заданий согласно рабочей </w:t>
      </w:r>
      <w:r w:rsidRPr="002908F9">
        <w:rPr>
          <w:rFonts w:ascii="Times New Roman" w:eastAsia="Calibri" w:hAnsi="Times New Roman" w:cs="Times New Roman"/>
          <w:sz w:val="24"/>
          <w:szCs w:val="24"/>
        </w:rPr>
        <w:t>программы «</w:t>
      </w:r>
      <w:r w:rsidR="00FC637A" w:rsidRPr="002908F9">
        <w:rPr>
          <w:rFonts w:ascii="Times New Roman" w:hAnsi="Times New Roman" w:cs="Times New Roman"/>
          <w:sz w:val="24"/>
          <w:szCs w:val="24"/>
        </w:rPr>
        <w:t>Уголовно-исполнительное право</w:t>
      </w:r>
      <w:r w:rsidRPr="002908F9">
        <w:rPr>
          <w:rFonts w:ascii="Times New Roman" w:eastAsia="Calibri" w:hAnsi="Times New Roman" w:cs="Times New Roman"/>
          <w:sz w:val="24"/>
          <w:szCs w:val="24"/>
        </w:rPr>
        <w:t>». Распределение</w:t>
      </w:r>
      <w:r w:rsidRPr="006E4CF8">
        <w:rPr>
          <w:rFonts w:ascii="Times New Roman" w:eastAsia="Calibri" w:hAnsi="Times New Roman" w:cs="Times New Roman"/>
          <w:sz w:val="24"/>
          <w:szCs w:val="24"/>
        </w:rPr>
        <w:t xml:space="preserve"> объема времени на внеаудиторную самостоятельную работу в режиме дня студента не регламентируется расписанием.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Виды заданий для внеаудиторной самостоятельной работы следующие: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1) для овладения знаниями: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lastRenderedPageBreak/>
        <w:t xml:space="preserve"> чтение текста по курсу учебной дисциплины (учебника, статьи периодического издания);</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графическое изображение структуры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конспектирование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выписка из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со словарями и справочниками;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ознакомление с законами и подзаконными актами;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исследовательская работа;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электронными информационными ресурсами и ресурсами </w:t>
      </w:r>
      <w:r w:rsidRPr="006E4CF8">
        <w:rPr>
          <w:rFonts w:ascii="Times New Roman" w:eastAsia="Calibri" w:hAnsi="Times New Roman" w:cs="Times New Roman"/>
          <w:sz w:val="24"/>
          <w:szCs w:val="24"/>
          <w:lang w:val="en-US"/>
        </w:rPr>
        <w:t>Internet</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2) для закрепления и систематизации знаний:</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конспектом лекции (обработка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повторная работа над учебным материалом (учебником, статьи периодического издания, видеофильмом);</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и тезисов ответа;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схем, таблиц и пр. для систематизации учебного материала;</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изучение законов и подзаконных актов;</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выполнение домашних заданий;</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ответы на контрольные вопросы;</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решение задач;</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подготовка к сдаче </w:t>
      </w:r>
      <w:r w:rsidR="00EB10CB" w:rsidRPr="006E4CF8">
        <w:rPr>
          <w:rFonts w:ascii="Times New Roman" w:hAnsi="Times New Roman" w:cs="Times New Roman"/>
          <w:sz w:val="24"/>
          <w:szCs w:val="24"/>
          <w:lang w:eastAsia="ru-RU"/>
        </w:rPr>
        <w:t>экзамена</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3) для формирования умений и навыков:</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2908F9" w:rsidP="000B7098">
      <w:pPr>
        <w:numPr>
          <w:ilvl w:val="0"/>
          <w:numId w:val="13"/>
        </w:numPr>
        <w:shd w:val="clear" w:color="auto" w:fill="FFFFFF"/>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подготовка и участие в деловой игре</w:t>
      </w:r>
      <w:r w:rsidR="000B709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Контроль самостоятельной работы студентов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w:t>
      </w: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sz w:val="24"/>
          <w:szCs w:val="24"/>
        </w:rPr>
        <w:t xml:space="preserve">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проверка решений ситуационных задач и практических заданий, составленных процессуальных документов, </w:t>
      </w:r>
      <w:r w:rsidR="002908F9">
        <w:rPr>
          <w:rFonts w:ascii="Times New Roman" w:eastAsia="Calibri" w:hAnsi="Times New Roman" w:cs="Times New Roman"/>
          <w:sz w:val="24"/>
          <w:szCs w:val="24"/>
        </w:rPr>
        <w:t>итогов участия в деловой игре</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течении всей трудовой деятельности.</w:t>
      </w:r>
    </w:p>
    <w:p w:rsidR="0015339A" w:rsidRPr="0015339A" w:rsidRDefault="0015339A" w:rsidP="0015339A">
      <w:pPr>
        <w:spacing w:after="0" w:line="240" w:lineRule="auto"/>
        <w:ind w:firstLine="709"/>
        <w:jc w:val="both"/>
        <w:outlineLvl w:val="0"/>
        <w:rPr>
          <w:rFonts w:ascii="Times New Roman" w:hAnsi="Times New Roman" w:cs="Times New Roman"/>
          <w:b/>
          <w:sz w:val="24"/>
          <w:szCs w:val="24"/>
        </w:rPr>
      </w:pPr>
      <w:r w:rsidRPr="0015339A">
        <w:rPr>
          <w:rFonts w:ascii="Times New Roman" w:hAnsi="Times New Roman" w:cs="Times New Roman"/>
          <w:b/>
          <w:sz w:val="24"/>
          <w:szCs w:val="24"/>
        </w:rPr>
        <w:lastRenderedPageBreak/>
        <w:t xml:space="preserve">3.  Методические указания студентам по изучению теоретических основ дисциплины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Предпосылками успешного обучения криминалистике является активная научно-исследовательская работа студента, посещение лекционных  и практических занятий, добросовестная работа в часы самоподготовки.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Внимательное ознакомление студентов с Рабочей программой дисциплины </w:t>
      </w:r>
      <w:r w:rsidR="00EB10CB" w:rsidRPr="006E4CF8">
        <w:rPr>
          <w:rFonts w:ascii="Times New Roman" w:hAnsi="Times New Roman" w:cs="Times New Roman"/>
          <w:sz w:val="24"/>
          <w:szCs w:val="24"/>
        </w:rPr>
        <w:t>«Уголовно-исполнительное право»</w:t>
      </w:r>
      <w:r w:rsidRPr="006E4CF8">
        <w:rPr>
          <w:rFonts w:ascii="Times New Roman" w:eastAsia="Calibri" w:hAnsi="Times New Roman" w:cs="Times New Roman"/>
          <w:sz w:val="24"/>
          <w:szCs w:val="24"/>
        </w:rPr>
        <w:t xml:space="preserve"> – важное условие успешного освоения ими курса криминалистики. Она дает полное представление о курсе в целом – его предмете и системе, тематическом содержании, круге вопросов по каждой теме, последовательности изложения материала. Изучение курса </w:t>
      </w:r>
      <w:r w:rsidR="000B7098" w:rsidRPr="006E4CF8">
        <w:rPr>
          <w:rFonts w:ascii="Times New Roman" w:eastAsia="Calibri" w:hAnsi="Times New Roman" w:cs="Times New Roman"/>
          <w:sz w:val="24"/>
        </w:rPr>
        <w:t>уголовно-исполнительно</w:t>
      </w:r>
      <w:r w:rsidR="000B7098">
        <w:rPr>
          <w:rFonts w:ascii="Times New Roman" w:eastAsia="Calibri" w:hAnsi="Times New Roman" w:cs="Times New Roman"/>
          <w:sz w:val="24"/>
        </w:rPr>
        <w:t>го</w:t>
      </w:r>
      <w:r w:rsidR="000B7098" w:rsidRPr="006E4CF8">
        <w:rPr>
          <w:rFonts w:ascii="Times New Roman" w:eastAsia="Calibri" w:hAnsi="Times New Roman" w:cs="Times New Roman"/>
          <w:sz w:val="24"/>
        </w:rPr>
        <w:t xml:space="preserve"> прав</w:t>
      </w:r>
      <w:r w:rsidR="000B7098">
        <w:rPr>
          <w:rFonts w:ascii="Times New Roman" w:eastAsia="Calibri" w:hAnsi="Times New Roman" w:cs="Times New Roman"/>
          <w:sz w:val="24"/>
        </w:rPr>
        <w:t>а</w:t>
      </w:r>
      <w:r w:rsidR="000B7098" w:rsidRPr="006E4CF8">
        <w:rPr>
          <w:rFonts w:ascii="Times New Roman" w:eastAsia="Calibri" w:hAnsi="Times New Roman" w:cs="Times New Roman"/>
          <w:sz w:val="24"/>
          <w:szCs w:val="24"/>
        </w:rPr>
        <w:t xml:space="preserve"> </w:t>
      </w:r>
      <w:r w:rsidRPr="006E4CF8">
        <w:rPr>
          <w:rFonts w:ascii="Times New Roman" w:eastAsia="Calibri" w:hAnsi="Times New Roman" w:cs="Times New Roman"/>
          <w:sz w:val="24"/>
          <w:szCs w:val="24"/>
        </w:rPr>
        <w:t xml:space="preserve">должно быть тесно увязано с задачами укрепления законности и правопорядка, бескомпромиссной борьбы с преступностью. Успех изучения </w:t>
      </w:r>
      <w:r w:rsidR="0015339A">
        <w:rPr>
          <w:rFonts w:ascii="Times New Roman" w:eastAsia="Calibri" w:hAnsi="Times New Roman" w:cs="Times New Roman"/>
          <w:sz w:val="24"/>
          <w:szCs w:val="24"/>
        </w:rPr>
        <w:t>данной дисциплины</w:t>
      </w:r>
      <w:r w:rsidRPr="006E4CF8">
        <w:rPr>
          <w:rFonts w:ascii="Times New Roman" w:eastAsia="Calibri" w:hAnsi="Times New Roman" w:cs="Times New Roman"/>
          <w:sz w:val="24"/>
          <w:szCs w:val="24"/>
        </w:rPr>
        <w:t xml:space="preserve"> во многом зависит от того, насколько систематически и регулярно студент работает над учебным материалом.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Теоретический материал необходимо усваивать не отвлеченно, а в неразрывной связи с практикой, опытом работы органов </w:t>
      </w:r>
      <w:r w:rsidR="0015339A">
        <w:rPr>
          <w:rFonts w:ascii="Times New Roman" w:eastAsia="Calibri" w:hAnsi="Times New Roman" w:cs="Times New Roman"/>
          <w:sz w:val="24"/>
          <w:szCs w:val="24"/>
        </w:rPr>
        <w:t>уголовно-исполнительной системы</w:t>
      </w:r>
      <w:r w:rsidRPr="006E4CF8">
        <w:rPr>
          <w:rFonts w:ascii="Times New Roman" w:eastAsia="Calibri" w:hAnsi="Times New Roman" w:cs="Times New Roman"/>
          <w:sz w:val="24"/>
          <w:szCs w:val="24"/>
        </w:rPr>
        <w:t xml:space="preserve"> и суда, с задачами правоохранительных органов на современном этапе.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Материал дисциплины осваивается поэтапно, по разделам. Для этого необходимо основательно изучить материал соответствующего раздела учебника, а также ознакомиться с учебными пособиями, указанными в списке литературы в данных рекомендациях, использовать материал, полученный на лекциях по курсу </w:t>
      </w:r>
      <w:r w:rsidR="00EB10CB" w:rsidRPr="006E4CF8">
        <w:rPr>
          <w:rFonts w:ascii="Times New Roman" w:hAnsi="Times New Roman" w:cs="Times New Roman"/>
          <w:sz w:val="24"/>
          <w:szCs w:val="24"/>
        </w:rPr>
        <w:t>«Уголовно-исполнительное право».</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 большинству тем дисциплины предусматриваются лекции, которые, как правило, должны иметь проблемный характер и отражать профиль подготовки студентов. Помимо устного изложения материала, в процессе лекций предполагается использовать аудиовизуальную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Рекомендации по написанию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 </w:t>
      </w:r>
    </w:p>
    <w:p w:rsidR="00460756" w:rsidRPr="006E4CF8" w:rsidRDefault="00460756" w:rsidP="00460756">
      <w:pPr>
        <w:pStyle w:val="Default"/>
        <w:ind w:firstLine="709"/>
        <w:jc w:val="both"/>
      </w:pPr>
      <w:r w:rsidRPr="006E4CF8">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w:t>
      </w:r>
      <w:r w:rsidRPr="006E4CF8">
        <w:lastRenderedPageBreak/>
        <w:t>памяти остается не более 30 – 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литературой целесообразно начать с изучения общих работ по теме, а также учебников и учебных пособий. Далее рекомендуется перейти к анализу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Следующим этапом работы с литературными источниками является создание конспектов, фиксирующих основные тезисы и аргументы. Можно делать записи на </w:t>
      </w:r>
      <w:r w:rsidRPr="006E4CF8">
        <w:rPr>
          <w:rFonts w:ascii="Times New Roman" w:eastAsia="Calibri" w:hAnsi="Times New Roman" w:cs="Times New Roman"/>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Таким образом, при работе с источниками и литературой важно уметь:</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сопоставлять, сравнивать, классифицировать, группировать, систематизировать информацию в соответствии с определенной учебной задачей;</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обобщать полученную информацию, оценивать прослушанное и прочитанное;</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фиксировать основное содержание сообщений; формулировать, устно и письменно, основную идею сообщения; составлять план, формулировать тезисы;</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готовить и презентовать развернутые сообщения типа доклада;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работать в разных режимах (индивидуально, в паре, в группе), взаимодействуя друг с другом;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реферативными и справочными материалами;</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контролировать свои действия и действия своих товарищей, объективно оценивать свои действия;</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использовать при говорении и письме перифраз, синонимичные средства, слова-описания общих понятий, разъяснения, примеры, толкования, «словотворчество»;</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повторять или перефразировать реплику собеседника в подтверждении понимания его высказывания или вопроса;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обратиться за помощью к собеседнику (уточнить вопрос, переспросить и др).</w:t>
      </w:r>
    </w:p>
    <w:p w:rsidR="00460756" w:rsidRPr="006E4CF8" w:rsidRDefault="00460756" w:rsidP="00460756">
      <w:pPr>
        <w:shd w:val="clear" w:color="auto" w:fill="FFFFFF"/>
        <w:spacing w:after="0" w:line="240" w:lineRule="auto"/>
        <w:ind w:firstLine="709"/>
        <w:jc w:val="both"/>
        <w:rPr>
          <w:rFonts w:ascii="Times New Roman" w:eastAsia="Calibri" w:hAnsi="Times New Roman" w:cs="Times New Roman"/>
          <w:b/>
          <w:sz w:val="24"/>
          <w:szCs w:val="24"/>
        </w:rPr>
      </w:pPr>
    </w:p>
    <w:p w:rsidR="0015339A" w:rsidRPr="000B7098" w:rsidRDefault="0015339A"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B7098">
        <w:rPr>
          <w:rFonts w:ascii="Times New Roman" w:hAnsi="Times New Roman" w:cs="Times New Roman"/>
          <w:b/>
          <w:sz w:val="24"/>
          <w:szCs w:val="24"/>
        </w:rPr>
        <w:t>4. Методические указания по подготовке к практическим занятиям</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Назначение практических занятий заключается в контроле правильности понимания студентами основных концептуальных положений </w:t>
      </w:r>
      <w:r>
        <w:rPr>
          <w:rFonts w:ascii="Times New Roman" w:hAnsi="Times New Roman" w:cs="Times New Roman"/>
          <w:sz w:val="24"/>
          <w:szCs w:val="24"/>
        </w:rPr>
        <w:t>уголовно-исполнительного права</w:t>
      </w:r>
      <w:r w:rsidRPr="006E4CF8">
        <w:rPr>
          <w:rFonts w:ascii="Times New Roman" w:hAnsi="Times New Roman" w:cs="Times New Roman"/>
          <w:sz w:val="24"/>
          <w:szCs w:val="24"/>
        </w:rPr>
        <w:t>, демонстрации путей их использования при решении практических задач, определении возможностей решения проблем рассматриваемых теорий.</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Практические занятия – один из каналов общения преподавателей со студентами и одновременно важное средство  проверки  качества и уровня  усвоения  студентами знаний, почерпнутых ими на лекциях или из других источников (учебников, хрестоматий,  пособий, монографий и т.д.). Кроме того,  на данных занятиях  отрабатываются навыки публичных выступлений, что очень важно будущему юристу.  Во время практических занятий  студенты  учатся  грамотно выражать мысли, формулировать доводы и мнения, аргументировано  возражать друг другу и преподавателю, отстаивать  позиции.  В ходе проведения практических занятий  возможны   и  желательны  такие  формы творческой работы, как  решения задач,  ситуационный  анализ, мозговой  штурм. Это –   инструменты,   при  помощи  которых учащиеся  под руководством преподавателя  оттачивают   навыки  анализа  узловых  проблем  данного   учебного   курса.  </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 xml:space="preserve">На практических  занятиях студенты должны научиться работать с источниками в процессе теоретического решения задач и выявить практические навыки применения </w:t>
      </w:r>
      <w:r>
        <w:rPr>
          <w:rFonts w:ascii="Times New Roman" w:hAnsi="Times New Roman" w:cs="Times New Roman"/>
          <w:sz w:val="24"/>
          <w:szCs w:val="24"/>
        </w:rPr>
        <w:t>норм уголовно-исполнительного права</w:t>
      </w:r>
      <w:r w:rsidRPr="006E4CF8">
        <w:rPr>
          <w:rFonts w:ascii="Times New Roman" w:hAnsi="Times New Roman" w:cs="Times New Roman"/>
          <w:sz w:val="24"/>
          <w:szCs w:val="24"/>
        </w:rPr>
        <w:t xml:space="preserve"> и методов</w:t>
      </w:r>
      <w:r>
        <w:rPr>
          <w:rFonts w:ascii="Times New Roman" w:hAnsi="Times New Roman" w:cs="Times New Roman"/>
          <w:sz w:val="24"/>
          <w:szCs w:val="24"/>
        </w:rPr>
        <w:t xml:space="preserve"> </w:t>
      </w:r>
      <w:r w:rsidRPr="006E4CF8">
        <w:rPr>
          <w:rFonts w:ascii="Times New Roman" w:hAnsi="Times New Roman" w:cs="Times New Roman"/>
          <w:sz w:val="24"/>
          <w:szCs w:val="24"/>
        </w:rPr>
        <w:t xml:space="preserve">составлении процессуальных документов.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На практических занятиях отрабатывается умение: провести юридический анализ конкретных ситуаций, возникающих в практике работы лиц, </w:t>
      </w:r>
      <w:r>
        <w:rPr>
          <w:rFonts w:ascii="Times New Roman" w:hAnsi="Times New Roman" w:cs="Times New Roman"/>
          <w:bCs/>
          <w:sz w:val="24"/>
          <w:szCs w:val="24"/>
        </w:rPr>
        <w:t>исполняющих наказания</w:t>
      </w:r>
      <w:r w:rsidRPr="006E4CF8">
        <w:rPr>
          <w:rFonts w:ascii="Times New Roman" w:hAnsi="Times New Roman" w:cs="Times New Roman"/>
          <w:bCs/>
          <w:sz w:val="24"/>
          <w:szCs w:val="24"/>
        </w:rPr>
        <w:t xml:space="preserve">, принять обоснованное и тактически грамотное решение, а также правильно </w:t>
      </w:r>
      <w:r>
        <w:rPr>
          <w:rFonts w:ascii="Times New Roman" w:hAnsi="Times New Roman" w:cs="Times New Roman"/>
          <w:bCs/>
          <w:sz w:val="24"/>
          <w:szCs w:val="24"/>
        </w:rPr>
        <w:t>организовать процесс исполнения уголовного наказания, применения методов и средств исправления осужденных</w:t>
      </w:r>
      <w:r w:rsidRPr="006E4CF8">
        <w:rPr>
          <w:rFonts w:ascii="Times New Roman" w:hAnsi="Times New Roman" w:cs="Times New Roman"/>
          <w:bCs/>
          <w:sz w:val="24"/>
          <w:szCs w:val="24"/>
        </w:rPr>
        <w:t xml:space="preserve">.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На практических занятиях уместны дискуссии, обмен мнениями, анализ допускаемых на практике нарушений. Преподаватель может на основе своих знаний и опыта смоделировать практическую ситуацию и предложить студентам попробовать найти правильное решение.</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В процессе подготовки к практическому занятию студент должен: ознакомиться с планом занятия, особое внимание уделить контрольным вопросам темы; изучить конспект лекции; проработать и законспектировать рекомендуемую литературу; выполнить задание, предусмотренное для самостоятельной подготовки. </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Основные формы проведения практических занятий: постановка преподавателем и решение студентами проблем теоретической и практической направленности; проведение </w:t>
      </w:r>
      <w:r>
        <w:rPr>
          <w:rFonts w:ascii="Times New Roman" w:hAnsi="Times New Roman" w:cs="Times New Roman"/>
          <w:sz w:val="24"/>
          <w:szCs w:val="24"/>
        </w:rPr>
        <w:t>деловых игр</w:t>
      </w:r>
      <w:r w:rsidRPr="006E4CF8">
        <w:rPr>
          <w:rFonts w:ascii="Times New Roman" w:hAnsi="Times New Roman" w:cs="Times New Roman"/>
          <w:sz w:val="24"/>
          <w:szCs w:val="24"/>
        </w:rPr>
        <w:t xml:space="preserve">; составление </w:t>
      </w:r>
      <w:r>
        <w:rPr>
          <w:rFonts w:ascii="Times New Roman" w:hAnsi="Times New Roman" w:cs="Times New Roman"/>
          <w:sz w:val="24"/>
          <w:szCs w:val="24"/>
        </w:rPr>
        <w:t>процессуальных документов</w:t>
      </w:r>
      <w:r w:rsidRPr="006E4CF8">
        <w:rPr>
          <w:rFonts w:ascii="Times New Roman" w:hAnsi="Times New Roman" w:cs="Times New Roman"/>
          <w:sz w:val="24"/>
          <w:szCs w:val="24"/>
        </w:rPr>
        <w:t>. В планах практических занятий дана примерная тематика вопросов, которая может быть изменена или дополнена по согласованию с преподавателем, ведущим занятия.</w:t>
      </w:r>
    </w:p>
    <w:p w:rsidR="0015339A" w:rsidRPr="0015339A" w:rsidRDefault="0015339A" w:rsidP="00C20B06">
      <w:pPr>
        <w:spacing w:after="0" w:line="240" w:lineRule="auto"/>
        <w:ind w:firstLine="709"/>
        <w:jc w:val="both"/>
        <w:rPr>
          <w:rFonts w:ascii="Times New Roman" w:hAnsi="Times New Roman" w:cs="Times New Roman"/>
          <w:i/>
          <w:sz w:val="24"/>
          <w:szCs w:val="24"/>
        </w:rPr>
      </w:pPr>
      <w:r w:rsidRPr="0015339A">
        <w:rPr>
          <w:rFonts w:ascii="Times New Roman" w:hAnsi="Times New Roman" w:cs="Times New Roman"/>
          <w:i/>
          <w:sz w:val="24"/>
          <w:szCs w:val="24"/>
        </w:rPr>
        <w:t>Вопросы практических занятий для студентов очной формы обучения</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 Понятие уголовно-исполнительного права и его место в системе российского права.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 xml:space="preserve">1.1 Понятие уголовно-исполнительного права, его предмет, метод и система курса.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1.2 Место уголовно-исполнительного права в системе иных отраслей права, взаимосвязь с другими науками.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 Цели, задачи и функции уголовно-исполнительного права.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 Понятие «исправления» осужденных и его основные средства.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 Система и классификация источников уголовно-исполнительного права.</w:t>
      </w:r>
    </w:p>
    <w:p w:rsidR="00861312" w:rsidRPr="00C20B06" w:rsidRDefault="00861312" w:rsidP="00C20B06">
      <w:pPr>
        <w:pStyle w:val="afb"/>
        <w:ind w:firstLine="709"/>
        <w:rPr>
          <w:rFonts w:ascii="Times New Roman" w:hAnsi="Times New Roman" w:cs="Times New Roman"/>
          <w:b/>
        </w:rPr>
      </w:pPr>
      <w:r w:rsidRPr="00C20B06">
        <w:rPr>
          <w:rFonts w:ascii="Times New Roman" w:hAnsi="Times New Roman" w:cs="Times New Roman"/>
          <w:b/>
        </w:rPr>
        <w:t xml:space="preserve">Тема 2 Содержание, задачи и принципы уголовно-исполнительного законодательства.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bCs/>
          <w:color w:val="auto"/>
          <w:sz w:val="24"/>
          <w:szCs w:val="24"/>
        </w:rPr>
        <w:t>2.1 История развития российского уголовно-исполнительного (пенитенциарного) законодательства.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2.2 Понятие, структура и  задачи уголовно-исполнительного законодательства Российской Федерации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2.3 Принципы уголовно-исполнительного законодательства РФ.</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2.4 Понятие и структура уголовно-исполнительных правоотношений.</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2.5 Основные виды норм уголовно-исполнительного законодательства, их структура, содержание и общий порядок применения.</w:t>
      </w:r>
    </w:p>
    <w:p w:rsidR="00861312" w:rsidRPr="00861312" w:rsidRDefault="00861312" w:rsidP="00C20B06">
      <w:pPr>
        <w:pStyle w:val="ConsNormal"/>
        <w:widowControl/>
        <w:tabs>
          <w:tab w:val="left" w:pos="1134"/>
        </w:tabs>
        <w:ind w:firstLine="709"/>
        <w:jc w:val="both"/>
        <w:rPr>
          <w:rFonts w:ascii="Times New Roman" w:hAnsi="Times New Roman"/>
          <w:sz w:val="24"/>
          <w:szCs w:val="24"/>
        </w:rPr>
      </w:pPr>
      <w:r w:rsidRPr="00861312">
        <w:rPr>
          <w:rFonts w:ascii="Times New Roman" w:hAnsi="Times New Roman"/>
          <w:sz w:val="24"/>
          <w:szCs w:val="24"/>
        </w:rPr>
        <w:t>2.6 Действие уголовно-исполнительного законодательства Российской Федерации в пространстве и во времени.</w:t>
      </w:r>
    </w:p>
    <w:p w:rsidR="00861312" w:rsidRPr="00C20B06" w:rsidRDefault="00861312" w:rsidP="00C20B06">
      <w:pPr>
        <w:pStyle w:val="afb"/>
        <w:ind w:firstLine="709"/>
        <w:rPr>
          <w:rFonts w:ascii="Times New Roman" w:hAnsi="Times New Roman" w:cs="Times New Roman"/>
          <w:b/>
          <w:iCs/>
        </w:rPr>
      </w:pPr>
      <w:r w:rsidRPr="00C20B06">
        <w:rPr>
          <w:rFonts w:ascii="Times New Roman" w:hAnsi="Times New Roman" w:cs="Times New Roman"/>
          <w:b/>
        </w:rPr>
        <w:t xml:space="preserve">Тема 3 </w:t>
      </w:r>
      <w:r w:rsidRPr="00C20B06">
        <w:rPr>
          <w:rFonts w:ascii="Times New Roman" w:hAnsi="Times New Roman" w:cs="Times New Roman"/>
          <w:b/>
          <w:iCs/>
        </w:rPr>
        <w:t>Международное сотрудничество в сфере исполнения наказаний.</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 xml:space="preserve">3.1 Понятие и основные направления международного сотрудничества в сфере исполнения наказаний. </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3.2 История международного сотрудничества в области исполнения наказаний и обращения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3.3 Классификация международно-правовых стандартов по обращению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61312" w:rsidRPr="00861312" w:rsidRDefault="00861312" w:rsidP="00C20B06">
      <w:pPr>
        <w:pStyle w:val="ConsPlusNormal"/>
        <w:ind w:firstLine="709"/>
        <w:jc w:val="both"/>
        <w:rPr>
          <w:rFonts w:ascii="Times New Roman" w:hAnsi="Times New Roman" w:cs="Times New Roman"/>
          <w:sz w:val="24"/>
          <w:szCs w:val="24"/>
        </w:rPr>
      </w:pPr>
      <w:r w:rsidRPr="00861312">
        <w:rPr>
          <w:rFonts w:ascii="Times New Roman" w:hAnsi="Times New Roman" w:cs="Times New Roman"/>
          <w:sz w:val="24"/>
          <w:szCs w:val="24"/>
        </w:rPr>
        <w:lastRenderedPageBreak/>
        <w:t xml:space="preserve">3.5 Минимальные стандартные правила обращения с заключенными 1955 г.: характеристика, основные положения. </w:t>
      </w:r>
    </w:p>
    <w:p w:rsidR="00861312" w:rsidRPr="00861312" w:rsidRDefault="00861312" w:rsidP="00C20B06">
      <w:pPr>
        <w:pStyle w:val="a4"/>
        <w:spacing w:after="0" w:line="240" w:lineRule="auto"/>
        <w:ind w:left="0" w:firstLine="709"/>
        <w:jc w:val="both"/>
        <w:rPr>
          <w:rFonts w:ascii="Times New Roman" w:hAnsi="Times New Roman" w:cs="Times New Roman"/>
          <w:sz w:val="24"/>
          <w:szCs w:val="24"/>
        </w:rPr>
      </w:pPr>
      <w:r w:rsidRPr="00861312">
        <w:rPr>
          <w:rFonts w:ascii="Times New Roman" w:hAnsi="Times New Roman" w:cs="Times New Roman"/>
          <w:sz w:val="24"/>
          <w:szCs w:val="24"/>
        </w:rPr>
        <w:t>3.6 Основные тенденции исполнения уголовных наказаний в зарубежных странах.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4 Учреждения и органы, исполняющие уголовные наказания.</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4.1 Система и полномочия учреждений и органов, исполняющих уголовные наказания на территории РФ.</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4.2 Система и полномочия учреждений и органов, исполняющих наказания на территории Оренбургской области.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4.3 Контроль за деятельностью учреждений и органов, исполняющих наказания: понятие, цели и формы.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4.4  Посещение учреждений и органов, исполняющих наказание.</w:t>
      </w:r>
    </w:p>
    <w:p w:rsidR="00861312" w:rsidRPr="00C20B06" w:rsidRDefault="00861312" w:rsidP="00C20B06">
      <w:pPr>
        <w:spacing w:after="0" w:line="240" w:lineRule="auto"/>
        <w:ind w:firstLine="709"/>
        <w:jc w:val="both"/>
        <w:rPr>
          <w:rFonts w:ascii="Times New Roman" w:hAnsi="Times New Roman" w:cs="Times New Roman"/>
          <w:b/>
          <w:i/>
          <w:sz w:val="24"/>
          <w:szCs w:val="24"/>
        </w:rPr>
      </w:pPr>
      <w:r w:rsidRPr="00C20B06">
        <w:rPr>
          <w:rFonts w:ascii="Times New Roman" w:hAnsi="Times New Roman" w:cs="Times New Roman"/>
          <w:b/>
          <w:sz w:val="24"/>
          <w:szCs w:val="24"/>
        </w:rPr>
        <w:t>Тема 5 Правовое положение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5.1 Понятие и содержание правового положения лиц, отбывающих наказание.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5.2 Основные права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eastAsia="Calibri" w:hAnsi="Times New Roman"/>
          <w:sz w:val="24"/>
          <w:szCs w:val="24"/>
        </w:rPr>
        <w:t xml:space="preserve">5.3 Способы обеспечения прав и свобод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5.4 Обращения осужденных и порядок их рассмотрения.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5.5 Основные обязанности осужденных.</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Тема 6 Исполнения наказаний, связанных с обязательной трудовой деятельностью</w:t>
      </w:r>
      <w:r w:rsidRPr="00861312">
        <w:rPr>
          <w:rFonts w:ascii="Times New Roman" w:hAnsi="Times New Roman" w:cs="Times New Roman"/>
          <w:sz w:val="24"/>
          <w:szCs w:val="24"/>
        </w:rPr>
        <w:t>.</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6.1 Порядок  и условия исполнения наказания в виде обязательных работ. Исчисление сроков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6.2 Порядок применения ответственности к осужденным, отбывающим наказание в виде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6.3 Порядок  и условия исполнения наказания в виде исправительных работ. Исчисление сроков исправительных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6.4 Порядок производства удержаний из заработной платы осужденных к исправительным работам.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6.6 Порядок и условия отбывания принудительных работ. Исчисление срока принудительных работ.</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6.8 Порядок осуществления надзора за осужденными к принудительным работам и применения мер воспитательного воздействия.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6.9 Виды и порядок применения мер поощрения и взыскания к осужденным в исправительных центрах.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61312" w:rsidRPr="00C20B06" w:rsidRDefault="00861312" w:rsidP="00C20B06">
      <w:pPr>
        <w:spacing w:after="0" w:line="240" w:lineRule="auto"/>
        <w:ind w:firstLine="709"/>
        <w:jc w:val="both"/>
        <w:rPr>
          <w:rFonts w:ascii="Times New Roman" w:hAnsi="Times New Roman" w:cs="Times New Roman"/>
          <w:b/>
          <w:iCs/>
          <w:sz w:val="24"/>
          <w:szCs w:val="24"/>
        </w:rPr>
      </w:pPr>
      <w:r w:rsidRPr="00C20B06">
        <w:rPr>
          <w:rFonts w:ascii="Times New Roman" w:hAnsi="Times New Roman" w:cs="Times New Roman"/>
          <w:b/>
          <w:iCs/>
          <w:sz w:val="24"/>
          <w:szCs w:val="24"/>
        </w:rPr>
        <w:t>Тема 7 Исполнение наказаний, не связанных с обязательной трудовой деятельностью осужденных.</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7.1 Исполнение наказания в виде штpафа.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7.2 Поpядок  и условия исполнения наказания в виде штpафа.</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7.3 Порядок исполнения наказания в виде лишения права занимать определенные должности или заниматься определенной деятельностью.</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7.4 Порядок исполнения наказания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7.7 Виды и порядок применения мер поощрения и взыскания к осужденным к ограничению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7.8 Порядок исполнения приговора суда о лишении специального, воинского или почетного звания, классного чина и государственных наград.</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7.9 Порядок и условия исполнения наказания в виде ареста.</w:t>
      </w:r>
    </w:p>
    <w:p w:rsidR="00861312" w:rsidRPr="00C20B06" w:rsidRDefault="00861312" w:rsidP="00C20B06">
      <w:pPr>
        <w:pStyle w:val="23"/>
        <w:spacing w:before="0" w:after="0"/>
        <w:ind w:firstLine="709"/>
        <w:jc w:val="both"/>
        <w:outlineLvl w:val="1"/>
        <w:rPr>
          <w:rFonts w:ascii="Times New Roman" w:hAnsi="Times New Roman" w:cs="Times New Roman"/>
          <w:i w:val="0"/>
        </w:rPr>
      </w:pPr>
      <w:r w:rsidRPr="00C20B06">
        <w:rPr>
          <w:rFonts w:ascii="Times New Roman" w:hAnsi="Times New Roman" w:cs="Times New Roman"/>
          <w:i w:val="0"/>
        </w:rPr>
        <w:t>Тема 8 Исполнение наказаний в отношении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8.1 Особенности правового положения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8.2 Порядок и условия исполнения наказания в виде огpаничения по военной службе.</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8.5 Виды и порядок применения мер поощрения и взыскания к осужденным военнослужащим.</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9 Режим в исправительных учреждениях и средства его обеспечения.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9.1 Направление, перемещение и прием осужденных к лишению свободы для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9.2 Порядок изменения вида исправительного учреждения.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9.3 Условия раздельного содержания осужденных к лишению свободы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9.4 Режим в исправительных учреждениях: понятие, функции и его основные требования.</w:t>
      </w:r>
    </w:p>
    <w:p w:rsidR="00861312" w:rsidRPr="00861312" w:rsidRDefault="00861312" w:rsidP="00C20B06">
      <w:pPr>
        <w:tabs>
          <w:tab w:val="left" w:pos="426"/>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9.6 Порядок и условия введения режима особых условий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10 Труд, профессиональное образование и профессиональная подготовка осужденных к лишению свободы.</w:t>
      </w:r>
    </w:p>
    <w:p w:rsidR="00861312" w:rsidRPr="00861312" w:rsidRDefault="00861312" w:rsidP="00C20B06">
      <w:pPr>
        <w:pStyle w:val="33"/>
        <w:spacing w:after="0"/>
        <w:ind w:firstLine="709"/>
        <w:jc w:val="both"/>
        <w:rPr>
          <w:sz w:val="24"/>
          <w:szCs w:val="24"/>
        </w:rPr>
      </w:pPr>
      <w:r w:rsidRPr="00861312">
        <w:rPr>
          <w:sz w:val="24"/>
          <w:szCs w:val="24"/>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10.2 Порядок привлечение к труду осужденных к лишению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10.3 Оплата труда осужденных, порядок производства удержаний из заработной платы.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10.4 Общее, профессиональное образование и профессиональная подготовка осужденных к лишению свободы: условия и порядок получения.</w:t>
      </w:r>
    </w:p>
    <w:p w:rsidR="00D0478B" w:rsidRDefault="00D0478B" w:rsidP="00C20B06">
      <w:pPr>
        <w:spacing w:after="0" w:line="240" w:lineRule="auto"/>
        <w:ind w:firstLine="709"/>
        <w:jc w:val="both"/>
        <w:rPr>
          <w:rFonts w:ascii="Times New Roman" w:hAnsi="Times New Roman" w:cs="Times New Roman"/>
          <w:b/>
          <w:sz w:val="24"/>
          <w:szCs w:val="24"/>
        </w:rPr>
      </w:pPr>
    </w:p>
    <w:p w:rsidR="00D0478B" w:rsidRDefault="00D0478B" w:rsidP="00C20B06">
      <w:pPr>
        <w:spacing w:after="0" w:line="240" w:lineRule="auto"/>
        <w:ind w:firstLine="709"/>
        <w:jc w:val="both"/>
        <w:rPr>
          <w:rFonts w:ascii="Times New Roman" w:hAnsi="Times New Roman" w:cs="Times New Roman"/>
          <w:b/>
          <w:sz w:val="24"/>
          <w:szCs w:val="24"/>
        </w:rPr>
      </w:pPr>
    </w:p>
    <w:p w:rsidR="00861312" w:rsidRPr="00C20B06" w:rsidRDefault="00861312" w:rsidP="00C20B06">
      <w:pPr>
        <w:spacing w:after="0" w:line="240" w:lineRule="auto"/>
        <w:ind w:firstLine="709"/>
        <w:jc w:val="both"/>
        <w:rPr>
          <w:rFonts w:ascii="Times New Roman" w:hAnsi="Times New Roman" w:cs="Times New Roman"/>
          <w:b/>
          <w:sz w:val="24"/>
          <w:szCs w:val="24"/>
        </w:rPr>
      </w:pPr>
      <w:r w:rsidRPr="00C20B06">
        <w:rPr>
          <w:rFonts w:ascii="Times New Roman" w:hAnsi="Times New Roman" w:cs="Times New Roman"/>
          <w:b/>
          <w:sz w:val="24"/>
          <w:szCs w:val="24"/>
        </w:rPr>
        <w:t>Тема 11 Воспитательное воздействие на осужденных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11.1 Основные виды, формы организации и методы воспитательной работы с осужденными.</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11.2 Психологическая помощь осужденным.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11.3 Виды и порядок применения мер поощрения к осужденным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12 Материально-бытовое обеспечение  и медицинское обслуживание осужденных в исправительных учреждениях.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12.1 Материально-бытовое обеспечение осужденных к лишению свободы.</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12.4 Условия и порядок проведения свиданий осужденных к лишению свободы.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12.5 Порядок осуществления переписки осужденных к лишению свободы, переводов денежных средств, телефонных разговоров осужденных.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12.6 Порядок организации прогулки осужденных к лишению свободы и выездов за пределы исправительных учреждений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iCs/>
          <w:sz w:val="24"/>
          <w:szCs w:val="24"/>
        </w:rPr>
        <w:t xml:space="preserve">12.8  Порядок предоставления медицинского обслуживания осужденных в исправительных учреждениях, </w:t>
      </w:r>
      <w:r w:rsidRPr="00861312">
        <w:rPr>
          <w:rFonts w:ascii="Times New Roman" w:hAnsi="Times New Roman"/>
          <w:sz w:val="24"/>
          <w:szCs w:val="24"/>
        </w:rPr>
        <w:t>обязательного государственного социального страхования и пенсионного обеспечения осужденных к лишению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13 Порядок и условия исполнения наказания в исправительных колониях общего, строгого и особого режима, тюрьмах и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13.1 Порядок и условия отбывания наказания в колониях общего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13.2 Порядок и условия отбывания наказания в колониях стpогого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13.3 Порядок и условия отбывания наказания в колониях особого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13.4 Порядок и условия отбывания наказания в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13.5 Порядок и условия отбывания наказания в тюрьмах.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14 Исполнение пожизненного лишения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bCs/>
          <w:sz w:val="24"/>
          <w:szCs w:val="24"/>
        </w:rPr>
        <w:t>14.1 Понятие, сущность пожизненного лишения свободы.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14.2 Испpавительные колонии особого режима для осужденных, отбывающих пожизненное лишение свободы в России: характеристика.</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14.3 Порядок и условия отбывания наказания в виде пожизненного лишения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15 Особенности исполнения наказания в воспитательных колониях.</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План </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 Вопросы для устного собеседования – опроса:</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15.1 Воспитательные колонии и условия отбывания в них наказания в виде лишения свободы.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15.2 Особенности пpименения меp поощpения,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15.3 Поpядок пpименения меp взыскания,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15.4 Оставление в воспитательных колониях осужденных к лишению свободы, достигших совершеннолетия.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15.5 Пеpевод осужденных к лишению свободы из воспитательных колонии испpавительные колонии.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15.6 Порядок организации учебно-воспитательного процесса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15.7 Участие общественных объединений в работе воспитательных колонии.</w:t>
      </w:r>
    </w:p>
    <w:p w:rsidR="00861312" w:rsidRPr="00C20B06" w:rsidRDefault="00861312" w:rsidP="00C20B06">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16  </w:t>
      </w:r>
      <w:r w:rsidR="00D0478B" w:rsidRPr="00D0478B">
        <w:rPr>
          <w:rFonts w:ascii="Times New Roman" w:hAnsi="Times New Roman" w:cs="Times New Roman"/>
          <w:color w:val="auto"/>
          <w:sz w:val="24"/>
          <w:szCs w:val="24"/>
        </w:rPr>
        <w:t>Основание, порядок освобождения от отбывания наказания.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16.1 Основания освобождения от отбывания наказания осужденных в РФ. Правовое положение лиц, отбывших наказание.</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16.2 Прекращение отбывания наказания и порядок освобождения осужденных в РФ.</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16.4 Порядок обращения с ходатайством о помиловании.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16.5 Порядок установления административного надзора в отношении лица, освобождаемого из мест лишения свободы.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16.8 Органы и порядок осуществления контроля за поведением условно осужденных.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w:t>
      </w:r>
      <w:r w:rsidR="00C20B06">
        <w:rPr>
          <w:rFonts w:ascii="Times New Roman" w:hAnsi="Times New Roman" w:cs="Times New Roman"/>
          <w:color w:val="auto"/>
          <w:sz w:val="24"/>
          <w:szCs w:val="24"/>
        </w:rPr>
        <w:t>7</w:t>
      </w:r>
      <w:r w:rsidRPr="00C20B06">
        <w:rPr>
          <w:rFonts w:ascii="Times New Roman" w:hAnsi="Times New Roman" w:cs="Times New Roman"/>
          <w:color w:val="auto"/>
          <w:sz w:val="24"/>
          <w:szCs w:val="24"/>
        </w:rPr>
        <w:t xml:space="preserve">  Социальная адаптация лиц, освобожденных от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w:t>
      </w:r>
      <w:r w:rsidR="00C20B06">
        <w:rPr>
          <w:rFonts w:ascii="Times New Roman" w:hAnsi="Times New Roman"/>
          <w:sz w:val="24"/>
          <w:szCs w:val="24"/>
        </w:rPr>
        <w:t>7</w:t>
      </w:r>
      <w:r w:rsidRPr="00861312">
        <w:rPr>
          <w:rFonts w:ascii="Times New Roman" w:hAnsi="Times New Roman"/>
          <w:sz w:val="24"/>
          <w:szCs w:val="24"/>
        </w:rPr>
        <w:t>.1 Социальная адаптация лиц, освобождаемых от отбывания наказания: понятие, содержание, основные направления, проблемные аспекты реализации.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.2 Права освобождаемых осужденных на трудовое и бытовое устройство и другие виды социальной помощи.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.3 Обязанности администрации учреждений, исполняющих наказание, по содействию в трудовом и бытовом устройстве освобождаемых осужденных.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.4 Оказание помощи осужденным, освобождаемым от отбывания наказания.</w:t>
      </w:r>
    </w:p>
    <w:p w:rsidR="00D0478B" w:rsidRPr="0015339A" w:rsidRDefault="00D0478B" w:rsidP="00D0478B">
      <w:pPr>
        <w:spacing w:after="0" w:line="240" w:lineRule="auto"/>
        <w:ind w:firstLine="709"/>
        <w:jc w:val="both"/>
        <w:rPr>
          <w:rFonts w:ascii="Times New Roman" w:hAnsi="Times New Roman" w:cs="Times New Roman"/>
          <w:i/>
          <w:sz w:val="24"/>
          <w:szCs w:val="24"/>
        </w:rPr>
      </w:pPr>
      <w:r w:rsidRPr="0015339A">
        <w:rPr>
          <w:rFonts w:ascii="Times New Roman" w:hAnsi="Times New Roman" w:cs="Times New Roman"/>
          <w:i/>
          <w:sz w:val="24"/>
          <w:szCs w:val="24"/>
        </w:rPr>
        <w:t xml:space="preserve">Вопросы практических занятий для студентов </w:t>
      </w:r>
      <w:r>
        <w:rPr>
          <w:rFonts w:ascii="Times New Roman" w:hAnsi="Times New Roman" w:cs="Times New Roman"/>
          <w:i/>
          <w:sz w:val="24"/>
          <w:szCs w:val="24"/>
        </w:rPr>
        <w:t>за</w:t>
      </w:r>
      <w:r w:rsidRPr="0015339A">
        <w:rPr>
          <w:rFonts w:ascii="Times New Roman" w:hAnsi="Times New Roman" w:cs="Times New Roman"/>
          <w:i/>
          <w:sz w:val="24"/>
          <w:szCs w:val="24"/>
        </w:rPr>
        <w:t>очной формы обучения</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D0478B" w:rsidRPr="00C20B06" w:rsidRDefault="00D0478B" w:rsidP="00D0478B">
      <w:pPr>
        <w:pStyle w:val="2"/>
        <w:spacing w:before="0" w:line="240" w:lineRule="auto"/>
        <w:ind w:firstLine="709"/>
        <w:jc w:val="both"/>
        <w:rPr>
          <w:rFonts w:ascii="Times New Roman" w:hAnsi="Times New Roman" w:cs="Times New Roman"/>
          <w:b w:val="0"/>
        </w:rPr>
      </w:pPr>
      <w:r w:rsidRPr="00C20B06">
        <w:rPr>
          <w:rFonts w:ascii="Times New Roman" w:hAnsi="Times New Roman" w:cs="Times New Roman"/>
          <w:color w:val="auto"/>
          <w:sz w:val="24"/>
          <w:szCs w:val="24"/>
        </w:rPr>
        <w:t xml:space="preserve">Тема 1 </w:t>
      </w:r>
      <w:r w:rsidRPr="00D0478B">
        <w:rPr>
          <w:rFonts w:ascii="Times New Roman" w:hAnsi="Times New Roman" w:cs="Times New Roman"/>
          <w:color w:val="auto"/>
        </w:rPr>
        <w:t>Содержание, задачи и принципы уголовно-исполнительного законодательства.</w:t>
      </w:r>
      <w:r w:rsidRPr="00C20B06">
        <w:rPr>
          <w:rFonts w:ascii="Times New Roman" w:hAnsi="Times New Roman" w:cs="Times New Roman"/>
          <w:b w:val="0"/>
        </w:rPr>
        <w:t xml:space="preserve"> </w:t>
      </w:r>
      <w:r w:rsidRPr="00C20B06">
        <w:rPr>
          <w:rFonts w:ascii="Times New Roman" w:hAnsi="Times New Roman" w:cs="Times New Roman"/>
          <w:color w:val="auto"/>
          <w:sz w:val="24"/>
          <w:szCs w:val="24"/>
        </w:rPr>
        <w:t>Учреждения и органы, исполняющие уголовные наказания.</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bCs/>
          <w:color w:val="auto"/>
          <w:sz w:val="24"/>
          <w:szCs w:val="24"/>
        </w:rPr>
        <w:t>1</w:t>
      </w:r>
      <w:r w:rsidR="00D0478B" w:rsidRPr="00861312">
        <w:rPr>
          <w:rFonts w:ascii="Times New Roman" w:hAnsi="Times New Roman"/>
          <w:bCs/>
          <w:color w:val="auto"/>
          <w:sz w:val="24"/>
          <w:szCs w:val="24"/>
        </w:rPr>
        <w:t>.1 История развития российского уголовно-исполнительного (пенитенциарного) законодательства.</w:t>
      </w:r>
    </w:p>
    <w:p w:rsidR="00D0478B" w:rsidRPr="00861312" w:rsidRDefault="00481A88" w:rsidP="00D0478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0478B" w:rsidRPr="00861312">
        <w:rPr>
          <w:rFonts w:ascii="Times New Roman" w:hAnsi="Times New Roman" w:cs="Times New Roman"/>
          <w:sz w:val="24"/>
          <w:szCs w:val="24"/>
        </w:rPr>
        <w:t>.2 Понятие, структура и  задачи уголовно-исполнительного законодательства Российской Федерации</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D0478B" w:rsidRPr="00861312">
        <w:rPr>
          <w:rFonts w:ascii="Times New Roman" w:hAnsi="Times New Roman"/>
          <w:color w:val="auto"/>
          <w:sz w:val="24"/>
          <w:szCs w:val="24"/>
        </w:rPr>
        <w:t>.3 Принципы уголовно-исполнительного законодательства РФ.</w:t>
      </w:r>
    </w:p>
    <w:p w:rsidR="00D0478B" w:rsidRPr="00861312" w:rsidRDefault="00481A88" w:rsidP="00D0478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0478B" w:rsidRPr="00861312">
        <w:rPr>
          <w:rFonts w:ascii="Times New Roman" w:hAnsi="Times New Roman" w:cs="Times New Roman"/>
          <w:sz w:val="24"/>
          <w:szCs w:val="24"/>
        </w:rPr>
        <w:t>.4 Понятие и структура уголовно-исполнительных правоотношений.</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D0478B" w:rsidRPr="00861312">
        <w:rPr>
          <w:rFonts w:ascii="Times New Roman" w:hAnsi="Times New Roman"/>
          <w:color w:val="auto"/>
          <w:sz w:val="24"/>
          <w:szCs w:val="24"/>
        </w:rPr>
        <w:t>.5 Основные виды норм уголовно-исполнительного законодательства, их структура, содержание и общий порядок применения.</w:t>
      </w:r>
    </w:p>
    <w:p w:rsidR="00D0478B" w:rsidRDefault="00481A88" w:rsidP="00D0478B">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w:t>
      </w:r>
      <w:r w:rsidR="00D0478B" w:rsidRPr="00861312">
        <w:rPr>
          <w:rFonts w:ascii="Times New Roman" w:hAnsi="Times New Roman"/>
          <w:sz w:val="24"/>
          <w:szCs w:val="24"/>
        </w:rPr>
        <w:t>.6 Действие уголовно-исполнительного законодательства Российской Федерации в пространстве и во времени.</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1</w:t>
      </w:r>
      <w:r w:rsidR="00D0478B" w:rsidRPr="00861312">
        <w:rPr>
          <w:rFonts w:ascii="Times New Roman" w:hAnsi="Times New Roman" w:cs="Times New Roman"/>
          <w:b w:val="0"/>
          <w:color w:val="auto"/>
          <w:sz w:val="24"/>
          <w:szCs w:val="24"/>
        </w:rPr>
        <w:t>.</w:t>
      </w:r>
      <w:r w:rsidR="00D0478B">
        <w:rPr>
          <w:rFonts w:ascii="Times New Roman" w:hAnsi="Times New Roman" w:cs="Times New Roman"/>
          <w:b w:val="0"/>
          <w:color w:val="auto"/>
          <w:sz w:val="24"/>
          <w:szCs w:val="24"/>
        </w:rPr>
        <w:t>7</w:t>
      </w:r>
      <w:r w:rsidR="00D0478B" w:rsidRPr="00861312">
        <w:rPr>
          <w:rFonts w:ascii="Times New Roman" w:hAnsi="Times New Roman" w:cs="Times New Roman"/>
          <w:b w:val="0"/>
          <w:color w:val="auto"/>
          <w:sz w:val="24"/>
          <w:szCs w:val="24"/>
        </w:rPr>
        <w:t xml:space="preserve"> Система и полномочия учреждений и органов, исполняющих уголовные наказания на территории РФ.</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1</w:t>
      </w:r>
      <w:r w:rsidR="00D0478B" w:rsidRPr="00861312">
        <w:rPr>
          <w:rFonts w:ascii="Times New Roman" w:hAnsi="Times New Roman" w:cs="Times New Roman"/>
          <w:b w:val="0"/>
          <w:color w:val="auto"/>
          <w:sz w:val="24"/>
          <w:szCs w:val="24"/>
        </w:rPr>
        <w:t>.</w:t>
      </w:r>
      <w:r w:rsidR="00D0478B">
        <w:rPr>
          <w:rFonts w:ascii="Times New Roman" w:hAnsi="Times New Roman" w:cs="Times New Roman"/>
          <w:b w:val="0"/>
          <w:color w:val="auto"/>
          <w:sz w:val="24"/>
          <w:szCs w:val="24"/>
        </w:rPr>
        <w:t>8</w:t>
      </w:r>
      <w:r w:rsidR="00D0478B" w:rsidRPr="00861312">
        <w:rPr>
          <w:rFonts w:ascii="Times New Roman" w:hAnsi="Times New Roman" w:cs="Times New Roman"/>
          <w:b w:val="0"/>
          <w:color w:val="auto"/>
          <w:sz w:val="24"/>
          <w:szCs w:val="24"/>
        </w:rPr>
        <w:t xml:space="preserve"> Система и полномочия учреждений и органов, исполняющих наказания на территории Оренбургской области.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1</w:t>
      </w:r>
      <w:r w:rsidR="00D0478B" w:rsidRPr="00861312">
        <w:rPr>
          <w:rFonts w:ascii="Times New Roman" w:hAnsi="Times New Roman"/>
          <w:sz w:val="24"/>
          <w:szCs w:val="24"/>
        </w:rPr>
        <w:t>.</w:t>
      </w:r>
      <w:r>
        <w:rPr>
          <w:rFonts w:ascii="Times New Roman" w:hAnsi="Times New Roman"/>
          <w:sz w:val="24"/>
          <w:szCs w:val="24"/>
        </w:rPr>
        <w:t>9</w:t>
      </w:r>
      <w:r w:rsidR="00D0478B" w:rsidRPr="00861312">
        <w:rPr>
          <w:rFonts w:ascii="Times New Roman" w:hAnsi="Times New Roman"/>
          <w:sz w:val="24"/>
          <w:szCs w:val="24"/>
        </w:rPr>
        <w:t xml:space="preserve"> Контроль за деятельностью учреждений и органов, исполняющих наказания: понятие, цели и формы.</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D0478B" w:rsidRPr="00861312" w:rsidRDefault="00D0478B" w:rsidP="00D0478B">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 xml:space="preserve">Тема </w:t>
      </w:r>
      <w:r w:rsidR="00481A88">
        <w:rPr>
          <w:rFonts w:ascii="Times New Roman" w:hAnsi="Times New Roman" w:cs="Times New Roman"/>
          <w:b/>
          <w:sz w:val="24"/>
          <w:szCs w:val="24"/>
        </w:rPr>
        <w:t>2</w:t>
      </w:r>
      <w:r w:rsidRPr="00C20B06">
        <w:rPr>
          <w:rFonts w:ascii="Times New Roman" w:hAnsi="Times New Roman" w:cs="Times New Roman"/>
          <w:b/>
          <w:sz w:val="24"/>
          <w:szCs w:val="24"/>
        </w:rPr>
        <w:t xml:space="preserve"> Исполнения наказаний, </w:t>
      </w:r>
      <w:r w:rsidR="00481A88">
        <w:rPr>
          <w:rFonts w:ascii="Times New Roman" w:hAnsi="Times New Roman" w:cs="Times New Roman"/>
          <w:b/>
          <w:sz w:val="24"/>
          <w:szCs w:val="24"/>
        </w:rPr>
        <w:t xml:space="preserve">не </w:t>
      </w:r>
      <w:r w:rsidRPr="00C20B06">
        <w:rPr>
          <w:rFonts w:ascii="Times New Roman" w:hAnsi="Times New Roman" w:cs="Times New Roman"/>
          <w:b/>
          <w:sz w:val="24"/>
          <w:szCs w:val="24"/>
        </w:rPr>
        <w:t xml:space="preserve">связанных с </w:t>
      </w:r>
      <w:r w:rsidR="00481A88">
        <w:rPr>
          <w:rFonts w:ascii="Times New Roman" w:hAnsi="Times New Roman" w:cs="Times New Roman"/>
          <w:b/>
          <w:sz w:val="24"/>
          <w:szCs w:val="24"/>
        </w:rPr>
        <w:t>лишением свободы</w:t>
      </w:r>
      <w:r w:rsidRPr="00861312">
        <w:rPr>
          <w:rFonts w:ascii="Times New Roman" w:hAnsi="Times New Roman" w:cs="Times New Roman"/>
          <w:sz w:val="24"/>
          <w:szCs w:val="24"/>
        </w:rPr>
        <w:t>.</w:t>
      </w:r>
    </w:p>
    <w:p w:rsidR="00D0478B" w:rsidRPr="00861312" w:rsidRDefault="00481A88" w:rsidP="00D04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 xml:space="preserve">.1 Порядок  и условия исполнения наказания в виде обязательных работ. </w:t>
      </w:r>
    </w:p>
    <w:p w:rsidR="00D0478B" w:rsidRPr="00861312" w:rsidRDefault="00481A88" w:rsidP="00481A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 xml:space="preserve">.2 Порядок  и условия исполнения наказания в виде исправительных работ. </w:t>
      </w:r>
    </w:p>
    <w:p w:rsidR="00D0478B" w:rsidRPr="00861312" w:rsidRDefault="00481A88" w:rsidP="00481A8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w:t>
      </w:r>
      <w:r>
        <w:rPr>
          <w:rFonts w:ascii="Times New Roman" w:hAnsi="Times New Roman" w:cs="Times New Roman"/>
          <w:sz w:val="24"/>
          <w:szCs w:val="24"/>
        </w:rPr>
        <w:t>3</w:t>
      </w:r>
      <w:r w:rsidR="00D0478B" w:rsidRPr="00861312">
        <w:rPr>
          <w:rFonts w:ascii="Times New Roman" w:hAnsi="Times New Roman" w:cs="Times New Roman"/>
          <w:sz w:val="24"/>
          <w:szCs w:val="24"/>
        </w:rPr>
        <w:t xml:space="preserve"> </w:t>
      </w:r>
      <w:r w:rsidR="00D0478B" w:rsidRPr="00861312">
        <w:rPr>
          <w:rFonts w:ascii="Times New Roman" w:hAnsi="Times New Roman"/>
          <w:sz w:val="24"/>
          <w:szCs w:val="24"/>
        </w:rPr>
        <w:t>6.6 Порядок и условия отбывания принудительных работ. Порядок осуществления надзора за осужденными к принудительным работам и применения мер воспитательного воздействия.</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2</w:t>
      </w:r>
      <w:r w:rsidR="00D0478B" w:rsidRPr="00861312">
        <w:rPr>
          <w:rFonts w:ascii="Times New Roman" w:hAnsi="Times New Roman" w:cs="Times New Roman"/>
          <w:b w:val="0"/>
          <w:color w:val="auto"/>
          <w:sz w:val="24"/>
          <w:szCs w:val="24"/>
        </w:rPr>
        <w:t>.</w:t>
      </w:r>
      <w:r>
        <w:rPr>
          <w:rFonts w:ascii="Times New Roman" w:hAnsi="Times New Roman" w:cs="Times New Roman"/>
          <w:b w:val="0"/>
          <w:color w:val="auto"/>
          <w:sz w:val="24"/>
          <w:szCs w:val="24"/>
        </w:rPr>
        <w:t>4</w:t>
      </w:r>
      <w:r w:rsidR="00D0478B" w:rsidRPr="00861312">
        <w:rPr>
          <w:rFonts w:ascii="Times New Roman" w:hAnsi="Times New Roman" w:cs="Times New Roman"/>
          <w:b w:val="0"/>
          <w:color w:val="auto"/>
          <w:sz w:val="24"/>
          <w:szCs w:val="24"/>
        </w:rPr>
        <w:t>1 Исполнение наказания в виде штpафа.</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5</w:t>
      </w:r>
      <w:r w:rsidR="00D0478B" w:rsidRPr="00861312">
        <w:rPr>
          <w:rFonts w:ascii="Times New Roman" w:hAnsi="Times New Roman"/>
          <w:sz w:val="24"/>
          <w:szCs w:val="24"/>
        </w:rPr>
        <w:t xml:space="preserve"> Порядок исполнения наказания в виде лишения права занимать определенные должности или заниматься определенной деятельностью.</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6</w:t>
      </w:r>
      <w:r w:rsidR="00D0478B" w:rsidRPr="00861312">
        <w:rPr>
          <w:rFonts w:ascii="Times New Roman" w:hAnsi="Times New Roman"/>
          <w:sz w:val="24"/>
          <w:szCs w:val="24"/>
        </w:rPr>
        <w:t xml:space="preserve"> Порядок исполнения наказания в виде ограничения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7</w:t>
      </w:r>
      <w:r w:rsidR="00D0478B" w:rsidRPr="00861312">
        <w:rPr>
          <w:rFonts w:ascii="Times New Roman" w:hAnsi="Times New Roman"/>
          <w:sz w:val="24"/>
          <w:szCs w:val="24"/>
        </w:rPr>
        <w:t xml:space="preserve">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.8 Порядок исполнения приговора суда о лишении специального, воинского или почетного звания, классного чина и государственных наград.</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.9 Порядок и условия исполнения наказания в виде ареста.</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3</w:t>
      </w:r>
      <w:r w:rsidRPr="00C20B06">
        <w:rPr>
          <w:rFonts w:ascii="Times New Roman" w:hAnsi="Times New Roman" w:cs="Times New Roman"/>
          <w:color w:val="auto"/>
          <w:sz w:val="24"/>
          <w:szCs w:val="24"/>
        </w:rPr>
        <w:t xml:space="preserve"> </w:t>
      </w:r>
      <w:r w:rsidR="00481A88" w:rsidRPr="00C20B06">
        <w:rPr>
          <w:rFonts w:ascii="Times New Roman" w:hAnsi="Times New Roman" w:cs="Times New Roman"/>
          <w:color w:val="auto"/>
          <w:sz w:val="24"/>
          <w:szCs w:val="24"/>
        </w:rPr>
        <w:t>Средства</w:t>
      </w:r>
      <w:r w:rsidR="00481A88">
        <w:rPr>
          <w:rFonts w:ascii="Times New Roman" w:hAnsi="Times New Roman" w:cs="Times New Roman"/>
          <w:color w:val="auto"/>
          <w:sz w:val="24"/>
          <w:szCs w:val="24"/>
        </w:rPr>
        <w:t xml:space="preserve"> исправления осужденных: понятие, виды</w:t>
      </w:r>
      <w:r w:rsidRPr="00C20B06">
        <w:rPr>
          <w:rFonts w:ascii="Times New Roman" w:hAnsi="Times New Roman" w:cs="Times New Roman"/>
          <w:color w:val="auto"/>
          <w:sz w:val="24"/>
          <w:szCs w:val="24"/>
        </w:rPr>
        <w:t>.</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3</w:t>
      </w:r>
      <w:r w:rsidR="00D0478B" w:rsidRPr="00861312">
        <w:rPr>
          <w:rFonts w:ascii="Times New Roman" w:hAnsi="Times New Roman"/>
          <w:color w:val="auto"/>
          <w:sz w:val="24"/>
          <w:szCs w:val="24"/>
        </w:rPr>
        <w:t>.</w:t>
      </w:r>
      <w:r>
        <w:rPr>
          <w:rFonts w:ascii="Times New Roman" w:hAnsi="Times New Roman"/>
          <w:color w:val="auto"/>
          <w:sz w:val="24"/>
          <w:szCs w:val="24"/>
        </w:rPr>
        <w:t>1</w:t>
      </w:r>
      <w:r w:rsidR="00D0478B" w:rsidRPr="00861312">
        <w:rPr>
          <w:rFonts w:ascii="Times New Roman" w:hAnsi="Times New Roman"/>
          <w:color w:val="auto"/>
          <w:sz w:val="24"/>
          <w:szCs w:val="24"/>
        </w:rPr>
        <w:t xml:space="preserve"> Режим в исправительных учреждениях: понятие, функции и его основные требования.</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w:t>
      </w:r>
      <w:r>
        <w:rPr>
          <w:rFonts w:ascii="Times New Roman" w:hAnsi="Times New Roman"/>
          <w:sz w:val="24"/>
          <w:szCs w:val="24"/>
        </w:rPr>
        <w:t>2</w:t>
      </w:r>
      <w:r w:rsidR="00D0478B" w:rsidRPr="00861312">
        <w:rPr>
          <w:rFonts w:ascii="Times New Roman" w:hAnsi="Times New Roman"/>
          <w:sz w:val="24"/>
          <w:szCs w:val="24"/>
        </w:rPr>
        <w:t xml:space="preserve"> Порядок и условия введения режима особых условий в исправительных учреждениях.</w:t>
      </w:r>
    </w:p>
    <w:p w:rsidR="00D0478B" w:rsidRPr="00861312" w:rsidRDefault="00481A88" w:rsidP="00481A88">
      <w:pPr>
        <w:pStyle w:val="33"/>
        <w:spacing w:after="0"/>
        <w:ind w:firstLine="709"/>
        <w:jc w:val="both"/>
        <w:rPr>
          <w:sz w:val="24"/>
          <w:szCs w:val="24"/>
        </w:rPr>
      </w:pPr>
      <w:r>
        <w:rPr>
          <w:sz w:val="24"/>
          <w:szCs w:val="24"/>
        </w:rPr>
        <w:t>3</w:t>
      </w:r>
      <w:r w:rsidR="00D0478B" w:rsidRPr="00861312">
        <w:rPr>
          <w:sz w:val="24"/>
          <w:szCs w:val="24"/>
        </w:rPr>
        <w:t>.</w:t>
      </w:r>
      <w:r>
        <w:rPr>
          <w:sz w:val="24"/>
          <w:szCs w:val="24"/>
        </w:rPr>
        <w:t>3</w:t>
      </w:r>
      <w:r w:rsidR="00D0478B" w:rsidRPr="00861312">
        <w:rPr>
          <w:sz w:val="24"/>
          <w:szCs w:val="24"/>
        </w:rPr>
        <w:t xml:space="preserve"> Правовое регулирование и значение труда осужденных. Порядок привлечение к труду осужденных к лишению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.4 Общее, профессиональное образование и профессиональная подготовка осужденных к лишению свободы: условия и порядок получения.</w:t>
      </w:r>
    </w:p>
    <w:p w:rsidR="00D0478B" w:rsidRPr="00861312" w:rsidRDefault="00481A88" w:rsidP="00D04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0478B" w:rsidRPr="00861312">
        <w:rPr>
          <w:rFonts w:ascii="Times New Roman" w:hAnsi="Times New Roman" w:cs="Times New Roman"/>
          <w:sz w:val="24"/>
          <w:szCs w:val="24"/>
        </w:rPr>
        <w:t>.</w:t>
      </w:r>
      <w:r>
        <w:rPr>
          <w:rFonts w:ascii="Times New Roman" w:hAnsi="Times New Roman" w:cs="Times New Roman"/>
          <w:sz w:val="24"/>
          <w:szCs w:val="24"/>
        </w:rPr>
        <w:t>5</w:t>
      </w:r>
      <w:r w:rsidR="00D0478B" w:rsidRPr="00861312">
        <w:rPr>
          <w:rFonts w:ascii="Times New Roman" w:hAnsi="Times New Roman" w:cs="Times New Roman"/>
          <w:sz w:val="24"/>
          <w:szCs w:val="24"/>
        </w:rPr>
        <w:t xml:space="preserve"> Основные виды, формы организации и методы воспитательной работы с осужденными.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w:t>
      </w:r>
      <w:r>
        <w:rPr>
          <w:rFonts w:ascii="Times New Roman" w:hAnsi="Times New Roman"/>
          <w:sz w:val="24"/>
          <w:szCs w:val="24"/>
        </w:rPr>
        <w:t>6</w:t>
      </w:r>
      <w:r w:rsidR="00D0478B" w:rsidRPr="00861312">
        <w:rPr>
          <w:rFonts w:ascii="Times New Roman" w:hAnsi="Times New Roman"/>
          <w:sz w:val="24"/>
          <w:szCs w:val="24"/>
        </w:rPr>
        <w:t xml:space="preserve"> Виды и порядок применения мер поощрения к осужденным к лишению свободы.</w:t>
      </w:r>
    </w:p>
    <w:p w:rsidR="00D0478B" w:rsidRPr="00861312" w:rsidRDefault="00481A88" w:rsidP="00481A8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3</w:t>
      </w:r>
      <w:r w:rsidR="00D0478B" w:rsidRPr="00861312">
        <w:rPr>
          <w:rFonts w:ascii="Times New Roman" w:hAnsi="Times New Roman" w:cs="Times New Roman"/>
          <w:sz w:val="24"/>
          <w:szCs w:val="24"/>
        </w:rPr>
        <w:t xml:space="preserve">.4 Виды и порядок применения мер взыскания к осужденным к лишению свободы. </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4</w:t>
      </w:r>
      <w:r w:rsidRPr="00C20B06">
        <w:rPr>
          <w:rFonts w:ascii="Times New Roman" w:hAnsi="Times New Roman" w:cs="Times New Roman"/>
          <w:color w:val="auto"/>
          <w:sz w:val="24"/>
          <w:szCs w:val="24"/>
        </w:rPr>
        <w:t xml:space="preserve"> Порядок и условия исполнения наказания в исправительных колониях общего, строгого и особого режима, тюрьмах и колониях-поселениях.</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.1 Порядок и условия отбывания наказания в колониях общего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.2 Порядок и условия отбывания наказания в колониях стpогого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.3 Порядок и условия отбывания наказания в колониях особого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.4 Порядок и условия отбывания наказания в колониях-поселениях.</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.5 Порядок и условия отбывания наказания в тюрьмах.</w:t>
      </w:r>
    </w:p>
    <w:p w:rsidR="00D0478B" w:rsidRPr="00C20B06" w:rsidRDefault="00D0478B" w:rsidP="00D0478B">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5</w:t>
      </w:r>
      <w:r w:rsidRPr="00C20B06">
        <w:rPr>
          <w:rFonts w:ascii="Times New Roman" w:hAnsi="Times New Roman" w:cs="Times New Roman"/>
          <w:color w:val="auto"/>
          <w:sz w:val="24"/>
          <w:szCs w:val="24"/>
        </w:rPr>
        <w:t xml:space="preserve">  </w:t>
      </w:r>
      <w:r w:rsidRPr="00D0478B">
        <w:rPr>
          <w:rFonts w:ascii="Times New Roman" w:hAnsi="Times New Roman" w:cs="Times New Roman"/>
          <w:color w:val="auto"/>
          <w:sz w:val="24"/>
          <w:szCs w:val="24"/>
        </w:rPr>
        <w:t>Основание, порядок освобождения от отбывания наказания.</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5</w:t>
      </w:r>
      <w:r w:rsidR="00D0478B" w:rsidRPr="00861312">
        <w:rPr>
          <w:rFonts w:ascii="Times New Roman" w:hAnsi="Times New Roman"/>
          <w:color w:val="auto"/>
          <w:sz w:val="24"/>
          <w:szCs w:val="24"/>
        </w:rPr>
        <w:t>.1 Основания освобождения от отбывания наказания осужденных в РФ. Правовое положение лиц, отбывших наказание.</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.2 Прекращение отбывания наказания и порядок освобождения осужденных в РФ.</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.4 Порядок обращения с ходатайством о помиловании.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.5 Порядок установления административного надзора в отношении лица, освобождаемого из мест лишения свободы. </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.8 Органы и порядок осуществления контроля за поведением условно осужденных.</w:t>
      </w:r>
    </w:p>
    <w:p w:rsidR="00D0478B" w:rsidRDefault="00D0478B"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r w:rsidRPr="0015339A">
        <w:rPr>
          <w:rFonts w:ascii="Times New Roman" w:hAnsi="Times New Roman" w:cs="Times New Roman"/>
          <w:b/>
          <w:sz w:val="24"/>
          <w:szCs w:val="24"/>
        </w:rPr>
        <w:t xml:space="preserve">5. Методические указания по видам самостоятельной работы студентов </w:t>
      </w: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iCs/>
          <w:sz w:val="24"/>
          <w:szCs w:val="24"/>
        </w:rPr>
      </w:pPr>
      <w:r w:rsidRPr="0015339A">
        <w:rPr>
          <w:rFonts w:ascii="Times New Roman" w:hAnsi="Times New Roman" w:cs="Times New Roman"/>
          <w:b/>
          <w:sz w:val="24"/>
          <w:szCs w:val="24"/>
        </w:rPr>
        <w:t xml:space="preserve">5.1 Методические рекомендации по </w:t>
      </w:r>
      <w:r w:rsidRPr="0015339A">
        <w:rPr>
          <w:rFonts w:ascii="Times New Roman" w:hAnsi="Times New Roman" w:cs="Times New Roman"/>
          <w:b/>
          <w:iCs/>
          <w:sz w:val="24"/>
          <w:szCs w:val="24"/>
        </w:rPr>
        <w:t>решению ситуационных задач и практических заданий</w:t>
      </w:r>
    </w:p>
    <w:p w:rsidR="007A1B37" w:rsidRPr="0015339A" w:rsidRDefault="007A1B37" w:rsidP="00C20B06">
      <w:pPr>
        <w:pStyle w:val="ad"/>
        <w:suppressLineNumbers/>
        <w:spacing w:after="0" w:line="240" w:lineRule="auto"/>
        <w:ind w:left="0" w:firstLine="709"/>
        <w:jc w:val="both"/>
        <w:rPr>
          <w:rFonts w:ascii="Times New Roman" w:hAnsi="Times New Roman" w:cs="Times New Roman"/>
          <w:b/>
          <w:sz w:val="24"/>
          <w:szCs w:val="24"/>
        </w:rPr>
      </w:pPr>
    </w:p>
    <w:p w:rsidR="00861312" w:rsidRPr="005E6429" w:rsidRDefault="00EB10CB" w:rsidP="00C20B06">
      <w:pPr>
        <w:spacing w:after="0" w:line="240" w:lineRule="auto"/>
        <w:ind w:firstLine="709"/>
        <w:jc w:val="both"/>
        <w:rPr>
          <w:rFonts w:ascii="Times New Roman" w:hAnsi="Times New Roman"/>
          <w:b/>
          <w:sz w:val="24"/>
          <w:szCs w:val="24"/>
        </w:rPr>
      </w:pPr>
      <w:r w:rsidRPr="0015339A">
        <w:rPr>
          <w:rFonts w:ascii="Times New Roman" w:hAnsi="Times New Roman" w:cs="Times New Roman"/>
          <w:sz w:val="24"/>
          <w:szCs w:val="24"/>
        </w:rPr>
        <w:t>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w:t>
      </w:r>
      <w:r w:rsidRPr="006E4CF8">
        <w:rPr>
          <w:rFonts w:ascii="Times New Roman" w:hAnsi="Times New Roman" w:cs="Times New Roman"/>
          <w:sz w:val="24"/>
          <w:szCs w:val="24"/>
        </w:rPr>
        <w:t xml:space="preserve">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w:t>
      </w:r>
      <w:r w:rsidR="00AF6FA6">
        <w:rPr>
          <w:rFonts w:ascii="Times New Roman" w:hAnsi="Times New Roman" w:cs="Times New Roman"/>
          <w:sz w:val="24"/>
          <w:szCs w:val="24"/>
        </w:rPr>
        <w:t xml:space="preserve"> </w:t>
      </w:r>
      <w:r w:rsidRPr="006E4CF8">
        <w:rPr>
          <w:rFonts w:ascii="Times New Roman" w:hAnsi="Times New Roman" w:cs="Times New Roman"/>
          <w:sz w:val="24"/>
          <w:szCs w:val="24"/>
        </w:rPr>
        <w:t xml:space="preserve">поможет закрепить полученные знания по курсу </w:t>
      </w:r>
      <w:r w:rsidRPr="006E4CF8">
        <w:rPr>
          <w:rFonts w:ascii="Times New Roman" w:hAnsi="Times New Roman" w:cs="Times New Roman"/>
          <w:bCs/>
          <w:sz w:val="24"/>
          <w:szCs w:val="24"/>
        </w:rPr>
        <w:t>«</w:t>
      </w:r>
      <w:r w:rsidRPr="006E4CF8">
        <w:rPr>
          <w:rFonts w:ascii="Times New Roman" w:hAnsi="Times New Roman" w:cs="Times New Roman"/>
          <w:sz w:val="24"/>
          <w:szCs w:val="24"/>
        </w:rPr>
        <w:t>Уголовно-исполнительное право</w:t>
      </w:r>
      <w:r w:rsidRPr="006E4CF8">
        <w:rPr>
          <w:rFonts w:ascii="Times New Roman" w:hAnsi="Times New Roman" w:cs="Times New Roman"/>
          <w:bCs/>
          <w:sz w:val="24"/>
          <w:szCs w:val="24"/>
        </w:rPr>
        <w:t xml:space="preserve">» </w:t>
      </w:r>
      <w:r w:rsidRPr="006E4CF8">
        <w:rPr>
          <w:rFonts w:ascii="Times New Roman" w:hAnsi="Times New Roman" w:cs="Times New Roman"/>
          <w:sz w:val="24"/>
          <w:szCs w:val="24"/>
        </w:rPr>
        <w:t xml:space="preserve">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Для того чтобы успешно решить задачу, нужно воспользоваться предложенным алгоритмом:</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1. Внимательно прочитайте условия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2. Выделите из ее условия те существенные данные, которые, по вашему мнению, являются ключевыми для применения той или иной нормы.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3. Определите, в каком разделе (главе) У</w:t>
      </w:r>
      <w:r>
        <w:rPr>
          <w:rFonts w:ascii="Times New Roman" w:hAnsi="Times New Roman"/>
          <w:b w:val="0"/>
          <w:sz w:val="24"/>
          <w:szCs w:val="24"/>
        </w:rPr>
        <w:t>И</w:t>
      </w:r>
      <w:r w:rsidRPr="005E6429">
        <w:rPr>
          <w:rFonts w:ascii="Times New Roman" w:hAnsi="Times New Roman"/>
          <w:b w:val="0"/>
          <w:sz w:val="24"/>
          <w:szCs w:val="24"/>
        </w:rPr>
        <w:t xml:space="preserve">К РФ могут быть нормы, регулирующие разрешение предложенной в задаче ситуации (например, </w:t>
      </w:r>
      <w:r>
        <w:rPr>
          <w:rFonts w:ascii="Times New Roman" w:hAnsi="Times New Roman"/>
          <w:b w:val="0"/>
          <w:sz w:val="24"/>
          <w:szCs w:val="24"/>
        </w:rPr>
        <w:t>обращения осужденных, порядок исполнения обязательных работ</w:t>
      </w:r>
      <w:r w:rsidRPr="005E6429">
        <w:rPr>
          <w:rFonts w:ascii="Times New Roman" w:hAnsi="Times New Roman"/>
          <w:b w:val="0"/>
          <w:sz w:val="24"/>
          <w:szCs w:val="24"/>
        </w:rPr>
        <w:t xml:space="preserve"> и т.п.).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4. Найдите в главе конкретную статью, в соответствии с которой необходимо разрешить данный казус.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5. Обратите внимание, есть ли исключения из этой статьи и не подпадают ли под них некоторые из условий  вашей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6. При ответе, четко сформулируйте, как нужно разрешить данный казус и сошлитесь на конкретные статьи (или статью) У</w:t>
      </w:r>
      <w:r>
        <w:rPr>
          <w:rFonts w:ascii="Times New Roman" w:hAnsi="Times New Roman"/>
          <w:b w:val="0"/>
          <w:sz w:val="24"/>
          <w:szCs w:val="24"/>
        </w:rPr>
        <w:t>И</w:t>
      </w:r>
      <w:r w:rsidRPr="005E6429">
        <w:rPr>
          <w:rFonts w:ascii="Times New Roman" w:hAnsi="Times New Roman"/>
          <w:b w:val="0"/>
          <w:sz w:val="24"/>
          <w:szCs w:val="24"/>
        </w:rPr>
        <w:t>К РФ. Можно также дать пояснения, почему вы решили, что  именно данные статьи регулируют разрешение данного казуса.</w:t>
      </w:r>
    </w:p>
    <w:p w:rsidR="00EB10CB" w:rsidRPr="006E4CF8"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Образцы ситуационных задач, предлагаемых студентам для решения:</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Задача 1</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приговору Октябрьского суда города Москвы осужденный Петров В.П. должен был внести в отделение Сберегательного банка штраф в размере 13000 рублей. Петров штраф не уплатил (без уважительной причины), с работы уволился, на предупреждения судебного пристава-исполнителя не реагировал.</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Какие меры по данному факту должен принять судебный пристав-исполнитель? </w:t>
      </w:r>
    </w:p>
    <w:p w:rsidR="00EB10CB" w:rsidRPr="006E4CF8" w:rsidRDefault="00EB10CB" w:rsidP="00C20B06">
      <w:pPr>
        <w:shd w:val="clear" w:color="auto" w:fill="FFFFFF"/>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Решение задачи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ст. 31 УИК РФ осужденный к штрафу без рассрочки выплаты обязан уплатить штраф в течение 60 дней со дня вступления приговора суда в законную силу.</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Если осужденный не уплатил штраф либо часть штрафа в установленный законом срок, то он признается злостно уклоняющимся от уплаты штрафа. </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частях первой и третьей статьи 31 УИК РФ, направляет в суд представление о замене штрафа другим видом наказания в соответствии с частью пятой статьи 46 УК РФ.</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и примеры решения аналитических заданий</w:t>
      </w:r>
    </w:p>
    <w:p w:rsidR="00EB10CB" w:rsidRPr="006E4CF8" w:rsidRDefault="00EB10CB" w:rsidP="00C20B06">
      <w:pPr>
        <w:pStyle w:val="3"/>
        <w:spacing w:before="0" w:line="240" w:lineRule="auto"/>
        <w:ind w:firstLine="709"/>
        <w:jc w:val="both"/>
        <w:rPr>
          <w:rFonts w:ascii="Times New Roman" w:hAnsi="Times New Roman" w:cs="Times New Roman"/>
          <w:b w:val="0"/>
          <w:color w:val="auto"/>
          <w:sz w:val="24"/>
          <w:szCs w:val="24"/>
        </w:rPr>
      </w:pPr>
      <w:r w:rsidRPr="006E4CF8">
        <w:rPr>
          <w:rFonts w:ascii="Times New Roman" w:hAnsi="Times New Roman" w:cs="Times New Roman"/>
          <w:b w:val="0"/>
          <w:color w:val="auto"/>
          <w:sz w:val="24"/>
          <w:szCs w:val="24"/>
        </w:rPr>
        <w:t xml:space="preserve">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состава осужденных, состояния преступности в местах лишения свободы и т.п.. </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Задание 1</w:t>
      </w:r>
    </w:p>
    <w:p w:rsidR="00EB10CB" w:rsidRDefault="00EB10CB" w:rsidP="00C20B06">
      <w:pPr>
        <w:pStyle w:val="af5"/>
        <w:ind w:firstLine="709"/>
        <w:jc w:val="both"/>
        <w:rPr>
          <w:sz w:val="24"/>
          <w:szCs w:val="24"/>
        </w:rPr>
      </w:pPr>
      <w:r w:rsidRPr="006E4CF8">
        <w:rPr>
          <w:sz w:val="24"/>
          <w:szCs w:val="24"/>
        </w:rPr>
        <w:t>Представить данные статистики, отражающие характеристику несовершеннолетних осужденных, содержащихся в воспитательных колониях. Сформулировать итоговый вывод.</w:t>
      </w:r>
    </w:p>
    <w:p w:rsidR="00EB10CB" w:rsidRPr="006E4CF8" w:rsidRDefault="00C20B06" w:rsidP="00C20B06">
      <w:pPr>
        <w:ind w:firstLine="709"/>
        <w:jc w:val="center"/>
        <w:rPr>
          <w:sz w:val="24"/>
          <w:szCs w:val="24"/>
        </w:rPr>
      </w:pPr>
      <w:r w:rsidRPr="006E4CF8">
        <w:rPr>
          <w:sz w:val="24"/>
          <w:szCs w:val="24"/>
        </w:rPr>
        <w:object w:dxaOrig="7165"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204pt" o:ole="">
            <v:imagedata r:id="rId8" o:title=""/>
          </v:shape>
          <o:OLEObject Type="Embed" ProgID="PowerPoint.Slide.12" ShapeID="_x0000_i1025" DrawAspect="Content" ObjectID="_1633742676" r:id="rId9"/>
        </w:object>
      </w:r>
    </w:p>
    <w:p w:rsidR="00EB10CB" w:rsidRPr="006E4CF8" w:rsidRDefault="00EB10CB" w:rsidP="00C20B06">
      <w:pPr>
        <w:pStyle w:val="af5"/>
        <w:ind w:firstLine="709"/>
        <w:jc w:val="both"/>
        <w:rPr>
          <w:sz w:val="24"/>
          <w:szCs w:val="24"/>
        </w:rPr>
      </w:pPr>
      <w:r w:rsidRPr="006E4CF8">
        <w:rPr>
          <w:sz w:val="24"/>
          <w:szCs w:val="24"/>
          <w:u w:val="single"/>
        </w:rPr>
        <w:t>Вывод:</w:t>
      </w:r>
      <w:r w:rsidRPr="006E4CF8">
        <w:rPr>
          <w:sz w:val="24"/>
          <w:szCs w:val="24"/>
        </w:rPr>
        <w:t xml:space="preserve"> Исследую данные статистические данные, необходимо отметить, что количество осужденных содержащихся в воспитательных колониях сократилось по сравнению с 1995 г. почти в четыре раза. В воспитательных колониях преобладают лица мужского пола, в основном от 16 до 18 лет.</w:t>
      </w:r>
    </w:p>
    <w:p w:rsidR="00C20B06" w:rsidRDefault="00C20B06" w:rsidP="00C20B06">
      <w:pPr>
        <w:shd w:val="clear" w:color="auto" w:fill="FFFFFF"/>
        <w:spacing w:after="0" w:line="240" w:lineRule="auto"/>
        <w:ind w:firstLine="709"/>
        <w:jc w:val="both"/>
        <w:rPr>
          <w:rFonts w:ascii="Times New Roman" w:eastAsia="Calibri" w:hAnsi="Times New Roman" w:cs="Times New Roman"/>
          <w:b/>
          <w:sz w:val="24"/>
          <w:szCs w:val="24"/>
        </w:rPr>
      </w:pPr>
    </w:p>
    <w:p w:rsidR="00481A88" w:rsidRDefault="00481A88" w:rsidP="00C20B06">
      <w:pPr>
        <w:shd w:val="clear" w:color="auto" w:fill="FFFFFF"/>
        <w:spacing w:after="0" w:line="240" w:lineRule="auto"/>
        <w:ind w:firstLine="709"/>
        <w:jc w:val="both"/>
        <w:rPr>
          <w:rFonts w:ascii="Times New Roman" w:eastAsia="Calibri" w:hAnsi="Times New Roman" w:cs="Times New Roman"/>
          <w:b/>
          <w:sz w:val="24"/>
          <w:szCs w:val="24"/>
        </w:rPr>
      </w:pPr>
    </w:p>
    <w:p w:rsidR="00481A88" w:rsidRDefault="00481A88" w:rsidP="00C20B06">
      <w:pPr>
        <w:shd w:val="clear" w:color="auto" w:fill="FFFFFF"/>
        <w:spacing w:after="0" w:line="240" w:lineRule="auto"/>
        <w:ind w:firstLine="709"/>
        <w:jc w:val="both"/>
        <w:rPr>
          <w:rFonts w:ascii="Times New Roman" w:eastAsia="Calibri" w:hAnsi="Times New Roman" w:cs="Times New Roman"/>
          <w:b/>
          <w:sz w:val="24"/>
          <w:szCs w:val="24"/>
        </w:rPr>
      </w:pPr>
    </w:p>
    <w:p w:rsidR="00EB10CB" w:rsidRPr="006E4CF8" w:rsidRDefault="0015339A" w:rsidP="00C20B06">
      <w:pPr>
        <w:shd w:val="clear" w:color="auto" w:fill="FFFFFF"/>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EB10CB" w:rsidRPr="006E4CF8">
        <w:rPr>
          <w:rFonts w:ascii="Times New Roman" w:eastAsia="Calibri" w:hAnsi="Times New Roman" w:cs="Times New Roman"/>
          <w:b/>
          <w:sz w:val="24"/>
          <w:szCs w:val="24"/>
        </w:rPr>
        <w:t>.</w:t>
      </w:r>
      <w:r>
        <w:rPr>
          <w:rFonts w:ascii="Times New Roman" w:hAnsi="Times New Roman" w:cs="Times New Roman"/>
          <w:b/>
          <w:sz w:val="24"/>
          <w:szCs w:val="24"/>
        </w:rPr>
        <w:t>2</w:t>
      </w:r>
      <w:r w:rsidR="00EB10CB" w:rsidRPr="006E4CF8">
        <w:rPr>
          <w:rFonts w:ascii="Times New Roman" w:eastAsia="Calibri" w:hAnsi="Times New Roman" w:cs="Times New Roman"/>
          <w:b/>
          <w:sz w:val="24"/>
          <w:szCs w:val="24"/>
        </w:rPr>
        <w:t xml:space="preserve"> </w:t>
      </w:r>
      <w:r w:rsidR="00861312" w:rsidRPr="00861312">
        <w:rPr>
          <w:rFonts w:ascii="Times New Roman" w:hAnsi="Times New Roman" w:cs="Times New Roman"/>
          <w:b/>
          <w:sz w:val="24"/>
          <w:szCs w:val="24"/>
        </w:rPr>
        <w:t>Методические рекомендации по подготовке к деловой игре</w:t>
      </w:r>
    </w:p>
    <w:p w:rsidR="00EB10CB" w:rsidRPr="006E4CF8" w:rsidRDefault="00EB10CB" w:rsidP="00C20B06">
      <w:pPr>
        <w:spacing w:after="0" w:line="240" w:lineRule="auto"/>
        <w:ind w:firstLine="709"/>
        <w:jc w:val="both"/>
        <w:rPr>
          <w:rFonts w:ascii="Times New Roman" w:hAnsi="Times New Roman" w:cs="Times New Roman"/>
          <w:b/>
          <w:sz w:val="24"/>
          <w:szCs w:val="24"/>
        </w:rPr>
      </w:pPr>
    </w:p>
    <w:p w:rsidR="00C20B06"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В планах практических занятий предусмотрено подготовк</w:t>
      </w:r>
      <w:r w:rsidR="00861312">
        <w:rPr>
          <w:rFonts w:ascii="Times New Roman" w:hAnsi="Times New Roman" w:cs="Times New Roman"/>
          <w:sz w:val="24"/>
          <w:szCs w:val="24"/>
        </w:rPr>
        <w:t>а</w:t>
      </w:r>
      <w:r w:rsidRPr="006E4CF8">
        <w:rPr>
          <w:rFonts w:ascii="Times New Roman" w:hAnsi="Times New Roman" w:cs="Times New Roman"/>
          <w:sz w:val="24"/>
          <w:szCs w:val="24"/>
        </w:rPr>
        <w:t xml:space="preserve"> и проведение деловой игры.</w:t>
      </w:r>
      <w:r w:rsidR="00C20B06">
        <w:rPr>
          <w:rFonts w:ascii="Times New Roman" w:hAnsi="Times New Roman" w:cs="Times New Roman"/>
          <w:sz w:val="24"/>
          <w:szCs w:val="24"/>
        </w:rPr>
        <w:t xml:space="preserve"> </w:t>
      </w:r>
      <w:r w:rsidRPr="006E4CF8">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w:t>
      </w:r>
    </w:p>
    <w:p w:rsidR="00EB10CB" w:rsidRPr="006E4CF8"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Методики </w:t>
      </w:r>
      <w:r w:rsidR="0024030E">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w:t>
      </w:r>
      <w:r w:rsidR="00CE7341">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Такая игра погружает играющих в модель реальной профессиональной деятельности, раскрывает их потенциальные организаторские способности.</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Специальными целями являются: запоминание и усвоение теоретического учебного материала на базе проведенной </w:t>
      </w:r>
      <w:r w:rsidR="00C20B06">
        <w:rPr>
          <w:rFonts w:ascii="Times New Roman" w:hAnsi="Times New Roman" w:cs="Times New Roman"/>
          <w:sz w:val="24"/>
          <w:szCs w:val="24"/>
        </w:rPr>
        <w:t>деловой</w:t>
      </w:r>
      <w:r w:rsidRPr="006E4CF8">
        <w:rPr>
          <w:rFonts w:ascii="Times New Roman" w:hAnsi="Times New Roman" w:cs="Times New Roman"/>
          <w:sz w:val="24"/>
          <w:szCs w:val="24"/>
        </w:rPr>
        <w:t xml:space="preserve"> игры; формирование </w:t>
      </w:r>
      <w:r w:rsidRPr="006E4CF8">
        <w:rPr>
          <w:rFonts w:ascii="Times New Roman" w:eastAsia="Times New Roman" w:hAnsi="Times New Roman" w:cs="Times New Roman"/>
          <w:sz w:val="24"/>
          <w:szCs w:val="24"/>
        </w:rPr>
        <w:t>целостного представление о профессиональной деятельности сотрудника уголовно-исполнительной инспекции, выполняемых функциях и обязанностях;</w:t>
      </w:r>
      <w:r w:rsidRPr="006E4CF8">
        <w:rPr>
          <w:rFonts w:ascii="Times New Roman" w:hAnsi="Times New Roman" w:cs="Times New Roman"/>
          <w:sz w:val="24"/>
          <w:szCs w:val="24"/>
        </w:rPr>
        <w:t xml:space="preserve"> получение практического опыта по участию в «реальном» процессе исполнения уголовных наказаний, работы с осужденными; умения ориентироваться в сложной, быстроменяющейся ситуации процесса общения с осужденными, при неукоснительном соблюдении прав и свобод человека и гражданина, не допуская унижающего человеческое достоинство обращение; приобретение и выработка практических навыков составлению процессуальных документов; формирование профессиональных качеств специалиста-юриста (инспектора УИИ).</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Форма проведения деловой игры.</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Игра проходит по двум </w:t>
      </w:r>
      <w:r w:rsidRPr="006E4CF8">
        <w:rPr>
          <w:rFonts w:ascii="Times New Roman" w:eastAsia="Times New Roman" w:hAnsi="Times New Roman" w:cs="Times New Roman"/>
          <w:bCs/>
          <w:sz w:val="24"/>
          <w:szCs w:val="24"/>
        </w:rPr>
        <w:t>сценариям:</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Постановка на учёт осуждённого к наказанию в виде исправительных работ.</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Принятие мер, связанных с нарушением осуждённым порядка и условий отбывания обязательных работ.</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Процесс игры состоит из следующих этапов:</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подготовка к игре;</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проведение игры;</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При проведении </w:t>
      </w:r>
      <w:r w:rsidR="00CE7341">
        <w:rPr>
          <w:rFonts w:ascii="Times New Roman" w:hAnsi="Times New Roman" w:cs="Times New Roman"/>
          <w:sz w:val="24"/>
          <w:szCs w:val="24"/>
        </w:rPr>
        <w:t>деловой</w:t>
      </w:r>
      <w:r w:rsidRPr="006E4CF8">
        <w:rPr>
          <w:rFonts w:ascii="Times New Roman" w:hAnsi="Times New Roman" w:cs="Times New Roman"/>
          <w:sz w:val="24"/>
          <w:szCs w:val="24"/>
        </w:rPr>
        <w:t xml:space="preserve"> игр</w:t>
      </w:r>
      <w:r w:rsidR="00CE7341">
        <w:rPr>
          <w:rFonts w:ascii="Times New Roman" w:hAnsi="Times New Roman" w:cs="Times New Roman"/>
          <w:sz w:val="24"/>
          <w:szCs w:val="24"/>
        </w:rPr>
        <w:t>ы</w:t>
      </w:r>
      <w:r w:rsidRPr="006E4CF8">
        <w:rPr>
          <w:rFonts w:ascii="Times New Roman" w:hAnsi="Times New Roman" w:cs="Times New Roman"/>
          <w:sz w:val="24"/>
          <w:szCs w:val="24"/>
        </w:rPr>
        <w:t xml:space="preserve"> студенты используют современные технические средства фиксации хода и результатов игры, под руководством преподавателей </w:t>
      </w:r>
      <w:r w:rsidR="00CE7341">
        <w:rPr>
          <w:rFonts w:ascii="Times New Roman" w:hAnsi="Times New Roman" w:cs="Times New Roman"/>
          <w:sz w:val="24"/>
          <w:szCs w:val="24"/>
        </w:rPr>
        <w:t xml:space="preserve">могут </w:t>
      </w:r>
      <w:r w:rsidRPr="006E4CF8">
        <w:rPr>
          <w:rFonts w:ascii="Times New Roman" w:hAnsi="Times New Roman" w:cs="Times New Roman"/>
          <w:sz w:val="24"/>
          <w:szCs w:val="24"/>
        </w:rPr>
        <w:t>созда</w:t>
      </w:r>
      <w:r w:rsidR="00CE7341">
        <w:rPr>
          <w:rFonts w:ascii="Times New Roman" w:hAnsi="Times New Roman" w:cs="Times New Roman"/>
          <w:sz w:val="24"/>
          <w:szCs w:val="24"/>
        </w:rPr>
        <w:t>вать</w:t>
      </w:r>
      <w:r w:rsidRPr="006E4CF8">
        <w:rPr>
          <w:rFonts w:ascii="Times New Roman" w:hAnsi="Times New Roman" w:cs="Times New Roman"/>
          <w:sz w:val="24"/>
          <w:szCs w:val="24"/>
        </w:rPr>
        <w:t xml:space="preserve"> учебные фильмы по </w:t>
      </w:r>
      <w:r w:rsidR="00CE7341">
        <w:rPr>
          <w:rFonts w:ascii="Times New Roman" w:hAnsi="Times New Roman" w:cs="Times New Roman"/>
          <w:sz w:val="24"/>
          <w:szCs w:val="24"/>
        </w:rPr>
        <w:t>организации исполнения отдельных видов наказаний, работе с осужденными</w:t>
      </w:r>
      <w:r w:rsidRPr="006E4CF8">
        <w:rPr>
          <w:rFonts w:ascii="Times New Roman" w:hAnsi="Times New Roman" w:cs="Times New Roman"/>
          <w:sz w:val="24"/>
          <w:szCs w:val="24"/>
        </w:rPr>
        <w:t>.</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проведения деловых игр</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1Подготовка к игре</w:t>
      </w:r>
    </w:p>
    <w:p w:rsidR="00EB10CB" w:rsidRPr="006E4CF8" w:rsidRDefault="00EB10CB" w:rsidP="00C20B06">
      <w:pPr>
        <w:spacing w:after="0" w:line="240" w:lineRule="auto"/>
        <w:ind w:firstLine="709"/>
        <w:jc w:val="both"/>
        <w:rPr>
          <w:rFonts w:ascii="Times New Roman" w:hAnsi="Times New Roman" w:cs="Times New Roman"/>
          <w:bCs/>
          <w:i/>
          <w:sz w:val="24"/>
          <w:szCs w:val="24"/>
        </w:rPr>
      </w:pPr>
      <w:r w:rsidRPr="006E4CF8">
        <w:rPr>
          <w:rFonts w:ascii="Times New Roman" w:hAnsi="Times New Roman" w:cs="Times New Roman"/>
          <w:i/>
          <w:sz w:val="24"/>
          <w:szCs w:val="24"/>
        </w:rPr>
        <w:t>1.1 Ознакомление с фабулой дела.</w:t>
      </w:r>
      <w:r w:rsidRPr="006E4CF8">
        <w:rPr>
          <w:rFonts w:ascii="Times New Roman" w:hAnsi="Times New Roman" w:cs="Times New Roman"/>
          <w:bCs/>
          <w:i/>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Преподаватель предлагает студентам для изучения приговор суда и фабулу дела – сложившуюся ситуацию при исполнении уголовного наказания. </w:t>
      </w:r>
    </w:p>
    <w:p w:rsidR="00EB10CB" w:rsidRPr="006E4CF8" w:rsidRDefault="00EB10CB" w:rsidP="00C20B06">
      <w:pPr>
        <w:spacing w:after="0" w:line="240" w:lineRule="auto"/>
        <w:ind w:firstLine="709"/>
        <w:jc w:val="both"/>
        <w:rPr>
          <w:rFonts w:ascii="Times New Roman" w:eastAsia="Times New Roman" w:hAnsi="Times New Roman" w:cs="Times New Roman"/>
          <w:i/>
          <w:sz w:val="24"/>
          <w:szCs w:val="24"/>
        </w:rPr>
      </w:pPr>
      <w:r w:rsidRPr="006E4CF8">
        <w:rPr>
          <w:rFonts w:ascii="Times New Roman" w:hAnsi="Times New Roman" w:cs="Times New Roman"/>
          <w:i/>
          <w:sz w:val="24"/>
          <w:szCs w:val="24"/>
        </w:rPr>
        <w:t xml:space="preserve">1.2 </w:t>
      </w:r>
      <w:r w:rsidRPr="006E4CF8">
        <w:rPr>
          <w:rFonts w:ascii="Times New Roman" w:eastAsia="Times New Roman" w:hAnsi="Times New Roman" w:cs="Times New Roman"/>
          <w:i/>
          <w:sz w:val="24"/>
          <w:szCs w:val="24"/>
        </w:rPr>
        <w:t xml:space="preserve">Постановка задач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 xml:space="preserve">Студенты изучают приговор суда, проблемную ситуацию и определяют порядок постановки на учет </w:t>
      </w:r>
      <w:r w:rsidRPr="006E4CF8">
        <w:rPr>
          <w:rFonts w:ascii="Times New Roman" w:eastAsia="Times New Roman" w:hAnsi="Times New Roman" w:cs="Times New Roman"/>
          <w:sz w:val="24"/>
          <w:szCs w:val="24"/>
        </w:rPr>
        <w:t>осуждённого к наказанию в виде исправительных работ</w:t>
      </w:r>
      <w:r w:rsidRPr="006E4CF8">
        <w:rPr>
          <w:rFonts w:ascii="Times New Roman" w:hAnsi="Times New Roman" w:cs="Times New Roman"/>
          <w:bCs/>
          <w:sz w:val="24"/>
          <w:szCs w:val="24"/>
        </w:rPr>
        <w:t xml:space="preserve"> или </w:t>
      </w:r>
      <w:r w:rsidRPr="006E4CF8">
        <w:rPr>
          <w:rFonts w:ascii="Times New Roman" w:eastAsia="Times New Roman" w:hAnsi="Times New Roman" w:cs="Times New Roman"/>
          <w:sz w:val="24"/>
          <w:szCs w:val="24"/>
        </w:rPr>
        <w:t>принятия мер, связанных с нарушением осуждённым порядка и условий отбывания обязательных работ</w:t>
      </w:r>
      <w:r w:rsidRPr="006E4CF8">
        <w:rPr>
          <w:rFonts w:ascii="Times New Roman" w:hAnsi="Times New Roman" w:cs="Times New Roman"/>
          <w:bCs/>
          <w:sz w:val="24"/>
          <w:szCs w:val="24"/>
        </w:rPr>
        <w:t>, необходимый перечень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eastAsia="Times New Roman" w:hAnsi="Times New Roman" w:cs="Times New Roman"/>
          <w:i/>
          <w:sz w:val="24"/>
          <w:szCs w:val="24"/>
        </w:rPr>
        <w:t>1.3 Разбивка на подгруппы, распределение ролей и функций между участниками.</w:t>
      </w:r>
      <w:r w:rsidRPr="006E4CF8">
        <w:rPr>
          <w:rFonts w:ascii="Times New Roman" w:hAnsi="Times New Roman" w:cs="Times New Roman"/>
          <w:i/>
          <w:sz w:val="24"/>
          <w:szCs w:val="24"/>
        </w:rPr>
        <w:t xml:space="preserve">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Студенты разбиваются на 2 группы, каждая из которых представляет собой творческий коллектив по реализации поставленной задачи в данной деловой игре.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 Из числа студентов каждой группы определяется «инспектор УИИ», «осужденный». Участники, выполняющие роли осужденных дополняют полученные сведения, вводя  необходимые данные.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Кроме того выбираются по одному эксперту-наблюдателю с каждой группы, оценивающие деловую игру. Определяется способ фиксации деловой игры, возможность применения видеозаписи, выбирается из членов каждой группы оператор.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i/>
          <w:sz w:val="24"/>
          <w:szCs w:val="24"/>
        </w:rPr>
        <w:t>1.4 Составление сценария игры.</w:t>
      </w:r>
      <w:r w:rsidRPr="006E4CF8">
        <w:rPr>
          <w:rFonts w:ascii="Times New Roman" w:hAnsi="Times New Roman" w:cs="Times New Roman"/>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Сценарий игры разрабатывается совместно участниками каждой группы под руководством руководителя. Сценарий игры содержит сюжет, описание структуры, последовательности действий и принятий решений участниками.</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 xml:space="preserve">1.5 Подготовка помещения и документации.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Используется учебная аудитория для проведения практических занятий. В игре используются макеты (бланки) документов уголовно-исполнительной инспекции, указанных в Приложениях к Инструкции по организации исполнения наказаний и мер уголовно-правового характера без изоляции от общества, а также макеты документов, получаемых уголовно-исполнительной инспекцией из суда и других органов и организаций.</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1.6 Консультация преподавателя.</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hAnsi="Times New Roman" w:cs="Times New Roman"/>
          <w:sz w:val="24"/>
          <w:szCs w:val="24"/>
        </w:rPr>
        <w:t xml:space="preserve">На предшествующем лекционном занятии преподавателем проводится групповая консультация, где разъясняются цели проведения ролевой игры, доводится в краткой форме её содержание, специфика каждой роли). </w:t>
      </w:r>
      <w:r w:rsidRPr="006E4CF8">
        <w:rPr>
          <w:rFonts w:ascii="Times New Roman" w:eastAsia="Times New Roman" w:hAnsi="Times New Roman" w:cs="Times New Roman"/>
          <w:sz w:val="24"/>
          <w:szCs w:val="24"/>
        </w:rPr>
        <w:t xml:space="preserve">Общее руководство и инструктаж участников проводится по возможности совместно преподавателем и действующим сотрудником уголовно-исполнительной инспекции. </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2 Проведение игры.</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Общее руководство осуществляет руководитель каждой группы, остальные участники игры действуют согласно своим ролям и обязанностям.</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«Инспектор УИИ» вызывает осужденного в УИИ, проводит с ним беседу, определяет проблему и предлагает пути решения. В процессе реализации сценария составляются проекты процессуальных документов, которые могут быть доработаны после завершения игровой ситуации совместно всеми членами группы.</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Постановка на учёт осуждённого к наказанию в виде исправительных работ: анкета осужденного, учетная карточка на осужденного к исправительным работам,  </w:t>
      </w:r>
      <w:r w:rsidRPr="006E4CF8">
        <w:rPr>
          <w:rFonts w:ascii="Times New Roman" w:hAnsi="Times New Roman" w:cs="Times New Roman"/>
          <w:sz w:val="24"/>
          <w:szCs w:val="24"/>
        </w:rPr>
        <w:t xml:space="preserve">журнал учета осужденных к исправительным работам, подписка о соблюдении условий исправительных работ, памятка осужденному к исправительным, предписание осужденному о явке на место отбывания наказания. </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нарушением осуждённым порядка и условий отбывания обязательных работ: учетная карточка на осужденного к обязательным работам,  </w:t>
      </w:r>
      <w:r w:rsidRPr="006E4CF8">
        <w:rPr>
          <w:rFonts w:ascii="Times New Roman" w:hAnsi="Times New Roman" w:cs="Times New Roman"/>
          <w:sz w:val="24"/>
          <w:szCs w:val="24"/>
        </w:rPr>
        <w:t xml:space="preserve">журнал учета осужденных к </w:t>
      </w:r>
      <w:r w:rsidRPr="006E4CF8">
        <w:rPr>
          <w:rFonts w:ascii="Times New Roman" w:eastAsia="Times New Roman" w:hAnsi="Times New Roman" w:cs="Times New Roman"/>
          <w:sz w:val="24"/>
          <w:szCs w:val="24"/>
        </w:rPr>
        <w:t xml:space="preserve">обязательным </w:t>
      </w:r>
      <w:r w:rsidRPr="006E4CF8">
        <w:rPr>
          <w:rFonts w:ascii="Times New Roman" w:hAnsi="Times New Roman" w:cs="Times New Roman"/>
          <w:sz w:val="24"/>
          <w:szCs w:val="24"/>
        </w:rPr>
        <w:t>работам, предупреждение о замене обязательных работ (исправительных работ) более строгим видом наказания.</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3 Разбор деловой игры, 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 предполагает два направления:</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во-вторых, анализ преподавателем ошибок, допущенных в ходе проведения ролевых действий.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EB10CB" w:rsidRPr="006E4CF8" w:rsidRDefault="00EB10CB"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5478CE" w:rsidRDefault="00AF6FA6" w:rsidP="007D5810">
      <w:pPr>
        <w:spacing w:after="0" w:line="240" w:lineRule="auto"/>
        <w:ind w:firstLine="709"/>
        <w:jc w:val="both"/>
        <w:rPr>
          <w:rFonts w:ascii="Times New Roman" w:eastAsia="Gabriola" w:hAnsi="Times New Roman" w:cs="Times New Roman"/>
          <w:sz w:val="24"/>
          <w:szCs w:val="24"/>
        </w:rPr>
      </w:pPr>
      <w:r w:rsidRPr="005478CE">
        <w:rPr>
          <w:rFonts w:ascii="Times New Roman" w:hAnsi="Times New Roman" w:cs="Times New Roman"/>
          <w:b/>
          <w:sz w:val="24"/>
          <w:szCs w:val="24"/>
        </w:rPr>
        <w:t>5.3 Методические рекомендации по составлению проекта процессуального документа</w:t>
      </w:r>
      <w:r w:rsidRPr="005478CE">
        <w:rPr>
          <w:rFonts w:ascii="Times New Roman" w:eastAsia="Gabriola" w:hAnsi="Times New Roman" w:cs="Times New Roman"/>
          <w:sz w:val="24"/>
          <w:szCs w:val="24"/>
        </w:rPr>
        <w:t xml:space="preserve"> </w:t>
      </w:r>
    </w:p>
    <w:p w:rsidR="00AF6FA6" w:rsidRPr="005478CE" w:rsidRDefault="00AF6FA6" w:rsidP="007D581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Calibri" w:hAnsi="Times New Roman" w:cs="Times New Roman"/>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sidR="005478CE">
        <w:rPr>
          <w:rFonts w:ascii="Times New Roman" w:eastAsia="Calibri" w:hAnsi="Times New Roman" w:cs="Times New Roman"/>
          <w:sz w:val="24"/>
          <w:szCs w:val="24"/>
        </w:rPr>
        <w:t>уголовно-исполнительного законодательства</w:t>
      </w:r>
      <w:r w:rsidRPr="005478CE">
        <w:rPr>
          <w:rFonts w:ascii="Times New Roman" w:eastAsia="Calibri" w:hAnsi="Times New Roman" w:cs="Times New Roman"/>
          <w:sz w:val="24"/>
          <w:szCs w:val="24"/>
        </w:rPr>
        <w:t xml:space="preserve"> по процессуальной форме и содержанию документов.</w:t>
      </w:r>
      <w:r w:rsidR="008C10FE" w:rsidRPr="005478CE">
        <w:rPr>
          <w:rFonts w:ascii="Times New Roman" w:eastAsia="Calibri" w:hAnsi="Times New Roman" w:cs="Times New Roman"/>
          <w:sz w:val="24"/>
          <w:szCs w:val="24"/>
        </w:rPr>
        <w:t xml:space="preserve"> </w:t>
      </w:r>
      <w:r w:rsidRPr="005478CE">
        <w:rPr>
          <w:rFonts w:ascii="Times New Roman" w:eastAsia="Gabriola" w:hAnsi="Times New Roman" w:cs="Times New Roman"/>
          <w:sz w:val="24"/>
          <w:szCs w:val="24"/>
        </w:rPr>
        <w:t xml:space="preserve">Процессуальные документы составляются студентами согласно планам практических занятий. </w:t>
      </w:r>
    </w:p>
    <w:p w:rsidR="007D5810" w:rsidRPr="005478CE" w:rsidRDefault="007D5810" w:rsidP="005478CE">
      <w:pPr>
        <w:shd w:val="clear" w:color="auto" w:fill="FFFFFF"/>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w:t>
      </w:r>
      <w:r w:rsidRPr="005478CE">
        <w:rPr>
          <w:rFonts w:ascii="Times New Roman" w:eastAsia="Calibri" w:hAnsi="Times New Roman" w:cs="Times New Roman"/>
          <w:sz w:val="24"/>
          <w:szCs w:val="24"/>
        </w:rPr>
        <w:t xml:space="preserve">должны оформляться на листах формата А4 с использованием печатающих устройств. При выполнении печатного варианта работы используется шрифт 14 пт, </w:t>
      </w:r>
      <w:r w:rsidRPr="005478CE">
        <w:rPr>
          <w:rFonts w:ascii="Times New Roman" w:eastAsia="Calibri" w:hAnsi="Times New Roman" w:cs="Times New Roman"/>
          <w:sz w:val="24"/>
          <w:szCs w:val="24"/>
          <w:lang w:val="de-DE"/>
        </w:rPr>
        <w:t>Times New Roman</w:t>
      </w:r>
      <w:r w:rsidRPr="005478CE">
        <w:rPr>
          <w:rFonts w:ascii="Times New Roman" w:eastAsia="Calibri" w:hAnsi="Times New Roman" w:cs="Times New Roman"/>
          <w:sz w:val="24"/>
          <w:szCs w:val="24"/>
        </w:rPr>
        <w:t>, одинарный межстрочный интервал. Название разделов и подразделов оформляется 16 и 14 пт соответственно, полужирным. Абзацный отступ составляет 1,25 см. Нумерация страниц – внизу листа по центру. Шрифт номеров страниц – 12 пт.</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Процессуальные документы представляются на проверку преподавателю</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ведущему занятия в группе для проверки</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Перед выполнением задания студент должен повторить учебный материал</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ознакомиться с уголовным и уголовно</w:t>
      </w:r>
      <w:r w:rsidRPr="005478CE">
        <w:rPr>
          <w:rFonts w:ascii="Times New Roman" w:eastAsia="Times" w:hAnsi="Times New Roman" w:cs="Times New Roman"/>
          <w:sz w:val="24"/>
          <w:szCs w:val="24"/>
        </w:rPr>
        <w:t>-</w:t>
      </w:r>
      <w:r w:rsidR="008C10FE" w:rsidRPr="005478CE">
        <w:rPr>
          <w:rFonts w:ascii="Times New Roman" w:eastAsia="Gabriola" w:hAnsi="Times New Roman" w:cs="Times New Roman"/>
          <w:sz w:val="24"/>
          <w:szCs w:val="24"/>
        </w:rPr>
        <w:t>исполнительным</w:t>
      </w:r>
      <w:r w:rsidRPr="005478CE">
        <w:rPr>
          <w:rFonts w:ascii="Times New Roman" w:eastAsia="Gabriola" w:hAnsi="Times New Roman" w:cs="Times New Roman"/>
          <w:sz w:val="24"/>
          <w:szCs w:val="24"/>
        </w:rPr>
        <w:t xml:space="preserve"> законодательством</w:t>
      </w:r>
      <w:r w:rsidRPr="005478CE">
        <w:rPr>
          <w:rFonts w:ascii="Times New Roman" w:eastAsia="Times" w:hAnsi="Times New Roman" w:cs="Times New Roman"/>
          <w:sz w:val="24"/>
          <w:szCs w:val="24"/>
        </w:rPr>
        <w:t>.</w:t>
      </w: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Gabriola" w:hAnsi="Times New Roman" w:cs="Times New Roman"/>
          <w:sz w:val="24"/>
          <w:szCs w:val="24"/>
        </w:rPr>
        <w:t>При составлении процессуального документа следует использовать правовые понятия и термины</w:t>
      </w:r>
      <w:r w:rsidR="008C10FE" w:rsidRPr="005478CE">
        <w:rPr>
          <w:rFonts w:ascii="Times New Roman" w:eastAsia="Gabriola" w:hAnsi="Times New Roman" w:cs="Times New Roman"/>
          <w:sz w:val="24"/>
          <w:szCs w:val="24"/>
        </w:rPr>
        <w:t>, используемые в уголовно-исполнительном праве</w:t>
      </w:r>
      <w:r w:rsidRPr="005478CE">
        <w:rPr>
          <w:rFonts w:ascii="Times New Roman" w:eastAsia="Times" w:hAnsi="Times New Roman" w:cs="Times New Roman"/>
          <w:sz w:val="24"/>
          <w:szCs w:val="24"/>
        </w:rPr>
        <w:t>.</w:t>
      </w:r>
    </w:p>
    <w:p w:rsidR="005478CE"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составляются в форме </w:t>
      </w:r>
      <w:r w:rsidR="005478CE" w:rsidRPr="005478CE">
        <w:rPr>
          <w:rStyle w:val="blk"/>
          <w:rFonts w:ascii="Times New Roman" w:eastAsiaTheme="majorEastAsia" w:hAnsi="Times New Roman" w:cs="Times New Roman"/>
          <w:sz w:val="24"/>
          <w:szCs w:val="24"/>
        </w:rPr>
        <w:t xml:space="preserve">представления (например, представления об отмене условного осуждения и исполнения наказания, назначенного приговором суда), </w:t>
      </w:r>
      <w:r w:rsidR="005478CE" w:rsidRPr="005478CE">
        <w:rPr>
          <w:rFonts w:ascii="Times New Roman" w:hAnsi="Times New Roman" w:cs="Times New Roman"/>
          <w:spacing w:val="2"/>
          <w:sz w:val="24"/>
          <w:szCs w:val="24"/>
        </w:rPr>
        <w:t xml:space="preserve">официального предостережения о недопустимости нарушения установленных судом ограничений, так же может быть составлена </w:t>
      </w:r>
      <w:r w:rsidR="005478CE" w:rsidRPr="005478CE">
        <w:rPr>
          <w:rFonts w:ascii="Times New Roman" w:eastAsia="Times New Roman" w:hAnsi="Times New Roman" w:cs="Times New Roman"/>
          <w:sz w:val="24"/>
          <w:szCs w:val="24"/>
        </w:rPr>
        <w:t xml:space="preserve">учетная карточка на осужденного к исправительным работам,  </w:t>
      </w:r>
      <w:r w:rsidR="005478CE" w:rsidRPr="005478CE">
        <w:rPr>
          <w:rFonts w:ascii="Times New Roman" w:hAnsi="Times New Roman" w:cs="Times New Roman"/>
          <w:sz w:val="24"/>
          <w:szCs w:val="24"/>
        </w:rPr>
        <w:t>подписка о соблюдении условий исправительных работ и т.п.</w:t>
      </w:r>
      <w:r w:rsidR="005478CE">
        <w:rPr>
          <w:rFonts w:ascii="Times New Roman" w:hAnsi="Times New Roman" w:cs="Times New Roman"/>
          <w:sz w:val="24"/>
          <w:szCs w:val="24"/>
        </w:rPr>
        <w:t xml:space="preserve"> </w:t>
      </w:r>
      <w:r w:rsidR="005478CE" w:rsidRPr="005478CE">
        <w:rPr>
          <w:rFonts w:ascii="Times New Roman" w:eastAsia="Calibri" w:hAnsi="Times New Roman" w:cs="Times New Roman"/>
          <w:sz w:val="24"/>
          <w:szCs w:val="24"/>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7D5810" w:rsidRPr="006C63FF" w:rsidRDefault="007D5810" w:rsidP="007D5810">
      <w:pPr>
        <w:spacing w:after="0" w:line="240" w:lineRule="auto"/>
        <w:ind w:firstLine="709"/>
        <w:jc w:val="both"/>
        <w:rPr>
          <w:rFonts w:ascii="Times New Roman" w:eastAsia="Calibri" w:hAnsi="Times New Roman" w:cs="Times New Roman"/>
          <w:i/>
          <w:sz w:val="24"/>
          <w:szCs w:val="24"/>
        </w:rPr>
      </w:pPr>
      <w:r w:rsidRPr="006C63FF">
        <w:rPr>
          <w:rFonts w:ascii="Times New Roman" w:eastAsia="Calibri" w:hAnsi="Times New Roman" w:cs="Times New Roman"/>
          <w:i/>
          <w:sz w:val="24"/>
          <w:szCs w:val="24"/>
        </w:rPr>
        <w:t xml:space="preserve">Образец </w:t>
      </w:r>
      <w:r w:rsidR="006C63FF" w:rsidRPr="006C63FF">
        <w:rPr>
          <w:rFonts w:ascii="Times New Roman" w:eastAsia="Calibri" w:hAnsi="Times New Roman" w:cs="Times New Roman"/>
          <w:i/>
          <w:sz w:val="24"/>
          <w:szCs w:val="24"/>
        </w:rPr>
        <w:t>подписки</w:t>
      </w:r>
      <w:r w:rsidRPr="006C63FF">
        <w:rPr>
          <w:rFonts w:ascii="Times New Roman" w:eastAsia="Calibri" w:hAnsi="Times New Roman" w:cs="Times New Roman"/>
          <w:i/>
          <w:sz w:val="24"/>
          <w:szCs w:val="24"/>
        </w:rPr>
        <w:t xml:space="preserve"> </w:t>
      </w:r>
      <w:r w:rsidR="006C63FF" w:rsidRPr="006C63FF">
        <w:rPr>
          <w:rFonts w:ascii="Times New Roman" w:eastAsia="Calibri" w:hAnsi="Times New Roman" w:cs="Times New Roman"/>
          <w:i/>
          <w:sz w:val="24"/>
          <w:szCs w:val="24"/>
        </w:rPr>
        <w:t>осужденного к лишению заниматься определенной деятельностью</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ПОДПИСКА</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 xml:space="preserve">Я, </w:t>
      </w:r>
      <w:r>
        <w:rPr>
          <w:rFonts w:ascii="Times New Roman" w:hAnsi="Times New Roman" w:cs="Times New Roman"/>
          <w:sz w:val="24"/>
          <w:szCs w:val="24"/>
        </w:rPr>
        <w:t>Песков Артем Антонович</w:t>
      </w:r>
      <w:r w:rsidRPr="006C63FF">
        <w:rPr>
          <w:rFonts w:ascii="Times New Roman" w:hAnsi="Times New Roman" w:cs="Times New Roman"/>
          <w:sz w:val="24"/>
          <w:szCs w:val="24"/>
        </w:rPr>
        <w:t>,</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(фамилия, имя, отчество)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осужденный "</w:t>
      </w:r>
      <w:r>
        <w:rPr>
          <w:rFonts w:ascii="Times New Roman" w:hAnsi="Times New Roman" w:cs="Times New Roman"/>
          <w:sz w:val="24"/>
          <w:szCs w:val="24"/>
        </w:rPr>
        <w:t>20</w:t>
      </w:r>
      <w:r w:rsidRPr="006C63FF">
        <w:rPr>
          <w:rFonts w:ascii="Times New Roman" w:hAnsi="Times New Roman" w:cs="Times New Roman"/>
          <w:sz w:val="24"/>
          <w:szCs w:val="24"/>
        </w:rPr>
        <w:t xml:space="preserve">" </w:t>
      </w:r>
      <w:r>
        <w:rPr>
          <w:rFonts w:ascii="Times New Roman" w:hAnsi="Times New Roman" w:cs="Times New Roman"/>
          <w:sz w:val="24"/>
          <w:szCs w:val="24"/>
        </w:rPr>
        <w:t>августа</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Бузулукским районным судом Оренбургской области</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(наименование суда)</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по </w:t>
      </w:r>
      <w:r>
        <w:rPr>
          <w:rFonts w:ascii="Times New Roman" w:hAnsi="Times New Roman" w:cs="Times New Roman"/>
          <w:sz w:val="24"/>
          <w:szCs w:val="24"/>
        </w:rPr>
        <w:t xml:space="preserve">ч. 1 </w:t>
      </w:r>
      <w:r w:rsidRPr="006C63FF">
        <w:rPr>
          <w:rFonts w:ascii="Times New Roman" w:hAnsi="Times New Roman" w:cs="Times New Roman"/>
          <w:sz w:val="24"/>
          <w:szCs w:val="24"/>
        </w:rPr>
        <w:t xml:space="preserve">ст. </w:t>
      </w:r>
      <w:r>
        <w:rPr>
          <w:rFonts w:ascii="Times New Roman" w:hAnsi="Times New Roman" w:cs="Times New Roman"/>
          <w:sz w:val="24"/>
          <w:szCs w:val="24"/>
        </w:rPr>
        <w:t>264</w:t>
      </w:r>
      <w:r w:rsidRPr="006C63FF">
        <w:rPr>
          <w:rFonts w:ascii="Times New Roman" w:hAnsi="Times New Roman" w:cs="Times New Roman"/>
          <w:sz w:val="24"/>
          <w:szCs w:val="24"/>
        </w:rPr>
        <w:t xml:space="preserve"> Уголовного кодекса Российской Федерации к </w:t>
      </w:r>
      <w:r>
        <w:rPr>
          <w:rFonts w:ascii="Times New Roman" w:hAnsi="Times New Roman" w:cs="Times New Roman"/>
          <w:sz w:val="24"/>
          <w:szCs w:val="24"/>
        </w:rPr>
        <w:t>трем</w:t>
      </w:r>
      <w:r w:rsidRPr="006C63FF">
        <w:rPr>
          <w:rFonts w:ascii="Times New Roman" w:hAnsi="Times New Roman" w:cs="Times New Roman"/>
          <w:sz w:val="24"/>
          <w:szCs w:val="24"/>
        </w:rPr>
        <w:t xml:space="preserve"> годам лишения</w:t>
      </w:r>
      <w:r>
        <w:rPr>
          <w:rFonts w:ascii="Times New Roman" w:hAnsi="Times New Roman" w:cs="Times New Roman"/>
          <w:sz w:val="24"/>
          <w:szCs w:val="24"/>
        </w:rPr>
        <w:t xml:space="preserve"> </w:t>
      </w:r>
      <w:r w:rsidRPr="006C63FF">
        <w:rPr>
          <w:rFonts w:ascii="Times New Roman" w:hAnsi="Times New Roman" w:cs="Times New Roman"/>
          <w:sz w:val="24"/>
          <w:szCs w:val="24"/>
        </w:rPr>
        <w:t xml:space="preserve">права </w:t>
      </w:r>
      <w:r>
        <w:rPr>
          <w:rFonts w:ascii="Times New Roman" w:hAnsi="Times New Roman" w:cs="Times New Roman"/>
          <w:sz w:val="24"/>
          <w:szCs w:val="24"/>
        </w:rPr>
        <w:t>управлять транспортным средством,</w:t>
      </w:r>
      <w:r w:rsidRPr="006C63FF">
        <w:rPr>
          <w:rFonts w:ascii="Times New Roman" w:hAnsi="Times New Roman" w:cs="Times New Roman"/>
          <w:sz w:val="24"/>
          <w:szCs w:val="24"/>
        </w:rPr>
        <w:t xml:space="preserve"> обязуюсь   исполнять   требования   приговора   суда,    </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представлять    по</w:t>
      </w:r>
      <w:r>
        <w:rPr>
          <w:rFonts w:ascii="Times New Roman" w:hAnsi="Times New Roman" w:cs="Times New Roman"/>
          <w:sz w:val="24"/>
          <w:szCs w:val="24"/>
        </w:rPr>
        <w:t xml:space="preserve"> </w:t>
      </w:r>
      <w:r w:rsidRPr="006C63FF">
        <w:rPr>
          <w:rFonts w:ascii="Times New Roman" w:hAnsi="Times New Roman" w:cs="Times New Roman"/>
          <w:sz w:val="24"/>
          <w:szCs w:val="24"/>
        </w:rPr>
        <w:t>требованию   уголовно-исполнительной   инспекции   документы,  связанные  с</w:t>
      </w:r>
      <w:r>
        <w:rPr>
          <w:rFonts w:ascii="Times New Roman" w:hAnsi="Times New Roman" w:cs="Times New Roman"/>
          <w:sz w:val="24"/>
          <w:szCs w:val="24"/>
        </w:rPr>
        <w:t xml:space="preserve"> </w:t>
      </w:r>
      <w:r w:rsidRPr="006C63FF">
        <w:rPr>
          <w:rFonts w:ascii="Times New Roman" w:hAnsi="Times New Roman" w:cs="Times New Roman"/>
          <w:sz w:val="24"/>
          <w:szCs w:val="24"/>
        </w:rPr>
        <w:t>отбыванием  указанного  наказания, сообщать в инспекцию о месте работы, его</w:t>
      </w:r>
      <w:r>
        <w:rPr>
          <w:rFonts w:ascii="Times New Roman" w:hAnsi="Times New Roman" w:cs="Times New Roman"/>
          <w:sz w:val="24"/>
          <w:szCs w:val="24"/>
        </w:rPr>
        <w:t xml:space="preserve"> </w:t>
      </w:r>
      <w:r w:rsidRPr="006C63FF">
        <w:rPr>
          <w:rFonts w:ascii="Times New Roman" w:hAnsi="Times New Roman" w:cs="Times New Roman"/>
          <w:sz w:val="24"/>
          <w:szCs w:val="24"/>
        </w:rPr>
        <w:t>изменении   или  об  увольнении  с  работы,  а  также  об  изменении  места</w:t>
      </w:r>
      <w:r>
        <w:rPr>
          <w:rFonts w:ascii="Times New Roman" w:hAnsi="Times New Roman" w:cs="Times New Roman"/>
          <w:sz w:val="24"/>
          <w:szCs w:val="24"/>
        </w:rPr>
        <w:t xml:space="preserve"> </w:t>
      </w:r>
      <w:r w:rsidRPr="006C63FF">
        <w:rPr>
          <w:rFonts w:ascii="Times New Roman" w:hAnsi="Times New Roman" w:cs="Times New Roman"/>
          <w:sz w:val="24"/>
          <w:szCs w:val="24"/>
        </w:rPr>
        <w:t>жительства,   не  выезжать  за  пределы  Российской  Федерации  до  отбытия</w:t>
      </w:r>
      <w:r>
        <w:rPr>
          <w:rFonts w:ascii="Times New Roman" w:hAnsi="Times New Roman" w:cs="Times New Roman"/>
          <w:sz w:val="24"/>
          <w:szCs w:val="24"/>
        </w:rPr>
        <w:t xml:space="preserve"> </w:t>
      </w:r>
      <w:r w:rsidRPr="006C63FF">
        <w:rPr>
          <w:rFonts w:ascii="Times New Roman" w:hAnsi="Times New Roman" w:cs="Times New Roman"/>
          <w:sz w:val="24"/>
          <w:szCs w:val="24"/>
        </w:rPr>
        <w:t>(исполнения) наказания или до освобождения от наказания.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Я  предупрежден  о  том, что в случае неисполнения требований приговора</w:t>
      </w:r>
      <w:r>
        <w:rPr>
          <w:rFonts w:ascii="Times New Roman" w:hAnsi="Times New Roman" w:cs="Times New Roman"/>
          <w:sz w:val="24"/>
          <w:szCs w:val="24"/>
        </w:rPr>
        <w:t xml:space="preserve"> </w:t>
      </w:r>
      <w:r w:rsidRPr="006C63FF">
        <w:rPr>
          <w:rFonts w:ascii="Times New Roman" w:hAnsi="Times New Roman" w:cs="Times New Roman"/>
          <w:sz w:val="24"/>
          <w:szCs w:val="24"/>
        </w:rPr>
        <w:t>суда  мне  не  будет засчитано в срок наказания время, в течение которого я</w:t>
      </w:r>
      <w:r>
        <w:rPr>
          <w:rFonts w:ascii="Times New Roman" w:hAnsi="Times New Roman" w:cs="Times New Roman"/>
          <w:sz w:val="24"/>
          <w:szCs w:val="24"/>
        </w:rPr>
        <w:t xml:space="preserve"> </w:t>
      </w:r>
      <w:r w:rsidRPr="006C63FF">
        <w:rPr>
          <w:rFonts w:ascii="Times New Roman" w:hAnsi="Times New Roman" w:cs="Times New Roman"/>
          <w:sz w:val="24"/>
          <w:szCs w:val="24"/>
        </w:rPr>
        <w:t>буду</w:t>
      </w:r>
      <w:r>
        <w:rPr>
          <w:rFonts w:ascii="Times New Roman" w:hAnsi="Times New Roman" w:cs="Times New Roman"/>
          <w:sz w:val="24"/>
          <w:szCs w:val="24"/>
        </w:rPr>
        <w:t xml:space="preserve"> управлять транспортным средством.</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w:t>
      </w:r>
      <w:r>
        <w:rPr>
          <w:rFonts w:ascii="Times New Roman" w:hAnsi="Times New Roman" w:cs="Times New Roman"/>
          <w:sz w:val="24"/>
          <w:szCs w:val="24"/>
        </w:rPr>
        <w:t>02</w:t>
      </w:r>
      <w:r w:rsidRPr="006C63FF">
        <w:rPr>
          <w:rFonts w:ascii="Times New Roman" w:hAnsi="Times New Roman" w:cs="Times New Roman"/>
          <w:sz w:val="24"/>
          <w:szCs w:val="24"/>
        </w:rPr>
        <w:t xml:space="preserve">" </w:t>
      </w:r>
      <w:r>
        <w:rPr>
          <w:rFonts w:ascii="Times New Roman" w:hAnsi="Times New Roman" w:cs="Times New Roman"/>
          <w:sz w:val="24"/>
          <w:szCs w:val="24"/>
        </w:rPr>
        <w:t>сентября</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B7098">
        <w:rPr>
          <w:rFonts w:ascii="Times New Roman" w:hAnsi="Times New Roman" w:cs="Times New Roman"/>
          <w:sz w:val="24"/>
          <w:szCs w:val="24"/>
        </w:rPr>
        <w:t xml:space="preserve">                                                        </w:t>
      </w:r>
      <w:r w:rsidRPr="006C63FF">
        <w:rPr>
          <w:rFonts w:ascii="Segoe Script" w:hAnsi="Segoe Script" w:cs="Times New Roman"/>
          <w:sz w:val="24"/>
          <w:szCs w:val="24"/>
          <w:u w:val="single"/>
        </w:rPr>
        <w:t>Песков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sz w:val="24"/>
          <w:szCs w:val="24"/>
        </w:rPr>
        <w:t xml:space="preserve">                                                 </w:t>
      </w:r>
      <w:r w:rsidRPr="006C63FF">
        <w:rPr>
          <w:rFonts w:ascii="Times New Roman" w:hAnsi="Times New Roman" w:cs="Times New Roman"/>
        </w:rPr>
        <w:t xml:space="preserve"> </w:t>
      </w:r>
      <w:r>
        <w:rPr>
          <w:rFonts w:ascii="Times New Roman" w:hAnsi="Times New Roman" w:cs="Times New Roman"/>
        </w:rPr>
        <w:t xml:space="preserve">             </w:t>
      </w:r>
      <w:r w:rsidR="000B7098">
        <w:rPr>
          <w:rFonts w:ascii="Times New Roman" w:hAnsi="Times New Roman" w:cs="Times New Roman"/>
        </w:rPr>
        <w:t xml:space="preserve">                                                                   </w:t>
      </w:r>
      <w:r w:rsidRPr="006C63FF">
        <w:rPr>
          <w:rFonts w:ascii="Times New Roman" w:hAnsi="Times New Roman" w:cs="Times New Roman"/>
        </w:rPr>
        <w:t>(подпись осужденного)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Подписку получил:</w:t>
      </w:r>
    </w:p>
    <w:p w:rsidR="000B7098"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Начальник </w:t>
      </w:r>
      <w:r w:rsidR="000B7098" w:rsidRPr="006C63FF">
        <w:rPr>
          <w:rFonts w:ascii="Times New Roman" w:hAnsi="Times New Roman" w:cs="Times New Roman"/>
          <w:sz w:val="24"/>
          <w:szCs w:val="24"/>
        </w:rPr>
        <w:t xml:space="preserve">филиала </w:t>
      </w:r>
    </w:p>
    <w:p w:rsidR="006C63FF" w:rsidRDefault="006C63FF" w:rsidP="006C63FF">
      <w:pPr>
        <w:pStyle w:val="ConsPlusNonformat"/>
        <w:jc w:val="both"/>
      </w:pPr>
      <w:r w:rsidRPr="006C63FF">
        <w:rPr>
          <w:rFonts w:ascii="Times New Roman" w:hAnsi="Times New Roman" w:cs="Times New Roman"/>
          <w:sz w:val="24"/>
          <w:szCs w:val="24"/>
        </w:rPr>
        <w:t xml:space="preserve">ФКУ УИИ </w:t>
      </w:r>
      <w:r>
        <w:rPr>
          <w:rFonts w:ascii="Times New Roman" w:hAnsi="Times New Roman" w:cs="Times New Roman"/>
          <w:sz w:val="24"/>
          <w:szCs w:val="24"/>
        </w:rPr>
        <w:t xml:space="preserve">по </w:t>
      </w:r>
      <w:r w:rsidRPr="006C63FF">
        <w:rPr>
          <w:rFonts w:ascii="Times New Roman" w:hAnsi="Times New Roman" w:cs="Times New Roman"/>
          <w:sz w:val="24"/>
          <w:szCs w:val="24"/>
        </w:rPr>
        <w:t>Асекеевскому</w:t>
      </w:r>
      <w:r>
        <w:rPr>
          <w:rFonts w:ascii="Times New Roman" w:hAnsi="Times New Roman" w:cs="Times New Roman"/>
          <w:sz w:val="24"/>
          <w:szCs w:val="24"/>
        </w:rPr>
        <w:t xml:space="preserve"> </w:t>
      </w:r>
      <w:r w:rsidRPr="006C63FF">
        <w:rPr>
          <w:rFonts w:ascii="Times New Roman" w:hAnsi="Times New Roman" w:cs="Times New Roman"/>
          <w:sz w:val="24"/>
          <w:szCs w:val="24"/>
        </w:rPr>
        <w:t>району</w:t>
      </w:r>
      <w:r w:rsidR="000B7098">
        <w:rPr>
          <w:rFonts w:ascii="Times New Roman" w:hAnsi="Times New Roman" w:cs="Times New Roman"/>
          <w:sz w:val="24"/>
          <w:szCs w:val="24"/>
        </w:rPr>
        <w:t>,</w:t>
      </w:r>
      <w:r>
        <w:t xml:space="preserve">  </w:t>
      </w:r>
    </w:p>
    <w:p w:rsidR="000B7098" w:rsidRDefault="006C63FF" w:rsidP="006C63FF">
      <w:pPr>
        <w:pStyle w:val="ConsPlusNonformat"/>
        <w:jc w:val="both"/>
        <w:rPr>
          <w:rFonts w:ascii="Times New Roman" w:hAnsi="Times New Roman" w:cs="Times New Roman"/>
        </w:rPr>
      </w:pPr>
      <w:r w:rsidRPr="006C63FF">
        <w:rPr>
          <w:rFonts w:ascii="Times New Roman" w:hAnsi="Times New Roman" w:cs="Times New Roman"/>
        </w:rPr>
        <w:t>(наименование территориального органа ФСИН России)</w:t>
      </w:r>
    </w:p>
    <w:p w:rsidR="000B7098" w:rsidRDefault="000B7098" w:rsidP="006C63FF">
      <w:pPr>
        <w:pStyle w:val="ConsPlusNonformat"/>
        <w:jc w:val="both"/>
        <w:rPr>
          <w:rFonts w:ascii="Times New Roman" w:hAnsi="Times New Roman" w:cs="Times New Roman"/>
          <w:sz w:val="24"/>
          <w:szCs w:val="24"/>
        </w:rPr>
      </w:pPr>
      <w:r w:rsidRPr="000B7098">
        <w:rPr>
          <w:rFonts w:ascii="Times New Roman" w:hAnsi="Times New Roman" w:cs="Times New Roman"/>
          <w:sz w:val="24"/>
          <w:szCs w:val="24"/>
        </w:rPr>
        <w:t>майор внутренней службы</w:t>
      </w:r>
      <w:r>
        <w:rPr>
          <w:rFonts w:ascii="Times New Roman" w:hAnsi="Times New Roman" w:cs="Times New Roman"/>
          <w:sz w:val="24"/>
          <w:szCs w:val="24"/>
        </w:rPr>
        <w:t xml:space="preserve"> Иванов В.А.                                                      </w:t>
      </w:r>
      <w:r w:rsidRPr="000B7098">
        <w:rPr>
          <w:rFonts w:ascii="Segoe Script" w:hAnsi="Segoe Script" w:cs="Times New Roman"/>
          <w:sz w:val="24"/>
          <w:szCs w:val="24"/>
          <w:u w:val="single"/>
        </w:rPr>
        <w:t xml:space="preserve"> </w:t>
      </w:r>
      <w:r>
        <w:rPr>
          <w:rFonts w:ascii="Segoe Script" w:hAnsi="Segoe Script" w:cs="Times New Roman"/>
          <w:sz w:val="24"/>
          <w:szCs w:val="24"/>
          <w:u w:val="single"/>
        </w:rPr>
        <w:t>Иванов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rPr>
        <w:t xml:space="preserve">           (звание, фамилия, инициалы) </w:t>
      </w:r>
      <w:r>
        <w:rPr>
          <w:rFonts w:ascii="Times New Roman" w:hAnsi="Times New Roman" w:cs="Times New Roman"/>
        </w:rPr>
        <w:t xml:space="preserve">                                                                                      </w:t>
      </w:r>
      <w:r w:rsidRPr="006C63FF">
        <w:rPr>
          <w:rFonts w:ascii="Times New Roman" w:hAnsi="Times New Roman" w:cs="Times New Roman"/>
        </w:rPr>
        <w:t>(подпись)</w:t>
      </w:r>
    </w:p>
    <w:p w:rsidR="00481A88" w:rsidRDefault="00481A88"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10CB" w:rsidRPr="006E4CF8" w:rsidRDefault="00AF6FA6"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EB10CB" w:rsidRPr="006E4CF8">
        <w:rPr>
          <w:rFonts w:ascii="Times New Roman" w:hAnsi="Times New Roman" w:cs="Times New Roman"/>
          <w:b/>
          <w:sz w:val="24"/>
          <w:szCs w:val="24"/>
        </w:rPr>
        <w:t>.</w:t>
      </w:r>
      <w:r>
        <w:rPr>
          <w:rFonts w:ascii="Times New Roman" w:hAnsi="Times New Roman" w:cs="Times New Roman"/>
          <w:b/>
          <w:sz w:val="24"/>
          <w:szCs w:val="24"/>
        </w:rPr>
        <w:t>4</w:t>
      </w:r>
      <w:r w:rsidR="00EB10CB" w:rsidRPr="006E4CF8">
        <w:rPr>
          <w:rFonts w:ascii="Times New Roman" w:hAnsi="Times New Roman" w:cs="Times New Roman"/>
          <w:b/>
          <w:sz w:val="24"/>
          <w:szCs w:val="24"/>
        </w:rPr>
        <w:t xml:space="preserve"> Методические рекомендации по подготовке к рубежному контролю</w:t>
      </w:r>
    </w:p>
    <w:p w:rsidR="00EB10CB" w:rsidRPr="006E4CF8" w:rsidRDefault="00EB10CB" w:rsidP="00AF6FA6">
      <w:pPr>
        <w:spacing w:after="0" w:line="240" w:lineRule="auto"/>
        <w:ind w:firstLine="709"/>
        <w:jc w:val="both"/>
        <w:outlineLvl w:val="0"/>
        <w:rPr>
          <w:rStyle w:val="c1"/>
          <w:rFonts w:ascii="Times New Roman" w:hAnsi="Times New Roman" w:cs="Times New Roman"/>
          <w:sz w:val="24"/>
          <w:szCs w:val="24"/>
        </w:rPr>
      </w:pPr>
    </w:p>
    <w:p w:rsidR="00AF6FA6" w:rsidRPr="00AF6FA6" w:rsidRDefault="00AF6FA6" w:rsidP="00AF6FA6">
      <w:pPr>
        <w:spacing w:after="0" w:line="240" w:lineRule="auto"/>
        <w:ind w:firstLine="709"/>
        <w:jc w:val="both"/>
        <w:rPr>
          <w:rFonts w:ascii="Times New Roman" w:hAnsi="Times New Roman" w:cs="Times New Roman"/>
          <w:sz w:val="24"/>
          <w:szCs w:val="24"/>
        </w:rPr>
      </w:pPr>
      <w:r w:rsidRPr="00AF6FA6">
        <w:rPr>
          <w:rStyle w:val="c1"/>
          <w:rFonts w:ascii="Times New Roman" w:hAnsi="Times New Roman" w:cs="Times New Roman"/>
          <w:sz w:val="24"/>
          <w:szCs w:val="24"/>
        </w:rPr>
        <w:t>Рубежный контроль помогает определить качество изучения студентами учебного материала по разделам, темам предмета.</w:t>
      </w:r>
      <w:r w:rsidRPr="00AF6FA6">
        <w:rPr>
          <w:rFonts w:ascii="Times New Roman" w:hAnsi="Times New Roman" w:cs="Times New Roman"/>
          <w:sz w:val="24"/>
          <w:szCs w:val="24"/>
        </w:rPr>
        <w:t xml:space="preserve"> Особую роль играет промежуточный (рубежный) контроль. Своеобразие его заключается в том, что он ориентирован на проверку и оценку не всей совокупности знаний по предмету, а лишь результатов изучения отдельного блока вопросов. Отсюда еще одно его назначение – корректировать процесс освоения студентом теоретического и практического материала, помогать ему «выстраивать» полную и внутренне согласованную систему знаний по конкретной дисциплине. </w:t>
      </w:r>
    </w:p>
    <w:p w:rsidR="00AF6FA6" w:rsidRPr="00AF6FA6" w:rsidRDefault="00AF6FA6" w:rsidP="00AF6FA6">
      <w:pPr>
        <w:spacing w:after="0" w:line="240" w:lineRule="auto"/>
        <w:ind w:firstLine="709"/>
        <w:jc w:val="both"/>
        <w:rPr>
          <w:rFonts w:ascii="Times New Roman" w:hAnsi="Times New Roman" w:cs="Times New Roman"/>
          <w:sz w:val="24"/>
          <w:szCs w:val="24"/>
        </w:rPr>
      </w:pPr>
      <w:r w:rsidRPr="00AF6FA6">
        <w:rPr>
          <w:rFonts w:ascii="Times New Roman" w:hAnsi="Times New Roman" w:cs="Times New Roman"/>
          <w:sz w:val="24"/>
          <w:szCs w:val="24"/>
        </w:rPr>
        <w:t>Ценность рубежного контроля состоит преимущественно в его содействии регулярной и последователь</w:t>
      </w:r>
      <w:r w:rsidRPr="00AF6FA6">
        <w:rPr>
          <w:rFonts w:ascii="Times New Roman" w:hAnsi="Times New Roman" w:cs="Times New Roman"/>
          <w:sz w:val="24"/>
          <w:szCs w:val="24"/>
        </w:rPr>
        <w:softHyphen/>
        <w:t>ной работе студентов над предметом. Он стимулирует самосто</w:t>
      </w:r>
      <w:r w:rsidRPr="00AF6FA6">
        <w:rPr>
          <w:rFonts w:ascii="Times New Roman" w:hAnsi="Times New Roman" w:cs="Times New Roman"/>
          <w:sz w:val="24"/>
          <w:szCs w:val="24"/>
        </w:rPr>
        <w:softHyphen/>
        <w:t>ятельность обучающихся, требует повседневных усилий для ус</w:t>
      </w:r>
      <w:r w:rsidRPr="00AF6FA6">
        <w:rPr>
          <w:rFonts w:ascii="Times New Roman" w:hAnsi="Times New Roman" w:cs="Times New Roman"/>
          <w:sz w:val="24"/>
          <w:szCs w:val="24"/>
        </w:rPr>
        <w:softHyphen/>
        <w:t>транения пробелов и движения вперед в постижении проблем</w:t>
      </w:r>
      <w:r w:rsidRPr="00AF6FA6">
        <w:rPr>
          <w:rFonts w:ascii="Times New Roman" w:hAnsi="Times New Roman" w:cs="Times New Roman"/>
          <w:sz w:val="24"/>
          <w:szCs w:val="24"/>
        </w:rPr>
        <w:softHyphen/>
        <w:t>ных тем. Рубежный контроль способствует систематическому и ритмичному изучению учебного материала в течение семестра, а также организации постоянной и непре</w:t>
      </w:r>
      <w:r w:rsidRPr="00AF6FA6">
        <w:rPr>
          <w:rFonts w:ascii="Times New Roman" w:hAnsi="Times New Roman" w:cs="Times New Roman"/>
          <w:sz w:val="24"/>
          <w:szCs w:val="24"/>
        </w:rPr>
        <w:softHyphen/>
        <w:t xml:space="preserve">рывной проверки качества его усвоения. </w:t>
      </w:r>
    </w:p>
    <w:p w:rsidR="00EB10CB" w:rsidRPr="00AF6FA6" w:rsidRDefault="00EB10CB"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Рубежный контроль по дисциплине «Уголовно-исполнительное право» сдаётся 2 раза во время изучения курса (разделы 1,2 – 1 этап рубежного контроля, разделы 2,3 – 2 этап рубежного контроля).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Рубежный контроль представляет собой тестирование по основным вопросам разделов, выходящих на рубежный контроль. Тестирование возможно как на бумажном варианте, так и </w:t>
      </w:r>
      <w:r w:rsidRPr="00AF6FA6">
        <w:rPr>
          <w:rFonts w:ascii="Times New Roman" w:hAnsi="Times New Roman" w:cs="Times New Roman"/>
          <w:color w:val="000000"/>
          <w:sz w:val="24"/>
          <w:szCs w:val="24"/>
        </w:rPr>
        <w:t xml:space="preserve">с помощью </w:t>
      </w:r>
      <w:r w:rsidRPr="00AF6FA6">
        <w:rPr>
          <w:rFonts w:ascii="Times New Roman" w:hAnsi="Times New Roman" w:cs="Times New Roman"/>
          <w:sz w:val="24"/>
          <w:szCs w:val="24"/>
        </w:rPr>
        <w:t xml:space="preserve">веб-приложения «Универсальная система тестирования БГТИ».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При подготовке к зачету в форме тестирования нужно, прежде всего, просмотреть конспект лекций, практических занятий и отметить в них имеющиеся вопросы зачета. Если какие-то вопросы вынесены преподавателем на самостоятельное изучение, следует обратиться к учебной литературе, рекомендованной преподавателем в качестве источника сведений.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При самостоятельной подготовке к тестированию студенту необходимо: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приступая к работе с тестами, внимательно и до конца прочтите вопрос и предлагаемые варианты ответов. Выберите правильные (их может быть несколько);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обязательно оставьте время для проверки ответов, чтобы избежать механических ошибок. </w:t>
      </w:r>
    </w:p>
    <w:p w:rsidR="00EB10CB" w:rsidRPr="006E4CF8" w:rsidRDefault="00EB10CB" w:rsidP="00C20B06">
      <w:pPr>
        <w:spacing w:after="0" w:line="240" w:lineRule="auto"/>
        <w:ind w:firstLine="709"/>
        <w:jc w:val="both"/>
        <w:outlineLvl w:val="0"/>
        <w:rPr>
          <w:rFonts w:ascii="Times New Roman" w:hAnsi="Times New Roman" w:cs="Times New Roman"/>
          <w:sz w:val="24"/>
          <w:szCs w:val="24"/>
        </w:rPr>
      </w:pPr>
    </w:p>
    <w:p w:rsidR="00AF6FA6" w:rsidRPr="000B7098" w:rsidRDefault="00AF6FA6"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B7098">
        <w:rPr>
          <w:rFonts w:ascii="Times New Roman" w:hAnsi="Times New Roman" w:cs="Times New Roman"/>
          <w:b/>
          <w:sz w:val="24"/>
          <w:szCs w:val="24"/>
        </w:rPr>
        <w:t>5.</w:t>
      </w:r>
      <w:r w:rsidR="000B7098" w:rsidRPr="000B7098">
        <w:rPr>
          <w:rFonts w:ascii="Times New Roman" w:hAnsi="Times New Roman" w:cs="Times New Roman"/>
          <w:b/>
          <w:sz w:val="24"/>
          <w:szCs w:val="24"/>
        </w:rPr>
        <w:t>5</w:t>
      </w:r>
      <w:r w:rsidRPr="000B7098">
        <w:rPr>
          <w:rFonts w:ascii="Times New Roman" w:hAnsi="Times New Roman" w:cs="Times New Roman"/>
          <w:b/>
          <w:sz w:val="24"/>
          <w:szCs w:val="24"/>
        </w:rPr>
        <w:t xml:space="preserve"> Методические рекомендации студентам заочной формы обучения по выполнению контрольных работ</w:t>
      </w:r>
    </w:p>
    <w:p w:rsidR="00AF6FA6" w:rsidRPr="006E4CF8" w:rsidRDefault="00AF6FA6" w:rsidP="00C20B06">
      <w:pPr>
        <w:tabs>
          <w:tab w:val="num" w:pos="360"/>
          <w:tab w:val="left" w:pos="426"/>
        </w:tabs>
        <w:spacing w:after="0" w:line="240" w:lineRule="auto"/>
        <w:ind w:firstLine="709"/>
        <w:jc w:val="both"/>
        <w:rPr>
          <w:rFonts w:ascii="Times New Roman" w:hAnsi="Times New Roman" w:cs="Times New Roman"/>
          <w:sz w:val="24"/>
          <w:szCs w:val="24"/>
        </w:rPr>
      </w:pPr>
    </w:p>
    <w:p w:rsidR="000B7098" w:rsidRPr="000B7098" w:rsidRDefault="000B7098" w:rsidP="004F3A6E">
      <w:pPr>
        <w:shd w:val="clear" w:color="auto" w:fill="FFFFFF"/>
        <w:tabs>
          <w:tab w:val="num" w:pos="0"/>
          <w:tab w:val="left" w:pos="293"/>
          <w:tab w:val="left" w:pos="851"/>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Написание контрольной работы предусматривается учебным планом по направлению подготовки 40.03.01 Юриспруденция, а так же</w:t>
      </w:r>
      <w:r w:rsidRPr="000B7098">
        <w:rPr>
          <w:rFonts w:ascii="Times New Roman" w:eastAsia="Calibri" w:hAnsi="Times New Roman" w:cs="Times New Roman"/>
          <w:b/>
          <w:sz w:val="24"/>
          <w:szCs w:val="24"/>
        </w:rPr>
        <w:t xml:space="preserve"> </w:t>
      </w:r>
      <w:r w:rsidRPr="000B7098">
        <w:rPr>
          <w:rFonts w:ascii="Times New Roman" w:eastAsia="Calibri" w:hAnsi="Times New Roman" w:cs="Times New Roman"/>
          <w:sz w:val="24"/>
          <w:szCs w:val="24"/>
        </w:rPr>
        <w:t>рабоч</w:t>
      </w:r>
      <w:r w:rsidR="004F3A6E">
        <w:rPr>
          <w:rFonts w:ascii="Times New Roman" w:hAnsi="Times New Roman" w:cs="Times New Roman"/>
          <w:sz w:val="24"/>
          <w:szCs w:val="24"/>
        </w:rPr>
        <w:t>ей</w:t>
      </w:r>
      <w:r w:rsidRPr="000B7098">
        <w:rPr>
          <w:rFonts w:ascii="Times New Roman" w:eastAsia="Calibri" w:hAnsi="Times New Roman" w:cs="Times New Roman"/>
          <w:sz w:val="24"/>
          <w:szCs w:val="24"/>
        </w:rPr>
        <w:t xml:space="preserve"> программ</w:t>
      </w:r>
      <w:r w:rsidR="004F3A6E">
        <w:rPr>
          <w:rFonts w:ascii="Times New Roman" w:hAnsi="Times New Roman" w:cs="Times New Roman"/>
          <w:sz w:val="24"/>
          <w:szCs w:val="24"/>
        </w:rPr>
        <w:t xml:space="preserve">ой </w:t>
      </w:r>
      <w:r w:rsidRPr="000B7098">
        <w:rPr>
          <w:rFonts w:ascii="Times New Roman" w:eastAsia="Calibri" w:hAnsi="Times New Roman" w:cs="Times New Roman"/>
          <w:sz w:val="24"/>
          <w:szCs w:val="24"/>
        </w:rPr>
        <w:t>дисциплины. Контрольная работа позволяет студентам закрепить полученные теоретические знания о системе учреждение и органов исполняющих наказания, видах исправительных учреждений, порядке исполнения наказаний, средствах исправления и последующей социализации осужденных, выявить основные тенденции уголовной политики государства в области исполнения наказаний.</w:t>
      </w:r>
    </w:p>
    <w:p w:rsidR="000B7098" w:rsidRPr="000B7098" w:rsidRDefault="000B7098" w:rsidP="000B7098">
      <w:pPr>
        <w:shd w:val="clear" w:color="auto" w:fill="FFFFFF"/>
        <w:tabs>
          <w:tab w:val="num" w:pos="0"/>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 xml:space="preserve">Целью написания контрольной работы является углубление и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w:t>
      </w:r>
    </w:p>
    <w:p w:rsidR="00AF6FA6" w:rsidRPr="000B7098" w:rsidRDefault="00AF6FA6" w:rsidP="000B7098">
      <w:pPr>
        <w:spacing w:after="0" w:line="240" w:lineRule="auto"/>
        <w:ind w:firstLine="709"/>
        <w:jc w:val="both"/>
        <w:outlineLvl w:val="0"/>
        <w:rPr>
          <w:rFonts w:ascii="Times New Roman" w:hAnsi="Times New Roman" w:cs="Times New Roman"/>
          <w:sz w:val="24"/>
          <w:szCs w:val="24"/>
        </w:rPr>
      </w:pPr>
      <w:r w:rsidRPr="000B7098">
        <w:rPr>
          <w:rFonts w:ascii="Times New Roman" w:hAnsi="Times New Roman" w:cs="Times New Roman"/>
          <w:sz w:val="24"/>
          <w:szCs w:val="24"/>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AF6FA6" w:rsidRPr="000B7098" w:rsidRDefault="004F3A6E" w:rsidP="000B7098">
      <w:pPr>
        <w:spacing w:after="0" w:line="240" w:lineRule="auto"/>
        <w:ind w:firstLine="709"/>
        <w:jc w:val="both"/>
        <w:outlineLvl w:val="0"/>
        <w:rPr>
          <w:rFonts w:ascii="Times New Roman" w:hAnsi="Times New Roman" w:cs="Times New Roman"/>
          <w:sz w:val="24"/>
          <w:szCs w:val="24"/>
        </w:rPr>
      </w:pPr>
      <w:r w:rsidRPr="000B7098">
        <w:rPr>
          <w:rFonts w:ascii="Times New Roman" w:eastAsia="Calibri" w:hAnsi="Times New Roman" w:cs="Times New Roman"/>
          <w:sz w:val="24"/>
          <w:szCs w:val="24"/>
        </w:rPr>
        <w:t>Контрольная работа состоит из четырех заданий</w:t>
      </w:r>
      <w:r>
        <w:rPr>
          <w:rFonts w:ascii="Times New Roman" w:hAnsi="Times New Roman" w:cs="Times New Roman"/>
          <w:sz w:val="24"/>
          <w:szCs w:val="24"/>
        </w:rPr>
        <w:t xml:space="preserve">: составление схемы, решение тестовых вопросов и ситуационных задач, выполнение аналитического задания. </w:t>
      </w:r>
      <w:r w:rsidR="00AF6FA6" w:rsidRPr="000B7098">
        <w:rPr>
          <w:rFonts w:ascii="Times New Roman" w:hAnsi="Times New Roman" w:cs="Times New Roman"/>
          <w:sz w:val="24"/>
          <w:szCs w:val="24"/>
        </w:rPr>
        <w:t xml:space="preserve">При выполнении контрольных работ необходимо использовать методические указания: </w:t>
      </w:r>
      <w:r w:rsidR="000B7098" w:rsidRPr="006E4CF8">
        <w:rPr>
          <w:rFonts w:ascii="Times New Roman" w:eastAsia="Calibri" w:hAnsi="Times New Roman" w:cs="Times New Roman"/>
          <w:sz w:val="24"/>
        </w:rPr>
        <w:t>Уголовно-исполнительное право</w:t>
      </w:r>
      <w:r w:rsidR="00AF6FA6" w:rsidRPr="000B7098">
        <w:rPr>
          <w:rFonts w:ascii="Times New Roman" w:hAnsi="Times New Roman" w:cs="Times New Roman"/>
          <w:sz w:val="24"/>
          <w:szCs w:val="24"/>
        </w:rPr>
        <w:t xml:space="preserve">: методические указания к выполнению контрольной работы / состав. Н. В. Кригер; Бузулукский гуманитарно-технолог. ин-т (филиал) ОГУ. – Бузулук: БГТИ (филиал) ОГУ, 2016. – </w:t>
      </w:r>
      <w:r>
        <w:rPr>
          <w:rFonts w:ascii="Times New Roman" w:hAnsi="Times New Roman" w:cs="Times New Roman"/>
          <w:sz w:val="24"/>
          <w:szCs w:val="24"/>
        </w:rPr>
        <w:t>4</w:t>
      </w:r>
      <w:r w:rsidR="00AF6FA6" w:rsidRPr="000B7098">
        <w:rPr>
          <w:rFonts w:ascii="Times New Roman" w:hAnsi="Times New Roman" w:cs="Times New Roman"/>
          <w:sz w:val="24"/>
          <w:szCs w:val="24"/>
        </w:rPr>
        <w:t>1 с.</w:t>
      </w:r>
    </w:p>
    <w:p w:rsidR="00AF6FA6" w:rsidRDefault="00AF6FA6" w:rsidP="00C20B06">
      <w:pPr>
        <w:tabs>
          <w:tab w:val="left" w:pos="-142"/>
        </w:tabs>
        <w:spacing w:after="0" w:line="240" w:lineRule="auto"/>
        <w:ind w:firstLine="709"/>
        <w:jc w:val="both"/>
        <w:rPr>
          <w:rFonts w:ascii="Times New Roman" w:hAnsi="Times New Roman" w:cs="Times New Roman"/>
          <w:b/>
          <w:sz w:val="24"/>
          <w:szCs w:val="24"/>
        </w:rPr>
      </w:pPr>
    </w:p>
    <w:p w:rsidR="00481A88" w:rsidRDefault="00481A88" w:rsidP="007D5810">
      <w:pPr>
        <w:tabs>
          <w:tab w:val="left" w:pos="-142"/>
        </w:tabs>
        <w:spacing w:after="0" w:line="240" w:lineRule="auto"/>
        <w:ind w:firstLine="709"/>
        <w:jc w:val="both"/>
        <w:rPr>
          <w:rFonts w:ascii="Times New Roman" w:hAnsi="Times New Roman" w:cs="Times New Roman"/>
          <w:b/>
          <w:sz w:val="24"/>
          <w:szCs w:val="24"/>
        </w:rPr>
      </w:pPr>
    </w:p>
    <w:p w:rsidR="00481A88" w:rsidRDefault="00481A88" w:rsidP="007D5810">
      <w:pPr>
        <w:tabs>
          <w:tab w:val="left" w:pos="-142"/>
        </w:tabs>
        <w:spacing w:after="0" w:line="240" w:lineRule="auto"/>
        <w:ind w:firstLine="709"/>
        <w:jc w:val="both"/>
        <w:rPr>
          <w:rFonts w:ascii="Times New Roman" w:hAnsi="Times New Roman" w:cs="Times New Roman"/>
          <w:b/>
          <w:sz w:val="24"/>
          <w:szCs w:val="24"/>
        </w:rPr>
      </w:pPr>
    </w:p>
    <w:p w:rsidR="00481A88" w:rsidRDefault="00481A88" w:rsidP="007D5810">
      <w:pPr>
        <w:tabs>
          <w:tab w:val="left" w:pos="-142"/>
        </w:tabs>
        <w:spacing w:after="0" w:line="240" w:lineRule="auto"/>
        <w:ind w:firstLine="709"/>
        <w:jc w:val="both"/>
        <w:rPr>
          <w:rFonts w:ascii="Times New Roman" w:hAnsi="Times New Roman" w:cs="Times New Roman"/>
          <w:b/>
          <w:sz w:val="24"/>
          <w:szCs w:val="24"/>
        </w:rPr>
      </w:pPr>
    </w:p>
    <w:p w:rsidR="00481A88" w:rsidRDefault="00481A88" w:rsidP="007D5810">
      <w:pPr>
        <w:tabs>
          <w:tab w:val="left" w:pos="-142"/>
        </w:tabs>
        <w:spacing w:after="0" w:line="240" w:lineRule="auto"/>
        <w:ind w:firstLine="709"/>
        <w:jc w:val="both"/>
        <w:rPr>
          <w:rFonts w:ascii="Times New Roman" w:hAnsi="Times New Roman" w:cs="Times New Roman"/>
          <w:b/>
          <w:sz w:val="24"/>
          <w:szCs w:val="24"/>
        </w:rPr>
      </w:pPr>
    </w:p>
    <w:p w:rsidR="00AF6FA6" w:rsidRPr="007D5810" w:rsidRDefault="00AF6FA6" w:rsidP="007D5810">
      <w:pPr>
        <w:tabs>
          <w:tab w:val="left" w:pos="-142"/>
        </w:tabs>
        <w:spacing w:after="0" w:line="240" w:lineRule="auto"/>
        <w:ind w:firstLine="709"/>
        <w:jc w:val="both"/>
        <w:rPr>
          <w:rFonts w:ascii="Times New Roman" w:hAnsi="Times New Roman" w:cs="Times New Roman"/>
          <w:b/>
          <w:sz w:val="24"/>
          <w:szCs w:val="24"/>
        </w:rPr>
      </w:pPr>
      <w:r w:rsidRPr="007D5810">
        <w:rPr>
          <w:rFonts w:ascii="Times New Roman" w:hAnsi="Times New Roman" w:cs="Times New Roman"/>
          <w:b/>
          <w:sz w:val="24"/>
          <w:szCs w:val="24"/>
        </w:rPr>
        <w:t>5.</w:t>
      </w:r>
      <w:r w:rsidR="004F3A6E">
        <w:rPr>
          <w:rFonts w:ascii="Times New Roman" w:hAnsi="Times New Roman" w:cs="Times New Roman"/>
          <w:b/>
          <w:sz w:val="24"/>
          <w:szCs w:val="24"/>
        </w:rPr>
        <w:t>6</w:t>
      </w:r>
      <w:r w:rsidRPr="007D5810">
        <w:rPr>
          <w:rFonts w:ascii="Times New Roman" w:hAnsi="Times New Roman" w:cs="Times New Roman"/>
          <w:b/>
          <w:sz w:val="24"/>
          <w:szCs w:val="24"/>
        </w:rPr>
        <w:t xml:space="preserve"> Методические рекомендации по подготовке к итоговому контролю</w:t>
      </w:r>
    </w:p>
    <w:p w:rsidR="007D5810" w:rsidRPr="004F3A6E" w:rsidRDefault="007D5810" w:rsidP="007D5810">
      <w:pPr>
        <w:pStyle w:val="ReportMain0"/>
        <w:keepNext/>
        <w:tabs>
          <w:tab w:val="left" w:pos="993"/>
        </w:tabs>
        <w:suppressAutoHyphens/>
        <w:ind w:firstLine="709"/>
        <w:jc w:val="both"/>
        <w:outlineLvl w:val="0"/>
        <w:rPr>
          <w:szCs w:val="24"/>
        </w:rPr>
      </w:pPr>
    </w:p>
    <w:p w:rsidR="00EB10CB" w:rsidRPr="007D5810" w:rsidRDefault="00EB10CB" w:rsidP="007D5810">
      <w:pPr>
        <w:pStyle w:val="ReportMain0"/>
        <w:keepNext/>
        <w:tabs>
          <w:tab w:val="left" w:pos="993"/>
        </w:tabs>
        <w:suppressAutoHyphens/>
        <w:ind w:firstLine="709"/>
        <w:jc w:val="both"/>
        <w:outlineLvl w:val="0"/>
        <w:rPr>
          <w:rFonts w:eastAsia="Times New Roman"/>
          <w:szCs w:val="24"/>
        </w:rPr>
      </w:pPr>
      <w:r w:rsidRPr="007D5810">
        <w:rPr>
          <w:szCs w:val="24"/>
        </w:rPr>
        <w:t xml:space="preserve"> Итоговой формой контроля знаний, умений и навыков по дисциплине  «Уголовно-исполнительное право» является  экзамен.  Экзамен проводится по билетам, которые включают два теорети</w:t>
      </w:r>
      <w:r w:rsidRPr="007D5810">
        <w:rPr>
          <w:szCs w:val="24"/>
        </w:rPr>
        <w:softHyphen/>
        <w:t xml:space="preserve">ческих вопроса и решение задачи. Так же может использоваться такая форма промежуточной аттестации как тестирование, с помощью </w:t>
      </w:r>
      <w:r w:rsidR="00AF6FA6" w:rsidRPr="007D5810">
        <w:rPr>
          <w:szCs w:val="24"/>
        </w:rPr>
        <w:t>веб</w:t>
      </w:r>
      <w:r w:rsidRPr="007D5810">
        <w:rPr>
          <w:szCs w:val="24"/>
        </w:rPr>
        <w:t>-приложение «</w:t>
      </w:r>
      <w:r w:rsidRPr="007D5810">
        <w:rPr>
          <w:rFonts w:eastAsia="Times New Roman"/>
          <w:szCs w:val="24"/>
          <w:lang w:eastAsia="ru-RU"/>
        </w:rPr>
        <w:t>Универсальная система тестирования БГТИ»</w:t>
      </w:r>
      <w:r w:rsidR="00AF6FA6" w:rsidRPr="007D5810">
        <w:rPr>
          <w:rFonts w:eastAsia="Times New Roman"/>
          <w:szCs w:val="24"/>
          <w:lang w:eastAsia="ru-RU"/>
        </w:rPr>
        <w:t>.</w:t>
      </w:r>
    </w:p>
    <w:p w:rsidR="007D5810" w:rsidRPr="007D5810" w:rsidRDefault="007D5810" w:rsidP="007D5810">
      <w:pPr>
        <w:spacing w:after="0" w:line="240" w:lineRule="auto"/>
        <w:ind w:firstLine="709"/>
        <w:jc w:val="both"/>
        <w:rPr>
          <w:rFonts w:ascii="Times New Roman" w:eastAsia="Calibri" w:hAnsi="Times New Roman" w:cs="Times New Roman"/>
          <w:sz w:val="24"/>
          <w:szCs w:val="24"/>
        </w:rPr>
      </w:pPr>
      <w:r w:rsidRPr="007D5810">
        <w:rPr>
          <w:rFonts w:ascii="Times New Roman" w:eastAsia="Calibri" w:hAnsi="Times New Roman" w:cs="Times New Roman"/>
          <w:sz w:val="24"/>
          <w:szCs w:val="24"/>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D5810" w:rsidRPr="007D5810" w:rsidRDefault="007D5810" w:rsidP="007D5810">
      <w:pPr>
        <w:spacing w:after="0" w:line="240" w:lineRule="auto"/>
        <w:ind w:firstLine="709"/>
        <w:jc w:val="both"/>
        <w:rPr>
          <w:rFonts w:ascii="Times New Roman" w:eastAsia="Calibri" w:hAnsi="Times New Roman" w:cs="Times New Roman"/>
          <w:sz w:val="24"/>
          <w:szCs w:val="24"/>
        </w:rPr>
      </w:pPr>
      <w:r w:rsidRPr="007D5810">
        <w:rPr>
          <w:rFonts w:ascii="Times New Roman" w:eastAsia="Calibri"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D5810" w:rsidRPr="007D5810" w:rsidRDefault="007D5810" w:rsidP="007D5810">
      <w:pPr>
        <w:spacing w:after="0" w:line="240" w:lineRule="auto"/>
        <w:ind w:firstLine="709"/>
        <w:jc w:val="both"/>
        <w:rPr>
          <w:rFonts w:ascii="Times New Roman" w:eastAsia="Calibri" w:hAnsi="Times New Roman" w:cs="Times New Roman"/>
          <w:sz w:val="24"/>
          <w:szCs w:val="24"/>
        </w:rPr>
      </w:pPr>
      <w:r w:rsidRPr="007D5810">
        <w:rPr>
          <w:rFonts w:ascii="Times New Roman" w:eastAsia="Calibri"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7D5810" w:rsidRPr="007D5810" w:rsidRDefault="007D5810" w:rsidP="007D5810">
      <w:pPr>
        <w:spacing w:after="0" w:line="240" w:lineRule="auto"/>
        <w:ind w:firstLine="709"/>
        <w:jc w:val="both"/>
        <w:rPr>
          <w:rFonts w:ascii="Times New Roman" w:eastAsia="Calibri" w:hAnsi="Times New Roman" w:cs="Times New Roman"/>
          <w:sz w:val="24"/>
          <w:szCs w:val="24"/>
        </w:rPr>
      </w:pPr>
      <w:r w:rsidRPr="007D5810">
        <w:rPr>
          <w:rFonts w:ascii="Times New Roman" w:eastAsia="Calibri" w:hAnsi="Times New Roman" w:cs="Times New Roman"/>
          <w:sz w:val="24"/>
          <w:szCs w:val="24"/>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w:t>
      </w:r>
      <w:r w:rsidR="00FB0E7A">
        <w:rPr>
          <w:rFonts w:ascii="Times New Roman" w:eastAsia="Calibri" w:hAnsi="Times New Roman" w:cs="Times New Roman"/>
          <w:sz w:val="24"/>
          <w:szCs w:val="24"/>
        </w:rPr>
        <w:t>экзаменов</w:t>
      </w:r>
      <w:r w:rsidRPr="007D5810">
        <w:rPr>
          <w:rFonts w:ascii="Times New Roman" w:eastAsia="Calibri" w:hAnsi="Times New Roman" w:cs="Times New Roman"/>
          <w:sz w:val="24"/>
          <w:szCs w:val="24"/>
        </w:rPr>
        <w:t xml:space="preserve">. </w:t>
      </w:r>
    </w:p>
    <w:p w:rsidR="007D5810" w:rsidRPr="007D5810" w:rsidRDefault="007D5810" w:rsidP="007D5810">
      <w:pPr>
        <w:spacing w:after="0" w:line="240" w:lineRule="auto"/>
        <w:ind w:firstLine="709"/>
        <w:jc w:val="both"/>
        <w:rPr>
          <w:rFonts w:ascii="Times New Roman" w:eastAsia="Calibri" w:hAnsi="Times New Roman" w:cs="Times New Roman"/>
          <w:sz w:val="24"/>
          <w:szCs w:val="24"/>
        </w:rPr>
      </w:pPr>
      <w:r w:rsidRPr="007D5810">
        <w:rPr>
          <w:rFonts w:ascii="Times New Roman" w:eastAsia="Calibri" w:hAnsi="Times New Roman" w:cs="Times New Roman"/>
          <w:sz w:val="24"/>
          <w:szCs w:val="24"/>
        </w:rPr>
        <w:t>При подготовке к экзамену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промежуточной аттестации целесообразно: внимательно изучить перечень вопросов и определить, в каких источниках находятся сведения, необходимые для ответа на них; внимательно прочитать рекомендованную литературу; составить краткие конспекты ответов (планы ответов).</w:t>
      </w:r>
    </w:p>
    <w:p w:rsidR="007D5810" w:rsidRPr="007D5810" w:rsidRDefault="007D5810" w:rsidP="007D5810">
      <w:pPr>
        <w:spacing w:after="0" w:line="240" w:lineRule="auto"/>
        <w:ind w:firstLine="709"/>
        <w:jc w:val="both"/>
        <w:rPr>
          <w:rFonts w:ascii="Times New Roman" w:eastAsia="Calibri" w:hAnsi="Times New Roman" w:cs="Times New Roman"/>
          <w:sz w:val="24"/>
          <w:szCs w:val="24"/>
        </w:rPr>
      </w:pPr>
      <w:r w:rsidRPr="007D5810">
        <w:rPr>
          <w:rFonts w:ascii="Times New Roman" w:eastAsia="Calibri" w:hAnsi="Times New Roman" w:cs="Times New Roman"/>
          <w:sz w:val="24"/>
          <w:szCs w:val="24"/>
        </w:rPr>
        <w:t xml:space="preserve">При подготовке к сдаче экзамену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студента к </w:t>
      </w:r>
      <w:r w:rsidR="00FB0E7A">
        <w:rPr>
          <w:rFonts w:ascii="Times New Roman" w:eastAsia="Calibri" w:hAnsi="Times New Roman" w:cs="Times New Roman"/>
          <w:sz w:val="24"/>
          <w:szCs w:val="24"/>
        </w:rPr>
        <w:t>экзамену</w:t>
      </w:r>
      <w:r w:rsidRPr="007D5810">
        <w:rPr>
          <w:rFonts w:ascii="Times New Roman" w:eastAsia="Calibri" w:hAnsi="Times New Roman" w:cs="Times New Roman"/>
          <w:sz w:val="24"/>
          <w:szCs w:val="24"/>
        </w:rPr>
        <w:t xml:space="preserve"> включает в себя три этапа: самостоятельная работа в течение семестра; непосредственная подготовка в дни, предшествующие экзамену по темам курса; подготовка к ответу на задания, содержащиеся в билетах экзамена. Для успешной сдачи экзамена по дисциплине студенты должны принимать во внимание, что: все основные категории уголовно</w:t>
      </w:r>
      <w:r w:rsidR="004F3A6E">
        <w:rPr>
          <w:rFonts w:ascii="Times New Roman" w:eastAsia="Calibri" w:hAnsi="Times New Roman" w:cs="Times New Roman"/>
          <w:sz w:val="24"/>
          <w:szCs w:val="24"/>
        </w:rPr>
        <w:t>-исполнительного права</w:t>
      </w:r>
      <w:r w:rsidRPr="007D5810">
        <w:rPr>
          <w:rFonts w:ascii="Times New Roman" w:eastAsia="Calibri" w:hAnsi="Times New Roman" w:cs="Times New Roman"/>
          <w:sz w:val="24"/>
          <w:szCs w:val="24"/>
        </w:rPr>
        <w:t xml:space="preserve">, которые указаны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студентом; практические занятия способствуют получению более высокого уровня знаний и, как следствие, более высокой оценке на экзамене; готовиться к экзамену необходимо начинать с первой лекции и первого семинара. </w:t>
      </w:r>
    </w:p>
    <w:p w:rsidR="00EB10CB" w:rsidRPr="007D5810"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7D5810">
        <w:rPr>
          <w:rFonts w:ascii="Times New Roman" w:hAnsi="Times New Roman" w:cs="Times New Roman"/>
          <w:b w:val="0"/>
          <w:i/>
          <w:color w:val="auto"/>
          <w:sz w:val="24"/>
          <w:szCs w:val="24"/>
        </w:rPr>
        <w:t>Контрольные вопросы для самоподготовки к промежуточной аттестации (экзамен)</w:t>
      </w:r>
    </w:p>
    <w:p w:rsidR="00EB10CB" w:rsidRPr="006E4CF8" w:rsidRDefault="00EB10CB" w:rsidP="00C20B06">
      <w:pPr>
        <w:pStyle w:val="4"/>
        <w:suppressLineNumbers/>
        <w:ind w:left="0" w:firstLine="709"/>
        <w:rPr>
          <w:sz w:val="24"/>
          <w:szCs w:val="24"/>
        </w:rPr>
      </w:pPr>
      <w:r w:rsidRPr="006E4CF8">
        <w:rPr>
          <w:sz w:val="24"/>
          <w:szCs w:val="24"/>
        </w:rPr>
        <w:t>Раздел 1 Общие теоретические положения уголовно-исполнительного права</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Уголовно-исполнительное право и его место в системе российского права.</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Уголовно-исполнительное права как наука: понятие, содержание, основные задачи.</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структура и  задачи уголовно-исполнительного законодательства Российской Федерации</w:t>
      </w:r>
    </w:p>
    <w:p w:rsidR="00EB10CB" w:rsidRPr="006E4CF8" w:rsidRDefault="00EB10CB" w:rsidP="00C20B06">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6E4CF8">
        <w:rPr>
          <w:rFonts w:ascii="Times New Roman" w:hAnsi="Times New Roman"/>
          <w:sz w:val="24"/>
          <w:szCs w:val="24"/>
        </w:rPr>
        <w:t>Уголовно-исполнительное законодательство Российской Федерации и международно-правовые акты в сфере исполнения наказания.</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содержание норм уголовно-исполнительного права.</w:t>
      </w:r>
    </w:p>
    <w:p w:rsidR="00EB10CB" w:rsidRPr="006E4CF8" w:rsidRDefault="00EB10CB" w:rsidP="00C20B06">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6E4CF8">
        <w:rPr>
          <w:rFonts w:ascii="Times New Roman" w:hAnsi="Times New Roman"/>
          <w:sz w:val="24"/>
          <w:szCs w:val="24"/>
        </w:rPr>
        <w:t>Действие уголовно-исполнительного законодательства Российской Федерации в пространстве и во времени.</w:t>
      </w:r>
    </w:p>
    <w:p w:rsidR="00EB10CB" w:rsidRPr="006E4CF8" w:rsidRDefault="00EB10CB" w:rsidP="00C20B06">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6E4CF8">
        <w:rPr>
          <w:rFonts w:ascii="Times New Roman" w:hAnsi="Times New Roman"/>
          <w:sz w:val="24"/>
          <w:szCs w:val="24"/>
        </w:rPr>
        <w:t>Принципы уголовно-исполнительного права Российской Федерации.</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структура уголовно-исполнительных правоотношений.</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«исправления» осужденных и его основные средства.</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Понятие и содержание правового положения лиц, отбывающих наказание. Основные права осужденных.</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eastAsia="Calibri" w:hAnsi="Times New Roman"/>
          <w:sz w:val="24"/>
          <w:szCs w:val="24"/>
        </w:rPr>
        <w:t xml:space="preserve">Способы обеспечения прав и свобод осужденных. </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Обращения осужденных и порядок их рассмотрения.</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обязанности осужденных.</w:t>
      </w:r>
    </w:p>
    <w:p w:rsidR="00EB10CB" w:rsidRPr="006E4CF8" w:rsidRDefault="00EB10CB" w:rsidP="00C20B06">
      <w:pPr>
        <w:numPr>
          <w:ilvl w:val="0"/>
          <w:numId w:val="3"/>
        </w:numPr>
        <w:tabs>
          <w:tab w:val="clear" w:pos="720"/>
          <w:tab w:val="num" w:pos="0"/>
          <w:tab w:val="num" w:pos="284"/>
          <w:tab w:val="left" w:pos="426"/>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Система учреждений и органов государства исполняющих наказания.</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Контроль за деятельностью учреждений и органов, исполняющих наказания: понятие, цели и формы.</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Посещение учреждений и органов, исполняющих наказания.</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Основные тенденции исполнения уголовного законодательства в зарубежных странах. </w:t>
      </w:r>
    </w:p>
    <w:p w:rsidR="00EB10CB" w:rsidRPr="006E4CF8" w:rsidRDefault="007331D5" w:rsidP="00C20B06">
      <w:pPr>
        <w:pStyle w:val="4"/>
        <w:suppressLineNumbers/>
        <w:ind w:left="0" w:firstLine="709"/>
        <w:rPr>
          <w:sz w:val="24"/>
          <w:szCs w:val="24"/>
        </w:rPr>
      </w:pPr>
      <w:r w:rsidRPr="007331D5">
        <w:rPr>
          <w:sz w:val="24"/>
          <w:szCs w:val="24"/>
        </w:rPr>
        <w:pict>
          <v:line id="_x0000_s1031" style="position:absolute;left:0;text-align:left;z-index:251660288" from="-374.4pt,14.05pt" to="-107.95pt,18.7pt" o:allowincell="f" strokecolor="#333">
            <v:stroke startarrowwidth="narrow" startarrowlength="short" endarrowwidth="narrow" endarrowlength="short"/>
          </v:line>
        </w:pict>
      </w:r>
      <w:r w:rsidR="00EB10CB" w:rsidRPr="006E4CF8">
        <w:rPr>
          <w:sz w:val="24"/>
          <w:szCs w:val="24"/>
        </w:rPr>
        <w:t>Раздел 2 Порядок и условия исполнения и отбывания наказаний, не связанных с изоляцией осужденного от общества</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обязательных работ.</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Злостное уклонение от отбывания обязательных работ.</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штрафа.</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Злостное уклонение от уплаты штрафа.</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лишения права занимать определенные должности или заниматься определенной деятельностью.</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исправительных работ.</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Ответственность за нарушение порядка и условий отбывания исправительных работ и за злостное уклонение от их отбывания.</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отбывания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Ответственность за нарушение порядка и условий отбывания ограничения свободы и за злостное уклонение от отбывания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и взыскания к осужденным к ограничению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приговора суда о лишении специального, воинского или почетного звания, классного чина и государственных наград.</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ареста.</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Меры поощрения и взыскания, применяемые к осужденным к аресту.</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направление </w:t>
      </w:r>
      <w:r w:rsidRPr="006E4CF8">
        <w:rPr>
          <w:rFonts w:ascii="Times New Roman" w:eastAsiaTheme="majorEastAsia" w:hAnsi="Times New Roman"/>
          <w:sz w:val="24"/>
          <w:szCs w:val="24"/>
        </w:rPr>
        <w:t>осужденных к принудительным работам к месту отбывания наказания</w:t>
      </w:r>
      <w:r w:rsidRPr="006E4CF8">
        <w:rPr>
          <w:rFonts w:ascii="Times New Roman" w:hAnsi="Times New Roman"/>
          <w:sz w:val="24"/>
          <w:szCs w:val="24"/>
        </w:rPr>
        <w:t>.</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eastAsiaTheme="majorEastAsia" w:hAnsi="Times New Roman"/>
          <w:sz w:val="24"/>
          <w:szCs w:val="24"/>
        </w:rPr>
        <w:t xml:space="preserve">Порядок </w:t>
      </w:r>
      <w:r w:rsidRPr="006E4CF8">
        <w:rPr>
          <w:rFonts w:ascii="Times New Roman" w:hAnsi="Times New Roman"/>
          <w:sz w:val="24"/>
          <w:szCs w:val="24"/>
        </w:rPr>
        <w:t xml:space="preserve">и условия </w:t>
      </w:r>
      <w:r w:rsidRPr="006E4CF8">
        <w:rPr>
          <w:rFonts w:ascii="Times New Roman" w:eastAsiaTheme="majorEastAsia" w:hAnsi="Times New Roman"/>
          <w:sz w:val="24"/>
          <w:szCs w:val="24"/>
        </w:rPr>
        <w:t>отбывания принудительных работ</w:t>
      </w:r>
      <w:r w:rsidRPr="006E4CF8">
        <w:rPr>
          <w:rFonts w:ascii="Times New Roman" w:hAnsi="Times New Roman"/>
          <w:sz w:val="24"/>
          <w:szCs w:val="24"/>
        </w:rPr>
        <w:t xml:space="preserve">. </w:t>
      </w:r>
      <w:r w:rsidRPr="006E4CF8">
        <w:rPr>
          <w:rFonts w:ascii="Times New Roman" w:eastAsiaTheme="majorEastAsia" w:hAnsi="Times New Roman"/>
          <w:sz w:val="24"/>
          <w:szCs w:val="24"/>
        </w:rPr>
        <w:t>Исчисление срока принудительных работ</w:t>
      </w:r>
      <w:r w:rsidRPr="006E4CF8">
        <w:rPr>
          <w:rFonts w:ascii="Times New Roman" w:hAnsi="Times New Roman"/>
          <w:sz w:val="24"/>
          <w:szCs w:val="24"/>
        </w:rPr>
        <w:t>.</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eastAsiaTheme="majorEastAsia" w:hAnsi="Times New Roman"/>
          <w:sz w:val="24"/>
          <w:szCs w:val="24"/>
        </w:rPr>
        <w:t xml:space="preserve">Материально-бытовое </w:t>
      </w:r>
      <w:r w:rsidRPr="006E4CF8">
        <w:rPr>
          <w:rFonts w:ascii="Times New Roman" w:hAnsi="Times New Roman"/>
          <w:sz w:val="24"/>
          <w:szCs w:val="24"/>
        </w:rPr>
        <w:t>и медико</w:t>
      </w:r>
      <w:r w:rsidRPr="006E4CF8">
        <w:rPr>
          <w:rFonts w:ascii="Times New Roman" w:eastAsiaTheme="majorEastAsia" w:hAnsi="Times New Roman"/>
          <w:sz w:val="24"/>
          <w:szCs w:val="24"/>
        </w:rPr>
        <w:t>-санитарное обеспечение осужденных к принудительным работам</w:t>
      </w:r>
      <w:r w:rsidRPr="006E4CF8">
        <w:rPr>
          <w:rFonts w:ascii="Times New Roman" w:hAnsi="Times New Roman"/>
          <w:sz w:val="24"/>
          <w:szCs w:val="24"/>
        </w:rPr>
        <w:t>.</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eastAsiaTheme="majorEastAsia" w:hAnsi="Times New Roman"/>
          <w:sz w:val="24"/>
          <w:szCs w:val="24"/>
        </w:rPr>
        <w:t>Условия труда осужденных к принудительным работам</w:t>
      </w:r>
      <w:r w:rsidRPr="006E4CF8">
        <w:rPr>
          <w:rFonts w:ascii="Times New Roman" w:hAnsi="Times New Roman"/>
          <w:sz w:val="24"/>
          <w:szCs w:val="24"/>
        </w:rPr>
        <w:t>.</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и взыскания к осужденным в исправительных центрах.</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Основания нарушения </w:t>
      </w:r>
      <w:r w:rsidRPr="006E4CF8">
        <w:rPr>
          <w:rFonts w:ascii="Times New Roman" w:eastAsiaTheme="majorEastAsia" w:hAnsi="Times New Roman"/>
          <w:sz w:val="24"/>
          <w:szCs w:val="24"/>
        </w:rPr>
        <w:t>порядка и условий отбывания принудительных работ</w:t>
      </w:r>
      <w:r w:rsidRPr="006E4CF8">
        <w:rPr>
          <w:rFonts w:ascii="Times New Roman" w:hAnsi="Times New Roman"/>
          <w:sz w:val="24"/>
          <w:szCs w:val="24"/>
        </w:rPr>
        <w:t>, у</w:t>
      </w:r>
      <w:r w:rsidRPr="006E4CF8">
        <w:rPr>
          <w:rFonts w:ascii="Times New Roman" w:eastAsiaTheme="majorEastAsia" w:hAnsi="Times New Roman"/>
          <w:sz w:val="24"/>
          <w:szCs w:val="24"/>
        </w:rPr>
        <w:t>клонени</w:t>
      </w:r>
      <w:r w:rsidRPr="006E4CF8">
        <w:rPr>
          <w:rFonts w:ascii="Times New Roman" w:hAnsi="Times New Roman"/>
          <w:sz w:val="24"/>
          <w:szCs w:val="24"/>
        </w:rPr>
        <w:t>я</w:t>
      </w:r>
      <w:r w:rsidRPr="006E4CF8">
        <w:rPr>
          <w:rFonts w:ascii="Times New Roman" w:eastAsiaTheme="majorEastAsia" w:hAnsi="Times New Roman"/>
          <w:sz w:val="24"/>
          <w:szCs w:val="24"/>
        </w:rPr>
        <w:t xml:space="preserve"> от отбывания принудительных работ</w:t>
      </w:r>
      <w:r w:rsidRPr="006E4CF8">
        <w:rPr>
          <w:rFonts w:ascii="Times New Roman" w:hAnsi="Times New Roman"/>
          <w:sz w:val="24"/>
          <w:szCs w:val="24"/>
        </w:rPr>
        <w:t>.</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осуществления надзора </w:t>
      </w:r>
      <w:r w:rsidRPr="006E4CF8">
        <w:rPr>
          <w:rFonts w:ascii="Times New Roman" w:eastAsiaTheme="majorEastAsia" w:hAnsi="Times New Roman"/>
          <w:sz w:val="24"/>
          <w:szCs w:val="24"/>
        </w:rPr>
        <w:t>за осужденными к принудительным работам и меры по предупреждению нарушений порядка и условий отбывания принудительных работ</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eastAsiaTheme="majorEastAsia" w:hAnsi="Times New Roman"/>
          <w:sz w:val="24"/>
          <w:szCs w:val="24"/>
        </w:rPr>
        <w:t>Обязательное социальное страхование осужденных к принудительным работам</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eastAsiaTheme="majorEastAsia" w:hAnsi="Times New Roman"/>
          <w:sz w:val="24"/>
          <w:szCs w:val="24"/>
        </w:rPr>
        <w:t>Особенности правового положения осужденных военнослужащих</w:t>
      </w:r>
      <w:r w:rsidRPr="006E4CF8">
        <w:rPr>
          <w:rFonts w:ascii="Times New Roman" w:hAnsi="Times New Roman"/>
          <w:sz w:val="24"/>
          <w:szCs w:val="24"/>
        </w:rPr>
        <w:t>.</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ограничения по военной службе.</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отбывания ареста осужденными военнослужащими и условия их содержания.</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и режим отбывания наказания в дисциплинарной воинской части.</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Изменение условий отбывания наказания в дисциплинарной воинской части.</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и взыскания к осужденным военнослужащим.</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Материально-бытовое и медицинское обеспечение осужденных военнослужащих.</w:t>
      </w:r>
    </w:p>
    <w:p w:rsidR="00EB10CB" w:rsidRPr="006E4CF8" w:rsidRDefault="00EB10CB" w:rsidP="00C20B06">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3 Порядок и условия исполнения и отбывания наказаний, связанных с лишением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исправительных учреждений.</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Направление, перемещение и прием осужденных к лишению свободы для отбывания наказания.</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Основания и порядок оставления осужденных к лишению свободы в следственном изоляторе или тюрьме для выполнения работ по хозяйственному обслуживанию.</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изменения вида исправительного учреждения.</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раздельного содержания осужденных к лишению свободы в исправительных учреждениях.</w:t>
      </w:r>
    </w:p>
    <w:p w:rsidR="00EB10CB" w:rsidRPr="006E4CF8" w:rsidRDefault="00EB10CB" w:rsidP="00C20B06">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режима в местах лишения свободы, его содержание и основные функции.</w:t>
      </w:r>
    </w:p>
    <w:p w:rsidR="00EB10CB" w:rsidRPr="006E4CF8" w:rsidRDefault="00EB10CB" w:rsidP="00C20B06">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Способы обеспечения режима в местах лишения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Оперативно-розыскная деятельность в исправительных учреждениях.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введения режима особых условий в исправительных учреждениях.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наказания осужденными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Приобретение осужденными к лишению свободы продуктов питания и предметов первой необходимости.</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Свидания осужденных к лишению свободы: понятие, виды, порядок осуществления.</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получение осужденными к лишению свободы посылок, передач и бандеролей.</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Переписка и телефонные разговоры осужденных к лишению свободы, получение и отправление денежных переводов.</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Прогулки осужденных к лишению свободы и просмотр осужденными к лишению свободы кинофильмов и телепередач, прослушивание радиопередач.</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и порядок передвижение осужденных к лишению свободы без конвоя или сопровождения.</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Выезды осужденных к лишению свободы за пределы исправительных учреждений.</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Обязательное государственное социальное страхование и пенсионное обеспечение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Материально-бытовое обеспечение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Особенности материально-бытового обеспечения осужденных беременных женщин, осужденных кормящих матерей и осужденных женщин, имеющих детей.</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Медико-санитарное обеспечение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Материальная ответственность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привлечение к труду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Оплата труда осужденных, порядок производства удержаний из заработной платы.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Общее, профессиональное образование и профессиональная обучение осужденных к лишению свободы: условия и порядок получения.</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формы и методы организации воспитательной работы с осужденными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к осужденным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взыскания к осужденным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общего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строгого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 для осужденных, отбывающих пожизненное лишение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колониях-поселениях.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тюрьмах.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организации </w:t>
      </w:r>
      <w:r w:rsidRPr="006E4CF8">
        <w:rPr>
          <w:rFonts w:ascii="Times New Roman" w:eastAsiaTheme="majorEastAsia" w:hAnsi="Times New Roman"/>
          <w:sz w:val="24"/>
          <w:szCs w:val="24"/>
        </w:rPr>
        <w:t>учебно-воспитательного процесса</w:t>
      </w:r>
      <w:r w:rsidRPr="006E4CF8">
        <w:rPr>
          <w:rFonts w:ascii="Times New Roman" w:hAnsi="Times New Roman"/>
          <w:sz w:val="24"/>
          <w:szCs w:val="24"/>
        </w:rPr>
        <w:t xml:space="preserve">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и взыскания к осужденным к лишению свободы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Оставление в воспитательных колониях осужденных к лишению свободы, достигших совершеннолетия.</w:t>
      </w:r>
    </w:p>
    <w:p w:rsidR="00EB10CB" w:rsidRPr="006E4CF8" w:rsidRDefault="00EB10CB" w:rsidP="00C20B06">
      <w:pPr>
        <w:pStyle w:val="ConsNormal"/>
        <w:widowControl/>
        <w:numPr>
          <w:ilvl w:val="0"/>
          <w:numId w:val="5"/>
        </w:numPr>
        <w:tabs>
          <w:tab w:val="left" w:pos="426"/>
          <w:tab w:val="num" w:pos="720"/>
          <w:tab w:val="left" w:pos="1134"/>
        </w:tabs>
        <w:ind w:left="0" w:firstLine="709"/>
        <w:jc w:val="both"/>
        <w:rPr>
          <w:rFonts w:ascii="Times New Roman" w:hAnsi="Times New Roman"/>
          <w:sz w:val="24"/>
          <w:szCs w:val="24"/>
        </w:rPr>
      </w:pPr>
      <w:r w:rsidRPr="006E4CF8">
        <w:rPr>
          <w:rFonts w:ascii="Times New Roman" w:hAnsi="Times New Roman"/>
          <w:sz w:val="24"/>
          <w:szCs w:val="24"/>
        </w:rPr>
        <w:t>Перевод осужденных к лишению свободы из воспитательных колоний в исправительные колонии</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Общие положения исполнения наказания в виде смертной казни.</w:t>
      </w:r>
    </w:p>
    <w:p w:rsidR="00EB10CB" w:rsidRPr="006E4CF8" w:rsidRDefault="00EB10CB" w:rsidP="00C20B06">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4 Правовое регулирование освобождения от отбывания наказания</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Основания освобождения от отбывания наказания осужденных в РФ.</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Прекращение отбывания наказания и порядок освобождения осужденных в РФ.</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Освобождение осужденных военнослужащих от отбывания наказания</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обращения с ходатайством о помиловании.</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 Порядок у</w:t>
      </w:r>
      <w:r w:rsidRPr="006E4CF8">
        <w:rPr>
          <w:rFonts w:ascii="Times New Roman" w:eastAsiaTheme="majorEastAsia" w:hAnsi="Times New Roman"/>
          <w:sz w:val="24"/>
          <w:szCs w:val="24"/>
        </w:rPr>
        <w:t>становлени</w:t>
      </w:r>
      <w:r w:rsidRPr="006E4CF8">
        <w:rPr>
          <w:rFonts w:ascii="Times New Roman" w:hAnsi="Times New Roman"/>
          <w:sz w:val="24"/>
          <w:szCs w:val="24"/>
        </w:rPr>
        <w:t>я</w:t>
      </w:r>
      <w:r w:rsidRPr="006E4CF8">
        <w:rPr>
          <w:rFonts w:ascii="Times New Roman" w:eastAsiaTheme="majorEastAsia" w:hAnsi="Times New Roman"/>
          <w:sz w:val="24"/>
          <w:szCs w:val="24"/>
        </w:rPr>
        <w:t xml:space="preserve"> административного надзора в отношении лица, освобождаемого из мест лишения свободы</w:t>
      </w:r>
      <w:r w:rsidRPr="006E4CF8">
        <w:rPr>
          <w:rFonts w:ascii="Times New Roman" w:hAnsi="Times New Roman"/>
          <w:sz w:val="24"/>
          <w:szCs w:val="24"/>
        </w:rPr>
        <w:t xml:space="preserve">. </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предоставления отсрочки отбывания наказания осужденным беременным женщинам и осужденным женщинам, имеющим малолетних детей.</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осуществления контроля за соблюдением условий отсрочки отбывания наказания осужденной женщиной.</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предоставления отсрочки и </w:t>
      </w:r>
      <w:r w:rsidRPr="006E4CF8">
        <w:rPr>
          <w:rFonts w:ascii="Times New Roman" w:eastAsiaTheme="majorEastAsia" w:hAnsi="Times New Roman"/>
          <w:sz w:val="24"/>
          <w:szCs w:val="24"/>
        </w:rPr>
        <w:t>контрол</w:t>
      </w:r>
      <w:r w:rsidRPr="006E4CF8">
        <w:rPr>
          <w:rFonts w:ascii="Times New Roman" w:hAnsi="Times New Roman"/>
          <w:sz w:val="24"/>
          <w:szCs w:val="24"/>
        </w:rPr>
        <w:t>я</w:t>
      </w:r>
      <w:r w:rsidRPr="006E4CF8">
        <w:rPr>
          <w:rFonts w:ascii="Times New Roman" w:eastAsiaTheme="majorEastAsia" w:hAnsi="Times New Roman"/>
          <w:sz w:val="24"/>
          <w:szCs w:val="24"/>
        </w:rPr>
        <w:t xml:space="preserve"> за соблюдением условий отсрочки отбывания наказания, признанным в установленном порядке больным наркоманией</w:t>
      </w:r>
      <w:r w:rsidRPr="006E4CF8">
        <w:rPr>
          <w:rFonts w:ascii="Times New Roman" w:hAnsi="Times New Roman"/>
          <w:sz w:val="24"/>
          <w:szCs w:val="24"/>
        </w:rPr>
        <w:t xml:space="preserve">. </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Обязанности администрации учреждений, исполняющих наказания, по содействию в трудовом и бытовом устройстве освобождаемых осужденных.</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Социальная адаптация лиц, освобождаемых от отбывания наказания: понятие, содержание, основные направления, проблемные аспекты реализации.</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Органы и порядок осуществления контроля за поведением условно осужденных.</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Ответственность условно осужденных.</w:t>
      </w:r>
    </w:p>
    <w:p w:rsidR="00EB10CB" w:rsidRPr="006E4CF8" w:rsidRDefault="00EB10CB" w:rsidP="00EB10CB">
      <w:pPr>
        <w:pStyle w:val="af"/>
        <w:tabs>
          <w:tab w:val="left" w:pos="851"/>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sz w:val="24"/>
          <w:szCs w:val="24"/>
        </w:rPr>
        <w:t xml:space="preserve"> </w:t>
      </w:r>
      <w:bookmarkStart w:id="1" w:name="_Toc466136109"/>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6. Оценка знаний, умений и навыков студентов по дисциплине</w:t>
      </w:r>
    </w:p>
    <w:p w:rsidR="00AF6FA6" w:rsidRPr="00AF6FA6" w:rsidRDefault="00AF6FA6" w:rsidP="00AF6FA6">
      <w:pPr>
        <w:spacing w:after="0" w:line="240" w:lineRule="auto"/>
        <w:ind w:firstLine="851"/>
        <w:jc w:val="both"/>
        <w:outlineLvl w:val="0"/>
        <w:rPr>
          <w:rFonts w:ascii="Times New Roman" w:hAnsi="Times New Roman" w:cs="Times New Roman"/>
          <w:sz w:val="24"/>
          <w:szCs w:val="24"/>
        </w:rPr>
      </w:pPr>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Критерии оценки знаний, умений и навыков</w:t>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5"/>
        <w:gridCol w:w="2090"/>
        <w:gridCol w:w="1860"/>
        <w:gridCol w:w="2130"/>
        <w:gridCol w:w="1596"/>
      </w:tblGrid>
      <w:tr w:rsidR="00EB10CB" w:rsidRPr="007D5810" w:rsidTr="00FC637A">
        <w:trPr>
          <w:cantSplit/>
          <w:trHeight w:val="63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bookmarkEnd w:id="1"/>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«3»</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lang w:val="en-US"/>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«2»</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7D5810">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Тестирование (рубежный контроль)</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Процент правильных ответов составляет 86% и более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 xml:space="preserve">Процент правильных ответов составляет от 71% до 85%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Процент правильных ответов составляет от 55% до 70%</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Процент правильных ответов составляет менее 55%</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Устное собеседование –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формулирует полный правильный ответ</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отдельные неточности, не имеющие принципиального характера,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недостаточно четко и полно отвечает на уточняющие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дополнительные вопросы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неполные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неумение логически выстроить материал ответа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формулировать свою позицию по проблемным вопросам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сформулировать ответ по</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ответить на дополнительные и уточняющие вопросы.</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Неудовлетворительная оценка выставляется в случае отказа отвечать на</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вопросы практического занятия (семинара)</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Решение ситуационных задач и практически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Испытывает затруднения с интерпретацией первоисточника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EB10CB"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AF6FA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w:t>
            </w:r>
            <w:r w:rsidR="00EB10CB" w:rsidRPr="007D5810">
              <w:rPr>
                <w:rFonts w:ascii="Times New Roman" w:hAnsi="Times New Roman" w:cs="Times New Roman"/>
                <w:sz w:val="24"/>
                <w:szCs w:val="24"/>
              </w:rPr>
              <w:t>проекта процессуального документа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 рекомендациям по его оформлению.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p w:rsidR="00EB10CB" w:rsidRPr="007D5810" w:rsidRDefault="00EB10CB" w:rsidP="00C20B06">
            <w:pPr>
              <w:spacing w:after="0" w:line="240" w:lineRule="auto"/>
              <w:jc w:val="both"/>
              <w:rPr>
                <w:rFonts w:ascii="Times New Roman"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7D5810" w:rsidP="00C20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r w:rsidR="00EB10CB" w:rsidRPr="007D5810">
              <w:rPr>
                <w:rFonts w:ascii="Times New Roman" w:hAnsi="Times New Roman" w:cs="Times New Roman"/>
                <w:sz w:val="24"/>
                <w:szCs w:val="24"/>
              </w:rPr>
              <w:t xml:space="preserve"> проекта процессуального документа </w:t>
            </w:r>
            <w:r>
              <w:rPr>
                <w:rFonts w:ascii="Times New Roman" w:hAnsi="Times New Roman" w:cs="Times New Roman"/>
                <w:sz w:val="24"/>
                <w:szCs w:val="24"/>
              </w:rPr>
              <w:t xml:space="preserve">в целом </w:t>
            </w:r>
            <w:r w:rsidR="00EB10CB" w:rsidRPr="007D5810">
              <w:rPr>
                <w:rFonts w:ascii="Times New Roman" w:hAnsi="Times New Roman" w:cs="Times New Roman"/>
                <w:sz w:val="24"/>
                <w:szCs w:val="24"/>
              </w:rPr>
              <w:t>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не соответствует требованиям уголовно-исполнительного законодательств. Проект процессуального документа имеет грубые неточности в оформлении. </w:t>
            </w:r>
          </w:p>
        </w:tc>
      </w:tr>
      <w:tr w:rsidR="007D5810"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widowControl w:val="0"/>
              <w:autoSpaceDE w:val="0"/>
              <w:autoSpaceDN w:val="0"/>
              <w:adjustRightInd w:val="0"/>
              <w:spacing w:after="0" w:line="240" w:lineRule="auto"/>
              <w:rPr>
                <w:rFonts w:ascii="Times New Roman" w:hAnsi="Times New Roman" w:cs="Times New Roman"/>
                <w:sz w:val="24"/>
                <w:szCs w:val="24"/>
              </w:rPr>
            </w:pPr>
            <w:r w:rsidRPr="00EC0A07">
              <w:rPr>
                <w:rFonts w:ascii="Times New Roman" w:eastAsia="Calibri" w:hAnsi="Times New Roman" w:cs="Times New Roman"/>
                <w:sz w:val="24"/>
                <w:szCs w:val="24"/>
              </w:rPr>
              <w:t xml:space="preserve">Подготовка и участие в </w:t>
            </w:r>
            <w:r w:rsidRPr="00EC0A07">
              <w:rPr>
                <w:rFonts w:ascii="Times New Roman" w:hAnsi="Times New Roman"/>
                <w:sz w:val="24"/>
                <w:szCs w:val="24"/>
              </w:rPr>
              <w:t>деловой</w:t>
            </w:r>
            <w:r w:rsidRPr="00EC0A07">
              <w:rPr>
                <w:rFonts w:ascii="Times New Roman" w:eastAsia="Calibri" w:hAnsi="Times New Roman" w:cs="Times New Roman"/>
                <w:sz w:val="24"/>
                <w:szCs w:val="24"/>
              </w:rPr>
              <w:t xml:space="preserve"> игре</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Pr="00EC0A07">
              <w:rPr>
                <w:rFonts w:ascii="Times New Roman" w:eastAsia="Calibri" w:hAnsi="Times New Roman" w:cs="Times New Roman"/>
                <w:sz w:val="24"/>
                <w:szCs w:val="24"/>
              </w:rPr>
              <w:t xml:space="preserve">Студент принимал активное участие в </w:t>
            </w:r>
            <w:r w:rsidR="00CE7341" w:rsidRPr="00EC0A07">
              <w:rPr>
                <w:rFonts w:ascii="Times New Roman" w:eastAsia="Calibri" w:hAnsi="Times New Roman" w:cs="Times New Roman"/>
                <w:sz w:val="24"/>
                <w:szCs w:val="24"/>
              </w:rPr>
              <w:t>деловой</w:t>
            </w:r>
            <w:r w:rsidRPr="00EC0A07">
              <w:rPr>
                <w:rFonts w:ascii="Times New Roman" w:eastAsia="Calibri" w:hAnsi="Times New Roman" w:cs="Times New Roman"/>
                <w:sz w:val="24"/>
                <w:szCs w:val="24"/>
              </w:rPr>
              <w:t xml:space="preserve"> игре, правильно </w:t>
            </w:r>
            <w:r w:rsidR="0024030E" w:rsidRPr="00EC0A07">
              <w:rPr>
                <w:rFonts w:ascii="Times New Roman" w:eastAsia="Calibri" w:hAnsi="Times New Roman" w:cs="Times New Roman"/>
                <w:sz w:val="24"/>
                <w:szCs w:val="24"/>
              </w:rPr>
              <w:t>определил</w:t>
            </w:r>
            <w:r w:rsidRPr="00EC0A07">
              <w:rPr>
                <w:rFonts w:ascii="Times New Roman" w:eastAsia="Calibri" w:hAnsi="Times New Roman" w:cs="Times New Roman"/>
                <w:sz w:val="24"/>
                <w:szCs w:val="24"/>
              </w:rPr>
              <w:t>,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w:t>
            </w:r>
            <w:r w:rsidR="0024030E" w:rsidRPr="00EC0A07">
              <w:rPr>
                <w:rFonts w:ascii="Times New Roman" w:eastAsia="Calibri" w:hAnsi="Times New Roman" w:cs="Times New Roman"/>
                <w:sz w:val="24"/>
                <w:szCs w:val="24"/>
              </w:rPr>
              <w:t xml:space="preserve">, знание профессиональных обязанностей сотрудников </w:t>
            </w:r>
            <w:r w:rsidR="0024030E" w:rsidRPr="00EC0A07">
              <w:rPr>
                <w:rFonts w:ascii="Times New Roman" w:hAnsi="Times New Roman" w:cs="Times New Roman"/>
                <w:sz w:val="24"/>
                <w:szCs w:val="24"/>
              </w:rPr>
              <w:t>уголовно-исполнительной инспекции по исполнению назначенных судом наказаний</w:t>
            </w:r>
            <w:r w:rsidRPr="00EC0A07">
              <w:rPr>
                <w:rFonts w:ascii="Times New Roman" w:eastAsia="Calibri" w:hAnsi="Times New Roman" w:cs="Times New Roman"/>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24030E"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007D5810" w:rsidRPr="00EC0A07">
              <w:rPr>
                <w:rFonts w:ascii="Times New Roman" w:eastAsia="Calibri" w:hAnsi="Times New Roman" w:cs="Times New Roman"/>
                <w:sz w:val="24"/>
                <w:szCs w:val="24"/>
              </w:rPr>
              <w:t xml:space="preserve">Студент </w:t>
            </w:r>
            <w:r w:rsidRPr="00EC0A07">
              <w:rPr>
                <w:rFonts w:ascii="Times New Roman" w:eastAsia="Calibri" w:hAnsi="Times New Roman" w:cs="Times New Roman"/>
                <w:sz w:val="24"/>
                <w:szCs w:val="24"/>
              </w:rPr>
              <w:t>имеет</w:t>
            </w:r>
            <w:r w:rsidR="007D5810" w:rsidRPr="00EC0A07">
              <w:rPr>
                <w:rFonts w:ascii="Times New Roman" w:eastAsia="Calibri" w:hAnsi="Times New Roman" w:cs="Times New Roman"/>
                <w:sz w:val="24"/>
                <w:szCs w:val="24"/>
              </w:rPr>
              <w:t xml:space="preserve"> </w:t>
            </w:r>
            <w:r w:rsidRPr="00EC0A07">
              <w:rPr>
                <w:rFonts w:ascii="Times New Roman" w:eastAsia="Times New Roman" w:hAnsi="Times New Roman" w:cs="Times New Roman"/>
                <w:sz w:val="24"/>
                <w:szCs w:val="24"/>
              </w:rPr>
              <w:t>представление о профессиональной деятельности сотрудника уголовно-исполнительной инспекции, выполняемых функциях и обязанностях</w:t>
            </w:r>
            <w:r w:rsidR="007D5810" w:rsidRPr="00EC0A07">
              <w:rPr>
                <w:rFonts w:ascii="Times New Roman" w:eastAsia="Calibri" w:hAnsi="Times New Roman" w:cs="Times New Roman"/>
                <w:sz w:val="24"/>
                <w:szCs w:val="24"/>
              </w:rPr>
              <w:t xml:space="preserve">, активно участвует в </w:t>
            </w:r>
            <w:r w:rsidRPr="00EC0A07">
              <w:rPr>
                <w:rFonts w:ascii="Times New Roman" w:eastAsia="Calibri" w:hAnsi="Times New Roman" w:cs="Times New Roman"/>
                <w:sz w:val="24"/>
                <w:szCs w:val="24"/>
              </w:rPr>
              <w:t>деловой</w:t>
            </w:r>
            <w:r w:rsidR="007D5810" w:rsidRPr="00EC0A07">
              <w:rPr>
                <w:rFonts w:ascii="Times New Roman" w:eastAsia="Calibri" w:hAnsi="Times New Roman" w:cs="Times New Roman"/>
                <w:sz w:val="24"/>
                <w:szCs w:val="24"/>
              </w:rPr>
              <w:t xml:space="preserve"> игре, показал хороший уровень</w:t>
            </w:r>
          </w:p>
          <w:p w:rsidR="0024030E" w:rsidRPr="00EC0A07" w:rsidRDefault="007D5810" w:rsidP="0024030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 Но при ответе на вопросы студент допустил неточности</w:t>
            </w:r>
            <w:r w:rsidR="0024030E" w:rsidRPr="00EC0A07">
              <w:rPr>
                <w:rFonts w:ascii="Times New Roman" w:eastAsia="Calibri" w:hAnsi="Times New Roman" w:cs="Times New Roman"/>
                <w:sz w:val="24"/>
                <w:szCs w:val="24"/>
              </w:rPr>
              <w:t>.</w:t>
            </w:r>
          </w:p>
          <w:p w:rsidR="007D5810" w:rsidRPr="00EC0A07" w:rsidRDefault="007D5810" w:rsidP="0024030E">
            <w:pPr>
              <w:spacing w:after="0" w:line="240" w:lineRule="auto"/>
              <w:jc w:val="both"/>
              <w:rPr>
                <w:rFonts w:ascii="Times New Roman" w:eastAsia="Calibri"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w:t>
            </w:r>
            <w:r w:rsidR="0024030E" w:rsidRPr="00EC0A07">
              <w:rPr>
                <w:rFonts w:ascii="Times New Roman" w:eastAsia="Calibri" w:hAnsi="Times New Roman" w:cs="Times New Roman"/>
                <w:sz w:val="24"/>
                <w:szCs w:val="24"/>
              </w:rPr>
              <w:t>а</w:t>
            </w:r>
            <w:r w:rsidRPr="00EC0A07">
              <w:rPr>
                <w:rFonts w:ascii="Times New Roman" w:eastAsia="Calibri" w:hAnsi="Times New Roman" w:cs="Times New Roman"/>
                <w:sz w:val="24"/>
                <w:szCs w:val="24"/>
              </w:rPr>
              <w:t xml:space="preserve"> </w:t>
            </w:r>
            <w:r w:rsidR="0024030E" w:rsidRPr="00EC0A07">
              <w:rPr>
                <w:rFonts w:ascii="Times New Roman" w:eastAsia="Calibri" w:hAnsi="Times New Roman" w:cs="Times New Roman"/>
                <w:sz w:val="24"/>
                <w:szCs w:val="24"/>
              </w:rPr>
              <w:t>процедура работы с осужденным по исполнению назначенного судом наказания</w:t>
            </w:r>
            <w:r w:rsidRPr="00EC0A07">
              <w:rPr>
                <w:rFonts w:ascii="Times New Roman" w:eastAsia="Calibri" w:hAnsi="Times New Roman" w:cs="Times New Roman"/>
                <w:sz w:val="24"/>
                <w:szCs w:val="24"/>
              </w:rPr>
              <w:t xml:space="preserve">. Студент демонстрирует средний уровень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коммуникативных навыков.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EC0A07">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ролевого задания, не смог правильно обосновать проблему, заложенную в спорной ситуации, выработать окончательное решение, </w:t>
            </w:r>
            <w:r w:rsidR="00EC0A07" w:rsidRPr="00EC0A07">
              <w:rPr>
                <w:rFonts w:ascii="Times New Roman" w:eastAsia="Calibri" w:hAnsi="Times New Roman" w:cs="Times New Roman"/>
                <w:sz w:val="24"/>
                <w:szCs w:val="24"/>
              </w:rPr>
              <w:t xml:space="preserve">отсутствует </w:t>
            </w:r>
            <w:r w:rsidR="00EC0A07" w:rsidRPr="00EC0A07">
              <w:rPr>
                <w:rFonts w:ascii="Times New Roman" w:hAnsi="Times New Roman" w:cs="Times New Roman"/>
                <w:sz w:val="24"/>
                <w:szCs w:val="24"/>
              </w:rPr>
              <w:t>умение ориентироваться в сложной, быстроменяющейся ситуации процесса общения с осужденными</w:t>
            </w:r>
            <w:r w:rsidR="00EC0A07" w:rsidRPr="00EC0A07">
              <w:rPr>
                <w:rFonts w:ascii="Times New Roman" w:eastAsia="Calibri" w:hAnsi="Times New Roman" w:cs="Times New Roman"/>
                <w:sz w:val="24"/>
                <w:szCs w:val="24"/>
              </w:rPr>
              <w:t xml:space="preserve"> </w:t>
            </w:r>
            <w:r w:rsidRPr="00EC0A07">
              <w:rPr>
                <w:rFonts w:ascii="Times New Roman" w:eastAsia="Calibri" w:hAnsi="Times New Roman" w:cs="Times New Roman"/>
                <w:sz w:val="24"/>
                <w:szCs w:val="24"/>
              </w:rPr>
              <w:t>или отказался принимать участие</w:t>
            </w:r>
            <w:r w:rsidR="00EC0A07" w:rsidRPr="00EC0A07">
              <w:rPr>
                <w:rFonts w:ascii="Times New Roman" w:eastAsia="Calibri" w:hAnsi="Times New Roman" w:cs="Times New Roman"/>
                <w:sz w:val="24"/>
                <w:szCs w:val="24"/>
              </w:rPr>
              <w:t xml:space="preserve"> в деловой игре</w:t>
            </w:r>
            <w:r w:rsidRPr="00EC0A07">
              <w:rPr>
                <w:rFonts w:ascii="Times New Roman" w:eastAsia="Calibri" w:hAnsi="Times New Roman" w:cs="Times New Roman"/>
                <w:sz w:val="24"/>
                <w:szCs w:val="24"/>
              </w:rPr>
              <w:t xml:space="preserve">. </w:t>
            </w:r>
          </w:p>
        </w:tc>
      </w:tr>
      <w:tr w:rsidR="00EB10CB"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выставляется обучающемуся, если он глубоко и прочно усвоил</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программу курса учебной дисциплины, исчерпывающе, последовательно, четко и логически стройно его</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излагает, умеет тесно увязывать теорию с практикой, свободно справляется и апеллирует</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к действующему законодательству, нормам уголовно-исполнительного права, причем не затрудняется с ответом на дополнительные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вопросы в рамках билета, использует в ответе материал монографической литературы,</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нормы уголовно-исполнительного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выставляется обучающемуся, если он имеет знания только</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основного материала, но не усвоил его деталей, допускает неточности, недостаточно</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правильные формулировки, нарушение логической последовательности в изложении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программного материала, испытывает затруднения при воспроизведении положений</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закона</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выставляется обучающемуся, который не знает</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значительной части программы дисциплины, допускает существенные ошибки,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неуверенно, с большими затруднениями ориентируется в нормах действующего</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законодательства</w:t>
            </w:r>
          </w:p>
        </w:tc>
      </w:tr>
      <w:tr w:rsidR="00E613D5" w:rsidRPr="007D5810" w:rsidTr="00E613D5">
        <w:trPr>
          <w:trHeight w:val="571"/>
        </w:trPr>
        <w:tc>
          <w:tcPr>
            <w:tcW w:w="820" w:type="pct"/>
            <w:vMerge w:val="restart"/>
            <w:tcBorders>
              <w:top w:val="single" w:sz="4" w:space="0" w:color="auto"/>
              <w:left w:val="single" w:sz="4" w:space="0" w:color="auto"/>
              <w:right w:val="single" w:sz="4" w:space="0" w:color="auto"/>
            </w:tcBorders>
            <w:shd w:val="clear" w:color="auto" w:fill="auto"/>
          </w:tcPr>
          <w:p w:rsidR="00E613D5" w:rsidRPr="007D5810" w:rsidRDefault="00E613D5" w:rsidP="00E613D5">
            <w:pPr>
              <w:widowControl w:val="0"/>
              <w:autoSpaceDE w:val="0"/>
              <w:autoSpaceDN w:val="0"/>
              <w:adjustRightInd w:val="0"/>
              <w:spacing w:after="0" w:line="240" w:lineRule="auto"/>
              <w:jc w:val="center"/>
              <w:rPr>
                <w:rFonts w:ascii="Times New Roman" w:hAnsi="Times New Roman" w:cs="Times New Roman"/>
                <w:sz w:val="24"/>
                <w:szCs w:val="24"/>
              </w:rPr>
            </w:pPr>
            <w:r w:rsidRPr="00C31EDC">
              <w:rPr>
                <w:rFonts w:ascii="Times New Roman" w:eastAsia="Calibri" w:hAnsi="Times New Roman" w:cs="Times New Roman"/>
                <w:sz w:val="24"/>
                <w:szCs w:val="24"/>
              </w:rPr>
              <w:t>Контрольная работа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E613D5" w:rsidRPr="00C31EDC" w:rsidRDefault="00E613D5" w:rsidP="001B1E1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для</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оценки</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E613D5" w:rsidRPr="00C31EDC" w:rsidRDefault="00E613D5" w:rsidP="001B1E1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 для оценки «не зачтено»</w:t>
            </w:r>
          </w:p>
        </w:tc>
      </w:tr>
      <w:tr w:rsidR="00E613D5" w:rsidRPr="007D5810" w:rsidTr="00E613D5">
        <w:trPr>
          <w:trHeight w:val="982"/>
        </w:trPr>
        <w:tc>
          <w:tcPr>
            <w:tcW w:w="820" w:type="pct"/>
            <w:vMerge/>
            <w:tcBorders>
              <w:left w:val="single" w:sz="4" w:space="0" w:color="auto"/>
              <w:bottom w:val="single" w:sz="4" w:space="0" w:color="auto"/>
              <w:right w:val="single" w:sz="4" w:space="0" w:color="auto"/>
            </w:tcBorders>
            <w:shd w:val="clear" w:color="auto" w:fill="auto"/>
          </w:tcPr>
          <w:p w:rsidR="00E613D5" w:rsidRPr="007D5810" w:rsidRDefault="00E613D5" w:rsidP="00C20B06">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E613D5" w:rsidRPr="00C31EDC" w:rsidRDefault="00E613D5" w:rsidP="001B1E1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студент глубоко и прочно усвоил основные юридические понятия и категории темы, последовательно, четко и логически стройно раскрыл практические задания, использу</w:t>
            </w:r>
            <w:r>
              <w:rPr>
                <w:rFonts w:ascii="Times New Roman" w:eastAsia="Calibri" w:hAnsi="Times New Roman" w:cs="Times New Roman"/>
                <w:sz w:val="24"/>
                <w:szCs w:val="24"/>
              </w:rPr>
              <w:t>я</w:t>
            </w:r>
            <w:r w:rsidRPr="00C31EDC">
              <w:rPr>
                <w:rFonts w:ascii="Times New Roman" w:eastAsia="Calibri" w:hAnsi="Times New Roman" w:cs="Times New Roman"/>
                <w:sz w:val="24"/>
                <w:szCs w:val="24"/>
              </w:rPr>
              <w:t xml:space="preserve"> материал монографической литературы, нормативно-правовые акты, периодические издания.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более 55%</w:t>
            </w:r>
            <w:r w:rsidRPr="00C31EDC">
              <w:rPr>
                <w:rFonts w:ascii="Times New Roman" w:eastAsia="Calibri" w:hAnsi="Times New Roman" w:cs="Times New Roman"/>
                <w:sz w:val="24"/>
                <w:szCs w:val="24"/>
              </w:rPr>
              <w:t>. Решение ситуационной задачи обосновано</w:t>
            </w:r>
            <w:r>
              <w:rPr>
                <w:rFonts w:ascii="Times New Roman" w:eastAsia="Calibri" w:hAnsi="Times New Roman" w:cs="Times New Roman"/>
                <w:sz w:val="24"/>
                <w:szCs w:val="24"/>
              </w:rPr>
              <w:t xml:space="preserve"> </w:t>
            </w:r>
            <w:r w:rsidRPr="00C31EDC">
              <w:rPr>
                <w:rFonts w:ascii="Times New Roman" w:eastAsia="Calibri" w:hAnsi="Times New Roman" w:cs="Times New Roman"/>
                <w:sz w:val="24"/>
                <w:szCs w:val="24"/>
              </w:rPr>
              <w:t>нормами</w:t>
            </w:r>
            <w:r>
              <w:rPr>
                <w:rFonts w:ascii="Times New Roman" w:eastAsia="Calibri" w:hAnsi="Times New Roman" w:cs="Times New Roman"/>
                <w:sz w:val="24"/>
                <w:szCs w:val="24"/>
              </w:rPr>
              <w:t xml:space="preserve"> уголовно-исполнительного права</w:t>
            </w:r>
            <w:r w:rsidRPr="00C31EDC">
              <w:rPr>
                <w:rFonts w:ascii="Times New Roman" w:eastAsia="Calibri" w:hAnsi="Times New Roman" w:cs="Times New Roman"/>
                <w:sz w:val="24"/>
                <w:szCs w:val="24"/>
              </w:rPr>
              <w:t xml:space="preserve">, ответ развернутый и аргументированный. </w:t>
            </w:r>
            <w:r>
              <w:rPr>
                <w:rFonts w:ascii="Times New Roman" w:eastAsia="Calibri" w:hAnsi="Times New Roman" w:cs="Times New Roman"/>
                <w:sz w:val="24"/>
                <w:szCs w:val="24"/>
              </w:rPr>
              <w:t xml:space="preserve">Представлен анализ статистического материала, сформулированы итоговые выводы. </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E613D5" w:rsidRPr="00C31EDC" w:rsidRDefault="00E613D5" w:rsidP="001B1E1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 xml:space="preserve">студент не раскрыл в полной мере практические задания.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менее 55%</w:t>
            </w:r>
            <w:r w:rsidRPr="00C31EDC">
              <w:rPr>
                <w:rFonts w:ascii="Times New Roman" w:eastAsia="Calibri" w:hAnsi="Times New Roman" w:cs="Times New Roman"/>
                <w:sz w:val="24"/>
                <w:szCs w:val="24"/>
              </w:rPr>
              <w:t>. Решение ситуационной задачи не имеет логической последовательности и обоснованности</w:t>
            </w:r>
            <w:r>
              <w:rPr>
                <w:rFonts w:ascii="Times New Roman" w:eastAsia="Calibri" w:hAnsi="Times New Roman" w:cs="Times New Roman"/>
                <w:sz w:val="24"/>
                <w:szCs w:val="24"/>
              </w:rPr>
              <w:t>, не соответствует нормам уголовно-исполнительного законодательства</w:t>
            </w:r>
            <w:r w:rsidRPr="00C31EDC">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Отсутствует анализ статистического материала.</w:t>
            </w:r>
          </w:p>
        </w:tc>
      </w:tr>
    </w:tbl>
    <w:p w:rsidR="00EB10CB" w:rsidRPr="006E4CF8" w:rsidRDefault="00EB10CB" w:rsidP="00EB10CB">
      <w:pPr>
        <w:rPr>
          <w:spacing w:val="-1"/>
          <w:sz w:val="24"/>
          <w:szCs w:val="24"/>
          <w:lang w:eastAsia="ru-RU"/>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sectPr w:rsidR="004638D1" w:rsidRPr="006E4CF8" w:rsidSect="00847AD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B8E" w:rsidRDefault="002F2B8E" w:rsidP="00847ADE">
      <w:pPr>
        <w:spacing w:after="0" w:line="240" w:lineRule="auto"/>
      </w:pPr>
      <w:r>
        <w:separator/>
      </w:r>
    </w:p>
  </w:endnote>
  <w:endnote w:type="continuationSeparator" w:id="0">
    <w:p w:rsidR="002F2B8E" w:rsidRDefault="002F2B8E" w:rsidP="0084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Script">
    <w:panose1 w:val="020B0504020000000003"/>
    <w:charset w:val="CC"/>
    <w:family w:val="script"/>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2329"/>
      <w:docPartObj>
        <w:docPartGallery w:val="Page Numbers (Bottom of Page)"/>
        <w:docPartUnique/>
      </w:docPartObj>
    </w:sdtPr>
    <w:sdtContent>
      <w:p w:rsidR="006C63FF" w:rsidRDefault="007331D5">
        <w:pPr>
          <w:pStyle w:val="a8"/>
          <w:jc w:val="center"/>
        </w:pPr>
        <w:r w:rsidRPr="006E4CF8">
          <w:rPr>
            <w:rFonts w:ascii="Times New Roman" w:hAnsi="Times New Roman" w:cs="Times New Roman"/>
            <w:sz w:val="20"/>
            <w:szCs w:val="20"/>
          </w:rPr>
          <w:fldChar w:fldCharType="begin"/>
        </w:r>
        <w:r w:rsidR="006C63FF" w:rsidRPr="006E4CF8">
          <w:rPr>
            <w:rFonts w:ascii="Times New Roman" w:hAnsi="Times New Roman" w:cs="Times New Roman"/>
            <w:sz w:val="20"/>
            <w:szCs w:val="20"/>
          </w:rPr>
          <w:instrText xml:space="preserve"> PAGE   \* MERGEFORMAT </w:instrText>
        </w:r>
        <w:r w:rsidRPr="006E4CF8">
          <w:rPr>
            <w:rFonts w:ascii="Times New Roman" w:hAnsi="Times New Roman" w:cs="Times New Roman"/>
            <w:sz w:val="20"/>
            <w:szCs w:val="20"/>
          </w:rPr>
          <w:fldChar w:fldCharType="separate"/>
        </w:r>
        <w:r w:rsidR="00AD487D">
          <w:rPr>
            <w:rFonts w:ascii="Times New Roman" w:hAnsi="Times New Roman" w:cs="Times New Roman"/>
            <w:noProof/>
            <w:sz w:val="20"/>
            <w:szCs w:val="20"/>
          </w:rPr>
          <w:t>10</w:t>
        </w:r>
        <w:r w:rsidRPr="006E4CF8">
          <w:rPr>
            <w:rFonts w:ascii="Times New Roman" w:hAnsi="Times New Roman" w:cs="Times New Roman"/>
            <w:sz w:val="20"/>
            <w:szCs w:val="20"/>
          </w:rPr>
          <w:fldChar w:fldCharType="end"/>
        </w:r>
      </w:p>
    </w:sdtContent>
  </w:sdt>
  <w:p w:rsidR="006C63FF" w:rsidRDefault="006C63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B8E" w:rsidRDefault="002F2B8E" w:rsidP="00847ADE">
      <w:pPr>
        <w:spacing w:after="0" w:line="240" w:lineRule="auto"/>
      </w:pPr>
      <w:r>
        <w:separator/>
      </w:r>
    </w:p>
  </w:footnote>
  <w:footnote w:type="continuationSeparator" w:id="0">
    <w:p w:rsidR="002F2B8E" w:rsidRDefault="002F2B8E" w:rsidP="00847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A7663"/>
    <w:multiLevelType w:val="hybridMultilevel"/>
    <w:tmpl w:val="0992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674F34"/>
    <w:multiLevelType w:val="hybridMultilevel"/>
    <w:tmpl w:val="6B3EB3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E26EC4"/>
    <w:multiLevelType w:val="hybridMultilevel"/>
    <w:tmpl w:val="27CE511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73570"/>
    <w:multiLevelType w:val="multilevel"/>
    <w:tmpl w:val="83A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0C23C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EB26F8"/>
    <w:multiLevelType w:val="hybridMultilevel"/>
    <w:tmpl w:val="53BA702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14367A"/>
    <w:multiLevelType w:val="hybridMultilevel"/>
    <w:tmpl w:val="3F9E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6"/>
  </w:num>
  <w:num w:numId="11">
    <w:abstractNumId w:val="10"/>
    <w:lvlOverride w:ilvl="0">
      <w:startOverride w:val="5"/>
    </w:lvlOverride>
  </w:num>
  <w:num w:numId="12">
    <w:abstractNumId w:val="13"/>
  </w:num>
  <w:num w:numId="13">
    <w:abstractNumId w:val="4"/>
  </w:num>
  <w:num w:numId="14">
    <w:abstractNumId w:val="5"/>
  </w:num>
  <w:num w:numId="15">
    <w:abstractNumId w:val="7"/>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74ECA"/>
    <w:rsid w:val="00016F88"/>
    <w:rsid w:val="000857AC"/>
    <w:rsid w:val="000B7098"/>
    <w:rsid w:val="000D54ED"/>
    <w:rsid w:val="001001EA"/>
    <w:rsid w:val="00106D12"/>
    <w:rsid w:val="0015339A"/>
    <w:rsid w:val="001A05FB"/>
    <w:rsid w:val="001D453F"/>
    <w:rsid w:val="001D7D7D"/>
    <w:rsid w:val="00211F06"/>
    <w:rsid w:val="0024030E"/>
    <w:rsid w:val="002908F9"/>
    <w:rsid w:val="002B3D55"/>
    <w:rsid w:val="002C2927"/>
    <w:rsid w:val="002C29E1"/>
    <w:rsid w:val="002E5C22"/>
    <w:rsid w:val="002F2B8E"/>
    <w:rsid w:val="003039DB"/>
    <w:rsid w:val="00325AEF"/>
    <w:rsid w:val="00370434"/>
    <w:rsid w:val="00415F7F"/>
    <w:rsid w:val="004253D8"/>
    <w:rsid w:val="00460756"/>
    <w:rsid w:val="00463409"/>
    <w:rsid w:val="004638D1"/>
    <w:rsid w:val="00481A88"/>
    <w:rsid w:val="004F3A6E"/>
    <w:rsid w:val="005219EF"/>
    <w:rsid w:val="0052398D"/>
    <w:rsid w:val="005478CE"/>
    <w:rsid w:val="0057331D"/>
    <w:rsid w:val="00574C2B"/>
    <w:rsid w:val="005B2791"/>
    <w:rsid w:val="005C0893"/>
    <w:rsid w:val="005D3240"/>
    <w:rsid w:val="0063401F"/>
    <w:rsid w:val="00687EA4"/>
    <w:rsid w:val="006A3D65"/>
    <w:rsid w:val="006B5ABB"/>
    <w:rsid w:val="006C4E7E"/>
    <w:rsid w:val="006C5845"/>
    <w:rsid w:val="006C63FF"/>
    <w:rsid w:val="006E4CF8"/>
    <w:rsid w:val="00711970"/>
    <w:rsid w:val="0071564A"/>
    <w:rsid w:val="00722201"/>
    <w:rsid w:val="007331D5"/>
    <w:rsid w:val="0076279E"/>
    <w:rsid w:val="00790284"/>
    <w:rsid w:val="00793229"/>
    <w:rsid w:val="007A1B37"/>
    <w:rsid w:val="007D5810"/>
    <w:rsid w:val="0080487D"/>
    <w:rsid w:val="00847ADE"/>
    <w:rsid w:val="00857940"/>
    <w:rsid w:val="00861312"/>
    <w:rsid w:val="00891C3A"/>
    <w:rsid w:val="008C10FE"/>
    <w:rsid w:val="008C60C4"/>
    <w:rsid w:val="008D07DA"/>
    <w:rsid w:val="008E1C86"/>
    <w:rsid w:val="008E3A72"/>
    <w:rsid w:val="0094274A"/>
    <w:rsid w:val="00974ECA"/>
    <w:rsid w:val="009A2176"/>
    <w:rsid w:val="009C3AF8"/>
    <w:rsid w:val="009E346B"/>
    <w:rsid w:val="009E35B3"/>
    <w:rsid w:val="009F281C"/>
    <w:rsid w:val="00A244C6"/>
    <w:rsid w:val="00A62333"/>
    <w:rsid w:val="00A7415C"/>
    <w:rsid w:val="00AB281B"/>
    <w:rsid w:val="00AB66A1"/>
    <w:rsid w:val="00AD487D"/>
    <w:rsid w:val="00AE2AC5"/>
    <w:rsid w:val="00AF6FA6"/>
    <w:rsid w:val="00B85CB4"/>
    <w:rsid w:val="00BD3C2E"/>
    <w:rsid w:val="00C20B06"/>
    <w:rsid w:val="00C25612"/>
    <w:rsid w:val="00C40B41"/>
    <w:rsid w:val="00C52BA7"/>
    <w:rsid w:val="00C93ED1"/>
    <w:rsid w:val="00C97074"/>
    <w:rsid w:val="00CE7341"/>
    <w:rsid w:val="00D0478B"/>
    <w:rsid w:val="00D64D72"/>
    <w:rsid w:val="00D775DA"/>
    <w:rsid w:val="00D93E73"/>
    <w:rsid w:val="00E02306"/>
    <w:rsid w:val="00E613D5"/>
    <w:rsid w:val="00E76241"/>
    <w:rsid w:val="00EB018D"/>
    <w:rsid w:val="00EB10CB"/>
    <w:rsid w:val="00EC0A07"/>
    <w:rsid w:val="00EE2DDF"/>
    <w:rsid w:val="00EE45B7"/>
    <w:rsid w:val="00F360A6"/>
    <w:rsid w:val="00F65471"/>
    <w:rsid w:val="00FB0621"/>
    <w:rsid w:val="00FB0E7A"/>
    <w:rsid w:val="00FB715E"/>
    <w:rsid w:val="00FC637A"/>
    <w:rsid w:val="00FD7DA4"/>
    <w:rsid w:val="00FF5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DA"/>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lang w:eastAsia="ru-RU"/>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1D453F"/>
    <w:pPr>
      <w:ind w:left="720"/>
      <w:contextualSpacing/>
    </w:pPr>
  </w:style>
  <w:style w:type="paragraph" w:styleId="a6">
    <w:name w:val="header"/>
    <w:basedOn w:val="a"/>
    <w:link w:val="a7"/>
    <w:uiPriority w:val="99"/>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lang w:eastAsia="ru-RU"/>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lang w:eastAsia="ru-RU"/>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lang w:eastAsia="ru-RU"/>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lang w:eastAsia="ru-RU"/>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78361617">
      <w:bodyDiv w:val="1"/>
      <w:marLeft w:val="0"/>
      <w:marRight w:val="0"/>
      <w:marTop w:val="0"/>
      <w:marBottom w:val="0"/>
      <w:divBdr>
        <w:top w:val="none" w:sz="0" w:space="0" w:color="auto"/>
        <w:left w:val="none" w:sz="0" w:space="0" w:color="auto"/>
        <w:bottom w:val="none" w:sz="0" w:space="0" w:color="auto"/>
        <w:right w:val="none" w:sz="0" w:space="0" w:color="auto"/>
      </w:divBdr>
    </w:div>
    <w:div w:id="389306698">
      <w:bodyDiv w:val="1"/>
      <w:marLeft w:val="0"/>
      <w:marRight w:val="0"/>
      <w:marTop w:val="0"/>
      <w:marBottom w:val="0"/>
      <w:divBdr>
        <w:top w:val="none" w:sz="0" w:space="0" w:color="auto"/>
        <w:left w:val="none" w:sz="0" w:space="0" w:color="auto"/>
        <w:bottom w:val="none" w:sz="0" w:space="0" w:color="auto"/>
        <w:right w:val="none" w:sz="0" w:space="0" w:color="auto"/>
      </w:divBdr>
    </w:div>
    <w:div w:id="578759432">
      <w:bodyDiv w:val="1"/>
      <w:marLeft w:val="0"/>
      <w:marRight w:val="0"/>
      <w:marTop w:val="0"/>
      <w:marBottom w:val="0"/>
      <w:divBdr>
        <w:top w:val="none" w:sz="0" w:space="0" w:color="auto"/>
        <w:left w:val="none" w:sz="0" w:space="0" w:color="auto"/>
        <w:bottom w:val="none" w:sz="0" w:space="0" w:color="auto"/>
        <w:right w:val="none" w:sz="0" w:space="0" w:color="auto"/>
      </w:divBdr>
    </w:div>
    <w:div w:id="1009218630">
      <w:bodyDiv w:val="1"/>
      <w:marLeft w:val="0"/>
      <w:marRight w:val="0"/>
      <w:marTop w:val="0"/>
      <w:marBottom w:val="0"/>
      <w:divBdr>
        <w:top w:val="none" w:sz="0" w:space="0" w:color="auto"/>
        <w:left w:val="none" w:sz="0" w:space="0" w:color="auto"/>
        <w:bottom w:val="none" w:sz="0" w:space="0" w:color="auto"/>
        <w:right w:val="none" w:sz="0" w:space="0" w:color="auto"/>
      </w:divBdr>
    </w:div>
    <w:div w:id="1500462978">
      <w:bodyDiv w:val="1"/>
      <w:marLeft w:val="0"/>
      <w:marRight w:val="0"/>
      <w:marTop w:val="0"/>
      <w:marBottom w:val="0"/>
      <w:divBdr>
        <w:top w:val="none" w:sz="0" w:space="0" w:color="auto"/>
        <w:left w:val="none" w:sz="0" w:space="0" w:color="auto"/>
        <w:bottom w:val="none" w:sz="0" w:space="0" w:color="auto"/>
        <w:right w:val="none" w:sz="0" w:space="0" w:color="auto"/>
      </w:divBdr>
    </w:div>
    <w:div w:id="1591543943">
      <w:bodyDiv w:val="1"/>
      <w:marLeft w:val="0"/>
      <w:marRight w:val="0"/>
      <w:marTop w:val="0"/>
      <w:marBottom w:val="0"/>
      <w:divBdr>
        <w:top w:val="none" w:sz="0" w:space="0" w:color="auto"/>
        <w:left w:val="none" w:sz="0" w:space="0" w:color="auto"/>
        <w:bottom w:val="none" w:sz="0" w:space="0" w:color="auto"/>
        <w:right w:val="none" w:sz="0" w:space="0" w:color="auto"/>
      </w:divBdr>
    </w:div>
    <w:div w:id="1631402163">
      <w:bodyDiv w:val="1"/>
      <w:marLeft w:val="0"/>
      <w:marRight w:val="0"/>
      <w:marTop w:val="0"/>
      <w:marBottom w:val="0"/>
      <w:divBdr>
        <w:top w:val="none" w:sz="0" w:space="0" w:color="auto"/>
        <w:left w:val="none" w:sz="0" w:space="0" w:color="auto"/>
        <w:bottom w:val="none" w:sz="0" w:space="0" w:color="auto"/>
        <w:right w:val="none" w:sz="0" w:space="0" w:color="auto"/>
      </w:divBdr>
    </w:div>
    <w:div w:id="18293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79EB-BD4E-4B2A-85F8-F8EE6FB3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Pages>
  <Words>11954</Words>
  <Characters>68140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Кригер</cp:lastModifiedBy>
  <cp:revision>23</cp:revision>
  <cp:lastPrinted>2019-10-27T02:10:00Z</cp:lastPrinted>
  <dcterms:created xsi:type="dcterms:W3CDTF">2015-04-24T01:50:00Z</dcterms:created>
  <dcterms:modified xsi:type="dcterms:W3CDTF">2019-10-27T23:38:00Z</dcterms:modified>
</cp:coreProperties>
</file>