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AC703C" w:rsidRPr="00C6725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F154C2">
        <w:rPr>
          <w:rFonts w:ascii="Times New Roman" w:eastAsia="Calibri" w:hAnsi="Times New Roman" w:cs="Times New Roman"/>
          <w:sz w:val="28"/>
        </w:rPr>
        <w:t>Основы медицинских знаний и здорового образа жизни</w:t>
      </w:r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Дошкольное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77785D" w:rsidRPr="00C6725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C67254"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2015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2015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F154C2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 xml:space="preserve">Планируемые результаты </w:t>
            </w:r>
            <w:proofErr w:type="gramStart"/>
            <w:r w:rsidRPr="00F154C2">
              <w:rPr>
                <w:sz w:val="22"/>
              </w:rPr>
              <w:t>обучения по дисциплине</w:t>
            </w:r>
            <w:proofErr w:type="gramEnd"/>
            <w:r w:rsidRPr="00F154C2">
              <w:rPr>
                <w:sz w:val="22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Виды оценочных средств/</w:t>
            </w:r>
          </w:p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шифр раздела в данном документе</w:t>
            </w:r>
          </w:p>
        </w:tc>
      </w:tr>
      <w:tr w:rsidR="001C5306" w:rsidRPr="00F154C2" w:rsidTr="00F154C2">
        <w:tc>
          <w:tcPr>
            <w:tcW w:w="3879" w:type="dxa"/>
            <w:vMerge w:val="restart"/>
            <w:shd w:val="clear" w:color="auto" w:fill="auto"/>
          </w:tcPr>
          <w:p w:rsidR="001C5306" w:rsidRPr="00F154C2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Знать:</w:t>
            </w:r>
          </w:p>
          <w:p w:rsidR="001C5306" w:rsidRPr="00F154C2" w:rsidRDefault="00F154C2" w:rsidP="001C5306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Тестирование, вопросы для опроса</w:t>
            </w:r>
            <w:r w:rsidR="00F154C2" w:rsidRPr="00F154C2">
              <w:rPr>
                <w:i/>
                <w:sz w:val="22"/>
              </w:rPr>
              <w:t>, контрольная работа</w:t>
            </w:r>
            <w:r w:rsidRPr="00F154C2">
              <w:rPr>
                <w:i/>
                <w:sz w:val="22"/>
              </w:rPr>
              <w:t xml:space="preserve"> </w:t>
            </w:r>
          </w:p>
        </w:tc>
      </w:tr>
      <w:tr w:rsidR="001C5306" w:rsidRPr="00F154C2" w:rsidTr="00F154C2">
        <w:tc>
          <w:tcPr>
            <w:tcW w:w="3879" w:type="dxa"/>
            <w:vMerge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1C5306" w:rsidRPr="00F154C2" w:rsidRDefault="00F154C2" w:rsidP="00F15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 xml:space="preserve">организовывать </w:t>
            </w:r>
            <w:proofErr w:type="gramStart"/>
            <w:r w:rsidRPr="00F154C2">
              <w:rPr>
                <w:rFonts w:ascii="Times New Roman" w:hAnsi="Times New Roman" w:cs="Times New Roman"/>
              </w:rPr>
              <w:t>образовательный</w:t>
            </w:r>
            <w:proofErr w:type="gramEnd"/>
            <w:r w:rsidRPr="00F154C2">
              <w:rPr>
                <w:rFonts w:ascii="Times New Roman" w:hAnsi="Times New Roman" w:cs="Times New Roman"/>
              </w:rPr>
              <w:t xml:space="preserve"> и воспитательный пр</w:t>
            </w:r>
            <w:r w:rsidRPr="00F154C2">
              <w:rPr>
                <w:rFonts w:ascii="Times New Roman" w:hAnsi="Times New Roman" w:cs="Times New Roman"/>
              </w:rPr>
              <w:t>о</w:t>
            </w:r>
            <w:r w:rsidRPr="00F154C2">
              <w:rPr>
                <w:rFonts w:ascii="Times New Roman" w:hAnsi="Times New Roman" w:cs="Times New Roman"/>
              </w:rPr>
              <w:t>цессы, учитывая</w:t>
            </w:r>
            <w:r w:rsidRPr="00F154C2">
              <w:rPr>
                <w:rFonts w:ascii="Times New Roman" w:hAnsi="Times New Roman" w:cs="Times New Roman"/>
                <w:b/>
              </w:rPr>
              <w:t xml:space="preserve"> </w:t>
            </w:r>
            <w:r w:rsidRPr="00F154C2">
              <w:rPr>
                <w:rFonts w:ascii="Times New Roman" w:hAnsi="Times New Roman" w:cs="Times New Roman"/>
              </w:rPr>
              <w:t>возрастные,</w:t>
            </w:r>
            <w:r w:rsidRPr="00F154C2">
              <w:rPr>
                <w:rFonts w:ascii="Times New Roman" w:hAnsi="Times New Roman" w:cs="Times New Roman"/>
                <w:b/>
              </w:rPr>
              <w:t xml:space="preserve"> </w:t>
            </w:r>
            <w:r w:rsidRPr="00F154C2">
              <w:rPr>
                <w:rFonts w:ascii="Times New Roman" w:hAnsi="Times New Roman" w:cs="Times New Roman"/>
              </w:rPr>
              <w:t>социальные и психофизические особенн</w:t>
            </w:r>
            <w:r w:rsidRPr="00F154C2">
              <w:rPr>
                <w:rFonts w:ascii="Times New Roman" w:hAnsi="Times New Roman" w:cs="Times New Roman"/>
              </w:rPr>
              <w:t>о</w:t>
            </w:r>
            <w:r w:rsidRPr="00F154C2">
              <w:rPr>
                <w:rFonts w:ascii="Times New Roman" w:hAnsi="Times New Roman" w:cs="Times New Roman"/>
              </w:rPr>
              <w:t>сти об</w:t>
            </w:r>
            <w:r w:rsidRPr="00F154C2">
              <w:rPr>
                <w:rFonts w:ascii="Times New Roman" w:hAnsi="Times New Roman" w:cs="Times New Roman"/>
              </w:rPr>
              <w:t>у</w:t>
            </w:r>
            <w:r w:rsidRPr="00F154C2">
              <w:rPr>
                <w:rFonts w:ascii="Times New Roman" w:hAnsi="Times New Roman" w:cs="Times New Roman"/>
              </w:rPr>
              <w:t>чающихся;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Практические задания</w:t>
            </w:r>
            <w:r w:rsidR="00F154C2" w:rsidRPr="00F154C2">
              <w:rPr>
                <w:i/>
                <w:sz w:val="22"/>
              </w:rPr>
              <w:t>, контрольная работа</w:t>
            </w:r>
          </w:p>
        </w:tc>
      </w:tr>
      <w:tr w:rsidR="001C5306" w:rsidRPr="00F154C2" w:rsidTr="00F154C2">
        <w:tc>
          <w:tcPr>
            <w:tcW w:w="3879" w:type="dxa"/>
            <w:vMerge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1C5306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</w:t>
            </w:r>
            <w:r w:rsidR="00F154C2" w:rsidRPr="00F154C2">
              <w:rPr>
                <w:i/>
                <w:sz w:val="22"/>
              </w:rPr>
              <w:t>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 w:val="restart"/>
            <w:shd w:val="clear" w:color="auto" w:fill="auto"/>
          </w:tcPr>
          <w:p w:rsidR="00F154C2" w:rsidRPr="00F154C2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 xml:space="preserve">ОПК-6 готовность  к обеспечению охраны жизни и здоровья </w:t>
            </w:r>
            <w:proofErr w:type="gramStart"/>
            <w:r w:rsidRPr="00F154C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Знать:</w:t>
            </w:r>
          </w:p>
          <w:p w:rsidR="00F154C2" w:rsidRPr="00F154C2" w:rsidRDefault="00F154C2" w:rsidP="00F154C2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>правила, методы и приемы обеспечения охраны жизни и здоровья обучающихся;</w:t>
            </w:r>
            <w:r w:rsidRPr="00F154C2">
              <w:rPr>
                <w:rFonts w:eastAsia="TimesNewRoman,Bold"/>
                <w:bCs/>
                <w:sz w:val="22"/>
              </w:rPr>
              <w:t xml:space="preserve"> анатомо-физиологические особенности систем органов; </w:t>
            </w:r>
            <w:r w:rsidRPr="00F154C2">
              <w:rPr>
                <w:sz w:val="22"/>
              </w:rPr>
              <w:t>гигиенические основы здорового образа жизни;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 xml:space="preserve">Тестирование, вопросы для опроса, контрольная работа 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Уметь:</w:t>
            </w:r>
          </w:p>
          <w:p w:rsidR="00F154C2" w:rsidRPr="00F154C2" w:rsidRDefault="00F154C2" w:rsidP="00F154C2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 xml:space="preserve">применять методы обеспечения охраны жизни и здоровья </w:t>
            </w:r>
            <w:proofErr w:type="gramStart"/>
            <w:r w:rsidRPr="00F154C2">
              <w:rPr>
                <w:sz w:val="22"/>
              </w:rPr>
              <w:t>обучающихся</w:t>
            </w:r>
            <w:proofErr w:type="gramEnd"/>
            <w:r w:rsidRPr="00F154C2">
              <w:rPr>
                <w:sz w:val="22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Практические задания, контрольная работа</w:t>
            </w:r>
          </w:p>
        </w:tc>
      </w:tr>
      <w:tr w:rsidR="00F154C2" w:rsidRPr="00F154C2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  <w:u w:val="single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F154C2" w:rsidRPr="00F154C2" w:rsidRDefault="00F154C2" w:rsidP="001C5306">
            <w:pPr>
              <w:pStyle w:val="ReportMain"/>
              <w:widowControl w:val="0"/>
              <w:jc w:val="both"/>
              <w:rPr>
                <w:sz w:val="22"/>
                <w:u w:val="single"/>
              </w:rPr>
            </w:pPr>
            <w:r w:rsidRPr="00F154C2">
              <w:rPr>
                <w:sz w:val="22"/>
              </w:rPr>
              <w:t xml:space="preserve">приёмами обеспечения охраны жизни и здоровья </w:t>
            </w:r>
            <w:proofErr w:type="gramStart"/>
            <w:r w:rsidRPr="00F154C2">
              <w:rPr>
                <w:sz w:val="22"/>
              </w:rPr>
              <w:t>обуча</w:t>
            </w:r>
            <w:r w:rsidRPr="00F154C2">
              <w:rPr>
                <w:sz w:val="22"/>
              </w:rPr>
              <w:t>ю</w:t>
            </w:r>
            <w:r w:rsidRPr="00F154C2">
              <w:rPr>
                <w:sz w:val="22"/>
              </w:rPr>
              <w:t>щихся</w:t>
            </w:r>
            <w:proofErr w:type="gramEnd"/>
            <w:r w:rsidRPr="00F154C2">
              <w:rPr>
                <w:sz w:val="22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 w:val="restart"/>
            <w:shd w:val="clear" w:color="auto" w:fill="auto"/>
          </w:tcPr>
          <w:p w:rsidR="00F154C2" w:rsidRPr="00F154C2" w:rsidRDefault="00F154C2" w:rsidP="00F154C2">
            <w:pPr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>ПК-6 готовность к взаим</w:t>
            </w:r>
            <w:r w:rsidRPr="00F154C2">
              <w:rPr>
                <w:rFonts w:ascii="Times New Roman" w:hAnsi="Times New Roman" w:cs="Times New Roman"/>
              </w:rPr>
              <w:t>о</w:t>
            </w:r>
            <w:r w:rsidRPr="00F154C2">
              <w:rPr>
                <w:rFonts w:ascii="Times New Roman" w:hAnsi="Times New Roman" w:cs="Times New Roman"/>
              </w:rPr>
              <w:t>действию с участниками образовательного проце</w:t>
            </w:r>
            <w:r w:rsidRPr="00F154C2">
              <w:rPr>
                <w:rFonts w:ascii="Times New Roman" w:hAnsi="Times New Roman" w:cs="Times New Roman"/>
              </w:rPr>
              <w:t>с</w:t>
            </w:r>
            <w:r w:rsidRPr="00F154C2">
              <w:rPr>
                <w:rFonts w:ascii="Times New Roman" w:hAnsi="Times New Roman" w:cs="Times New Roman"/>
              </w:rPr>
              <w:lastRenderedPageBreak/>
              <w:t>са</w:t>
            </w:r>
          </w:p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lastRenderedPageBreak/>
              <w:t>Знать:</w:t>
            </w:r>
          </w:p>
          <w:p w:rsidR="00F154C2" w:rsidRPr="00F154C2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  <w:szCs w:val="22"/>
              </w:rPr>
            </w:pPr>
            <w:r w:rsidRPr="00F154C2">
              <w:rPr>
                <w:color w:val="auto"/>
                <w:sz w:val="22"/>
                <w:szCs w:val="22"/>
              </w:rPr>
              <w:t>особенности  педагогического общения; основ организации р</w:t>
            </w:r>
            <w:r w:rsidRPr="00F154C2">
              <w:rPr>
                <w:color w:val="auto"/>
                <w:sz w:val="22"/>
                <w:szCs w:val="22"/>
              </w:rPr>
              <w:t>а</w:t>
            </w:r>
            <w:r w:rsidRPr="00F154C2">
              <w:rPr>
                <w:color w:val="auto"/>
                <w:sz w:val="22"/>
                <w:szCs w:val="22"/>
              </w:rPr>
              <w:t>боты в коллективе (командной работы)</w:t>
            </w:r>
            <w:r w:rsidRPr="00F154C2">
              <w:rPr>
                <w:sz w:val="22"/>
                <w:szCs w:val="22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 xml:space="preserve">Тестирование, вопросы для опроса, контрольная работа 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154C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F154C2" w:rsidRPr="00F154C2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lastRenderedPageBreak/>
              <w:t>осуществлять диалог и добиваться успеха в процессе коммун</w:t>
            </w:r>
            <w:r w:rsidRPr="00F154C2">
              <w:rPr>
                <w:rFonts w:ascii="Times New Roman" w:hAnsi="Times New Roman" w:cs="Times New Roman"/>
              </w:rPr>
              <w:t>и</w:t>
            </w:r>
            <w:r w:rsidRPr="00F154C2">
              <w:rPr>
                <w:rFonts w:ascii="Times New Roman" w:hAnsi="Times New Roman" w:cs="Times New Roman"/>
              </w:rPr>
              <w:t>кации; устанавливать и поддерживать конструктивные отнош</w:t>
            </w:r>
            <w:r w:rsidRPr="00F154C2">
              <w:rPr>
                <w:rFonts w:ascii="Times New Roman" w:hAnsi="Times New Roman" w:cs="Times New Roman"/>
              </w:rPr>
              <w:t>е</w:t>
            </w:r>
            <w:r w:rsidRPr="00F154C2">
              <w:rPr>
                <w:rFonts w:ascii="Times New Roman" w:hAnsi="Times New Roman" w:cs="Times New Roman"/>
              </w:rPr>
              <w:t>ния с коллегами, соотносить личные и групповые интересы, проявлять те</w:t>
            </w:r>
            <w:r w:rsidRPr="00F154C2">
              <w:rPr>
                <w:rFonts w:ascii="Times New Roman" w:hAnsi="Times New Roman" w:cs="Times New Roman"/>
              </w:rPr>
              <w:t>р</w:t>
            </w:r>
            <w:r w:rsidRPr="00F154C2">
              <w:rPr>
                <w:rFonts w:ascii="Times New Roman" w:hAnsi="Times New Roman" w:cs="Times New Roman"/>
              </w:rPr>
              <w:t>пимость к иным взглядам и точкам зрения;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lastRenderedPageBreak/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lastRenderedPageBreak/>
              <w:t>Практические задания,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ReportMain"/>
              <w:suppressAutoHyphens/>
              <w:rPr>
                <w:sz w:val="22"/>
                <w:u w:val="single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F154C2" w:rsidRPr="00F154C2" w:rsidRDefault="00F154C2" w:rsidP="00F154C2">
            <w:pPr>
              <w:pStyle w:val="ReportMain"/>
              <w:widowControl w:val="0"/>
              <w:rPr>
                <w:sz w:val="22"/>
                <w:u w:val="single"/>
              </w:rPr>
            </w:pPr>
            <w:r w:rsidRPr="00F154C2">
              <w:rPr>
                <w:sz w:val="22"/>
              </w:rPr>
              <w:t>коммуникативными навыками, способами установления конта</w:t>
            </w:r>
            <w:r w:rsidRPr="00F154C2">
              <w:rPr>
                <w:sz w:val="22"/>
              </w:rPr>
              <w:t>к</w:t>
            </w:r>
            <w:r w:rsidRPr="00F154C2">
              <w:rPr>
                <w:sz w:val="22"/>
              </w:rPr>
              <w:t>тов и поддержания взаимодействия, обеспечивающими успе</w:t>
            </w:r>
            <w:r w:rsidRPr="00F154C2">
              <w:rPr>
                <w:sz w:val="22"/>
              </w:rPr>
              <w:t>ш</w:t>
            </w:r>
            <w:r w:rsidRPr="00F154C2">
              <w:rPr>
                <w:sz w:val="22"/>
              </w:rPr>
              <w:t>ную работу в коллективе; опытом работы в коллективе (в к</w:t>
            </w:r>
            <w:r w:rsidRPr="00F154C2">
              <w:rPr>
                <w:sz w:val="22"/>
              </w:rPr>
              <w:t>о</w:t>
            </w:r>
            <w:r w:rsidRPr="00F154C2">
              <w:rPr>
                <w:sz w:val="22"/>
              </w:rPr>
              <w:t>манде), навыками оценки совместной работы, уточнения дал</w:t>
            </w:r>
            <w:r w:rsidRPr="00F154C2">
              <w:rPr>
                <w:sz w:val="22"/>
              </w:rPr>
              <w:t>ь</w:t>
            </w:r>
            <w:r w:rsidRPr="00F154C2">
              <w:rPr>
                <w:sz w:val="22"/>
              </w:rPr>
              <w:t>нейших дейс</w:t>
            </w:r>
            <w:r w:rsidRPr="00F154C2">
              <w:rPr>
                <w:sz w:val="22"/>
              </w:rPr>
              <w:t>т</w:t>
            </w:r>
            <w:r w:rsidRPr="00F154C2">
              <w:rPr>
                <w:sz w:val="22"/>
              </w:rPr>
              <w:t>вий и т. д.).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задания, контрольная работа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Pr="001C5306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lastRenderedPageBreak/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рый помог бы улучшить состояния здоровья учащихся (на базе школы, на территории места жительства, в масштабе РФ). Сформируйте каркас  и структуру  пр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рый помог бы улучшить состояния здоровья учащихся (на базе школы, на территории места жительства, в масштабе РФ). Сформируйте каркас  и структуру  пр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1C5306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8A53A7" w:rsidRDefault="008A53A7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рый помог бы улучшить состояния здоровья учащихся (на базе школы, на территории места жительства, в масштабе РФ). Сформируйте каркас  и структуру  пр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 xml:space="preserve">% заданий предложенного теста, в заданиях открытого </w:t>
            </w:r>
            <w:r w:rsidRPr="0074514D">
              <w:rPr>
                <w:i/>
              </w:rPr>
              <w:lastRenderedPageBreak/>
              <w:t>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C2" w:rsidRDefault="00F154C2" w:rsidP="00F154C2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F154C2" w:rsidRDefault="00F154C2" w:rsidP="00F154C2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F154C2" w:rsidRPr="001B7F08" w:rsidTr="00D1027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F154C2" w:rsidRPr="001B7F08" w:rsidTr="00D1027D">
        <w:tc>
          <w:tcPr>
            <w:tcW w:w="2137" w:type="dxa"/>
            <w:shd w:val="clear" w:color="auto" w:fill="auto"/>
          </w:tcPr>
          <w:p w:rsidR="00F154C2" w:rsidRPr="0074514D" w:rsidRDefault="00F154C2" w:rsidP="00D1027D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F154C2" w:rsidRPr="008246B2" w:rsidRDefault="00F154C2" w:rsidP="00D1027D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F154C2" w:rsidRPr="001B7F08" w:rsidTr="00D1027D">
        <w:tc>
          <w:tcPr>
            <w:tcW w:w="2137" w:type="dxa"/>
            <w:shd w:val="clear" w:color="auto" w:fill="auto"/>
          </w:tcPr>
          <w:p w:rsidR="00F154C2" w:rsidRPr="0074514D" w:rsidRDefault="00F154C2" w:rsidP="00D1027D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F154C2" w:rsidRPr="008246B2" w:rsidRDefault="00F154C2" w:rsidP="00D1027D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F154C2" w:rsidRDefault="00F154C2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563977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8A53A7">
          <w:rPr>
            <w:noProof/>
            <w:sz w:val="24"/>
          </w:rPr>
          <w:t>37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37</Pages>
  <Words>8872</Words>
  <Characters>50576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125</cp:revision>
  <cp:lastPrinted>2017-11-02T10:59:00Z</cp:lastPrinted>
  <dcterms:created xsi:type="dcterms:W3CDTF">2016-09-22T09:12:00Z</dcterms:created>
  <dcterms:modified xsi:type="dcterms:W3CDTF">2019-11-24T12:01:00Z</dcterms:modified>
</cp:coreProperties>
</file>