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EE" w:rsidRDefault="000317EE" w:rsidP="000317EE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0317EE" w:rsidRDefault="000317EE" w:rsidP="000317EE">
      <w:pPr>
        <w:pStyle w:val="ReportHead"/>
        <w:suppressAutoHyphens/>
        <w:rPr>
          <w:sz w:val="24"/>
        </w:rPr>
      </w:pPr>
    </w:p>
    <w:p w:rsidR="000317EE" w:rsidRDefault="000317EE" w:rsidP="000317EE">
      <w:pPr>
        <w:pStyle w:val="ReportHead"/>
        <w:suppressAutoHyphens/>
        <w:rPr>
          <w:sz w:val="24"/>
        </w:rPr>
      </w:pPr>
      <w:r>
        <w:rPr>
          <w:sz w:val="24"/>
        </w:rPr>
        <w:t>Бузулукский гуманитарно-технологический институт (филиал)</w:t>
      </w:r>
    </w:p>
    <w:p w:rsidR="000317EE" w:rsidRDefault="000317EE" w:rsidP="000317EE">
      <w:pPr>
        <w:pStyle w:val="ReportHead"/>
        <w:suppressAutoHyphens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</w:t>
      </w:r>
    </w:p>
    <w:p w:rsidR="000317EE" w:rsidRDefault="000317EE" w:rsidP="000317EE">
      <w:pPr>
        <w:pStyle w:val="ReportHead"/>
        <w:suppressAutoHyphens/>
        <w:rPr>
          <w:sz w:val="24"/>
        </w:rPr>
      </w:pPr>
      <w:r>
        <w:rPr>
          <w:sz w:val="24"/>
        </w:rPr>
        <w:t>высшего образования</w:t>
      </w:r>
    </w:p>
    <w:p w:rsidR="000317EE" w:rsidRDefault="000317EE" w:rsidP="000317EE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0317EE" w:rsidRDefault="000317EE" w:rsidP="000317EE">
      <w:pPr>
        <w:pStyle w:val="ReportHead"/>
        <w:suppressAutoHyphens/>
        <w:rPr>
          <w:sz w:val="24"/>
        </w:rPr>
      </w:pPr>
    </w:p>
    <w:p w:rsidR="000317EE" w:rsidRDefault="000317EE" w:rsidP="000317EE">
      <w:pPr>
        <w:pStyle w:val="ReportHead"/>
        <w:suppressAutoHyphens/>
        <w:rPr>
          <w:sz w:val="24"/>
        </w:rPr>
      </w:pPr>
      <w:r>
        <w:rPr>
          <w:sz w:val="24"/>
        </w:rPr>
        <w:t>Кафедра педагогического образования</w:t>
      </w:r>
    </w:p>
    <w:p w:rsidR="002401B0" w:rsidRDefault="002401B0" w:rsidP="002401B0">
      <w:pPr>
        <w:pStyle w:val="ReportHead"/>
        <w:suppressAutoHyphens/>
        <w:rPr>
          <w:sz w:val="24"/>
        </w:rPr>
      </w:pPr>
    </w:p>
    <w:p w:rsidR="002401B0" w:rsidRDefault="002401B0" w:rsidP="002401B0">
      <w:pPr>
        <w:pStyle w:val="ReportHead"/>
        <w:suppressAutoHyphens/>
        <w:rPr>
          <w:sz w:val="24"/>
        </w:rPr>
      </w:pPr>
    </w:p>
    <w:p w:rsidR="002401B0" w:rsidRDefault="002401B0" w:rsidP="002401B0">
      <w:pPr>
        <w:pStyle w:val="ReportHead"/>
        <w:suppressAutoHyphens/>
        <w:jc w:val="left"/>
        <w:rPr>
          <w:sz w:val="24"/>
        </w:rPr>
      </w:pPr>
    </w:p>
    <w:p w:rsidR="002401B0" w:rsidRDefault="002401B0" w:rsidP="002401B0">
      <w:pPr>
        <w:pStyle w:val="ReportHead"/>
        <w:suppressAutoHyphens/>
        <w:jc w:val="left"/>
        <w:rPr>
          <w:sz w:val="24"/>
        </w:rPr>
      </w:pPr>
    </w:p>
    <w:p w:rsidR="002401B0" w:rsidRDefault="002401B0" w:rsidP="002401B0">
      <w:pPr>
        <w:pStyle w:val="ReportHead"/>
        <w:suppressAutoHyphens/>
        <w:jc w:val="left"/>
        <w:rPr>
          <w:sz w:val="24"/>
        </w:rPr>
      </w:pPr>
    </w:p>
    <w:p w:rsidR="002401B0" w:rsidRDefault="002401B0" w:rsidP="002401B0">
      <w:pPr>
        <w:pStyle w:val="ReportHead"/>
        <w:suppressAutoHyphens/>
        <w:rPr>
          <w:sz w:val="24"/>
        </w:rPr>
      </w:pPr>
    </w:p>
    <w:p w:rsidR="002401B0" w:rsidRDefault="002401B0" w:rsidP="002401B0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2401B0" w:rsidRDefault="002401B0" w:rsidP="002401B0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</w:t>
      </w:r>
    </w:p>
    <w:p w:rsidR="002401B0" w:rsidRDefault="002401B0" w:rsidP="002401B0">
      <w:pPr>
        <w:pStyle w:val="ReportHead"/>
        <w:suppressAutoHyphens/>
        <w:rPr>
          <w:i/>
        </w:rPr>
      </w:pPr>
      <w:r>
        <w:t>по дисциплине</w:t>
      </w:r>
      <w:r>
        <w:rPr>
          <w:i/>
        </w:rPr>
        <w:t xml:space="preserve"> «Современные математические подходы в моделировании»</w:t>
      </w:r>
    </w:p>
    <w:p w:rsidR="002401B0" w:rsidRDefault="002401B0" w:rsidP="002401B0">
      <w:pPr>
        <w:pStyle w:val="ReportHead"/>
        <w:suppressAutoHyphens/>
      </w:pPr>
    </w:p>
    <w:p w:rsidR="002401B0" w:rsidRDefault="002401B0" w:rsidP="002401B0">
      <w:pPr>
        <w:pStyle w:val="ReportHead"/>
        <w:suppressAutoHyphens/>
        <w:spacing w:line="360" w:lineRule="auto"/>
      </w:pPr>
      <w:r>
        <w:t>Уровень высшего образования</w:t>
      </w:r>
    </w:p>
    <w:p w:rsidR="002401B0" w:rsidRDefault="002401B0" w:rsidP="002401B0">
      <w:pPr>
        <w:pStyle w:val="ReportHead"/>
        <w:suppressAutoHyphens/>
        <w:spacing w:line="360" w:lineRule="auto"/>
      </w:pPr>
      <w:r>
        <w:t>БАКАЛАВРИАТ</w:t>
      </w:r>
    </w:p>
    <w:p w:rsidR="002401B0" w:rsidRDefault="002401B0" w:rsidP="002401B0">
      <w:pPr>
        <w:pStyle w:val="ReportHead"/>
        <w:suppressAutoHyphens/>
      </w:pPr>
      <w:r>
        <w:t>Направление подготовки</w:t>
      </w:r>
    </w:p>
    <w:p w:rsidR="002401B0" w:rsidRDefault="002401B0" w:rsidP="002401B0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09.03.04 Программная инженерия</w:t>
      </w:r>
    </w:p>
    <w:p w:rsidR="002401B0" w:rsidRDefault="002401B0" w:rsidP="002401B0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2401B0" w:rsidRDefault="002401B0" w:rsidP="002401B0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Разработка программно-информационных систем</w:t>
      </w:r>
    </w:p>
    <w:p w:rsidR="002401B0" w:rsidRDefault="002401B0" w:rsidP="002401B0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2401B0" w:rsidRDefault="002401B0" w:rsidP="002401B0">
      <w:pPr>
        <w:pStyle w:val="ReportHead"/>
        <w:suppressAutoHyphens/>
        <w:rPr>
          <w:sz w:val="24"/>
        </w:rPr>
      </w:pPr>
    </w:p>
    <w:p w:rsidR="002401B0" w:rsidRDefault="002401B0" w:rsidP="002401B0">
      <w:pPr>
        <w:pStyle w:val="ReportHead"/>
        <w:suppressAutoHyphens/>
      </w:pPr>
      <w:r>
        <w:t>Квалификация</w:t>
      </w:r>
    </w:p>
    <w:p w:rsidR="002401B0" w:rsidRDefault="002401B0" w:rsidP="002401B0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2401B0" w:rsidRDefault="002401B0" w:rsidP="002401B0">
      <w:pPr>
        <w:pStyle w:val="ReportHead"/>
        <w:suppressAutoHyphens/>
        <w:spacing w:before="120"/>
      </w:pPr>
      <w:r>
        <w:t>Форма обучения</w:t>
      </w:r>
    </w:p>
    <w:p w:rsidR="002401B0" w:rsidRDefault="002401B0" w:rsidP="002401B0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2401B0" w:rsidRDefault="002401B0" w:rsidP="002401B0">
      <w:pPr>
        <w:pStyle w:val="ReportHead"/>
        <w:suppressAutoHyphens/>
      </w:pPr>
      <w:bookmarkStart w:id="0" w:name="BookmarkWhereDelChr13"/>
      <w:bookmarkEnd w:id="0"/>
    </w:p>
    <w:p w:rsidR="002401B0" w:rsidRDefault="002401B0" w:rsidP="002401B0">
      <w:pPr>
        <w:pStyle w:val="ReportHead"/>
        <w:suppressAutoHyphens/>
      </w:pPr>
    </w:p>
    <w:p w:rsidR="002401B0" w:rsidRDefault="002401B0" w:rsidP="002401B0">
      <w:pPr>
        <w:pStyle w:val="ReportHead"/>
        <w:suppressAutoHyphens/>
      </w:pPr>
    </w:p>
    <w:p w:rsidR="002401B0" w:rsidRDefault="002401B0" w:rsidP="002401B0">
      <w:pPr>
        <w:pStyle w:val="ReportHead"/>
        <w:suppressAutoHyphens/>
      </w:pPr>
    </w:p>
    <w:p w:rsidR="002401B0" w:rsidRDefault="002401B0" w:rsidP="002401B0">
      <w:pPr>
        <w:pStyle w:val="ReportHead"/>
        <w:suppressAutoHyphens/>
      </w:pPr>
    </w:p>
    <w:p w:rsidR="002401B0" w:rsidRDefault="002401B0" w:rsidP="002401B0">
      <w:pPr>
        <w:pStyle w:val="ReportHead"/>
        <w:suppressAutoHyphens/>
      </w:pPr>
    </w:p>
    <w:p w:rsidR="002401B0" w:rsidRDefault="002401B0" w:rsidP="002401B0">
      <w:pPr>
        <w:pStyle w:val="ReportHead"/>
        <w:suppressAutoHyphens/>
      </w:pPr>
    </w:p>
    <w:p w:rsidR="002401B0" w:rsidRDefault="002401B0" w:rsidP="002401B0">
      <w:pPr>
        <w:pStyle w:val="ReportHead"/>
        <w:suppressAutoHyphens/>
      </w:pPr>
    </w:p>
    <w:p w:rsidR="002401B0" w:rsidRDefault="002401B0" w:rsidP="002401B0">
      <w:pPr>
        <w:pStyle w:val="ReportHead"/>
        <w:suppressAutoHyphens/>
      </w:pPr>
    </w:p>
    <w:p w:rsidR="002401B0" w:rsidRDefault="002401B0" w:rsidP="002401B0">
      <w:pPr>
        <w:pStyle w:val="ReportHead"/>
        <w:suppressAutoHyphens/>
        <w:sectPr w:rsidR="002401B0" w:rsidSect="002401B0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Год набора 2022</w:t>
      </w:r>
    </w:p>
    <w:p w:rsidR="002401B0" w:rsidRDefault="00DF2D94">
      <w:pPr>
        <w:rPr>
          <w:i/>
          <w:sz w:val="24"/>
        </w:rPr>
      </w:pPr>
      <w:bookmarkStart w:id="1" w:name="BookmarkTestIsMustDelChr13"/>
      <w:bookmarkEnd w:id="1"/>
      <w:r>
        <w:rPr>
          <w:sz w:val="24"/>
          <w:szCs w:val="20"/>
          <w:lang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9.85pt;height:260.35pt">
            <v:imagedata r:id="rId7" o:title=""/>
          </v:shape>
        </w:pict>
      </w:r>
      <w:r w:rsidR="002401B0">
        <w:rPr>
          <w:i/>
          <w:sz w:val="24"/>
        </w:rPr>
        <w:br w:type="page"/>
      </w:r>
    </w:p>
    <w:p w:rsidR="002401B0" w:rsidRDefault="002401B0" w:rsidP="002401B0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1. Перечень компетенций, с указанием этапов их формирования в процессе освоения дисциплины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843"/>
        <w:gridCol w:w="2603"/>
        <w:gridCol w:w="3067"/>
        <w:gridCol w:w="2693"/>
      </w:tblGrid>
      <w:tr w:rsidR="002401B0" w:rsidRPr="002401B0" w:rsidTr="000317E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2401B0" w:rsidRPr="001A7570" w:rsidRDefault="002401B0" w:rsidP="002401B0">
            <w:pPr>
              <w:pStyle w:val="ReportMain"/>
              <w:suppressAutoHyphens/>
              <w:jc w:val="center"/>
              <w:rPr>
                <w:szCs w:val="22"/>
                <w:lang w:val="ru-RU" w:eastAsia="en-US"/>
              </w:rPr>
            </w:pPr>
            <w:r w:rsidRPr="001A7570">
              <w:rPr>
                <w:szCs w:val="22"/>
                <w:lang w:val="ru-RU" w:eastAsia="en-US"/>
              </w:rPr>
              <w:t>Формируемые компетенции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2401B0" w:rsidRPr="001A7570" w:rsidRDefault="002401B0" w:rsidP="002401B0">
            <w:pPr>
              <w:pStyle w:val="ReportMain"/>
              <w:suppressAutoHyphens/>
              <w:jc w:val="center"/>
              <w:rPr>
                <w:szCs w:val="22"/>
                <w:lang w:val="ru-RU" w:eastAsia="en-US"/>
              </w:rPr>
            </w:pPr>
            <w:r w:rsidRPr="001A7570">
              <w:rPr>
                <w:szCs w:val="22"/>
                <w:lang w:val="ru-RU" w:eastAsia="en-US"/>
              </w:rPr>
              <w:t>Код и наименование индикатора достижения компетенции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2401B0" w:rsidRPr="001A7570" w:rsidRDefault="002401B0" w:rsidP="002401B0">
            <w:pPr>
              <w:pStyle w:val="ReportMain"/>
              <w:suppressAutoHyphens/>
              <w:jc w:val="center"/>
              <w:rPr>
                <w:szCs w:val="22"/>
                <w:lang w:val="ru-RU" w:eastAsia="en-US"/>
              </w:rPr>
            </w:pPr>
            <w:r w:rsidRPr="001A7570">
              <w:rPr>
                <w:szCs w:val="22"/>
                <w:lang w:val="ru-RU" w:eastAsia="en-US"/>
              </w:rPr>
              <w:t xml:space="preserve">Планируемые результаты </w:t>
            </w:r>
            <w:proofErr w:type="gramStart"/>
            <w:r w:rsidRPr="001A7570">
              <w:rPr>
                <w:szCs w:val="22"/>
                <w:lang w:val="ru-RU" w:eastAsia="en-US"/>
              </w:rPr>
              <w:t>обучения по дисциплине</w:t>
            </w:r>
            <w:proofErr w:type="gramEnd"/>
            <w:r w:rsidRPr="001A7570">
              <w:rPr>
                <w:szCs w:val="22"/>
                <w:lang w:val="ru-RU" w:eastAsia="en-US"/>
              </w:rPr>
              <w:t>, характеризующие этапы формирования компетенций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01B0" w:rsidRPr="001A7570" w:rsidRDefault="002401B0" w:rsidP="002401B0">
            <w:pPr>
              <w:pStyle w:val="ReportMain"/>
              <w:suppressAutoHyphens/>
              <w:jc w:val="center"/>
              <w:rPr>
                <w:szCs w:val="22"/>
                <w:lang w:val="ru-RU" w:eastAsia="en-US"/>
              </w:rPr>
            </w:pPr>
            <w:r w:rsidRPr="001A7570">
              <w:rPr>
                <w:szCs w:val="22"/>
                <w:lang w:val="ru-RU" w:eastAsia="en-US"/>
              </w:rPr>
              <w:t>Виды оценочных средств/</w:t>
            </w:r>
          </w:p>
          <w:p w:rsidR="002401B0" w:rsidRPr="001A7570" w:rsidRDefault="002401B0" w:rsidP="002401B0">
            <w:pPr>
              <w:pStyle w:val="ReportMain"/>
              <w:suppressAutoHyphens/>
              <w:jc w:val="center"/>
              <w:rPr>
                <w:szCs w:val="22"/>
                <w:lang w:val="ru-RU" w:eastAsia="en-US"/>
              </w:rPr>
            </w:pPr>
            <w:r w:rsidRPr="001A7570">
              <w:rPr>
                <w:szCs w:val="22"/>
                <w:lang w:val="ru-RU" w:eastAsia="en-US"/>
              </w:rPr>
              <w:t>шифр раздела в данном документе</w:t>
            </w:r>
          </w:p>
        </w:tc>
      </w:tr>
      <w:tr w:rsidR="000317EE" w:rsidRPr="002401B0" w:rsidTr="000317EE">
        <w:tblPrEx>
          <w:tblCellMar>
            <w:top w:w="0" w:type="dxa"/>
            <w:bottom w:w="0" w:type="dxa"/>
          </w:tblCellMar>
        </w:tblPrEx>
        <w:tc>
          <w:tcPr>
            <w:tcW w:w="1843" w:type="dxa"/>
            <w:vMerge w:val="restart"/>
            <w:shd w:val="clear" w:color="auto" w:fill="auto"/>
          </w:tcPr>
          <w:p w:rsidR="000317EE" w:rsidRPr="001A7570" w:rsidRDefault="000317EE" w:rsidP="002401B0">
            <w:pPr>
              <w:pStyle w:val="ReportMain"/>
              <w:suppressAutoHyphens/>
              <w:rPr>
                <w:b/>
                <w:szCs w:val="22"/>
                <w:lang w:val="ru-RU" w:eastAsia="en-US"/>
              </w:rPr>
            </w:pPr>
            <w:r w:rsidRPr="001A7570">
              <w:rPr>
                <w:b/>
                <w:szCs w:val="22"/>
                <w:lang w:val="ru-RU" w:eastAsia="en-US"/>
              </w:rPr>
              <w:t>ОПК-1:</w:t>
            </w:r>
          </w:p>
          <w:p w:rsidR="000317EE" w:rsidRPr="001A7570" w:rsidRDefault="000317EE" w:rsidP="002401B0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proofErr w:type="gramStart"/>
            <w:r w:rsidRPr="001A7570">
              <w:rPr>
                <w:szCs w:val="22"/>
                <w:lang w:val="ru-RU" w:eastAsia="en-US"/>
              </w:rPr>
              <w:t>Способен</w:t>
            </w:r>
            <w:proofErr w:type="gramEnd"/>
            <w:r w:rsidRPr="001A7570">
              <w:rPr>
                <w:szCs w:val="22"/>
                <w:lang w:val="ru-RU" w:eastAsia="en-US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0317EE" w:rsidRPr="001A7570" w:rsidRDefault="000317EE" w:rsidP="002401B0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1A7570">
              <w:rPr>
                <w:szCs w:val="22"/>
                <w:lang w:val="ru-RU" w:eastAsia="en-US"/>
              </w:rPr>
              <w:t>ОПК-1-В-1</w:t>
            </w:r>
            <w:proofErr w:type="gramStart"/>
            <w:r w:rsidRPr="001A7570">
              <w:rPr>
                <w:szCs w:val="22"/>
                <w:lang w:val="ru-RU" w:eastAsia="en-US"/>
              </w:rPr>
              <w:t xml:space="preserve"> З</w:t>
            </w:r>
            <w:proofErr w:type="gramEnd"/>
            <w:r w:rsidRPr="001A7570">
              <w:rPr>
                <w:szCs w:val="22"/>
                <w:lang w:val="ru-RU" w:eastAsia="en-US"/>
              </w:rPr>
              <w:t>нает основы математики, физики, вычислительной техники и программирования</w:t>
            </w:r>
          </w:p>
          <w:p w:rsidR="000317EE" w:rsidRPr="001A7570" w:rsidRDefault="000317EE" w:rsidP="002401B0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1A7570">
              <w:rPr>
                <w:szCs w:val="22"/>
                <w:lang w:val="ru-RU" w:eastAsia="en-US"/>
              </w:rPr>
              <w:t>ОПК-1-В-2</w:t>
            </w:r>
            <w:proofErr w:type="gramStart"/>
            <w:r w:rsidRPr="001A7570">
              <w:rPr>
                <w:szCs w:val="22"/>
                <w:lang w:val="ru-RU" w:eastAsia="en-US"/>
              </w:rPr>
              <w:t xml:space="preserve"> У</w:t>
            </w:r>
            <w:proofErr w:type="gramEnd"/>
            <w:r w:rsidRPr="001A7570">
              <w:rPr>
                <w:szCs w:val="22"/>
                <w:lang w:val="ru-RU" w:eastAsia="en-US"/>
              </w:rPr>
              <w:t>меет решать стандартные профессиональные задачи с применением естественнонаучных и общеинженерных знаний, методов математического анализа и моделирования</w:t>
            </w:r>
          </w:p>
          <w:p w:rsidR="000317EE" w:rsidRPr="001A7570" w:rsidRDefault="000317EE" w:rsidP="002401B0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1A7570">
              <w:rPr>
                <w:szCs w:val="22"/>
                <w:lang w:val="ru-RU" w:eastAsia="en-US"/>
              </w:rPr>
              <w:t>ОПК-1-В-3</w:t>
            </w:r>
            <w:proofErr w:type="gramStart"/>
            <w:r w:rsidRPr="001A7570">
              <w:rPr>
                <w:szCs w:val="22"/>
                <w:lang w:val="ru-RU" w:eastAsia="en-US"/>
              </w:rPr>
              <w:t xml:space="preserve"> И</w:t>
            </w:r>
            <w:proofErr w:type="gramEnd"/>
            <w:r w:rsidRPr="001A7570">
              <w:rPr>
                <w:szCs w:val="22"/>
                <w:lang w:val="ru-RU" w:eastAsia="en-US"/>
              </w:rPr>
              <w:t>меет навыки теоретического и экспериментального исследования объектов профессиональной деятельности</w:t>
            </w:r>
          </w:p>
        </w:tc>
        <w:tc>
          <w:tcPr>
            <w:tcW w:w="3067" w:type="dxa"/>
            <w:shd w:val="clear" w:color="auto" w:fill="auto"/>
          </w:tcPr>
          <w:p w:rsidR="000317EE" w:rsidRPr="001A7570" w:rsidRDefault="000317EE" w:rsidP="002401B0">
            <w:pPr>
              <w:pStyle w:val="ReportMain"/>
              <w:suppressAutoHyphens/>
              <w:rPr>
                <w:b/>
                <w:szCs w:val="22"/>
                <w:u w:val="single"/>
                <w:lang w:val="ru-RU" w:eastAsia="en-US"/>
              </w:rPr>
            </w:pPr>
            <w:r w:rsidRPr="001A7570">
              <w:rPr>
                <w:b/>
                <w:szCs w:val="22"/>
                <w:u w:val="single"/>
                <w:lang w:val="ru-RU" w:eastAsia="en-US"/>
              </w:rPr>
              <w:t>Знать:</w:t>
            </w:r>
          </w:p>
          <w:p w:rsidR="000317EE" w:rsidRPr="001A7570" w:rsidRDefault="000317EE" w:rsidP="000317E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1A7570">
              <w:rPr>
                <w:szCs w:val="22"/>
                <w:lang w:val="ru-RU" w:eastAsia="en-US"/>
              </w:rPr>
              <w:t>основные понятия и методы математического анализа, дифференциальное и интегральное исчисление; векторный анализ и элементы теории поля; дифференциальные уравнения и уравнения математической физики; функции комплексного переменного; теорию вероятностей и математическую статистику; дискретную математику; основы теории математического моделирования сложных технических систем; типовые математические пакеты программ</w:t>
            </w:r>
          </w:p>
        </w:tc>
        <w:tc>
          <w:tcPr>
            <w:tcW w:w="2693" w:type="dxa"/>
            <w:shd w:val="clear" w:color="auto" w:fill="auto"/>
          </w:tcPr>
          <w:p w:rsidR="000317EE" w:rsidRPr="001A7570" w:rsidRDefault="000317EE" w:rsidP="001A7570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1A7570">
              <w:rPr>
                <w:b/>
                <w:szCs w:val="22"/>
                <w:lang w:val="ru-RU" w:eastAsia="en-US"/>
              </w:rPr>
              <w:t>Блок A –</w:t>
            </w:r>
            <w:r w:rsidRPr="001A7570">
              <w:rPr>
                <w:szCs w:val="22"/>
                <w:lang w:val="ru-RU" w:eastAsia="en-US"/>
              </w:rPr>
              <w:t xml:space="preserve"> задания репродуктивного уровня</w:t>
            </w:r>
          </w:p>
          <w:p w:rsidR="000317EE" w:rsidRDefault="000317EE" w:rsidP="001A7570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А.0 Фонд тестовых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 по дисциплине</w:t>
            </w:r>
          </w:p>
          <w:p w:rsidR="000317EE" w:rsidRPr="001A7570" w:rsidRDefault="000317EE" w:rsidP="001A7570">
            <w:pPr>
              <w:pStyle w:val="ReportMain"/>
              <w:suppressAutoHyphens/>
              <w:rPr>
                <w:i/>
                <w:szCs w:val="22"/>
                <w:lang w:val="ru-RU" w:eastAsia="en-US"/>
              </w:rPr>
            </w:pPr>
            <w:r w:rsidRPr="001A7570">
              <w:rPr>
                <w:szCs w:val="24"/>
                <w:lang w:val="ru-RU" w:eastAsia="en-US"/>
              </w:rPr>
              <w:t>А.1 Вопросы для опроса</w:t>
            </w:r>
          </w:p>
        </w:tc>
      </w:tr>
      <w:tr w:rsidR="000317EE" w:rsidRPr="002401B0" w:rsidTr="000317EE">
        <w:tblPrEx>
          <w:tblCellMar>
            <w:top w:w="0" w:type="dxa"/>
            <w:bottom w:w="0" w:type="dxa"/>
          </w:tblCellMar>
        </w:tblPrEx>
        <w:tc>
          <w:tcPr>
            <w:tcW w:w="1843" w:type="dxa"/>
            <w:vMerge/>
            <w:shd w:val="clear" w:color="auto" w:fill="auto"/>
          </w:tcPr>
          <w:p w:rsidR="000317EE" w:rsidRPr="001A7570" w:rsidRDefault="000317EE" w:rsidP="002401B0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0317EE" w:rsidRPr="001A7570" w:rsidRDefault="000317EE" w:rsidP="002401B0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3067" w:type="dxa"/>
            <w:shd w:val="clear" w:color="auto" w:fill="auto"/>
          </w:tcPr>
          <w:p w:rsidR="000317EE" w:rsidRPr="001A7570" w:rsidRDefault="000317EE" w:rsidP="002401B0">
            <w:pPr>
              <w:pStyle w:val="ReportMain"/>
              <w:suppressAutoHyphens/>
              <w:rPr>
                <w:b/>
                <w:szCs w:val="22"/>
                <w:u w:val="single"/>
                <w:lang w:val="ru-RU" w:eastAsia="en-US"/>
              </w:rPr>
            </w:pPr>
            <w:r w:rsidRPr="001A7570">
              <w:rPr>
                <w:b/>
                <w:szCs w:val="22"/>
                <w:u w:val="single"/>
                <w:lang w:val="ru-RU" w:eastAsia="en-US"/>
              </w:rPr>
              <w:t>Уметь:</w:t>
            </w:r>
          </w:p>
          <w:p w:rsidR="000317EE" w:rsidRPr="001A7570" w:rsidRDefault="000317EE" w:rsidP="000317E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1A7570">
              <w:rPr>
                <w:szCs w:val="22"/>
                <w:lang w:val="ru-RU" w:eastAsia="en-US"/>
              </w:rPr>
              <w:t>Применять математическое моделирование на базе прикладных пакетов программ; выбирать и применять методы решения задач, вычисления и оценки результатов моделирования</w:t>
            </w:r>
          </w:p>
        </w:tc>
        <w:tc>
          <w:tcPr>
            <w:tcW w:w="2693" w:type="dxa"/>
            <w:shd w:val="clear" w:color="auto" w:fill="auto"/>
          </w:tcPr>
          <w:p w:rsidR="000317EE" w:rsidRPr="001A7570" w:rsidRDefault="000317EE" w:rsidP="001A7570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1A7570">
              <w:rPr>
                <w:b/>
                <w:szCs w:val="22"/>
                <w:lang w:val="ru-RU" w:eastAsia="en-US"/>
              </w:rPr>
              <w:t>Блок B –</w:t>
            </w:r>
            <w:r w:rsidRPr="001A7570">
              <w:rPr>
                <w:szCs w:val="22"/>
                <w:lang w:val="ru-RU" w:eastAsia="en-US"/>
              </w:rPr>
              <w:t xml:space="preserve"> задания реконструктивного уровня</w:t>
            </w:r>
          </w:p>
          <w:p w:rsidR="000317EE" w:rsidRDefault="000317EE" w:rsidP="001A75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В.1 Типовые задачи</w:t>
            </w:r>
          </w:p>
          <w:p w:rsidR="000317EE" w:rsidRPr="001A7570" w:rsidRDefault="000317EE" w:rsidP="001A7570">
            <w:pPr>
              <w:pStyle w:val="ReportMain"/>
              <w:suppressAutoHyphens/>
              <w:rPr>
                <w:i/>
                <w:szCs w:val="22"/>
                <w:lang w:val="ru-RU" w:eastAsia="en-US"/>
              </w:rPr>
            </w:pPr>
          </w:p>
        </w:tc>
      </w:tr>
      <w:tr w:rsidR="000317EE" w:rsidRPr="002401B0" w:rsidTr="000317EE">
        <w:tblPrEx>
          <w:tblCellMar>
            <w:top w:w="0" w:type="dxa"/>
            <w:bottom w:w="0" w:type="dxa"/>
          </w:tblCellMar>
        </w:tblPrEx>
        <w:tc>
          <w:tcPr>
            <w:tcW w:w="1843" w:type="dxa"/>
            <w:vMerge/>
            <w:shd w:val="clear" w:color="auto" w:fill="auto"/>
          </w:tcPr>
          <w:p w:rsidR="000317EE" w:rsidRPr="001A7570" w:rsidRDefault="000317EE" w:rsidP="002401B0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0317EE" w:rsidRPr="001A7570" w:rsidRDefault="000317EE" w:rsidP="002401B0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3067" w:type="dxa"/>
            <w:shd w:val="clear" w:color="auto" w:fill="auto"/>
          </w:tcPr>
          <w:p w:rsidR="000317EE" w:rsidRPr="001A7570" w:rsidRDefault="000317EE" w:rsidP="002401B0">
            <w:pPr>
              <w:pStyle w:val="ReportMain"/>
              <w:suppressAutoHyphens/>
              <w:rPr>
                <w:b/>
                <w:szCs w:val="22"/>
                <w:u w:val="single"/>
                <w:lang w:val="ru-RU" w:eastAsia="en-US"/>
              </w:rPr>
            </w:pPr>
            <w:r w:rsidRPr="001A7570">
              <w:rPr>
                <w:b/>
                <w:szCs w:val="22"/>
                <w:u w:val="single"/>
                <w:lang w:val="ru-RU" w:eastAsia="en-US"/>
              </w:rPr>
              <w:t>Владеть:</w:t>
            </w:r>
          </w:p>
          <w:p w:rsidR="000317EE" w:rsidRPr="001A7570" w:rsidRDefault="000317EE" w:rsidP="000317E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1A7570">
              <w:rPr>
                <w:szCs w:val="22"/>
                <w:lang w:val="ru-RU" w:eastAsia="en-US"/>
              </w:rPr>
              <w:t>методами математического анализа; навыками постановки задач в математической форме, методами анализа постановки, типовыми математическими пакетами программ</w:t>
            </w:r>
          </w:p>
        </w:tc>
        <w:tc>
          <w:tcPr>
            <w:tcW w:w="2693" w:type="dxa"/>
            <w:shd w:val="clear" w:color="auto" w:fill="auto"/>
          </w:tcPr>
          <w:p w:rsidR="000317EE" w:rsidRPr="001A7570" w:rsidRDefault="000317EE" w:rsidP="001A7570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1A7570">
              <w:rPr>
                <w:b/>
                <w:szCs w:val="22"/>
                <w:lang w:val="ru-RU" w:eastAsia="en-US"/>
              </w:rPr>
              <w:t>Блок C –</w:t>
            </w:r>
            <w:r w:rsidRPr="001A7570">
              <w:rPr>
                <w:szCs w:val="22"/>
                <w:lang w:val="ru-RU" w:eastAsia="en-US"/>
              </w:rPr>
              <w:t xml:space="preserve"> задания практико-ориентированного и/или исследовательского уровня</w:t>
            </w:r>
          </w:p>
          <w:p w:rsidR="000317EE" w:rsidRPr="001A7570" w:rsidRDefault="000317EE" w:rsidP="000317EE">
            <w:pPr>
              <w:pStyle w:val="ReportMain"/>
              <w:suppressAutoHyphens/>
              <w:rPr>
                <w:i/>
                <w:szCs w:val="22"/>
                <w:lang w:val="ru-RU" w:eastAsia="en-US"/>
              </w:rPr>
            </w:pPr>
            <w:r w:rsidRPr="001A7570">
              <w:rPr>
                <w:szCs w:val="24"/>
                <w:lang w:val="ru-RU" w:eastAsia="en-US"/>
              </w:rPr>
              <w:t xml:space="preserve">С.1 Задания </w:t>
            </w:r>
          </w:p>
        </w:tc>
      </w:tr>
    </w:tbl>
    <w:p w:rsidR="002401B0" w:rsidRDefault="002401B0" w:rsidP="002401B0">
      <w:pPr>
        <w:pStyle w:val="ReportMain"/>
        <w:suppressAutoHyphens/>
        <w:jc w:val="both"/>
      </w:pPr>
    </w:p>
    <w:p w:rsidR="002401B0" w:rsidRDefault="002401B0" w:rsidP="002401B0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2. Типовые контрольные задания и иные материалы, необходимые для оценки планируемых результатов обучения по дисциплине (оценочные средства). Описание показателей и критериев оценивания компетенций, описание шкал оценивания</w:t>
      </w:r>
    </w:p>
    <w:p w:rsidR="002401B0" w:rsidRDefault="002401B0" w:rsidP="002401B0">
      <w:pPr>
        <w:pStyle w:val="ReportMain"/>
        <w:suppressAutoHyphens/>
        <w:ind w:firstLine="709"/>
        <w:jc w:val="both"/>
        <w:rPr>
          <w:i/>
          <w:sz w:val="28"/>
        </w:rPr>
      </w:pPr>
    </w:p>
    <w:p w:rsidR="002401B0" w:rsidRDefault="002401B0" w:rsidP="002401B0">
      <w:pPr>
        <w:pStyle w:val="ReportMain"/>
        <w:suppressAutoHyphens/>
        <w:ind w:firstLine="709"/>
        <w:jc w:val="both"/>
        <w:rPr>
          <w:sz w:val="28"/>
        </w:rPr>
      </w:pPr>
    </w:p>
    <w:p w:rsidR="002401B0" w:rsidRDefault="002401B0" w:rsidP="002401B0">
      <w:pPr>
        <w:pStyle w:val="ReportMain"/>
        <w:suppressAutoHyphens/>
        <w:ind w:firstLine="709"/>
        <w:jc w:val="center"/>
        <w:rPr>
          <w:i/>
          <w:sz w:val="28"/>
        </w:rPr>
      </w:pPr>
      <w:r>
        <w:rPr>
          <w:b/>
          <w:sz w:val="28"/>
        </w:rPr>
        <w:t>Блок А</w:t>
      </w:r>
      <w:r>
        <w:rPr>
          <w:i/>
          <w:sz w:val="28"/>
        </w:rPr>
        <w:t xml:space="preserve"> </w:t>
      </w:r>
    </w:p>
    <w:p w:rsidR="002401B0" w:rsidRDefault="002401B0" w:rsidP="002401B0">
      <w:pPr>
        <w:pStyle w:val="ReportMain"/>
        <w:suppressAutoHyphens/>
        <w:jc w:val="both"/>
        <w:rPr>
          <w:i/>
          <w:sz w:val="28"/>
        </w:rPr>
      </w:pPr>
    </w:p>
    <w:p w:rsidR="002401B0" w:rsidRPr="00AE5C6F" w:rsidRDefault="002401B0" w:rsidP="002401B0">
      <w:pPr>
        <w:pStyle w:val="ReportMain"/>
        <w:suppressAutoHyphens/>
        <w:jc w:val="both"/>
        <w:rPr>
          <w:sz w:val="28"/>
        </w:rPr>
      </w:pPr>
      <w:r w:rsidRPr="00AE5C6F">
        <w:rPr>
          <w:sz w:val="28"/>
        </w:rPr>
        <w:t xml:space="preserve">А.0 Фонд тестовых заданий </w:t>
      </w: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r w:rsidRPr="00AE5C6F">
        <w:rPr>
          <w:sz w:val="28"/>
        </w:rPr>
        <w:t>1. К всеобщим методам научного познания относятся</w:t>
      </w:r>
    </w:p>
    <w:p w:rsidR="00AE5C6F" w:rsidRPr="00DF2D94" w:rsidRDefault="00AE5C6F" w:rsidP="00AE5C6F">
      <w:pPr>
        <w:pStyle w:val="ReportMain"/>
        <w:suppressAutoHyphens/>
        <w:jc w:val="both"/>
        <w:rPr>
          <w:b/>
          <w:sz w:val="28"/>
        </w:rPr>
      </w:pPr>
      <w:proofErr w:type="spellStart"/>
      <w:r w:rsidRPr="00DF2D94">
        <w:rPr>
          <w:b/>
          <w:sz w:val="28"/>
        </w:rPr>
        <w:t>a</w:t>
      </w:r>
      <w:proofErr w:type="spellEnd"/>
      <w:r w:rsidRPr="00DF2D94">
        <w:rPr>
          <w:b/>
          <w:sz w:val="28"/>
        </w:rPr>
        <w:t>. Метафизические</w:t>
      </w:r>
    </w:p>
    <w:p w:rsidR="00AE5C6F" w:rsidRPr="00DF2D94" w:rsidRDefault="00AE5C6F" w:rsidP="00AE5C6F">
      <w:pPr>
        <w:pStyle w:val="ReportMain"/>
        <w:suppressAutoHyphens/>
        <w:jc w:val="both"/>
        <w:rPr>
          <w:b/>
          <w:sz w:val="28"/>
        </w:rPr>
      </w:pPr>
      <w:proofErr w:type="spellStart"/>
      <w:r w:rsidRPr="00DF2D94">
        <w:rPr>
          <w:b/>
          <w:sz w:val="28"/>
        </w:rPr>
        <w:t>b</w:t>
      </w:r>
      <w:proofErr w:type="spellEnd"/>
      <w:r w:rsidRPr="00DF2D94">
        <w:rPr>
          <w:b/>
          <w:sz w:val="28"/>
        </w:rPr>
        <w:t>. Диалектические</w:t>
      </w: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proofErr w:type="spellStart"/>
      <w:r w:rsidRPr="00AE5C6F">
        <w:rPr>
          <w:sz w:val="28"/>
        </w:rPr>
        <w:t>c</w:t>
      </w:r>
      <w:proofErr w:type="spellEnd"/>
      <w:r w:rsidRPr="00AE5C6F">
        <w:rPr>
          <w:sz w:val="28"/>
        </w:rPr>
        <w:t>. Эмпирические</w:t>
      </w: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proofErr w:type="spellStart"/>
      <w:r w:rsidRPr="00AE5C6F">
        <w:rPr>
          <w:sz w:val="28"/>
        </w:rPr>
        <w:t>d</w:t>
      </w:r>
      <w:proofErr w:type="spellEnd"/>
      <w:r w:rsidRPr="00AE5C6F">
        <w:rPr>
          <w:sz w:val="28"/>
        </w:rPr>
        <w:t>. Теоретические</w:t>
      </w:r>
    </w:p>
    <w:p w:rsidR="00DF2D94" w:rsidRDefault="00DF2D94" w:rsidP="00AE5C6F">
      <w:pPr>
        <w:pStyle w:val="ReportMain"/>
        <w:suppressAutoHyphens/>
        <w:jc w:val="both"/>
        <w:rPr>
          <w:sz w:val="28"/>
          <w:lang w:val="ru-RU"/>
        </w:rPr>
      </w:pP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r w:rsidRPr="00AE5C6F">
        <w:rPr>
          <w:sz w:val="28"/>
        </w:rPr>
        <w:t>2. К общенаучным методам научного познания относятся</w:t>
      </w: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proofErr w:type="spellStart"/>
      <w:r w:rsidRPr="00AE5C6F">
        <w:rPr>
          <w:sz w:val="28"/>
        </w:rPr>
        <w:t>a</w:t>
      </w:r>
      <w:proofErr w:type="spellEnd"/>
      <w:r w:rsidRPr="00AE5C6F">
        <w:rPr>
          <w:sz w:val="28"/>
        </w:rPr>
        <w:t>. Метафизические</w:t>
      </w:r>
    </w:p>
    <w:p w:rsidR="002401B0" w:rsidRPr="00AE5C6F" w:rsidRDefault="00AE5C6F" w:rsidP="00AE5C6F">
      <w:pPr>
        <w:pStyle w:val="ReportMain"/>
        <w:suppressAutoHyphens/>
        <w:jc w:val="both"/>
        <w:rPr>
          <w:sz w:val="28"/>
        </w:rPr>
      </w:pPr>
      <w:proofErr w:type="spellStart"/>
      <w:r w:rsidRPr="00AE5C6F">
        <w:rPr>
          <w:sz w:val="28"/>
        </w:rPr>
        <w:t>b</w:t>
      </w:r>
      <w:proofErr w:type="spellEnd"/>
      <w:r w:rsidRPr="00AE5C6F">
        <w:rPr>
          <w:sz w:val="28"/>
        </w:rPr>
        <w:t>. Диалектические</w:t>
      </w:r>
    </w:p>
    <w:p w:rsidR="00AE5C6F" w:rsidRPr="00DF2D94" w:rsidRDefault="00AE5C6F" w:rsidP="00AE5C6F">
      <w:pPr>
        <w:pStyle w:val="ReportMain"/>
        <w:suppressAutoHyphens/>
        <w:jc w:val="both"/>
        <w:rPr>
          <w:b/>
          <w:sz w:val="28"/>
        </w:rPr>
      </w:pPr>
      <w:proofErr w:type="spellStart"/>
      <w:r w:rsidRPr="00DF2D94">
        <w:rPr>
          <w:b/>
          <w:sz w:val="28"/>
        </w:rPr>
        <w:t>c</w:t>
      </w:r>
      <w:proofErr w:type="spellEnd"/>
      <w:r w:rsidRPr="00DF2D94">
        <w:rPr>
          <w:b/>
          <w:sz w:val="28"/>
        </w:rPr>
        <w:t>. Эмпирические</w:t>
      </w:r>
    </w:p>
    <w:p w:rsidR="00AE5C6F" w:rsidRPr="00DF2D94" w:rsidRDefault="00AE5C6F" w:rsidP="00AE5C6F">
      <w:pPr>
        <w:pStyle w:val="ReportMain"/>
        <w:suppressAutoHyphens/>
        <w:jc w:val="both"/>
        <w:rPr>
          <w:b/>
          <w:sz w:val="28"/>
        </w:rPr>
      </w:pPr>
      <w:proofErr w:type="spellStart"/>
      <w:r w:rsidRPr="00DF2D94">
        <w:rPr>
          <w:b/>
          <w:sz w:val="28"/>
        </w:rPr>
        <w:t>d</w:t>
      </w:r>
      <w:proofErr w:type="spellEnd"/>
      <w:r w:rsidRPr="00DF2D94">
        <w:rPr>
          <w:b/>
          <w:sz w:val="28"/>
        </w:rPr>
        <w:t>. Теоретические</w:t>
      </w:r>
    </w:p>
    <w:p w:rsidR="00DF2D94" w:rsidRDefault="00DF2D94" w:rsidP="00AE5C6F">
      <w:pPr>
        <w:pStyle w:val="ReportMain"/>
        <w:suppressAutoHyphens/>
        <w:jc w:val="both"/>
        <w:rPr>
          <w:sz w:val="28"/>
          <w:lang w:val="ru-RU"/>
        </w:rPr>
      </w:pP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r w:rsidRPr="00AE5C6F">
        <w:rPr>
          <w:sz w:val="28"/>
        </w:rPr>
        <w:t>3. На эмпирическом уровне применяют</w:t>
      </w:r>
    </w:p>
    <w:p w:rsidR="00AE5C6F" w:rsidRPr="00DF2D94" w:rsidRDefault="00AE5C6F" w:rsidP="00AE5C6F">
      <w:pPr>
        <w:pStyle w:val="ReportMain"/>
        <w:suppressAutoHyphens/>
        <w:jc w:val="both"/>
        <w:rPr>
          <w:b/>
          <w:sz w:val="28"/>
        </w:rPr>
      </w:pPr>
      <w:proofErr w:type="spellStart"/>
      <w:r w:rsidRPr="00DF2D94">
        <w:rPr>
          <w:b/>
          <w:sz w:val="28"/>
        </w:rPr>
        <w:t>a</w:t>
      </w:r>
      <w:proofErr w:type="spellEnd"/>
      <w:r w:rsidRPr="00DF2D94">
        <w:rPr>
          <w:b/>
          <w:sz w:val="28"/>
        </w:rPr>
        <w:t>. Наблюдение</w:t>
      </w:r>
    </w:p>
    <w:p w:rsidR="00AE5C6F" w:rsidRPr="00DF2D94" w:rsidRDefault="00AE5C6F" w:rsidP="00AE5C6F">
      <w:pPr>
        <w:pStyle w:val="ReportMain"/>
        <w:suppressAutoHyphens/>
        <w:jc w:val="both"/>
        <w:rPr>
          <w:b/>
          <w:sz w:val="28"/>
        </w:rPr>
      </w:pPr>
      <w:proofErr w:type="spellStart"/>
      <w:r w:rsidRPr="00DF2D94">
        <w:rPr>
          <w:b/>
          <w:sz w:val="28"/>
        </w:rPr>
        <w:t>b</w:t>
      </w:r>
      <w:proofErr w:type="spellEnd"/>
      <w:r w:rsidRPr="00DF2D94">
        <w:rPr>
          <w:b/>
          <w:sz w:val="28"/>
        </w:rPr>
        <w:t>. Эксперимент</w:t>
      </w: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proofErr w:type="spellStart"/>
      <w:r w:rsidRPr="00AE5C6F">
        <w:rPr>
          <w:sz w:val="28"/>
        </w:rPr>
        <w:t>c</w:t>
      </w:r>
      <w:proofErr w:type="spellEnd"/>
      <w:r w:rsidRPr="00AE5C6F">
        <w:rPr>
          <w:sz w:val="28"/>
        </w:rPr>
        <w:t>. Формализацию</w:t>
      </w: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proofErr w:type="spellStart"/>
      <w:r w:rsidRPr="00AE5C6F">
        <w:rPr>
          <w:sz w:val="28"/>
        </w:rPr>
        <w:t>d</w:t>
      </w:r>
      <w:proofErr w:type="spellEnd"/>
      <w:r w:rsidRPr="00AE5C6F">
        <w:rPr>
          <w:sz w:val="28"/>
        </w:rPr>
        <w:t>. Индукцию</w:t>
      </w: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proofErr w:type="spellStart"/>
      <w:r w:rsidRPr="00AE5C6F">
        <w:rPr>
          <w:sz w:val="28"/>
        </w:rPr>
        <w:t>e</w:t>
      </w:r>
      <w:proofErr w:type="spellEnd"/>
      <w:r w:rsidRPr="00AE5C6F">
        <w:rPr>
          <w:sz w:val="28"/>
        </w:rPr>
        <w:t>. Абстрагирование</w:t>
      </w:r>
    </w:p>
    <w:p w:rsidR="00DF2D94" w:rsidRDefault="00DF2D94" w:rsidP="00AE5C6F">
      <w:pPr>
        <w:pStyle w:val="ReportMain"/>
        <w:suppressAutoHyphens/>
        <w:jc w:val="both"/>
        <w:rPr>
          <w:sz w:val="28"/>
          <w:lang w:val="ru-RU"/>
        </w:rPr>
      </w:pP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r w:rsidRPr="00AE5C6F">
        <w:rPr>
          <w:sz w:val="28"/>
        </w:rPr>
        <w:t>4. На теоретическом уровне применяют</w:t>
      </w: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proofErr w:type="spellStart"/>
      <w:r w:rsidRPr="00AE5C6F">
        <w:rPr>
          <w:sz w:val="28"/>
        </w:rPr>
        <w:t>a</w:t>
      </w:r>
      <w:proofErr w:type="spellEnd"/>
      <w:r w:rsidRPr="00AE5C6F">
        <w:rPr>
          <w:sz w:val="28"/>
        </w:rPr>
        <w:t>. Наблюдение</w:t>
      </w: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proofErr w:type="spellStart"/>
      <w:r w:rsidRPr="00AE5C6F">
        <w:rPr>
          <w:sz w:val="28"/>
        </w:rPr>
        <w:t>b</w:t>
      </w:r>
      <w:proofErr w:type="spellEnd"/>
      <w:r w:rsidRPr="00AE5C6F">
        <w:rPr>
          <w:sz w:val="28"/>
        </w:rPr>
        <w:t>. Эксперимент</w:t>
      </w:r>
    </w:p>
    <w:p w:rsidR="00AE5C6F" w:rsidRPr="00AE5C0B" w:rsidRDefault="00AE5C6F" w:rsidP="00AE5C6F">
      <w:pPr>
        <w:pStyle w:val="ReportMain"/>
        <w:suppressAutoHyphens/>
        <w:jc w:val="both"/>
        <w:rPr>
          <w:b/>
          <w:sz w:val="28"/>
        </w:rPr>
      </w:pPr>
      <w:proofErr w:type="spellStart"/>
      <w:r w:rsidRPr="00AE5C0B">
        <w:rPr>
          <w:b/>
          <w:sz w:val="28"/>
        </w:rPr>
        <w:t>c</w:t>
      </w:r>
      <w:proofErr w:type="spellEnd"/>
      <w:r w:rsidRPr="00AE5C0B">
        <w:rPr>
          <w:b/>
          <w:sz w:val="28"/>
        </w:rPr>
        <w:t>. Формализацию</w:t>
      </w:r>
    </w:p>
    <w:p w:rsidR="00AE5C6F" w:rsidRPr="00AE5C0B" w:rsidRDefault="00AE5C6F" w:rsidP="00AE5C6F">
      <w:pPr>
        <w:pStyle w:val="ReportMain"/>
        <w:suppressAutoHyphens/>
        <w:jc w:val="both"/>
        <w:rPr>
          <w:b/>
          <w:sz w:val="28"/>
        </w:rPr>
      </w:pPr>
      <w:proofErr w:type="spellStart"/>
      <w:r w:rsidRPr="00AE5C0B">
        <w:rPr>
          <w:b/>
          <w:sz w:val="28"/>
        </w:rPr>
        <w:t>d</w:t>
      </w:r>
      <w:proofErr w:type="spellEnd"/>
      <w:r w:rsidRPr="00AE5C0B">
        <w:rPr>
          <w:b/>
          <w:sz w:val="28"/>
        </w:rPr>
        <w:t>. Индукцию</w:t>
      </w:r>
    </w:p>
    <w:p w:rsidR="00AE5C6F" w:rsidRPr="00AE5C0B" w:rsidRDefault="00AE5C6F" w:rsidP="00AE5C6F">
      <w:pPr>
        <w:pStyle w:val="ReportMain"/>
        <w:suppressAutoHyphens/>
        <w:jc w:val="both"/>
        <w:rPr>
          <w:b/>
          <w:sz w:val="28"/>
        </w:rPr>
      </w:pPr>
      <w:proofErr w:type="spellStart"/>
      <w:r w:rsidRPr="00AE5C0B">
        <w:rPr>
          <w:b/>
          <w:sz w:val="28"/>
        </w:rPr>
        <w:t>e</w:t>
      </w:r>
      <w:proofErr w:type="spellEnd"/>
      <w:r w:rsidRPr="00AE5C0B">
        <w:rPr>
          <w:b/>
          <w:sz w:val="28"/>
        </w:rPr>
        <w:t>. Абстрагирование</w:t>
      </w:r>
    </w:p>
    <w:p w:rsidR="00AE5C0B" w:rsidRDefault="00AE5C0B" w:rsidP="00AE5C6F">
      <w:pPr>
        <w:pStyle w:val="ReportMain"/>
        <w:suppressAutoHyphens/>
        <w:jc w:val="both"/>
        <w:rPr>
          <w:sz w:val="28"/>
          <w:lang w:val="ru-RU"/>
        </w:rPr>
      </w:pP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r w:rsidRPr="00AE5C6F">
        <w:rPr>
          <w:sz w:val="28"/>
        </w:rPr>
        <w:t>5. Представление о каком-либо сходстве двух объек</w:t>
      </w:r>
      <w:r>
        <w:rPr>
          <w:sz w:val="28"/>
        </w:rPr>
        <w:t>тов, существенность которого оп</w:t>
      </w:r>
      <w:r w:rsidRPr="00AE5C6F">
        <w:rPr>
          <w:sz w:val="28"/>
        </w:rPr>
        <w:t>ределяется научной целью проводимого исследования, называется:</w:t>
      </w: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proofErr w:type="spellStart"/>
      <w:r w:rsidRPr="00AE5C6F">
        <w:rPr>
          <w:sz w:val="28"/>
        </w:rPr>
        <w:t>a</w:t>
      </w:r>
      <w:proofErr w:type="spellEnd"/>
      <w:r w:rsidRPr="00AE5C6F">
        <w:rPr>
          <w:sz w:val="28"/>
        </w:rPr>
        <w:t>. эксперимент</w:t>
      </w:r>
    </w:p>
    <w:p w:rsidR="00AE5C6F" w:rsidRPr="00AE5C0B" w:rsidRDefault="00AE5C6F" w:rsidP="00AE5C6F">
      <w:pPr>
        <w:pStyle w:val="ReportMain"/>
        <w:suppressAutoHyphens/>
        <w:jc w:val="both"/>
        <w:rPr>
          <w:b/>
          <w:sz w:val="28"/>
        </w:rPr>
      </w:pPr>
      <w:proofErr w:type="spellStart"/>
      <w:r w:rsidRPr="00AE5C0B">
        <w:rPr>
          <w:b/>
          <w:sz w:val="28"/>
        </w:rPr>
        <w:t>b</w:t>
      </w:r>
      <w:proofErr w:type="spellEnd"/>
      <w:r w:rsidRPr="00AE5C0B">
        <w:rPr>
          <w:b/>
          <w:sz w:val="28"/>
        </w:rPr>
        <w:t>. аналогия</w:t>
      </w: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proofErr w:type="spellStart"/>
      <w:r w:rsidRPr="00AE5C6F">
        <w:rPr>
          <w:sz w:val="28"/>
        </w:rPr>
        <w:t>c</w:t>
      </w:r>
      <w:proofErr w:type="spellEnd"/>
      <w:r w:rsidRPr="00AE5C6F">
        <w:rPr>
          <w:sz w:val="28"/>
        </w:rPr>
        <w:t>. гипотеза</w:t>
      </w: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proofErr w:type="spellStart"/>
      <w:r w:rsidRPr="00AE5C6F">
        <w:rPr>
          <w:sz w:val="28"/>
        </w:rPr>
        <w:t>d</w:t>
      </w:r>
      <w:proofErr w:type="spellEnd"/>
      <w:r w:rsidRPr="00AE5C6F">
        <w:rPr>
          <w:sz w:val="28"/>
        </w:rPr>
        <w:t>. моделирование</w:t>
      </w:r>
    </w:p>
    <w:p w:rsidR="00AE5C0B" w:rsidRDefault="00AE5C0B" w:rsidP="00AE5C6F">
      <w:pPr>
        <w:pStyle w:val="ReportMain"/>
        <w:suppressAutoHyphens/>
        <w:jc w:val="both"/>
        <w:rPr>
          <w:sz w:val="28"/>
          <w:lang w:val="ru-RU"/>
        </w:rPr>
      </w:pP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r w:rsidRPr="00AE5C6F">
        <w:rPr>
          <w:sz w:val="28"/>
        </w:rPr>
        <w:t>6. Предсказания, предположительные суждения о причинно-</w:t>
      </w:r>
      <w:r>
        <w:rPr>
          <w:sz w:val="28"/>
        </w:rPr>
        <w:t>следственных связях явле</w:t>
      </w:r>
      <w:r w:rsidRPr="00AE5C6F">
        <w:rPr>
          <w:sz w:val="28"/>
        </w:rPr>
        <w:t>ний, основанные на некотором количестве опытных данных, наблюдений, догадок,</w:t>
      </w:r>
      <w:r>
        <w:rPr>
          <w:sz w:val="28"/>
        </w:rPr>
        <w:t xml:space="preserve"> </w:t>
      </w:r>
      <w:r w:rsidRPr="00AE5C6F">
        <w:rPr>
          <w:sz w:val="28"/>
        </w:rPr>
        <w:t>называются</w:t>
      </w: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proofErr w:type="spellStart"/>
      <w:r w:rsidRPr="00AE5C6F">
        <w:rPr>
          <w:sz w:val="28"/>
        </w:rPr>
        <w:t>a</w:t>
      </w:r>
      <w:proofErr w:type="spellEnd"/>
      <w:r w:rsidRPr="00AE5C6F">
        <w:rPr>
          <w:sz w:val="28"/>
        </w:rPr>
        <w:t>. эксперимент</w:t>
      </w: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proofErr w:type="spellStart"/>
      <w:r w:rsidRPr="00AE5C6F">
        <w:rPr>
          <w:sz w:val="28"/>
        </w:rPr>
        <w:t>b</w:t>
      </w:r>
      <w:proofErr w:type="spellEnd"/>
      <w:r w:rsidRPr="00AE5C6F">
        <w:rPr>
          <w:sz w:val="28"/>
        </w:rPr>
        <w:t>. аналогия</w:t>
      </w:r>
    </w:p>
    <w:p w:rsidR="00AE5C6F" w:rsidRPr="00AE5C0B" w:rsidRDefault="00AE5C6F" w:rsidP="00AE5C6F">
      <w:pPr>
        <w:pStyle w:val="ReportMain"/>
        <w:suppressAutoHyphens/>
        <w:jc w:val="both"/>
        <w:rPr>
          <w:b/>
          <w:sz w:val="28"/>
        </w:rPr>
      </w:pPr>
      <w:proofErr w:type="spellStart"/>
      <w:r w:rsidRPr="00AE5C0B">
        <w:rPr>
          <w:b/>
          <w:sz w:val="28"/>
        </w:rPr>
        <w:t>c</w:t>
      </w:r>
      <w:proofErr w:type="spellEnd"/>
      <w:r w:rsidRPr="00AE5C0B">
        <w:rPr>
          <w:b/>
          <w:sz w:val="28"/>
        </w:rPr>
        <w:t>. гипотеза</w:t>
      </w: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proofErr w:type="spellStart"/>
      <w:r w:rsidRPr="00AE5C6F">
        <w:rPr>
          <w:sz w:val="28"/>
        </w:rPr>
        <w:t>d</w:t>
      </w:r>
      <w:proofErr w:type="spellEnd"/>
      <w:r w:rsidRPr="00AE5C6F">
        <w:rPr>
          <w:sz w:val="28"/>
        </w:rPr>
        <w:t>. моделирование</w:t>
      </w:r>
    </w:p>
    <w:p w:rsidR="00AE5C0B" w:rsidRDefault="00AE5C0B" w:rsidP="00AE5C6F">
      <w:pPr>
        <w:pStyle w:val="ReportMain"/>
        <w:suppressAutoHyphens/>
        <w:jc w:val="both"/>
        <w:rPr>
          <w:sz w:val="28"/>
          <w:lang w:val="ru-RU"/>
        </w:rPr>
      </w:pP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r w:rsidRPr="00AE5C6F">
        <w:rPr>
          <w:sz w:val="28"/>
        </w:rPr>
        <w:t>7. Логическая схема, позволяющая проводить эксперименты, исследующие природу</w:t>
      </w:r>
      <w:r w:rsidR="00AE5C0B">
        <w:rPr>
          <w:sz w:val="28"/>
          <w:lang w:val="ru-RU"/>
        </w:rPr>
        <w:t xml:space="preserve"> </w:t>
      </w:r>
      <w:r w:rsidRPr="00AE5C6F">
        <w:rPr>
          <w:sz w:val="28"/>
        </w:rPr>
        <w:t>явлений, называется:</w:t>
      </w: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proofErr w:type="spellStart"/>
      <w:r w:rsidRPr="00AE5C6F">
        <w:rPr>
          <w:sz w:val="28"/>
        </w:rPr>
        <w:t>a</w:t>
      </w:r>
      <w:proofErr w:type="spellEnd"/>
      <w:r w:rsidRPr="00AE5C6F">
        <w:rPr>
          <w:sz w:val="28"/>
        </w:rPr>
        <w:t>. аналогия</w:t>
      </w: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proofErr w:type="spellStart"/>
      <w:r w:rsidRPr="00AE5C6F">
        <w:rPr>
          <w:sz w:val="28"/>
        </w:rPr>
        <w:lastRenderedPageBreak/>
        <w:t>b</w:t>
      </w:r>
      <w:proofErr w:type="spellEnd"/>
      <w:r w:rsidRPr="00AE5C6F">
        <w:rPr>
          <w:sz w:val="28"/>
        </w:rPr>
        <w:t>. система-оригинал</w:t>
      </w:r>
    </w:p>
    <w:p w:rsidR="00AE5C6F" w:rsidRPr="00AE5C0B" w:rsidRDefault="00AE5C6F" w:rsidP="00AE5C6F">
      <w:pPr>
        <w:pStyle w:val="ReportMain"/>
        <w:suppressAutoHyphens/>
        <w:jc w:val="both"/>
        <w:rPr>
          <w:b/>
          <w:sz w:val="28"/>
        </w:rPr>
      </w:pPr>
      <w:proofErr w:type="spellStart"/>
      <w:r w:rsidRPr="00AE5C0B">
        <w:rPr>
          <w:b/>
          <w:sz w:val="28"/>
        </w:rPr>
        <w:t>c</w:t>
      </w:r>
      <w:proofErr w:type="spellEnd"/>
      <w:r w:rsidRPr="00AE5C0B">
        <w:rPr>
          <w:b/>
          <w:sz w:val="28"/>
        </w:rPr>
        <w:t>. модель</w:t>
      </w:r>
    </w:p>
    <w:p w:rsidR="00AE5C0B" w:rsidRDefault="00AE5C0B" w:rsidP="00AE5C6F">
      <w:pPr>
        <w:pStyle w:val="ReportMain"/>
        <w:suppressAutoHyphens/>
        <w:jc w:val="both"/>
        <w:rPr>
          <w:sz w:val="28"/>
          <w:lang w:val="ru-RU"/>
        </w:rPr>
      </w:pP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r w:rsidRPr="00AE5C6F">
        <w:rPr>
          <w:sz w:val="28"/>
        </w:rPr>
        <w:t>8. Если результаты моделирования удовлетворяют и</w:t>
      </w:r>
      <w:r>
        <w:rPr>
          <w:sz w:val="28"/>
        </w:rPr>
        <w:t>сследователя и могут служить ос</w:t>
      </w:r>
      <w:r w:rsidRPr="00AE5C6F">
        <w:rPr>
          <w:sz w:val="28"/>
        </w:rPr>
        <w:t>новой для прогнозирования поведения или свойст</w:t>
      </w:r>
      <w:r>
        <w:rPr>
          <w:sz w:val="28"/>
        </w:rPr>
        <w:t>в исследуемого объекта, то гово</w:t>
      </w:r>
      <w:r w:rsidRPr="00AE5C6F">
        <w:rPr>
          <w:sz w:val="28"/>
        </w:rPr>
        <w:t>рят, что модель…</w:t>
      </w:r>
    </w:p>
    <w:p w:rsidR="00AE5C6F" w:rsidRPr="00AE5C0B" w:rsidRDefault="00AE5C6F" w:rsidP="00AE5C6F">
      <w:pPr>
        <w:pStyle w:val="ReportMain"/>
        <w:suppressAutoHyphens/>
        <w:jc w:val="both"/>
        <w:rPr>
          <w:b/>
          <w:sz w:val="28"/>
        </w:rPr>
      </w:pPr>
      <w:proofErr w:type="spellStart"/>
      <w:r w:rsidRPr="00AE5C0B">
        <w:rPr>
          <w:b/>
          <w:sz w:val="28"/>
        </w:rPr>
        <w:t>a</w:t>
      </w:r>
      <w:proofErr w:type="spellEnd"/>
      <w:r w:rsidRPr="00AE5C0B">
        <w:rPr>
          <w:b/>
          <w:sz w:val="28"/>
        </w:rPr>
        <w:t>. Адекватна</w:t>
      </w: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proofErr w:type="spellStart"/>
      <w:r w:rsidRPr="00AE5C6F">
        <w:rPr>
          <w:sz w:val="28"/>
        </w:rPr>
        <w:t>b</w:t>
      </w:r>
      <w:proofErr w:type="spellEnd"/>
      <w:r w:rsidRPr="00AE5C6F">
        <w:rPr>
          <w:sz w:val="28"/>
        </w:rPr>
        <w:t>. Полная</w:t>
      </w: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proofErr w:type="spellStart"/>
      <w:r w:rsidRPr="00AE5C6F">
        <w:rPr>
          <w:sz w:val="28"/>
        </w:rPr>
        <w:t>c</w:t>
      </w:r>
      <w:proofErr w:type="spellEnd"/>
      <w:r w:rsidRPr="00AE5C6F">
        <w:rPr>
          <w:sz w:val="28"/>
        </w:rPr>
        <w:t>. Корректная</w:t>
      </w:r>
    </w:p>
    <w:p w:rsidR="00AE5C0B" w:rsidRDefault="00AE5C0B" w:rsidP="00AE5C6F">
      <w:pPr>
        <w:pStyle w:val="ReportMain"/>
        <w:suppressAutoHyphens/>
        <w:jc w:val="both"/>
        <w:rPr>
          <w:sz w:val="28"/>
          <w:lang w:val="ru-RU"/>
        </w:rPr>
      </w:pP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r w:rsidRPr="00AE5C6F">
        <w:rPr>
          <w:sz w:val="28"/>
        </w:rPr>
        <w:t>9. К материальному моделированию относится</w:t>
      </w: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proofErr w:type="spellStart"/>
      <w:r w:rsidRPr="00AE5C6F">
        <w:rPr>
          <w:sz w:val="28"/>
        </w:rPr>
        <w:t>a</w:t>
      </w:r>
      <w:proofErr w:type="spellEnd"/>
      <w:r w:rsidRPr="00AE5C6F">
        <w:rPr>
          <w:sz w:val="28"/>
        </w:rPr>
        <w:t>. Интуитивное</w:t>
      </w: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proofErr w:type="spellStart"/>
      <w:r w:rsidRPr="00AE5C6F">
        <w:rPr>
          <w:sz w:val="28"/>
        </w:rPr>
        <w:t>b</w:t>
      </w:r>
      <w:proofErr w:type="spellEnd"/>
      <w:r w:rsidRPr="00AE5C6F">
        <w:rPr>
          <w:sz w:val="28"/>
        </w:rPr>
        <w:t>. Научное</w:t>
      </w:r>
    </w:p>
    <w:p w:rsidR="00AE5C6F" w:rsidRPr="00AE5C0B" w:rsidRDefault="00AE5C6F" w:rsidP="00AE5C6F">
      <w:pPr>
        <w:pStyle w:val="ReportMain"/>
        <w:suppressAutoHyphens/>
        <w:jc w:val="both"/>
        <w:rPr>
          <w:b/>
          <w:sz w:val="28"/>
        </w:rPr>
      </w:pPr>
      <w:proofErr w:type="spellStart"/>
      <w:r w:rsidRPr="00AE5C0B">
        <w:rPr>
          <w:b/>
          <w:sz w:val="28"/>
        </w:rPr>
        <w:t>c</w:t>
      </w:r>
      <w:proofErr w:type="spellEnd"/>
      <w:r w:rsidRPr="00AE5C0B">
        <w:rPr>
          <w:b/>
          <w:sz w:val="28"/>
        </w:rPr>
        <w:t>. Натурное</w:t>
      </w:r>
    </w:p>
    <w:p w:rsidR="00AE5C6F" w:rsidRPr="00AE5C0B" w:rsidRDefault="00AE5C6F" w:rsidP="00AE5C6F">
      <w:pPr>
        <w:pStyle w:val="ReportMain"/>
        <w:suppressAutoHyphens/>
        <w:jc w:val="both"/>
        <w:rPr>
          <w:b/>
          <w:sz w:val="28"/>
        </w:rPr>
      </w:pPr>
      <w:proofErr w:type="spellStart"/>
      <w:r w:rsidRPr="00AE5C0B">
        <w:rPr>
          <w:b/>
          <w:sz w:val="28"/>
        </w:rPr>
        <w:t>d</w:t>
      </w:r>
      <w:proofErr w:type="spellEnd"/>
      <w:r w:rsidRPr="00AE5C0B">
        <w:rPr>
          <w:b/>
          <w:sz w:val="28"/>
        </w:rPr>
        <w:t>. Аналоговое</w:t>
      </w:r>
    </w:p>
    <w:p w:rsidR="00AE5C0B" w:rsidRDefault="00AE5C0B" w:rsidP="00AE5C6F">
      <w:pPr>
        <w:pStyle w:val="ReportMain"/>
        <w:suppressAutoHyphens/>
        <w:jc w:val="both"/>
        <w:rPr>
          <w:sz w:val="28"/>
          <w:lang w:val="ru-RU"/>
        </w:rPr>
      </w:pP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r w:rsidRPr="00AE5C6F">
        <w:rPr>
          <w:sz w:val="28"/>
        </w:rPr>
        <w:t>10. К идеальному моделированию относится</w:t>
      </w:r>
    </w:p>
    <w:p w:rsidR="00AE5C6F" w:rsidRPr="00AE5C0B" w:rsidRDefault="00AE5C6F" w:rsidP="00AE5C6F">
      <w:pPr>
        <w:pStyle w:val="ReportMain"/>
        <w:suppressAutoHyphens/>
        <w:jc w:val="both"/>
        <w:rPr>
          <w:b/>
          <w:sz w:val="28"/>
        </w:rPr>
      </w:pPr>
      <w:proofErr w:type="spellStart"/>
      <w:r w:rsidRPr="00AE5C0B">
        <w:rPr>
          <w:b/>
          <w:sz w:val="28"/>
        </w:rPr>
        <w:t>a</w:t>
      </w:r>
      <w:proofErr w:type="spellEnd"/>
      <w:r w:rsidRPr="00AE5C0B">
        <w:rPr>
          <w:b/>
          <w:sz w:val="28"/>
        </w:rPr>
        <w:t>. Интуитивное</w:t>
      </w:r>
    </w:p>
    <w:p w:rsidR="00AE5C6F" w:rsidRPr="00AE5C0B" w:rsidRDefault="00AE5C6F" w:rsidP="00AE5C6F">
      <w:pPr>
        <w:pStyle w:val="ReportMain"/>
        <w:suppressAutoHyphens/>
        <w:jc w:val="both"/>
        <w:rPr>
          <w:b/>
          <w:sz w:val="28"/>
        </w:rPr>
      </w:pPr>
      <w:proofErr w:type="spellStart"/>
      <w:r w:rsidRPr="00AE5C0B">
        <w:rPr>
          <w:b/>
          <w:sz w:val="28"/>
        </w:rPr>
        <w:t>b</w:t>
      </w:r>
      <w:proofErr w:type="spellEnd"/>
      <w:r w:rsidRPr="00AE5C0B">
        <w:rPr>
          <w:b/>
          <w:sz w:val="28"/>
        </w:rPr>
        <w:t>. Научное</w:t>
      </w:r>
    </w:p>
    <w:p w:rsidR="00AE5C6F" w:rsidRPr="00AE5C6F" w:rsidRDefault="00AE5C6F" w:rsidP="00AE5C6F">
      <w:pPr>
        <w:pStyle w:val="ReportMain"/>
        <w:suppressAutoHyphens/>
        <w:jc w:val="both"/>
        <w:rPr>
          <w:sz w:val="28"/>
        </w:rPr>
      </w:pPr>
      <w:proofErr w:type="spellStart"/>
      <w:r w:rsidRPr="00AE5C6F">
        <w:rPr>
          <w:sz w:val="28"/>
        </w:rPr>
        <w:t>c</w:t>
      </w:r>
      <w:proofErr w:type="spellEnd"/>
      <w:r w:rsidRPr="00AE5C6F">
        <w:rPr>
          <w:sz w:val="28"/>
        </w:rPr>
        <w:t>. Натурное</w:t>
      </w:r>
    </w:p>
    <w:p w:rsidR="00AE5C6F" w:rsidRPr="00AE5C0B" w:rsidRDefault="00AE5C6F" w:rsidP="00AE5C6F">
      <w:pPr>
        <w:pStyle w:val="ReportMain"/>
        <w:suppressAutoHyphens/>
        <w:jc w:val="both"/>
        <w:rPr>
          <w:sz w:val="28"/>
        </w:rPr>
      </w:pPr>
      <w:proofErr w:type="spellStart"/>
      <w:r w:rsidRPr="00AE5C0B">
        <w:rPr>
          <w:sz w:val="28"/>
        </w:rPr>
        <w:t>d</w:t>
      </w:r>
      <w:proofErr w:type="spellEnd"/>
      <w:r w:rsidRPr="00AE5C0B">
        <w:rPr>
          <w:sz w:val="28"/>
        </w:rPr>
        <w:t>. Аналоговое</w:t>
      </w:r>
    </w:p>
    <w:p w:rsidR="00AE5C6F" w:rsidRDefault="00AE5C6F" w:rsidP="002401B0">
      <w:pPr>
        <w:pStyle w:val="ReportMain"/>
        <w:suppressAutoHyphens/>
        <w:jc w:val="both"/>
        <w:rPr>
          <w:i/>
          <w:sz w:val="28"/>
        </w:rPr>
      </w:pPr>
    </w:p>
    <w:p w:rsidR="002401B0" w:rsidRPr="00D057D1" w:rsidRDefault="002401B0" w:rsidP="002401B0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А.1 Вопросы для опроса:</w:t>
      </w:r>
    </w:p>
    <w:p w:rsidR="00D057D1" w:rsidRPr="00AE5C0B" w:rsidRDefault="00D057D1" w:rsidP="00D057D1">
      <w:pPr>
        <w:pStyle w:val="ReportMain"/>
        <w:numPr>
          <w:ilvl w:val="0"/>
          <w:numId w:val="14"/>
        </w:numPr>
        <w:tabs>
          <w:tab w:val="left" w:pos="284"/>
          <w:tab w:val="left" w:pos="567"/>
        </w:tabs>
        <w:suppressAutoHyphens/>
        <w:ind w:left="0" w:firstLine="0"/>
        <w:jc w:val="both"/>
        <w:rPr>
          <w:sz w:val="28"/>
        </w:rPr>
      </w:pPr>
      <w:r w:rsidRPr="00D057D1">
        <w:rPr>
          <w:sz w:val="28"/>
        </w:rPr>
        <w:t>Понятие модели и моделирование.</w:t>
      </w:r>
    </w:p>
    <w:p w:rsidR="00AE5C0B" w:rsidRPr="00AE5C0B" w:rsidRDefault="00AE5C0B" w:rsidP="00AE5C0B">
      <w:pPr>
        <w:pStyle w:val="ReportMain"/>
        <w:tabs>
          <w:tab w:val="left" w:pos="284"/>
          <w:tab w:val="left" w:pos="567"/>
        </w:tabs>
        <w:suppressAutoHyphens/>
        <w:jc w:val="both"/>
        <w:rPr>
          <w:sz w:val="28"/>
          <w:lang w:val="ru-RU"/>
        </w:rPr>
      </w:pPr>
      <w:r>
        <w:rPr>
          <w:sz w:val="28"/>
          <w:lang w:val="ru-RU"/>
        </w:rPr>
        <w:t>Ответ (возможная формулировка):</w:t>
      </w:r>
      <w:r w:rsidRPr="00AE5C0B">
        <w:t xml:space="preserve"> </w:t>
      </w:r>
      <w:r w:rsidRPr="00AE5C0B">
        <w:rPr>
          <w:sz w:val="28"/>
          <w:lang w:val="ru-RU"/>
        </w:rPr>
        <w:t>Модель - некоторый виртуальный образ реального или другого виртуального объекта, создаваемый для его изучения.</w:t>
      </w:r>
    </w:p>
    <w:p w:rsidR="00AE5C0B" w:rsidRPr="00AE5C0B" w:rsidRDefault="00AE5C0B" w:rsidP="00AE5C0B">
      <w:pPr>
        <w:pStyle w:val="ReportMain"/>
        <w:tabs>
          <w:tab w:val="left" w:pos="284"/>
          <w:tab w:val="left" w:pos="567"/>
        </w:tabs>
        <w:suppressAutoHyphens/>
        <w:jc w:val="both"/>
        <w:rPr>
          <w:sz w:val="28"/>
          <w:lang w:val="ru-RU"/>
        </w:rPr>
      </w:pPr>
      <w:r w:rsidRPr="00AE5C0B">
        <w:rPr>
          <w:sz w:val="28"/>
          <w:lang w:val="ru-RU"/>
        </w:rPr>
        <w:t>Моделирование - это замещение одного объекта (оригинала) другим (моделью) и фиксация и изучение свойств модели. Замещение производится с целью упрощения, удешевления, ускорения изучения свойств оригинала.</w:t>
      </w:r>
    </w:p>
    <w:p w:rsidR="00D057D1" w:rsidRPr="00AE5C0B" w:rsidRDefault="00D057D1" w:rsidP="00D057D1">
      <w:pPr>
        <w:pStyle w:val="ReportMain"/>
        <w:numPr>
          <w:ilvl w:val="0"/>
          <w:numId w:val="14"/>
        </w:numPr>
        <w:tabs>
          <w:tab w:val="left" w:pos="284"/>
          <w:tab w:val="left" w:pos="567"/>
        </w:tabs>
        <w:suppressAutoHyphens/>
        <w:ind w:left="0" w:firstLine="0"/>
        <w:jc w:val="both"/>
        <w:rPr>
          <w:sz w:val="28"/>
        </w:rPr>
      </w:pPr>
      <w:r w:rsidRPr="00D057D1">
        <w:rPr>
          <w:sz w:val="28"/>
        </w:rPr>
        <w:t>Типовые математические схемы моделирования.</w:t>
      </w:r>
    </w:p>
    <w:p w:rsidR="00AE5C0B" w:rsidRPr="00D057D1" w:rsidRDefault="00AE5C0B" w:rsidP="00AE5C0B">
      <w:pPr>
        <w:pStyle w:val="ReportMain"/>
        <w:tabs>
          <w:tab w:val="left" w:pos="284"/>
          <w:tab w:val="left" w:pos="567"/>
        </w:tabs>
        <w:suppressAutoHyphens/>
        <w:jc w:val="both"/>
        <w:rPr>
          <w:sz w:val="28"/>
        </w:rPr>
      </w:pPr>
      <w:r>
        <w:rPr>
          <w:sz w:val="28"/>
          <w:lang w:val="ru-RU"/>
        </w:rPr>
        <w:t xml:space="preserve">Ответ: </w:t>
      </w:r>
      <w:r w:rsidRPr="00AE5C0B">
        <w:rPr>
          <w:sz w:val="28"/>
          <w:lang w:val="ru-RU"/>
        </w:rPr>
        <w:t>непрерывно</w:t>
      </w:r>
      <w:r w:rsidRPr="00AE5C0B">
        <w:rPr>
          <w:rFonts w:ascii="MS Mincho" w:eastAsia="MS Mincho" w:hAnsi="MS Mincho" w:cs="MS Mincho" w:hint="eastAsia"/>
          <w:sz w:val="28"/>
          <w:lang w:val="ru-RU"/>
        </w:rPr>
        <w:t>‑</w:t>
      </w:r>
      <w:r w:rsidRPr="00AE5C0B">
        <w:rPr>
          <w:sz w:val="28"/>
          <w:lang w:val="ru-RU"/>
        </w:rPr>
        <w:t>детерминированные D</w:t>
      </w:r>
      <w:r w:rsidRPr="00AE5C0B">
        <w:rPr>
          <w:rFonts w:ascii="MS Mincho" w:eastAsia="MS Mincho" w:hAnsi="MS Mincho" w:cs="MS Mincho" w:hint="eastAsia"/>
          <w:sz w:val="28"/>
          <w:lang w:val="ru-RU"/>
        </w:rPr>
        <w:t>‑</w:t>
      </w:r>
      <w:r>
        <w:rPr>
          <w:sz w:val="28"/>
          <w:lang w:val="ru-RU"/>
        </w:rPr>
        <w:t xml:space="preserve">схемы; </w:t>
      </w:r>
      <w:r w:rsidRPr="00AE5C0B">
        <w:rPr>
          <w:sz w:val="28"/>
          <w:lang w:val="ru-RU"/>
        </w:rPr>
        <w:t>дискретно</w:t>
      </w:r>
      <w:r w:rsidRPr="00AE5C0B">
        <w:rPr>
          <w:rFonts w:ascii="MS Mincho" w:eastAsia="MS Mincho" w:hAnsi="MS Mincho" w:cs="MS Mincho" w:hint="eastAsia"/>
          <w:sz w:val="28"/>
          <w:lang w:val="ru-RU"/>
        </w:rPr>
        <w:t>‑</w:t>
      </w:r>
      <w:r w:rsidRPr="00AE5C0B">
        <w:rPr>
          <w:sz w:val="28"/>
          <w:lang w:val="ru-RU"/>
        </w:rPr>
        <w:t>детерминированные F</w:t>
      </w:r>
      <w:r w:rsidRPr="00AE5C0B">
        <w:rPr>
          <w:rFonts w:ascii="MS Mincho" w:eastAsia="MS Mincho" w:hAnsi="MS Mincho" w:cs="MS Mincho" w:hint="eastAsia"/>
          <w:sz w:val="28"/>
          <w:lang w:val="ru-RU"/>
        </w:rPr>
        <w:t>‑</w:t>
      </w:r>
      <w:r w:rsidRPr="00AE5C0B">
        <w:rPr>
          <w:sz w:val="28"/>
          <w:lang w:val="ru-RU"/>
        </w:rPr>
        <w:t>схемы</w:t>
      </w:r>
      <w:r>
        <w:rPr>
          <w:sz w:val="28"/>
          <w:lang w:val="ru-RU"/>
        </w:rPr>
        <w:t xml:space="preserve">; </w:t>
      </w:r>
      <w:r w:rsidRPr="00AE5C0B">
        <w:rPr>
          <w:sz w:val="28"/>
          <w:lang w:val="ru-RU"/>
        </w:rPr>
        <w:t>стохастические модели</w:t>
      </w:r>
    </w:p>
    <w:p w:rsidR="00D057D1" w:rsidRPr="00AE5C0B" w:rsidRDefault="00D057D1" w:rsidP="00D057D1">
      <w:pPr>
        <w:pStyle w:val="ReportMain"/>
        <w:numPr>
          <w:ilvl w:val="0"/>
          <w:numId w:val="14"/>
        </w:numPr>
        <w:tabs>
          <w:tab w:val="left" w:pos="284"/>
          <w:tab w:val="left" w:pos="567"/>
        </w:tabs>
        <w:suppressAutoHyphens/>
        <w:ind w:left="0" w:firstLine="0"/>
        <w:jc w:val="both"/>
        <w:rPr>
          <w:sz w:val="28"/>
        </w:rPr>
      </w:pPr>
      <w:r w:rsidRPr="00D057D1">
        <w:rPr>
          <w:sz w:val="28"/>
        </w:rPr>
        <w:t>Классификация видов моделирования.</w:t>
      </w:r>
    </w:p>
    <w:p w:rsidR="00AE5C0B" w:rsidRPr="00AE5C0B" w:rsidRDefault="00AE5C0B" w:rsidP="00AE5C0B">
      <w:pPr>
        <w:pStyle w:val="ReportMain"/>
        <w:tabs>
          <w:tab w:val="left" w:pos="284"/>
          <w:tab w:val="left" w:pos="567"/>
        </w:tabs>
        <w:suppressAutoHyphens/>
        <w:jc w:val="both"/>
        <w:rPr>
          <w:sz w:val="28"/>
          <w:lang w:val="ru-RU"/>
        </w:rPr>
      </w:pPr>
      <w:r>
        <w:rPr>
          <w:sz w:val="28"/>
          <w:lang w:val="ru-RU"/>
        </w:rPr>
        <w:t>Ответ: ф</w:t>
      </w:r>
      <w:r w:rsidRPr="00AE5C0B">
        <w:rPr>
          <w:sz w:val="28"/>
          <w:lang w:val="ru-RU"/>
        </w:rPr>
        <w:t>еноменологические и абстрактные модели</w:t>
      </w:r>
      <w:r>
        <w:rPr>
          <w:sz w:val="28"/>
          <w:lang w:val="ru-RU"/>
        </w:rPr>
        <w:t>; а</w:t>
      </w:r>
      <w:r w:rsidRPr="00AE5C0B">
        <w:rPr>
          <w:sz w:val="28"/>
          <w:lang w:val="ru-RU"/>
        </w:rPr>
        <w:t>ктивные и пассивные модели</w:t>
      </w:r>
      <w:r>
        <w:rPr>
          <w:sz w:val="28"/>
          <w:lang w:val="ru-RU"/>
        </w:rPr>
        <w:t>; с</w:t>
      </w:r>
      <w:r w:rsidRPr="00AE5C0B">
        <w:rPr>
          <w:sz w:val="28"/>
          <w:lang w:val="ru-RU"/>
        </w:rPr>
        <w:t>татические и динамические модели</w:t>
      </w:r>
      <w:r>
        <w:rPr>
          <w:sz w:val="28"/>
          <w:lang w:val="ru-RU"/>
        </w:rPr>
        <w:t>; д</w:t>
      </w:r>
      <w:r w:rsidRPr="00AE5C0B">
        <w:rPr>
          <w:sz w:val="28"/>
          <w:lang w:val="ru-RU"/>
        </w:rPr>
        <w:t>искретные и непрерывные модели</w:t>
      </w:r>
      <w:r w:rsidR="00E9469F">
        <w:rPr>
          <w:sz w:val="28"/>
          <w:lang w:val="ru-RU"/>
        </w:rPr>
        <w:t>; д</w:t>
      </w:r>
      <w:r w:rsidRPr="00AE5C0B">
        <w:rPr>
          <w:sz w:val="28"/>
          <w:lang w:val="ru-RU"/>
        </w:rPr>
        <w:t>етерминированные и стохастические модели</w:t>
      </w:r>
      <w:r w:rsidR="00E9469F">
        <w:rPr>
          <w:sz w:val="28"/>
          <w:lang w:val="ru-RU"/>
        </w:rPr>
        <w:t>; ф</w:t>
      </w:r>
      <w:r w:rsidRPr="00AE5C0B">
        <w:rPr>
          <w:sz w:val="28"/>
          <w:lang w:val="ru-RU"/>
        </w:rPr>
        <w:t>ункциональные и объектные модели</w:t>
      </w:r>
    </w:p>
    <w:p w:rsidR="00D057D1" w:rsidRPr="00E9469F" w:rsidRDefault="00D057D1" w:rsidP="00D057D1">
      <w:pPr>
        <w:pStyle w:val="ReportMain"/>
        <w:numPr>
          <w:ilvl w:val="0"/>
          <w:numId w:val="14"/>
        </w:numPr>
        <w:tabs>
          <w:tab w:val="left" w:pos="284"/>
          <w:tab w:val="left" w:pos="567"/>
        </w:tabs>
        <w:suppressAutoHyphens/>
        <w:ind w:left="0" w:firstLine="0"/>
        <w:jc w:val="both"/>
        <w:rPr>
          <w:sz w:val="28"/>
        </w:rPr>
      </w:pPr>
      <w:r w:rsidRPr="00D057D1">
        <w:rPr>
          <w:sz w:val="28"/>
        </w:rPr>
        <w:t>Этапы математического моделирования.</w:t>
      </w:r>
    </w:p>
    <w:p w:rsidR="00E9469F" w:rsidRPr="00D057D1" w:rsidRDefault="00E9469F" w:rsidP="00E9469F">
      <w:pPr>
        <w:pStyle w:val="ReportMain"/>
        <w:tabs>
          <w:tab w:val="left" w:pos="284"/>
          <w:tab w:val="left" w:pos="567"/>
        </w:tabs>
        <w:suppressAutoHyphens/>
        <w:jc w:val="both"/>
        <w:rPr>
          <w:sz w:val="28"/>
        </w:rPr>
      </w:pPr>
      <w:r>
        <w:rPr>
          <w:sz w:val="28"/>
          <w:lang w:val="ru-RU"/>
        </w:rPr>
        <w:t xml:space="preserve">Ответ: </w:t>
      </w:r>
      <w:r w:rsidRPr="00E9469F">
        <w:rPr>
          <w:sz w:val="28"/>
          <w:lang w:val="ru-RU"/>
        </w:rPr>
        <w:t xml:space="preserve">построение </w:t>
      </w:r>
      <w:proofErr w:type="gramStart"/>
      <w:r w:rsidRPr="00E9469F">
        <w:rPr>
          <w:sz w:val="28"/>
          <w:lang w:val="ru-RU"/>
        </w:rPr>
        <w:t>ММ</w:t>
      </w:r>
      <w:proofErr w:type="gramEnd"/>
      <w:r w:rsidRPr="00E9469F">
        <w:rPr>
          <w:sz w:val="28"/>
          <w:lang w:val="ru-RU"/>
        </w:rPr>
        <w:t xml:space="preserve"> (формализация задачи); исследование ММ (анализ модели); использование ММ (синтез решения).</w:t>
      </w:r>
    </w:p>
    <w:p w:rsidR="00D057D1" w:rsidRPr="00E9469F" w:rsidRDefault="00D057D1" w:rsidP="00D057D1">
      <w:pPr>
        <w:pStyle w:val="ReportMain"/>
        <w:numPr>
          <w:ilvl w:val="0"/>
          <w:numId w:val="14"/>
        </w:numPr>
        <w:tabs>
          <w:tab w:val="left" w:pos="284"/>
          <w:tab w:val="left" w:pos="567"/>
        </w:tabs>
        <w:suppressAutoHyphens/>
        <w:ind w:left="0" w:firstLine="0"/>
        <w:jc w:val="both"/>
        <w:rPr>
          <w:sz w:val="28"/>
        </w:rPr>
      </w:pPr>
      <w:r w:rsidRPr="00D057D1">
        <w:rPr>
          <w:sz w:val="28"/>
        </w:rPr>
        <w:t>Виды представления времени в модели.</w:t>
      </w:r>
    </w:p>
    <w:p w:rsidR="00E9469F" w:rsidRPr="00E9469F" w:rsidRDefault="00E9469F" w:rsidP="00E9469F">
      <w:pPr>
        <w:pStyle w:val="ReportMain"/>
        <w:tabs>
          <w:tab w:val="left" w:pos="284"/>
          <w:tab w:val="left" w:pos="567"/>
        </w:tabs>
        <w:suppressAutoHyphens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Ответ: </w:t>
      </w:r>
      <w:r w:rsidRPr="00E9469F">
        <w:rPr>
          <w:sz w:val="28"/>
          <w:lang w:val="ru-RU"/>
        </w:rPr>
        <w:t>реальное время, в котором происходит функционирование имитируемой системы;</w:t>
      </w:r>
      <w:r>
        <w:rPr>
          <w:sz w:val="28"/>
          <w:lang w:val="ru-RU"/>
        </w:rPr>
        <w:t xml:space="preserve"> </w:t>
      </w:r>
      <w:r w:rsidRPr="00E9469F">
        <w:rPr>
          <w:sz w:val="28"/>
          <w:lang w:val="ru-RU"/>
        </w:rPr>
        <w:t>модельное (или, как его еще называют, системное) время, в масштабе которого организуется работа модели;</w:t>
      </w:r>
      <w:r>
        <w:rPr>
          <w:sz w:val="28"/>
          <w:lang w:val="ru-RU"/>
        </w:rPr>
        <w:t xml:space="preserve"> </w:t>
      </w:r>
      <w:r w:rsidRPr="00E9469F">
        <w:rPr>
          <w:sz w:val="28"/>
          <w:lang w:val="ru-RU"/>
        </w:rPr>
        <w:t>машинное время, отражающее затраты времени ЭВМ на проведение имитации.</w:t>
      </w:r>
    </w:p>
    <w:p w:rsidR="00D057D1" w:rsidRPr="00E9469F" w:rsidRDefault="00D057D1" w:rsidP="00D057D1">
      <w:pPr>
        <w:pStyle w:val="ReportMain"/>
        <w:numPr>
          <w:ilvl w:val="0"/>
          <w:numId w:val="14"/>
        </w:numPr>
        <w:tabs>
          <w:tab w:val="left" w:pos="284"/>
          <w:tab w:val="left" w:pos="567"/>
        </w:tabs>
        <w:suppressAutoHyphens/>
        <w:ind w:left="0" w:firstLine="0"/>
        <w:jc w:val="both"/>
        <w:rPr>
          <w:sz w:val="28"/>
        </w:rPr>
      </w:pPr>
      <w:r w:rsidRPr="00D057D1">
        <w:rPr>
          <w:sz w:val="28"/>
        </w:rPr>
        <w:t>Моделирование параллельных процессов.</w:t>
      </w:r>
    </w:p>
    <w:p w:rsidR="00E9469F" w:rsidRPr="00D057D1" w:rsidRDefault="00E9469F" w:rsidP="00E9469F">
      <w:pPr>
        <w:pStyle w:val="ReportMain"/>
        <w:tabs>
          <w:tab w:val="left" w:pos="284"/>
          <w:tab w:val="left" w:pos="567"/>
        </w:tabs>
        <w:suppressAutoHyphens/>
        <w:jc w:val="both"/>
        <w:rPr>
          <w:sz w:val="28"/>
        </w:rPr>
      </w:pPr>
      <w:r>
        <w:rPr>
          <w:sz w:val="28"/>
          <w:lang w:val="ru-RU"/>
        </w:rPr>
        <w:t>Ответ: а</w:t>
      </w:r>
      <w:r w:rsidRPr="00E9469F">
        <w:rPr>
          <w:sz w:val="28"/>
          <w:lang w:val="ru-RU"/>
        </w:rPr>
        <w:t>синхронный параллельный процесс</w:t>
      </w:r>
      <w:r>
        <w:rPr>
          <w:sz w:val="28"/>
          <w:lang w:val="ru-RU"/>
        </w:rPr>
        <w:t xml:space="preserve"> (ПП); с</w:t>
      </w:r>
      <w:r w:rsidRPr="00E9469F">
        <w:rPr>
          <w:sz w:val="28"/>
          <w:lang w:val="ru-RU"/>
        </w:rPr>
        <w:t>инхронный ПП</w:t>
      </w:r>
      <w:r>
        <w:rPr>
          <w:sz w:val="28"/>
          <w:lang w:val="ru-RU"/>
        </w:rPr>
        <w:t>; п</w:t>
      </w:r>
      <w:r w:rsidRPr="00E9469F">
        <w:rPr>
          <w:sz w:val="28"/>
          <w:lang w:val="ru-RU"/>
        </w:rPr>
        <w:t>одчиненный ПП</w:t>
      </w:r>
      <w:r>
        <w:rPr>
          <w:sz w:val="28"/>
          <w:lang w:val="ru-RU"/>
        </w:rPr>
        <w:t>; н</w:t>
      </w:r>
      <w:r w:rsidRPr="00E9469F">
        <w:rPr>
          <w:sz w:val="28"/>
          <w:lang w:val="ru-RU"/>
        </w:rPr>
        <w:t>езависимый ПП</w:t>
      </w:r>
      <w:r>
        <w:rPr>
          <w:sz w:val="28"/>
          <w:lang w:val="ru-RU"/>
        </w:rPr>
        <w:t>.</w:t>
      </w:r>
    </w:p>
    <w:p w:rsidR="00E9469F" w:rsidRPr="00E9469F" w:rsidRDefault="00E9469F" w:rsidP="00E9469F">
      <w:pPr>
        <w:pStyle w:val="ReportMain"/>
        <w:numPr>
          <w:ilvl w:val="0"/>
          <w:numId w:val="14"/>
        </w:numPr>
        <w:tabs>
          <w:tab w:val="left" w:pos="426"/>
        </w:tabs>
        <w:suppressAutoHyphens/>
        <w:ind w:left="0" w:firstLine="0"/>
        <w:jc w:val="both"/>
        <w:rPr>
          <w:sz w:val="28"/>
        </w:rPr>
      </w:pPr>
      <w:r w:rsidRPr="00E9469F">
        <w:rPr>
          <w:sz w:val="28"/>
        </w:rPr>
        <w:lastRenderedPageBreak/>
        <w:t>Основные принципы оценки точности</w:t>
      </w:r>
    </w:p>
    <w:p w:rsidR="00D02418" w:rsidRPr="00D02418" w:rsidRDefault="00D02418" w:rsidP="00D02418">
      <w:pPr>
        <w:pStyle w:val="ReportMain"/>
        <w:tabs>
          <w:tab w:val="left" w:pos="426"/>
        </w:tabs>
        <w:suppressAutoHyphens/>
        <w:jc w:val="both"/>
        <w:rPr>
          <w:sz w:val="28"/>
          <w:lang w:val="ru-RU"/>
        </w:rPr>
      </w:pPr>
      <w:r>
        <w:rPr>
          <w:sz w:val="28"/>
          <w:lang w:val="ru-RU"/>
        </w:rPr>
        <w:t>Ответ: р</w:t>
      </w:r>
      <w:r w:rsidRPr="00D02418">
        <w:rPr>
          <w:sz w:val="28"/>
          <w:lang w:val="ru-RU"/>
        </w:rPr>
        <w:t xml:space="preserve">азделение данных на обучающую и тестовую </w:t>
      </w:r>
      <w:r>
        <w:rPr>
          <w:sz w:val="28"/>
          <w:lang w:val="ru-RU"/>
        </w:rPr>
        <w:t>выборки; в</w:t>
      </w:r>
      <w:r w:rsidRPr="00D02418">
        <w:rPr>
          <w:sz w:val="28"/>
          <w:lang w:val="ru-RU"/>
        </w:rPr>
        <w:t>ыбор метрик оценки</w:t>
      </w:r>
      <w:r>
        <w:rPr>
          <w:sz w:val="28"/>
          <w:lang w:val="ru-RU"/>
        </w:rPr>
        <w:t>; п</w:t>
      </w:r>
      <w:r w:rsidRPr="00D02418">
        <w:rPr>
          <w:sz w:val="28"/>
          <w:lang w:val="ru-RU"/>
        </w:rPr>
        <w:t xml:space="preserve">рименение </w:t>
      </w:r>
      <w:proofErr w:type="spellStart"/>
      <w:r w:rsidRPr="00D02418">
        <w:rPr>
          <w:sz w:val="28"/>
          <w:lang w:val="ru-RU"/>
        </w:rPr>
        <w:t>кросс-валидации</w:t>
      </w:r>
      <w:proofErr w:type="spellEnd"/>
      <w:r>
        <w:rPr>
          <w:sz w:val="28"/>
          <w:lang w:val="ru-RU"/>
        </w:rPr>
        <w:t>; а</w:t>
      </w:r>
      <w:r w:rsidRPr="00D02418">
        <w:rPr>
          <w:sz w:val="28"/>
          <w:lang w:val="ru-RU"/>
        </w:rPr>
        <w:t>нализ ошибок модели</w:t>
      </w:r>
    </w:p>
    <w:p w:rsidR="00D057D1" w:rsidRPr="00D02418" w:rsidRDefault="00D057D1" w:rsidP="00D057D1">
      <w:pPr>
        <w:pStyle w:val="ReportMain"/>
        <w:numPr>
          <w:ilvl w:val="0"/>
          <w:numId w:val="14"/>
        </w:numPr>
        <w:tabs>
          <w:tab w:val="left" w:pos="426"/>
        </w:tabs>
        <w:suppressAutoHyphens/>
        <w:ind w:left="0" w:firstLine="0"/>
        <w:jc w:val="both"/>
        <w:rPr>
          <w:sz w:val="28"/>
        </w:rPr>
      </w:pPr>
      <w:r w:rsidRPr="00D057D1">
        <w:rPr>
          <w:sz w:val="28"/>
        </w:rPr>
        <w:t>Основные этапы исследования реальных систем на основе математического моделирования</w:t>
      </w:r>
    </w:p>
    <w:p w:rsidR="00D02418" w:rsidRPr="00D02418" w:rsidRDefault="00D02418" w:rsidP="00D02418">
      <w:pPr>
        <w:pStyle w:val="ReportMain"/>
        <w:tabs>
          <w:tab w:val="left" w:pos="426"/>
        </w:tabs>
        <w:suppressAutoHyphens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Ответ: в</w:t>
      </w:r>
      <w:r w:rsidRPr="00D02418">
        <w:rPr>
          <w:sz w:val="28"/>
          <w:lang w:val="ru-RU"/>
        </w:rPr>
        <w:t>ыбор исходных теоретических положений: обобщение опыта и наблюдений; предложение гипотезы</w:t>
      </w:r>
      <w:r>
        <w:rPr>
          <w:sz w:val="28"/>
          <w:lang w:val="ru-RU"/>
        </w:rPr>
        <w:t>; м</w:t>
      </w:r>
      <w:r w:rsidRPr="00D02418">
        <w:rPr>
          <w:sz w:val="28"/>
          <w:lang w:val="ru-RU"/>
        </w:rPr>
        <w:t>атематическая формулировка задачи - т.е. собственно построение математической модели, математическое моделирование</w:t>
      </w:r>
      <w:r>
        <w:rPr>
          <w:sz w:val="28"/>
          <w:lang w:val="ru-RU"/>
        </w:rPr>
        <w:t>; в</w:t>
      </w:r>
      <w:r w:rsidRPr="00D02418">
        <w:rPr>
          <w:sz w:val="28"/>
          <w:lang w:val="ru-RU"/>
        </w:rPr>
        <w:t>ыбор метода исследования сформулированной задачи</w:t>
      </w:r>
      <w:r>
        <w:rPr>
          <w:sz w:val="28"/>
          <w:lang w:val="ru-RU"/>
        </w:rPr>
        <w:t>; п</w:t>
      </w:r>
      <w:r w:rsidRPr="00D02418">
        <w:rPr>
          <w:sz w:val="28"/>
          <w:lang w:val="ru-RU"/>
        </w:rPr>
        <w:t>роведение исследования модели на основе этого метода</w:t>
      </w:r>
      <w:r>
        <w:rPr>
          <w:sz w:val="28"/>
          <w:lang w:val="ru-RU"/>
        </w:rPr>
        <w:t>; о</w:t>
      </w:r>
      <w:r w:rsidRPr="00D02418">
        <w:rPr>
          <w:sz w:val="28"/>
          <w:lang w:val="ru-RU"/>
        </w:rPr>
        <w:t>ценка согласованности модели с экспериментальной информацией</w:t>
      </w:r>
      <w:r>
        <w:rPr>
          <w:sz w:val="28"/>
          <w:lang w:val="ru-RU"/>
        </w:rPr>
        <w:t>; а</w:t>
      </w:r>
      <w:r w:rsidRPr="00D02418">
        <w:rPr>
          <w:sz w:val="28"/>
          <w:lang w:val="ru-RU"/>
        </w:rPr>
        <w:t>нализ и интерпретация модели</w:t>
      </w:r>
      <w:r>
        <w:rPr>
          <w:sz w:val="28"/>
          <w:lang w:val="ru-RU"/>
        </w:rPr>
        <w:t>; в</w:t>
      </w:r>
      <w:r w:rsidRPr="00D02418">
        <w:rPr>
          <w:sz w:val="28"/>
          <w:lang w:val="ru-RU"/>
        </w:rPr>
        <w:t>ыводы, рекомендации, корректировка модели (верификация модели) или ее перестройка (возвратный цикл)</w:t>
      </w:r>
      <w:proofErr w:type="gramEnd"/>
    </w:p>
    <w:p w:rsidR="00D057D1" w:rsidRPr="00D02418" w:rsidRDefault="00D02418" w:rsidP="00D057D1">
      <w:pPr>
        <w:pStyle w:val="ReportMain"/>
        <w:numPr>
          <w:ilvl w:val="0"/>
          <w:numId w:val="14"/>
        </w:numPr>
        <w:tabs>
          <w:tab w:val="left" w:pos="426"/>
        </w:tabs>
        <w:suppressAutoHyphens/>
        <w:ind w:left="0" w:firstLine="0"/>
        <w:jc w:val="both"/>
        <w:rPr>
          <w:sz w:val="28"/>
        </w:rPr>
      </w:pPr>
      <w:r>
        <w:rPr>
          <w:sz w:val="28"/>
          <w:lang w:val="ru-RU"/>
        </w:rPr>
        <w:t>Калибровка модели</w:t>
      </w:r>
      <w:r w:rsidR="00D057D1" w:rsidRPr="00D057D1">
        <w:rPr>
          <w:sz w:val="28"/>
        </w:rPr>
        <w:t>.</w:t>
      </w:r>
    </w:p>
    <w:p w:rsidR="00D02418" w:rsidRPr="00D057D1" w:rsidRDefault="00D02418" w:rsidP="00D02418">
      <w:pPr>
        <w:pStyle w:val="ReportMain"/>
        <w:tabs>
          <w:tab w:val="left" w:pos="426"/>
        </w:tabs>
        <w:suppressAutoHyphens/>
        <w:jc w:val="both"/>
        <w:rPr>
          <w:sz w:val="28"/>
        </w:rPr>
      </w:pPr>
      <w:r>
        <w:rPr>
          <w:sz w:val="28"/>
          <w:lang w:val="ru-RU"/>
        </w:rPr>
        <w:t xml:space="preserve">Ответ: </w:t>
      </w:r>
      <w:r w:rsidRPr="00D02418">
        <w:rPr>
          <w:sz w:val="28"/>
          <w:lang w:val="ru-RU"/>
        </w:rPr>
        <w:t>процесс калибровки носит итеративный характер и состоит из трех основных этапов:</w:t>
      </w:r>
      <w:r>
        <w:rPr>
          <w:sz w:val="28"/>
          <w:lang w:val="ru-RU"/>
        </w:rPr>
        <w:t xml:space="preserve"> </w:t>
      </w:r>
      <w:r w:rsidRPr="00D02418">
        <w:rPr>
          <w:sz w:val="28"/>
          <w:lang w:val="ru-RU"/>
        </w:rPr>
        <w:t xml:space="preserve">1. Глобальные изменения модели (например, введение новых </w:t>
      </w:r>
      <w:proofErr w:type="gramStart"/>
      <w:r w:rsidRPr="00D02418">
        <w:rPr>
          <w:sz w:val="28"/>
          <w:lang w:val="ru-RU"/>
        </w:rPr>
        <w:t>процес­сов</w:t>
      </w:r>
      <w:proofErr w:type="gramEnd"/>
      <w:r w:rsidRPr="00D02418">
        <w:rPr>
          <w:sz w:val="28"/>
          <w:lang w:val="ru-RU"/>
        </w:rPr>
        <w:t>, изменение типов событий и т.д.).</w:t>
      </w:r>
      <w:r>
        <w:rPr>
          <w:sz w:val="28"/>
          <w:lang w:val="ru-RU"/>
        </w:rPr>
        <w:t xml:space="preserve"> </w:t>
      </w:r>
      <w:r w:rsidRPr="00D02418">
        <w:rPr>
          <w:sz w:val="28"/>
          <w:lang w:val="ru-RU"/>
        </w:rPr>
        <w:t>2. Локальные изменения (в частности, изменение некоторых законов распределения моделируемых случайных величин).</w:t>
      </w:r>
      <w:r>
        <w:rPr>
          <w:sz w:val="28"/>
          <w:lang w:val="ru-RU"/>
        </w:rPr>
        <w:t xml:space="preserve"> </w:t>
      </w:r>
      <w:r w:rsidRPr="00D02418">
        <w:rPr>
          <w:sz w:val="28"/>
          <w:lang w:val="ru-RU"/>
        </w:rPr>
        <w:t>3. Изменение специальных параметров, называемых калибровочными</w:t>
      </w:r>
    </w:p>
    <w:p w:rsidR="002401B0" w:rsidRPr="00D02418" w:rsidRDefault="00D02418" w:rsidP="00D057D1">
      <w:pPr>
        <w:pStyle w:val="ReportMain"/>
        <w:numPr>
          <w:ilvl w:val="0"/>
          <w:numId w:val="14"/>
        </w:numPr>
        <w:tabs>
          <w:tab w:val="left" w:pos="426"/>
        </w:tabs>
        <w:suppressAutoHyphens/>
        <w:ind w:left="0" w:firstLine="0"/>
        <w:jc w:val="both"/>
        <w:rPr>
          <w:sz w:val="28"/>
        </w:rPr>
      </w:pPr>
      <w:r w:rsidRPr="00D02418">
        <w:rPr>
          <w:sz w:val="28"/>
        </w:rPr>
        <w:t>Обобщенный закон Эрланга</w:t>
      </w:r>
    </w:p>
    <w:p w:rsidR="00D02418" w:rsidRPr="00D057D1" w:rsidRDefault="00D02418" w:rsidP="00D02418">
      <w:pPr>
        <w:pStyle w:val="ReportMain"/>
        <w:tabs>
          <w:tab w:val="left" w:pos="426"/>
        </w:tabs>
        <w:suppressAutoHyphens/>
        <w:jc w:val="both"/>
        <w:rPr>
          <w:sz w:val="28"/>
        </w:rPr>
      </w:pPr>
      <w:r>
        <w:rPr>
          <w:sz w:val="28"/>
          <w:lang w:val="ru-RU"/>
        </w:rPr>
        <w:t xml:space="preserve">Ответ: </w:t>
      </w:r>
      <w:r w:rsidR="0042657B" w:rsidRPr="0042657B">
        <w:rPr>
          <w:sz w:val="28"/>
          <w:lang w:val="ru-RU"/>
        </w:rPr>
        <w:t>з</w:t>
      </w:r>
      <w:r w:rsidR="0042657B">
        <w:rPr>
          <w:sz w:val="28"/>
          <w:lang w:val="ru-RU"/>
        </w:rPr>
        <w:t>акон распределения случайных ве</w:t>
      </w:r>
      <w:r w:rsidR="0042657B" w:rsidRPr="0042657B">
        <w:rPr>
          <w:sz w:val="28"/>
          <w:lang w:val="ru-RU"/>
        </w:rPr>
        <w:t xml:space="preserve">личин, имеющий несимметричный вид. Занимает промежуточное положение между </w:t>
      </w:r>
      <w:proofErr w:type="gramStart"/>
      <w:r w:rsidR="0042657B" w:rsidRPr="0042657B">
        <w:rPr>
          <w:sz w:val="28"/>
          <w:lang w:val="ru-RU"/>
        </w:rPr>
        <w:t>экспоненциальным</w:t>
      </w:r>
      <w:proofErr w:type="gramEnd"/>
      <w:r w:rsidR="0042657B" w:rsidRPr="0042657B">
        <w:rPr>
          <w:sz w:val="28"/>
          <w:lang w:val="ru-RU"/>
        </w:rPr>
        <w:t xml:space="preserve"> и нормальным. В имитационных моделях </w:t>
      </w:r>
      <w:proofErr w:type="gramStart"/>
      <w:r w:rsidR="0042657B" w:rsidRPr="0042657B">
        <w:rPr>
          <w:sz w:val="28"/>
          <w:lang w:val="ru-RU"/>
        </w:rPr>
        <w:t>экономических процессов</w:t>
      </w:r>
      <w:proofErr w:type="gramEnd"/>
      <w:r w:rsidR="0042657B" w:rsidRPr="0042657B">
        <w:rPr>
          <w:sz w:val="28"/>
          <w:lang w:val="ru-RU"/>
        </w:rPr>
        <w:t xml:space="preserve"> используется для моделирования сложных групповых потоков заявок (требований, заказов).</w:t>
      </w:r>
    </w:p>
    <w:p w:rsidR="00D057D1" w:rsidRDefault="00D057D1" w:rsidP="002401B0">
      <w:pPr>
        <w:pStyle w:val="ReportMain"/>
        <w:suppressAutoHyphens/>
        <w:ind w:firstLine="425"/>
        <w:jc w:val="center"/>
        <w:rPr>
          <w:b/>
          <w:sz w:val="28"/>
        </w:rPr>
      </w:pPr>
    </w:p>
    <w:p w:rsidR="002401B0" w:rsidRDefault="002401B0" w:rsidP="002401B0">
      <w:pPr>
        <w:pStyle w:val="ReportMain"/>
        <w:suppressAutoHyphens/>
        <w:ind w:firstLine="425"/>
        <w:jc w:val="center"/>
        <w:rPr>
          <w:i/>
          <w:sz w:val="28"/>
        </w:rPr>
      </w:pPr>
      <w:r>
        <w:rPr>
          <w:b/>
          <w:sz w:val="28"/>
        </w:rPr>
        <w:t>Блок B</w:t>
      </w:r>
      <w:r>
        <w:rPr>
          <w:i/>
          <w:sz w:val="28"/>
        </w:rPr>
        <w:t xml:space="preserve"> </w:t>
      </w:r>
    </w:p>
    <w:p w:rsidR="002401B0" w:rsidRDefault="002401B0" w:rsidP="002401B0">
      <w:pPr>
        <w:pStyle w:val="ReportMain"/>
        <w:suppressAutoHyphens/>
        <w:jc w:val="both"/>
        <w:rPr>
          <w:i/>
          <w:sz w:val="28"/>
        </w:rPr>
      </w:pPr>
    </w:p>
    <w:p w:rsidR="002401B0" w:rsidRPr="00D057D1" w:rsidRDefault="002401B0" w:rsidP="002401B0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В.1 Типовые задачи</w:t>
      </w:r>
    </w:p>
    <w:p w:rsidR="002401B0" w:rsidRPr="0042657B" w:rsidRDefault="00D057D1" w:rsidP="00D057D1">
      <w:pPr>
        <w:pStyle w:val="ReportMain"/>
        <w:numPr>
          <w:ilvl w:val="0"/>
          <w:numId w:val="15"/>
        </w:numPr>
        <w:tabs>
          <w:tab w:val="left" w:pos="284"/>
        </w:tabs>
        <w:suppressAutoHyphens/>
        <w:ind w:left="0" w:firstLine="0"/>
        <w:jc w:val="both"/>
        <w:rPr>
          <w:sz w:val="28"/>
        </w:rPr>
      </w:pPr>
      <w:r w:rsidRPr="00D057D1">
        <w:rPr>
          <w:sz w:val="28"/>
        </w:rPr>
        <w:t>Выполнить формальную постановку задачи поиска цикла минимальной длины (задачи коммивояжера).</w:t>
      </w:r>
    </w:p>
    <w:p w:rsidR="0042657B" w:rsidRDefault="0042657B" w:rsidP="0042657B">
      <w:pPr>
        <w:pStyle w:val="ReportMain"/>
        <w:tabs>
          <w:tab w:val="left" w:pos="284"/>
        </w:tabs>
        <w:suppressAutoHyphens/>
        <w:jc w:val="both"/>
        <w:rPr>
          <w:sz w:val="28"/>
        </w:rPr>
      </w:pPr>
      <w:r>
        <w:rPr>
          <w:sz w:val="28"/>
          <w:lang w:val="ru-RU"/>
        </w:rPr>
        <w:t xml:space="preserve">Ответ (рекомендации): </w:t>
      </w:r>
      <w:r w:rsidRPr="0042657B">
        <w:rPr>
          <w:sz w:val="28"/>
          <w:lang w:val="ru-RU"/>
        </w:rPr>
        <w:t>математической моделью объектов системы и существующих или возможных связей между ними может являться взвешенный ориентированный или неориентированный граф G(X, &lt;U,L&gt;), где X,U,L- множества вершин, ребер и весов ребер соответственно.</w:t>
      </w:r>
      <w:r>
        <w:rPr>
          <w:sz w:val="28"/>
          <w:lang w:val="ru-RU"/>
        </w:rPr>
        <w:t xml:space="preserve"> </w:t>
      </w:r>
      <w:r w:rsidRPr="0042657B">
        <w:rPr>
          <w:sz w:val="28"/>
          <w:lang w:val="ru-RU"/>
        </w:rPr>
        <w:t>В графе G</w:t>
      </w:r>
      <w:r>
        <w:rPr>
          <w:sz w:val="28"/>
          <w:lang w:val="ru-RU"/>
        </w:rPr>
        <w:t xml:space="preserve"> </w:t>
      </w:r>
      <w:r w:rsidRPr="0042657B">
        <w:rPr>
          <w:sz w:val="28"/>
          <w:lang w:val="ru-RU"/>
        </w:rPr>
        <w:t>множество</w:t>
      </w:r>
      <w:proofErr w:type="gramStart"/>
      <w:r w:rsidRPr="0042657B">
        <w:rPr>
          <w:sz w:val="28"/>
          <w:lang w:val="ru-RU"/>
        </w:rPr>
        <w:t xml:space="preserve"> Э</w:t>
      </w:r>
      <w:proofErr w:type="gramEnd"/>
      <w:r w:rsidRPr="0042657B">
        <w:rPr>
          <w:sz w:val="28"/>
          <w:lang w:val="ru-RU"/>
        </w:rPr>
        <w:t xml:space="preserve"> объектов системы (городов) поставлено во вза­имно однозначное соответствие множеству X, а множеству связей С между парами объектов (дорог) поставлено в такое же соответствие множество ребер</w:t>
      </w:r>
      <w:r>
        <w:rPr>
          <w:sz w:val="28"/>
          <w:lang w:val="ru-RU"/>
        </w:rPr>
        <w:t xml:space="preserve"> </w:t>
      </w:r>
      <w:r w:rsidRPr="0042657B">
        <w:rPr>
          <w:sz w:val="28"/>
          <w:lang w:val="ru-RU"/>
        </w:rPr>
        <w:t>U. Расстояние между городами (</w:t>
      </w:r>
      <w:proofErr w:type="spellStart"/>
      <w:r w:rsidRPr="0042657B">
        <w:rPr>
          <w:sz w:val="28"/>
          <w:lang w:val="ru-RU"/>
        </w:rPr>
        <w:t>э</w:t>
      </w:r>
      <w:proofErr w:type="gramStart"/>
      <w:r w:rsidRPr="0042657B">
        <w:rPr>
          <w:sz w:val="28"/>
          <w:lang w:val="ru-RU"/>
        </w:rPr>
        <w:t>i</w:t>
      </w:r>
      <w:proofErr w:type="spellEnd"/>
      <w:proofErr w:type="gramEnd"/>
      <w:r w:rsidRPr="0042657B">
        <w:rPr>
          <w:sz w:val="28"/>
          <w:lang w:val="ru-RU"/>
        </w:rPr>
        <w:t xml:space="preserve"> , </w:t>
      </w:r>
      <w:proofErr w:type="spellStart"/>
      <w:r w:rsidRPr="0042657B">
        <w:rPr>
          <w:sz w:val="28"/>
          <w:lang w:val="ru-RU"/>
        </w:rPr>
        <w:t>эj</w:t>
      </w:r>
      <w:proofErr w:type="spellEnd"/>
      <w:r w:rsidRPr="0042657B">
        <w:rPr>
          <w:sz w:val="28"/>
          <w:lang w:val="ru-RU"/>
        </w:rPr>
        <w:t>) интерпретируется как вес соответствующего ребра</w:t>
      </w:r>
      <w:r>
        <w:rPr>
          <w:sz w:val="28"/>
          <w:lang w:val="ru-RU"/>
        </w:rPr>
        <w:t xml:space="preserve"> </w:t>
      </w:r>
      <w:proofErr w:type="spellStart"/>
      <w:r w:rsidRPr="0042657B">
        <w:rPr>
          <w:sz w:val="28"/>
          <w:lang w:val="ru-RU"/>
        </w:rPr>
        <w:t>w</w:t>
      </w:r>
      <w:proofErr w:type="spellEnd"/>
      <w:r w:rsidRPr="0042657B">
        <w:rPr>
          <w:sz w:val="28"/>
          <w:lang w:val="ru-RU"/>
        </w:rPr>
        <w:t>(</w:t>
      </w:r>
      <w:proofErr w:type="spellStart"/>
      <w:r w:rsidRPr="0042657B">
        <w:rPr>
          <w:sz w:val="28"/>
          <w:lang w:val="ru-RU"/>
        </w:rPr>
        <w:t>xi</w:t>
      </w:r>
      <w:proofErr w:type="spellEnd"/>
      <w:r w:rsidRPr="0042657B">
        <w:rPr>
          <w:sz w:val="28"/>
          <w:lang w:val="ru-RU"/>
        </w:rPr>
        <w:t xml:space="preserve"> ,</w:t>
      </w:r>
      <w:proofErr w:type="spellStart"/>
      <w:r w:rsidRPr="0042657B">
        <w:rPr>
          <w:sz w:val="28"/>
          <w:lang w:val="ru-RU"/>
        </w:rPr>
        <w:t>xj</w:t>
      </w:r>
      <w:proofErr w:type="spellEnd"/>
      <w:r w:rsidRPr="0042657B">
        <w:rPr>
          <w:sz w:val="28"/>
          <w:lang w:val="ru-RU"/>
        </w:rPr>
        <w:t>).</w:t>
      </w:r>
      <w:r>
        <w:rPr>
          <w:sz w:val="28"/>
          <w:lang w:val="ru-RU"/>
        </w:rPr>
        <w:t xml:space="preserve"> </w:t>
      </w:r>
      <w:r w:rsidRPr="0042657B">
        <w:rPr>
          <w:sz w:val="28"/>
          <w:lang w:val="ru-RU"/>
        </w:rPr>
        <w:t>Задача относится к классу NP-сложных задач, вычислительная сложность, которых не выражается и виде полинома от размерности ее входа (количества городов), а носит экспоненциальный характер</w:t>
      </w:r>
    </w:p>
    <w:p w:rsidR="00D057D1" w:rsidRPr="0042657B" w:rsidRDefault="00D057D1" w:rsidP="00D057D1">
      <w:pPr>
        <w:pStyle w:val="ReportMain"/>
        <w:numPr>
          <w:ilvl w:val="0"/>
          <w:numId w:val="15"/>
        </w:numPr>
        <w:tabs>
          <w:tab w:val="left" w:pos="284"/>
        </w:tabs>
        <w:suppressAutoHyphens/>
        <w:ind w:left="0" w:firstLine="0"/>
        <w:jc w:val="both"/>
        <w:rPr>
          <w:sz w:val="28"/>
        </w:rPr>
      </w:pPr>
      <w:r w:rsidRPr="00AC1ABC">
        <w:rPr>
          <w:sz w:val="28"/>
        </w:rPr>
        <w:t xml:space="preserve">Инвестор, располагающий суммой в 300 тыс. </w:t>
      </w:r>
      <w:proofErr w:type="spellStart"/>
      <w:r w:rsidRPr="00AC1ABC">
        <w:rPr>
          <w:sz w:val="28"/>
        </w:rPr>
        <w:t>ден</w:t>
      </w:r>
      <w:proofErr w:type="spellEnd"/>
      <w:r w:rsidRPr="00AC1ABC">
        <w:rPr>
          <w:sz w:val="28"/>
        </w:rPr>
        <w:t>. ед., может</w:t>
      </w:r>
      <w:r w:rsidR="00AC1ABC" w:rsidRPr="00AC1ABC">
        <w:rPr>
          <w:sz w:val="28"/>
        </w:rPr>
        <w:t xml:space="preserve"> </w:t>
      </w:r>
      <w:r w:rsidRPr="00AC1ABC">
        <w:rPr>
          <w:sz w:val="28"/>
        </w:rPr>
        <w:t>вложить свой капитал в акции автомобильного концерна А и строительного</w:t>
      </w:r>
      <w:r w:rsidR="00AC1ABC" w:rsidRPr="00AC1ABC">
        <w:rPr>
          <w:sz w:val="28"/>
        </w:rPr>
        <w:t xml:space="preserve"> </w:t>
      </w:r>
      <w:r w:rsidRPr="00AC1ABC">
        <w:rPr>
          <w:sz w:val="28"/>
        </w:rPr>
        <w:t>предприятия В. Чтобы уменьшить инвестиционные риски, акций концерна А</w:t>
      </w:r>
      <w:r w:rsidR="00AC1ABC" w:rsidRPr="00AC1ABC">
        <w:rPr>
          <w:sz w:val="28"/>
        </w:rPr>
        <w:t xml:space="preserve"> </w:t>
      </w:r>
      <w:r w:rsidRPr="00AC1ABC">
        <w:rPr>
          <w:sz w:val="28"/>
        </w:rPr>
        <w:t>должно быть приобретено не меньше, чем акций строительного предприятия В,</w:t>
      </w:r>
      <w:r w:rsidR="00AC1ABC" w:rsidRPr="00AC1ABC">
        <w:rPr>
          <w:sz w:val="28"/>
        </w:rPr>
        <w:t xml:space="preserve"> </w:t>
      </w:r>
      <w:r w:rsidRPr="00AC1ABC">
        <w:rPr>
          <w:sz w:val="28"/>
        </w:rPr>
        <w:t xml:space="preserve">причем последних можно купить не более чем на 100 тыс. </w:t>
      </w:r>
      <w:proofErr w:type="spellStart"/>
      <w:r w:rsidRPr="00AC1ABC">
        <w:rPr>
          <w:sz w:val="28"/>
        </w:rPr>
        <w:t>ден</w:t>
      </w:r>
      <w:proofErr w:type="spellEnd"/>
      <w:r w:rsidRPr="00AC1ABC">
        <w:rPr>
          <w:sz w:val="28"/>
        </w:rPr>
        <w:t>. ед. Дивиденды</w:t>
      </w:r>
      <w:r w:rsidR="00AC1ABC" w:rsidRPr="00AC1ABC">
        <w:rPr>
          <w:sz w:val="28"/>
        </w:rPr>
        <w:t xml:space="preserve"> </w:t>
      </w:r>
      <w:r w:rsidRPr="00AC1ABC">
        <w:rPr>
          <w:sz w:val="28"/>
        </w:rPr>
        <w:t>по акциям А составляют 8%, а по акциям В – 10% в год. Определить, какую</w:t>
      </w:r>
      <w:r w:rsidR="00AC1ABC" w:rsidRPr="00AC1ABC">
        <w:rPr>
          <w:sz w:val="28"/>
        </w:rPr>
        <w:t xml:space="preserve"> </w:t>
      </w:r>
      <w:r w:rsidRPr="00AC1ABC">
        <w:rPr>
          <w:sz w:val="28"/>
        </w:rPr>
        <w:t>максимальную прибыль может получить инвестор в первый год.</w:t>
      </w:r>
    </w:p>
    <w:p w:rsidR="0042657B" w:rsidRDefault="0042657B" w:rsidP="0042657B">
      <w:pPr>
        <w:pStyle w:val="ReportMain"/>
        <w:tabs>
          <w:tab w:val="left" w:pos="284"/>
        </w:tabs>
        <w:suppressAutoHyphens/>
        <w:jc w:val="both"/>
        <w:rPr>
          <w:sz w:val="28"/>
        </w:rPr>
      </w:pPr>
      <w:r>
        <w:rPr>
          <w:sz w:val="28"/>
          <w:lang w:val="ru-RU"/>
        </w:rPr>
        <w:lastRenderedPageBreak/>
        <w:t xml:space="preserve">Ответ: </w:t>
      </w:r>
      <w:r w:rsidRPr="0042657B">
        <w:rPr>
          <w:sz w:val="28"/>
          <w:lang w:val="ru-RU"/>
        </w:rPr>
        <w:t>Рекомендуется вложить в акции автомобильного концерна</w:t>
      </w:r>
      <w:proofErr w:type="gramStart"/>
      <w:r w:rsidRPr="0042657B">
        <w:rPr>
          <w:sz w:val="28"/>
          <w:lang w:val="ru-RU"/>
        </w:rPr>
        <w:t xml:space="preserve"> А</w:t>
      </w:r>
      <w:proofErr w:type="gramEnd"/>
      <w:r w:rsidRPr="0042657B">
        <w:rPr>
          <w:sz w:val="28"/>
          <w:lang w:val="ru-RU"/>
        </w:rPr>
        <w:t xml:space="preserve">, 200 тыс. </w:t>
      </w:r>
      <w:proofErr w:type="spellStart"/>
      <w:r w:rsidRPr="0042657B">
        <w:rPr>
          <w:sz w:val="28"/>
          <w:lang w:val="ru-RU"/>
        </w:rPr>
        <w:t>ден</w:t>
      </w:r>
      <w:proofErr w:type="spellEnd"/>
      <w:r w:rsidRPr="0042657B">
        <w:rPr>
          <w:sz w:val="28"/>
          <w:lang w:val="ru-RU"/>
        </w:rPr>
        <w:t xml:space="preserve">. ед., в акции строительного предприятия В, 100 тыс. </w:t>
      </w:r>
      <w:proofErr w:type="spellStart"/>
      <w:r w:rsidRPr="0042657B">
        <w:rPr>
          <w:sz w:val="28"/>
          <w:lang w:val="ru-RU"/>
        </w:rPr>
        <w:t>ден</w:t>
      </w:r>
      <w:proofErr w:type="spellEnd"/>
      <w:r w:rsidRPr="0042657B">
        <w:rPr>
          <w:sz w:val="28"/>
          <w:lang w:val="ru-RU"/>
        </w:rPr>
        <w:t xml:space="preserve">. ед., в первый год получим максимум прибыли 26 тыс. </w:t>
      </w:r>
      <w:proofErr w:type="spellStart"/>
      <w:r w:rsidRPr="0042657B">
        <w:rPr>
          <w:sz w:val="28"/>
          <w:lang w:val="ru-RU"/>
        </w:rPr>
        <w:t>ден</w:t>
      </w:r>
      <w:proofErr w:type="spellEnd"/>
      <w:r w:rsidRPr="0042657B">
        <w:rPr>
          <w:sz w:val="28"/>
          <w:lang w:val="ru-RU"/>
        </w:rPr>
        <w:t>. ед.</w:t>
      </w:r>
    </w:p>
    <w:p w:rsidR="00AC1ABC" w:rsidRPr="00955C0C" w:rsidRDefault="00AC1ABC" w:rsidP="00AC1ABC">
      <w:pPr>
        <w:pStyle w:val="ReportMain"/>
        <w:numPr>
          <w:ilvl w:val="0"/>
          <w:numId w:val="15"/>
        </w:numPr>
        <w:tabs>
          <w:tab w:val="left" w:pos="284"/>
        </w:tabs>
        <w:suppressAutoHyphens/>
        <w:ind w:left="0" w:firstLine="0"/>
        <w:jc w:val="both"/>
        <w:rPr>
          <w:sz w:val="28"/>
        </w:rPr>
      </w:pPr>
      <w:r w:rsidRPr="00AC1ABC">
        <w:rPr>
          <w:sz w:val="28"/>
        </w:rPr>
        <w:t>Рассмотреть траекторию движения при полете сверхзвукового турбореактивного самолета.</w:t>
      </w:r>
    </w:p>
    <w:p w:rsidR="00955C0C" w:rsidRDefault="00955C0C" w:rsidP="00955C0C">
      <w:pPr>
        <w:pStyle w:val="ReportMain"/>
        <w:tabs>
          <w:tab w:val="left" w:pos="284"/>
        </w:tabs>
        <w:suppressAutoHyphens/>
        <w:jc w:val="both"/>
        <w:rPr>
          <w:sz w:val="28"/>
          <w:lang w:val="ru-RU"/>
        </w:rPr>
      </w:pPr>
      <w:r>
        <w:rPr>
          <w:sz w:val="28"/>
          <w:lang w:val="ru-RU"/>
        </w:rPr>
        <w:t>Ответ (возможное графическое представление результата):</w:t>
      </w:r>
    </w:p>
    <w:p w:rsidR="00955C0C" w:rsidRDefault="00955C0C" w:rsidP="00955C0C">
      <w:pPr>
        <w:pStyle w:val="ReportMain"/>
        <w:tabs>
          <w:tab w:val="left" w:pos="284"/>
        </w:tabs>
        <w:suppressAutoHyphens/>
        <w:jc w:val="both"/>
        <w:rPr>
          <w:sz w:val="28"/>
        </w:rPr>
      </w:pPr>
      <w:r>
        <w:rPr>
          <w:sz w:val="28"/>
        </w:rPr>
        <w:pict>
          <v:shape id="_x0000_i1028" type="#_x0000_t75" style="width:308.95pt;height:128.1pt">
            <v:imagedata r:id="rId8" o:title=""/>
          </v:shape>
        </w:pict>
      </w:r>
    </w:p>
    <w:p w:rsidR="00AC1ABC" w:rsidRDefault="00AC1ABC" w:rsidP="00AC1ABC">
      <w:pPr>
        <w:pStyle w:val="ReportMain"/>
        <w:numPr>
          <w:ilvl w:val="0"/>
          <w:numId w:val="15"/>
        </w:numPr>
        <w:tabs>
          <w:tab w:val="left" w:pos="284"/>
        </w:tabs>
        <w:suppressAutoHyphens/>
        <w:ind w:left="0" w:firstLine="0"/>
        <w:jc w:val="both"/>
        <w:rPr>
          <w:sz w:val="28"/>
        </w:rPr>
      </w:pPr>
      <w:r w:rsidRPr="00AC1ABC">
        <w:rPr>
          <w:sz w:val="28"/>
        </w:rPr>
        <w:t>Рассмотреть задачу стыковки космического корабля с орбитальной станцией</w:t>
      </w:r>
    </w:p>
    <w:p w:rsidR="00AC1ABC" w:rsidRDefault="00AC1ABC" w:rsidP="00AC1ABC">
      <w:pPr>
        <w:pStyle w:val="ReportMain"/>
        <w:tabs>
          <w:tab w:val="left" w:pos="284"/>
        </w:tabs>
        <w:suppressAutoHyphens/>
        <w:jc w:val="center"/>
        <w:rPr>
          <w:sz w:val="28"/>
        </w:rPr>
      </w:pPr>
      <w:r>
        <w:rPr>
          <w:sz w:val="28"/>
        </w:rPr>
        <w:pict>
          <v:shape id="_x0000_i1025" type="#_x0000_t75" style="width:338.25pt;height:147.35pt">
            <v:imagedata r:id="rId9" o:title=""/>
          </v:shape>
        </w:pict>
      </w:r>
    </w:p>
    <w:p w:rsidR="00955C0C" w:rsidRDefault="00955C0C" w:rsidP="00AC1ABC">
      <w:pPr>
        <w:pStyle w:val="ReportMain"/>
        <w:tabs>
          <w:tab w:val="left" w:pos="284"/>
        </w:tabs>
        <w:suppressAutoHyphens/>
        <w:jc w:val="both"/>
        <w:rPr>
          <w:sz w:val="28"/>
          <w:lang w:val="ru-RU"/>
        </w:rPr>
      </w:pPr>
      <w:r>
        <w:rPr>
          <w:sz w:val="28"/>
          <w:lang w:val="ru-RU"/>
        </w:rPr>
        <w:t>Ответ (возможное решение): рекомендации для решения</w:t>
      </w:r>
    </w:p>
    <w:p w:rsidR="00955C0C" w:rsidRDefault="00955C0C" w:rsidP="00AC1ABC">
      <w:pPr>
        <w:pStyle w:val="ReportMain"/>
        <w:tabs>
          <w:tab w:val="left" w:pos="284"/>
        </w:tabs>
        <w:suppressAutoHyphens/>
        <w:jc w:val="both"/>
        <w:rPr>
          <w:sz w:val="28"/>
          <w:lang w:val="ru-RU"/>
        </w:rPr>
      </w:pPr>
      <w:r>
        <w:rPr>
          <w:sz w:val="28"/>
        </w:rPr>
        <w:pict>
          <v:shape id="_x0000_i1029" type="#_x0000_t75" style="width:372.55pt;height:67pt">
            <v:imagedata r:id="rId10" o:title=""/>
          </v:shape>
        </w:pict>
      </w:r>
    </w:p>
    <w:p w:rsidR="00AC1ABC" w:rsidRDefault="00AC1ABC" w:rsidP="00AC1ABC">
      <w:pPr>
        <w:pStyle w:val="ReportMain"/>
        <w:tabs>
          <w:tab w:val="left" w:pos="284"/>
        </w:tabs>
        <w:suppressAutoHyphens/>
        <w:jc w:val="both"/>
        <w:rPr>
          <w:sz w:val="28"/>
        </w:rPr>
      </w:pPr>
      <w:r>
        <w:rPr>
          <w:sz w:val="28"/>
        </w:rPr>
        <w:t xml:space="preserve">5 </w:t>
      </w:r>
      <w:r w:rsidRPr="00AC1ABC">
        <w:rPr>
          <w:sz w:val="28"/>
        </w:rPr>
        <w:t>Получить и исследовать уравнение, описывающее</w:t>
      </w:r>
      <w:r>
        <w:rPr>
          <w:sz w:val="28"/>
        </w:rPr>
        <w:t xml:space="preserve"> </w:t>
      </w:r>
      <w:r w:rsidRPr="00AC1ABC">
        <w:rPr>
          <w:sz w:val="28"/>
        </w:rPr>
        <w:t>форму капли жидкости лежащей на горизонтальной поверхности</w:t>
      </w:r>
    </w:p>
    <w:p w:rsidR="00AC1ABC" w:rsidRDefault="00AC1ABC" w:rsidP="00AC1ABC">
      <w:pPr>
        <w:pStyle w:val="ReportMain"/>
        <w:tabs>
          <w:tab w:val="left" w:pos="284"/>
        </w:tabs>
        <w:suppressAutoHyphens/>
        <w:jc w:val="center"/>
        <w:rPr>
          <w:sz w:val="28"/>
          <w:lang w:val="ru-RU"/>
        </w:rPr>
      </w:pPr>
      <w:r>
        <w:rPr>
          <w:sz w:val="28"/>
        </w:rPr>
        <w:pict>
          <v:shape id="_x0000_i1026" type="#_x0000_t75" style="width:140.65pt;height:66.15pt">
            <v:imagedata r:id="rId11" o:title=""/>
          </v:shape>
        </w:pict>
      </w:r>
    </w:p>
    <w:p w:rsidR="00955C0C" w:rsidRDefault="00955C0C" w:rsidP="00955C0C">
      <w:pPr>
        <w:pStyle w:val="ReportMain"/>
        <w:tabs>
          <w:tab w:val="left" w:pos="284"/>
        </w:tabs>
        <w:suppressAutoHyphens/>
        <w:jc w:val="both"/>
        <w:rPr>
          <w:sz w:val="28"/>
          <w:lang w:val="ru-RU"/>
        </w:rPr>
      </w:pPr>
      <w:r>
        <w:rPr>
          <w:sz w:val="28"/>
          <w:lang w:val="ru-RU"/>
        </w:rPr>
        <w:t>Ответ: Общее уравнение</w:t>
      </w:r>
      <w:r>
        <w:rPr>
          <w:sz w:val="28"/>
        </w:rPr>
        <w:pict>
          <v:shape id="_x0000_i1030" type="#_x0000_t75" style="width:125.6pt;height:39.35pt">
            <v:imagedata r:id="rId12" o:title=""/>
          </v:shape>
        </w:pict>
      </w:r>
    </w:p>
    <w:p w:rsidR="00955C0C" w:rsidRDefault="00714400" w:rsidP="00955C0C">
      <w:pPr>
        <w:pStyle w:val="ReportMain"/>
        <w:tabs>
          <w:tab w:val="left" w:pos="284"/>
        </w:tabs>
        <w:suppressAutoHyphens/>
        <w:jc w:val="both"/>
        <w:rPr>
          <w:sz w:val="28"/>
          <w:lang w:val="ru-RU"/>
        </w:rPr>
      </w:pPr>
      <w:r>
        <w:rPr>
          <w:sz w:val="28"/>
          <w:lang w:val="ru-RU"/>
        </w:rPr>
        <w:t>Д</w:t>
      </w:r>
      <w:r w:rsidR="00955C0C" w:rsidRPr="00955C0C">
        <w:rPr>
          <w:sz w:val="28"/>
          <w:lang w:val="ru-RU"/>
        </w:rPr>
        <w:t>ля расчета профиля капли имеем</w:t>
      </w:r>
      <w:r>
        <w:rPr>
          <w:sz w:val="28"/>
          <w:lang w:val="ru-RU"/>
        </w:rPr>
        <w:t xml:space="preserve"> </w:t>
      </w:r>
      <w:r w:rsidR="00955C0C" w:rsidRPr="00955C0C">
        <w:rPr>
          <w:sz w:val="28"/>
          <w:lang w:val="ru-RU"/>
        </w:rPr>
        <w:t>следующую систему уравнений:</w:t>
      </w:r>
    </w:p>
    <w:p w:rsidR="00714400" w:rsidRPr="00955C0C" w:rsidRDefault="00714400" w:rsidP="00955C0C">
      <w:pPr>
        <w:pStyle w:val="ReportMain"/>
        <w:tabs>
          <w:tab w:val="left" w:pos="284"/>
        </w:tabs>
        <w:suppressAutoHyphens/>
        <w:jc w:val="both"/>
        <w:rPr>
          <w:sz w:val="28"/>
          <w:lang w:val="ru-RU"/>
        </w:rPr>
      </w:pPr>
      <w:r>
        <w:rPr>
          <w:sz w:val="28"/>
        </w:rPr>
        <w:pict>
          <v:shape id="_x0000_i1031" type="#_x0000_t75" style="width:285.5pt;height:44.35pt">
            <v:imagedata r:id="rId13" o:title=""/>
          </v:shape>
        </w:pict>
      </w:r>
    </w:p>
    <w:p w:rsidR="002401B0" w:rsidRDefault="002401B0" w:rsidP="002401B0">
      <w:pPr>
        <w:pStyle w:val="ReportMain"/>
        <w:suppressAutoHyphens/>
        <w:ind w:firstLine="425"/>
        <w:jc w:val="center"/>
        <w:rPr>
          <w:i/>
          <w:sz w:val="28"/>
        </w:rPr>
      </w:pPr>
      <w:r>
        <w:rPr>
          <w:b/>
          <w:sz w:val="28"/>
        </w:rPr>
        <w:t>Блок C</w:t>
      </w:r>
      <w:r>
        <w:rPr>
          <w:i/>
          <w:sz w:val="28"/>
        </w:rPr>
        <w:t xml:space="preserve"> </w:t>
      </w:r>
    </w:p>
    <w:p w:rsidR="002401B0" w:rsidRPr="00D057D1" w:rsidRDefault="00D057D1" w:rsidP="002401B0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 xml:space="preserve">С.0 </w:t>
      </w:r>
      <w:r>
        <w:rPr>
          <w:sz w:val="28"/>
        </w:rPr>
        <w:t>Г</w:t>
      </w:r>
      <w:r w:rsidRPr="00D057D1">
        <w:rPr>
          <w:sz w:val="28"/>
        </w:rPr>
        <w:t>рупповое задание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Объект моделирования: Общественный транспорт города</w:t>
      </w:r>
    </w:p>
    <w:p w:rsid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Метод моделирования: Системная динамика.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Задача: провести все этапы разработки системно-динамической модели указанного объекта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lastRenderedPageBreak/>
        <w:t>моделирования.</w:t>
      </w:r>
    </w:p>
    <w:p w:rsid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Замечание: выделить не менее шести факторов, влияющи</w:t>
      </w:r>
      <w:r>
        <w:rPr>
          <w:sz w:val="28"/>
        </w:rPr>
        <w:t>х на объект моделирования, напи</w:t>
      </w:r>
      <w:r w:rsidRPr="00D057D1">
        <w:rPr>
          <w:sz w:val="28"/>
        </w:rPr>
        <w:t>сать определения выделенных факторов.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</w:p>
    <w:p w:rsidR="002401B0" w:rsidRPr="00D057D1" w:rsidRDefault="002401B0" w:rsidP="002401B0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С.1 Перечень дискуссионных тем для проведения круглого стола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1. Математическое моделирование как наука и искусство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2. Методики вычислительного (компьютерного) эксперимента.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3. Математическое моделирование физических процессов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4. Компьютерное моделирование в экологии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5. Применение математического моделирования в экономике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6. Моделирование социально-экономических процессов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7. Классификация моделей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8. Критерии качества математических моделей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9. Оценка точности и достоверности результатов моделирования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10. Инструментальные средства компьютерного моделирования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11. Классификация языков и систем моделирования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12. Системная динамика как методология и инструмент исследования сложных процессов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13. Современные подходы имитационного моделирования</w:t>
      </w:r>
    </w:p>
    <w:p w:rsidR="002401B0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14. Типовые математические модели сетей массового обслуживания (открытых и</w:t>
      </w:r>
      <w:r>
        <w:rPr>
          <w:sz w:val="28"/>
        </w:rPr>
        <w:t xml:space="preserve"> </w:t>
      </w:r>
      <w:r w:rsidRPr="00D057D1">
        <w:rPr>
          <w:sz w:val="28"/>
        </w:rPr>
        <w:t>замкнутых)</w:t>
      </w:r>
    </w:p>
    <w:p w:rsidR="002401B0" w:rsidRDefault="002401B0" w:rsidP="002401B0">
      <w:pPr>
        <w:pStyle w:val="ReportMain"/>
        <w:suppressAutoHyphens/>
        <w:jc w:val="both"/>
        <w:rPr>
          <w:i/>
          <w:sz w:val="28"/>
        </w:rPr>
      </w:pPr>
    </w:p>
    <w:p w:rsidR="002401B0" w:rsidRDefault="002401B0" w:rsidP="002401B0">
      <w:pPr>
        <w:pStyle w:val="ReportMain"/>
        <w:suppressAutoHyphens/>
        <w:jc w:val="center"/>
        <w:rPr>
          <w:b/>
          <w:sz w:val="28"/>
        </w:rPr>
      </w:pPr>
      <w:r>
        <w:rPr>
          <w:b/>
          <w:sz w:val="28"/>
        </w:rPr>
        <w:t>Блок D</w:t>
      </w:r>
    </w:p>
    <w:p w:rsidR="002401B0" w:rsidRPr="00D057D1" w:rsidRDefault="00D057D1" w:rsidP="002401B0">
      <w:pPr>
        <w:pStyle w:val="ReportMain"/>
        <w:suppressAutoHyphens/>
        <w:jc w:val="both"/>
        <w:rPr>
          <w:sz w:val="28"/>
        </w:rPr>
      </w:pPr>
      <w:r>
        <w:rPr>
          <w:sz w:val="28"/>
        </w:rPr>
        <w:t>Вопросы к зачету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1. Моделирование как метод научного познания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2. Роль и место вычислительного эксперимента в исследовательской деятельности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3. Основные понятия теории моделирования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4. Классификация моделей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5. Примеры математических моделей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6. Этапы математического моделирования.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 xml:space="preserve">7. Типовые математические схемы. Непрерывно-детерминированные модели. </w:t>
      </w:r>
      <w:proofErr w:type="spellStart"/>
      <w:r w:rsidRPr="00D057D1">
        <w:rPr>
          <w:sz w:val="28"/>
        </w:rPr>
        <w:t>Дис</w:t>
      </w:r>
      <w:proofErr w:type="spellEnd"/>
      <w:r w:rsidRPr="00D057D1">
        <w:rPr>
          <w:sz w:val="28"/>
        </w:rPr>
        <w:t>-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proofErr w:type="spellStart"/>
      <w:r w:rsidRPr="00D057D1">
        <w:rPr>
          <w:sz w:val="28"/>
        </w:rPr>
        <w:t>кретно-детерминированные</w:t>
      </w:r>
      <w:proofErr w:type="spellEnd"/>
      <w:r w:rsidRPr="00D057D1">
        <w:rPr>
          <w:sz w:val="28"/>
        </w:rPr>
        <w:t xml:space="preserve"> модели. Дискретно-стохастические модели. Непрерывно-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стохастические модели. Сетевые модели.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8. Псевдослучайные числа и процедуры их машинной реализации.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9. Моделирование с использованием имитационного подхода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10. Виды имитационного моделирования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11. Языки и инструментальные средства имитационного моделирования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12. Проблемы разработки имитационных моделей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13. Планирования экспериментов с использованием компьютерных моделей.</w:t>
      </w:r>
    </w:p>
    <w:p w:rsidR="00D057D1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14. Анализ и интерпретация результатов компьютерного моделирования</w:t>
      </w:r>
    </w:p>
    <w:p w:rsidR="002401B0" w:rsidRPr="00D057D1" w:rsidRDefault="00D057D1" w:rsidP="00D057D1">
      <w:pPr>
        <w:pStyle w:val="ReportMain"/>
        <w:suppressAutoHyphens/>
        <w:jc w:val="both"/>
        <w:rPr>
          <w:sz w:val="28"/>
        </w:rPr>
      </w:pPr>
      <w:r w:rsidRPr="00D057D1">
        <w:rPr>
          <w:sz w:val="28"/>
        </w:rPr>
        <w:t>15. Разработка моделей с помощью универсальных языков программирования</w:t>
      </w:r>
    </w:p>
    <w:p w:rsidR="002401B0" w:rsidRDefault="002401B0" w:rsidP="002401B0">
      <w:pPr>
        <w:pStyle w:val="ReportMain"/>
        <w:suppressAutoHyphens/>
        <w:jc w:val="both"/>
        <w:rPr>
          <w:i/>
          <w:sz w:val="28"/>
        </w:rPr>
      </w:pPr>
    </w:p>
    <w:p w:rsidR="00330C4F" w:rsidRPr="009C09C7" w:rsidRDefault="00330C4F" w:rsidP="00330C4F">
      <w:pPr>
        <w:suppressAutoHyphen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C09C7">
        <w:rPr>
          <w:b/>
          <w:sz w:val="28"/>
          <w:szCs w:val="28"/>
        </w:rPr>
        <w:t>Описание показателей и критериев оценивания компетенций, описание шкал оценивания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1842"/>
        <w:gridCol w:w="1560"/>
        <w:gridCol w:w="2246"/>
        <w:gridCol w:w="2431"/>
      </w:tblGrid>
      <w:tr w:rsidR="00330C4F" w:rsidTr="00330C4F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4-балльная</w:t>
            </w:r>
          </w:p>
          <w:p w:rsid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шкала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Отлично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Хорошо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Неудовлетворительно</w:t>
            </w:r>
          </w:p>
        </w:tc>
      </w:tr>
      <w:tr w:rsidR="00330C4F" w:rsidTr="00330C4F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 балльная шкала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90-100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75-89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50-74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0-49</w:t>
            </w:r>
          </w:p>
        </w:tc>
      </w:tr>
      <w:tr w:rsidR="00330C4F" w:rsidTr="00330C4F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Бинарная шкала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Зачтено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зачтено</w:t>
            </w:r>
          </w:p>
        </w:tc>
      </w:tr>
    </w:tbl>
    <w:p w:rsidR="00330C4F" w:rsidRDefault="00330C4F" w:rsidP="00330C4F">
      <w:pPr>
        <w:spacing w:line="240" w:lineRule="auto"/>
        <w:rPr>
          <w:b/>
          <w:szCs w:val="24"/>
        </w:rPr>
      </w:pPr>
    </w:p>
    <w:p w:rsidR="00330C4F" w:rsidRPr="00DC0553" w:rsidRDefault="00330C4F" w:rsidP="00330C4F">
      <w:pPr>
        <w:spacing w:line="240" w:lineRule="auto"/>
        <w:ind w:firstLine="709"/>
        <w:rPr>
          <w:i/>
          <w:szCs w:val="24"/>
        </w:rPr>
      </w:pPr>
      <w:r w:rsidRPr="00DC0553">
        <w:rPr>
          <w:b/>
          <w:szCs w:val="24"/>
        </w:rPr>
        <w:t xml:space="preserve">Оценивание выполнения </w:t>
      </w:r>
      <w:r>
        <w:rPr>
          <w:rStyle w:val="affffff"/>
          <w:rFonts w:eastAsia="Calibri"/>
          <w:sz w:val="24"/>
          <w:szCs w:val="24"/>
        </w:rPr>
        <w:t>практических</w:t>
      </w:r>
      <w:r w:rsidRPr="00DC0553">
        <w:rPr>
          <w:rStyle w:val="affffff"/>
          <w:rFonts w:eastAsia="Calibri"/>
          <w:sz w:val="24"/>
          <w:szCs w:val="24"/>
        </w:rPr>
        <w:t xml:space="preserve"> заданий</w:t>
      </w:r>
      <w:r w:rsidRPr="00DC0553">
        <w:rPr>
          <w:b/>
          <w:szCs w:val="24"/>
        </w:rPr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3118"/>
        <w:gridCol w:w="4961"/>
      </w:tblGrid>
      <w:tr w:rsidR="00330C4F" w:rsidRPr="00330C4F" w:rsidTr="00330C4F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C4F" w:rsidRP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C4F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C4F" w:rsidRP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C4F">
              <w:rPr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C4F" w:rsidRP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C4F">
              <w:rPr>
                <w:sz w:val="24"/>
                <w:szCs w:val="24"/>
              </w:rPr>
              <w:t>Критерии</w:t>
            </w:r>
          </w:p>
        </w:tc>
      </w:tr>
      <w:tr w:rsidR="00330C4F" w:rsidRPr="00330C4F" w:rsidTr="00330C4F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0C4F" w:rsidRP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30C4F">
              <w:rPr>
                <w:sz w:val="24"/>
                <w:szCs w:val="24"/>
              </w:rPr>
              <w:t>Зачтено</w:t>
            </w:r>
          </w:p>
          <w:p w:rsidR="00330C4F" w:rsidRP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0C4F" w:rsidRPr="00330C4F" w:rsidRDefault="00330C4F" w:rsidP="00330C4F">
            <w:pPr>
              <w:pStyle w:val="64"/>
              <w:numPr>
                <w:ilvl w:val="0"/>
                <w:numId w:val="16"/>
              </w:numPr>
              <w:shd w:val="clear" w:color="auto" w:fill="auto"/>
              <w:tabs>
                <w:tab w:val="left" w:pos="28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30C4F">
              <w:rPr>
                <w:rStyle w:val="3f2"/>
                <w:sz w:val="24"/>
                <w:szCs w:val="24"/>
                <w:u w:val="none"/>
              </w:rPr>
              <w:t>Полнота выполнения пра</w:t>
            </w:r>
            <w:r w:rsidRPr="00330C4F">
              <w:rPr>
                <w:rStyle w:val="3f2"/>
                <w:sz w:val="24"/>
                <w:szCs w:val="24"/>
                <w:u w:val="none"/>
              </w:rPr>
              <w:t>к</w:t>
            </w:r>
            <w:r w:rsidRPr="00330C4F">
              <w:rPr>
                <w:rStyle w:val="3f2"/>
                <w:sz w:val="24"/>
                <w:szCs w:val="24"/>
                <w:u w:val="none"/>
              </w:rPr>
              <w:t>тического задания;</w:t>
            </w:r>
          </w:p>
          <w:p w:rsidR="00330C4F" w:rsidRPr="00330C4F" w:rsidRDefault="00330C4F" w:rsidP="00330C4F">
            <w:pPr>
              <w:pStyle w:val="64"/>
              <w:numPr>
                <w:ilvl w:val="0"/>
                <w:numId w:val="16"/>
              </w:numPr>
              <w:shd w:val="clear" w:color="auto" w:fill="auto"/>
              <w:tabs>
                <w:tab w:val="left" w:pos="281"/>
                <w:tab w:val="left" w:pos="48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30C4F">
              <w:rPr>
                <w:rStyle w:val="3f2"/>
                <w:sz w:val="24"/>
                <w:szCs w:val="24"/>
                <w:u w:val="none"/>
              </w:rPr>
              <w:t>Своевременность выпо</w:t>
            </w:r>
            <w:r w:rsidRPr="00330C4F">
              <w:rPr>
                <w:rStyle w:val="3f2"/>
                <w:sz w:val="24"/>
                <w:szCs w:val="24"/>
                <w:u w:val="none"/>
              </w:rPr>
              <w:t>л</w:t>
            </w:r>
            <w:r w:rsidRPr="00330C4F">
              <w:rPr>
                <w:rStyle w:val="3f2"/>
                <w:sz w:val="24"/>
                <w:szCs w:val="24"/>
                <w:u w:val="none"/>
              </w:rPr>
              <w:t>нения задания;</w:t>
            </w:r>
          </w:p>
          <w:p w:rsidR="00330C4F" w:rsidRPr="00330C4F" w:rsidRDefault="00330C4F" w:rsidP="00330C4F">
            <w:pPr>
              <w:pStyle w:val="64"/>
              <w:numPr>
                <w:ilvl w:val="0"/>
                <w:numId w:val="16"/>
              </w:numPr>
              <w:shd w:val="clear" w:color="auto" w:fill="auto"/>
              <w:tabs>
                <w:tab w:val="left" w:pos="28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30C4F">
              <w:rPr>
                <w:rStyle w:val="3f2"/>
                <w:sz w:val="24"/>
                <w:szCs w:val="24"/>
                <w:u w:val="none"/>
              </w:rPr>
              <w:t>Последовательность и р</w:t>
            </w:r>
            <w:r w:rsidRPr="00330C4F">
              <w:rPr>
                <w:rStyle w:val="3f2"/>
                <w:sz w:val="24"/>
                <w:szCs w:val="24"/>
                <w:u w:val="none"/>
              </w:rPr>
              <w:t>а</w:t>
            </w:r>
            <w:r w:rsidRPr="00330C4F">
              <w:rPr>
                <w:rStyle w:val="3f2"/>
                <w:sz w:val="24"/>
                <w:szCs w:val="24"/>
                <w:u w:val="none"/>
              </w:rPr>
              <w:t>циональность выполнения задания;</w:t>
            </w:r>
          </w:p>
          <w:p w:rsidR="00330C4F" w:rsidRPr="00330C4F" w:rsidRDefault="00330C4F" w:rsidP="00330C4F">
            <w:pPr>
              <w:pStyle w:val="64"/>
              <w:numPr>
                <w:ilvl w:val="0"/>
                <w:numId w:val="16"/>
              </w:numPr>
              <w:shd w:val="clear" w:color="auto" w:fill="auto"/>
              <w:tabs>
                <w:tab w:val="left" w:pos="281"/>
                <w:tab w:val="left" w:pos="48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30C4F">
              <w:rPr>
                <w:rStyle w:val="3f2"/>
                <w:sz w:val="24"/>
                <w:szCs w:val="24"/>
                <w:u w:val="none"/>
              </w:rPr>
              <w:t>Самостоятельность реш</w:t>
            </w:r>
            <w:r w:rsidRPr="00330C4F">
              <w:rPr>
                <w:rStyle w:val="3f2"/>
                <w:sz w:val="24"/>
                <w:szCs w:val="24"/>
                <w:u w:val="none"/>
              </w:rPr>
              <w:t>е</w:t>
            </w:r>
            <w:r w:rsidRPr="00330C4F">
              <w:rPr>
                <w:rStyle w:val="3f2"/>
                <w:sz w:val="24"/>
                <w:szCs w:val="24"/>
                <w:u w:val="none"/>
              </w:rPr>
              <w:t>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0C4F" w:rsidRPr="00330C4F" w:rsidRDefault="00330C4F" w:rsidP="00330C4F">
            <w:pPr>
              <w:pStyle w:val="64"/>
              <w:spacing w:line="240" w:lineRule="auto"/>
              <w:ind w:left="68" w:firstLine="62"/>
              <w:jc w:val="left"/>
              <w:rPr>
                <w:sz w:val="24"/>
                <w:szCs w:val="24"/>
              </w:rPr>
            </w:pPr>
            <w:r w:rsidRPr="00330C4F">
              <w:rPr>
                <w:rStyle w:val="3f2"/>
                <w:sz w:val="24"/>
                <w:szCs w:val="24"/>
                <w:u w:val="none"/>
              </w:rPr>
              <w:t>Задание решено самостоятельно либо с по</w:t>
            </w:r>
            <w:r w:rsidRPr="00330C4F">
              <w:rPr>
                <w:rStyle w:val="3f2"/>
                <w:sz w:val="24"/>
                <w:szCs w:val="24"/>
                <w:u w:val="none"/>
              </w:rPr>
              <w:t>д</w:t>
            </w:r>
            <w:r w:rsidRPr="00330C4F">
              <w:rPr>
                <w:rStyle w:val="3f2"/>
                <w:sz w:val="24"/>
                <w:szCs w:val="24"/>
                <w:u w:val="none"/>
              </w:rPr>
              <w:t xml:space="preserve">сказками преподавателя. При этом составлен правильный алгоритм решения задания, в </w:t>
            </w:r>
            <w:proofErr w:type="gramStart"/>
            <w:r w:rsidRPr="00330C4F">
              <w:rPr>
                <w:rStyle w:val="3f2"/>
                <w:sz w:val="24"/>
                <w:szCs w:val="24"/>
                <w:u w:val="none"/>
              </w:rPr>
              <w:t>л</w:t>
            </w:r>
            <w:r w:rsidRPr="00330C4F">
              <w:rPr>
                <w:rStyle w:val="3f2"/>
                <w:sz w:val="24"/>
                <w:szCs w:val="24"/>
                <w:u w:val="none"/>
              </w:rPr>
              <w:t>о</w:t>
            </w:r>
            <w:r w:rsidRPr="00330C4F">
              <w:rPr>
                <w:rStyle w:val="3f2"/>
                <w:sz w:val="24"/>
                <w:szCs w:val="24"/>
                <w:u w:val="none"/>
              </w:rPr>
              <w:t>гическом рассуждении</w:t>
            </w:r>
            <w:proofErr w:type="gramEnd"/>
            <w:r w:rsidRPr="00330C4F">
              <w:rPr>
                <w:rStyle w:val="3f2"/>
                <w:sz w:val="24"/>
                <w:szCs w:val="24"/>
                <w:u w:val="none"/>
              </w:rPr>
              <w:t xml:space="preserve"> и решении нет ошибок либо допущены существенные; правильно сд</w:t>
            </w:r>
            <w:r w:rsidRPr="00330C4F">
              <w:rPr>
                <w:rStyle w:val="3f2"/>
                <w:sz w:val="24"/>
                <w:szCs w:val="24"/>
                <w:u w:val="none"/>
              </w:rPr>
              <w:t>е</w:t>
            </w:r>
            <w:r w:rsidRPr="00330C4F">
              <w:rPr>
                <w:rStyle w:val="3f2"/>
                <w:sz w:val="24"/>
                <w:szCs w:val="24"/>
                <w:u w:val="none"/>
              </w:rPr>
              <w:t>лан выбор формул для решения; есть объясн</w:t>
            </w:r>
            <w:r w:rsidRPr="00330C4F">
              <w:rPr>
                <w:rStyle w:val="3f2"/>
                <w:sz w:val="24"/>
                <w:szCs w:val="24"/>
                <w:u w:val="none"/>
              </w:rPr>
              <w:t>е</w:t>
            </w:r>
            <w:r w:rsidRPr="00330C4F">
              <w:rPr>
                <w:rStyle w:val="3f2"/>
                <w:sz w:val="24"/>
                <w:szCs w:val="24"/>
                <w:u w:val="none"/>
              </w:rPr>
              <w:t>ние решения; допускается, что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330C4F" w:rsidRPr="00330C4F" w:rsidTr="00330C4F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0C4F" w:rsidRP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30C4F">
              <w:rPr>
                <w:sz w:val="24"/>
                <w:szCs w:val="24"/>
              </w:rPr>
              <w:t>Не зачтено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0C4F" w:rsidRPr="00330C4F" w:rsidRDefault="00330C4F" w:rsidP="001A7570">
            <w:pPr>
              <w:spacing w:after="0" w:line="240" w:lineRule="auto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C4F" w:rsidRPr="00330C4F" w:rsidRDefault="00330C4F" w:rsidP="001A7570">
            <w:pPr>
              <w:pStyle w:val="64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330C4F">
              <w:rPr>
                <w:rStyle w:val="3f2"/>
                <w:sz w:val="24"/>
                <w:szCs w:val="24"/>
                <w:u w:val="none"/>
              </w:rPr>
              <w:t>Задание не решено.</w:t>
            </w:r>
          </w:p>
        </w:tc>
      </w:tr>
    </w:tbl>
    <w:p w:rsidR="00330C4F" w:rsidRDefault="00330C4F" w:rsidP="00330C4F">
      <w:pPr>
        <w:spacing w:line="240" w:lineRule="auto"/>
        <w:rPr>
          <w:b/>
          <w:i/>
          <w:szCs w:val="24"/>
        </w:rPr>
      </w:pPr>
    </w:p>
    <w:p w:rsidR="00330C4F" w:rsidRDefault="00330C4F" w:rsidP="00330C4F">
      <w:pPr>
        <w:spacing w:line="240" w:lineRule="auto"/>
        <w:ind w:firstLine="709"/>
        <w:rPr>
          <w:i/>
          <w:szCs w:val="24"/>
        </w:rPr>
      </w:pPr>
      <w:r>
        <w:rPr>
          <w:b/>
          <w:szCs w:val="24"/>
        </w:rPr>
        <w:t>Оценивание выполнения тестов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3118"/>
        <w:gridCol w:w="4961"/>
      </w:tblGrid>
      <w:tr w:rsidR="00330C4F" w:rsidRPr="00330C4F" w:rsidTr="00330C4F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C4F" w:rsidRP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30C4F">
              <w:rPr>
                <w:rStyle w:val="afffffe"/>
                <w:sz w:val="24"/>
                <w:szCs w:val="24"/>
              </w:rPr>
              <w:t>Бинарная</w:t>
            </w:r>
          </w:p>
          <w:p w:rsidR="00330C4F" w:rsidRP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30C4F">
              <w:rPr>
                <w:rStyle w:val="afffffe"/>
                <w:sz w:val="24"/>
                <w:szCs w:val="24"/>
              </w:rPr>
              <w:t>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C4F" w:rsidRP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30C4F">
              <w:rPr>
                <w:rStyle w:val="afffffe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0C4F" w:rsidRP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30C4F">
              <w:rPr>
                <w:rStyle w:val="afffffe"/>
                <w:sz w:val="24"/>
                <w:szCs w:val="24"/>
              </w:rPr>
              <w:t>Критерии</w:t>
            </w:r>
          </w:p>
        </w:tc>
      </w:tr>
      <w:tr w:rsidR="00330C4F" w:rsidRPr="00330C4F" w:rsidTr="00330C4F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C4F" w:rsidRP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30C4F">
              <w:rPr>
                <w:sz w:val="24"/>
                <w:szCs w:val="24"/>
              </w:rPr>
              <w:t>Зачтено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C4F" w:rsidRPr="00330C4F" w:rsidRDefault="00330C4F" w:rsidP="00330C4F">
            <w:pPr>
              <w:pStyle w:val="64"/>
              <w:numPr>
                <w:ilvl w:val="0"/>
                <w:numId w:val="17"/>
              </w:numPr>
              <w:shd w:val="clear" w:color="auto" w:fill="auto"/>
              <w:tabs>
                <w:tab w:val="left" w:pos="28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30C4F">
              <w:rPr>
                <w:rStyle w:val="3f2"/>
                <w:sz w:val="24"/>
                <w:szCs w:val="24"/>
                <w:u w:val="none"/>
              </w:rPr>
              <w:t>Полнота выполнения те</w:t>
            </w:r>
            <w:r w:rsidRPr="00330C4F">
              <w:rPr>
                <w:rStyle w:val="3f2"/>
                <w:sz w:val="24"/>
                <w:szCs w:val="24"/>
                <w:u w:val="none"/>
              </w:rPr>
              <w:t>с</w:t>
            </w:r>
            <w:r w:rsidRPr="00330C4F">
              <w:rPr>
                <w:rStyle w:val="3f2"/>
                <w:sz w:val="24"/>
                <w:szCs w:val="24"/>
                <w:u w:val="none"/>
              </w:rPr>
              <w:t>товых заданий;</w:t>
            </w:r>
          </w:p>
          <w:p w:rsidR="00330C4F" w:rsidRPr="00330C4F" w:rsidRDefault="00330C4F" w:rsidP="00330C4F">
            <w:pPr>
              <w:pStyle w:val="64"/>
              <w:numPr>
                <w:ilvl w:val="0"/>
                <w:numId w:val="17"/>
              </w:numPr>
              <w:shd w:val="clear" w:color="auto" w:fill="auto"/>
              <w:tabs>
                <w:tab w:val="left" w:pos="28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30C4F">
              <w:rPr>
                <w:rStyle w:val="3f2"/>
                <w:sz w:val="24"/>
                <w:szCs w:val="24"/>
                <w:u w:val="none"/>
              </w:rPr>
              <w:t>Своевременность выпо</w:t>
            </w:r>
            <w:r w:rsidRPr="00330C4F">
              <w:rPr>
                <w:rStyle w:val="3f2"/>
                <w:sz w:val="24"/>
                <w:szCs w:val="24"/>
                <w:u w:val="none"/>
              </w:rPr>
              <w:t>л</w:t>
            </w:r>
            <w:r w:rsidRPr="00330C4F">
              <w:rPr>
                <w:rStyle w:val="3f2"/>
                <w:sz w:val="24"/>
                <w:szCs w:val="24"/>
                <w:u w:val="none"/>
              </w:rPr>
              <w:t>нения;</w:t>
            </w:r>
          </w:p>
          <w:p w:rsidR="00330C4F" w:rsidRPr="00330C4F" w:rsidRDefault="00330C4F" w:rsidP="00330C4F">
            <w:pPr>
              <w:pStyle w:val="64"/>
              <w:numPr>
                <w:ilvl w:val="0"/>
                <w:numId w:val="17"/>
              </w:numPr>
              <w:shd w:val="clear" w:color="auto" w:fill="auto"/>
              <w:tabs>
                <w:tab w:val="left" w:pos="281"/>
                <w:tab w:val="left" w:pos="47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30C4F">
              <w:rPr>
                <w:rStyle w:val="3f2"/>
                <w:sz w:val="24"/>
                <w:szCs w:val="24"/>
                <w:u w:val="none"/>
              </w:rPr>
              <w:t>Правильность ответов на вопросы;</w:t>
            </w:r>
          </w:p>
          <w:p w:rsidR="00330C4F" w:rsidRPr="00330C4F" w:rsidRDefault="00330C4F" w:rsidP="00330C4F">
            <w:pPr>
              <w:pStyle w:val="64"/>
              <w:numPr>
                <w:ilvl w:val="0"/>
                <w:numId w:val="17"/>
              </w:numPr>
              <w:shd w:val="clear" w:color="auto" w:fill="auto"/>
              <w:tabs>
                <w:tab w:val="left" w:pos="28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30C4F">
              <w:rPr>
                <w:rStyle w:val="3f2"/>
                <w:sz w:val="24"/>
                <w:szCs w:val="24"/>
                <w:u w:val="none"/>
              </w:rPr>
              <w:t>Самостоятельность тест</w:t>
            </w:r>
            <w:r w:rsidRPr="00330C4F">
              <w:rPr>
                <w:rStyle w:val="3f2"/>
                <w:sz w:val="24"/>
                <w:szCs w:val="24"/>
                <w:u w:val="none"/>
              </w:rPr>
              <w:t>и</w:t>
            </w:r>
            <w:r w:rsidRPr="00330C4F">
              <w:rPr>
                <w:rStyle w:val="3f2"/>
                <w:sz w:val="24"/>
                <w:szCs w:val="24"/>
                <w:u w:val="none"/>
              </w:rPr>
              <w:t>рования.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C4F" w:rsidRPr="00330C4F" w:rsidRDefault="00330C4F" w:rsidP="001A7570">
            <w:pPr>
              <w:pStyle w:val="64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330C4F">
              <w:rPr>
                <w:rStyle w:val="3f2"/>
                <w:sz w:val="24"/>
                <w:szCs w:val="24"/>
                <w:u w:val="none"/>
              </w:rPr>
              <w:t>Выполнено более 50% заданий предложенного теста.</w:t>
            </w:r>
          </w:p>
        </w:tc>
      </w:tr>
      <w:tr w:rsidR="00330C4F" w:rsidRPr="00330C4F" w:rsidTr="00330C4F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C4F" w:rsidRPr="00330C4F" w:rsidRDefault="00330C4F" w:rsidP="001A7570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30C4F">
              <w:rPr>
                <w:sz w:val="24"/>
                <w:szCs w:val="24"/>
              </w:rPr>
              <w:t>Не зачтено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4F" w:rsidRPr="00330C4F" w:rsidRDefault="00330C4F" w:rsidP="001A7570">
            <w:pPr>
              <w:spacing w:after="0" w:line="240" w:lineRule="auto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C4F" w:rsidRPr="00330C4F" w:rsidRDefault="00330C4F" w:rsidP="001A7570">
            <w:pPr>
              <w:pStyle w:val="64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330C4F">
              <w:rPr>
                <w:rStyle w:val="3f2"/>
                <w:sz w:val="24"/>
                <w:szCs w:val="24"/>
                <w:u w:val="none"/>
              </w:rPr>
              <w:t>Выполнено менее 50% заданий предложенного теста.</w:t>
            </w:r>
          </w:p>
        </w:tc>
      </w:tr>
    </w:tbl>
    <w:p w:rsidR="00330C4F" w:rsidRDefault="00330C4F" w:rsidP="00330C4F">
      <w:pPr>
        <w:spacing w:line="240" w:lineRule="auto"/>
        <w:rPr>
          <w:rStyle w:val="affffff0"/>
          <w:rFonts w:eastAsia="Calibri"/>
          <w:bCs w:val="0"/>
          <w:i/>
          <w:szCs w:val="24"/>
        </w:rPr>
      </w:pPr>
    </w:p>
    <w:p w:rsidR="00330C4F" w:rsidRPr="009C09C7" w:rsidRDefault="00330C4F" w:rsidP="00330C4F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  <w:szCs w:val="28"/>
        </w:rPr>
      </w:pPr>
      <w:r w:rsidRPr="009C09C7">
        <w:rPr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330C4F" w:rsidRPr="009C09C7" w:rsidRDefault="00330C4F" w:rsidP="00330C4F">
      <w:pPr>
        <w:pStyle w:val="2fb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9C09C7">
        <w:rPr>
          <w:sz w:val="28"/>
          <w:szCs w:val="28"/>
        </w:rPr>
        <w:t>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разделов. В целом по дисциплине оценка «зачтено» ст</w:t>
      </w:r>
      <w:r w:rsidRPr="009C09C7">
        <w:rPr>
          <w:sz w:val="28"/>
          <w:szCs w:val="28"/>
        </w:rPr>
        <w:t>а</w:t>
      </w:r>
      <w:r w:rsidRPr="009C09C7">
        <w:rPr>
          <w:sz w:val="28"/>
          <w:szCs w:val="28"/>
        </w:rPr>
        <w:t>вится в следующих случаях:</w:t>
      </w:r>
    </w:p>
    <w:p w:rsidR="00330C4F" w:rsidRPr="009C09C7" w:rsidRDefault="00330C4F" w:rsidP="00330C4F">
      <w:pPr>
        <w:pStyle w:val="2fb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9C09C7">
        <w:rPr>
          <w:sz w:val="28"/>
          <w:szCs w:val="28"/>
        </w:rPr>
        <w:t>-  обучаемый демонстрирует самостоятельность в применении знаний, умений и навыков к решению учебных заданий в полном соответствии с образцом, данным преподавателем, по заданиям, решение которых было показано преподавателем, следует считать, что компетенция сформирована, но ее уровень недостато</w:t>
      </w:r>
      <w:r w:rsidRPr="009C09C7">
        <w:rPr>
          <w:sz w:val="28"/>
          <w:szCs w:val="28"/>
        </w:rPr>
        <w:t>ч</w:t>
      </w:r>
      <w:r w:rsidRPr="009C09C7">
        <w:rPr>
          <w:sz w:val="28"/>
          <w:szCs w:val="28"/>
        </w:rPr>
        <w:t xml:space="preserve">но высок. </w:t>
      </w:r>
    </w:p>
    <w:p w:rsidR="00330C4F" w:rsidRPr="009C09C7" w:rsidRDefault="00330C4F" w:rsidP="00330C4F">
      <w:pPr>
        <w:pStyle w:val="2fb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9C09C7">
        <w:rPr>
          <w:sz w:val="28"/>
          <w:szCs w:val="28"/>
        </w:rPr>
        <w:t>- обучаемый способен продемонстрировать самостоятельное применение знаний, умений и навыков при решении заданий, аналогичных тем, которые представлял преподаватель при потенциальном формировании компетенции, подтве</w:t>
      </w:r>
      <w:r w:rsidRPr="009C09C7">
        <w:rPr>
          <w:sz w:val="28"/>
          <w:szCs w:val="28"/>
        </w:rPr>
        <w:t>р</w:t>
      </w:r>
      <w:r w:rsidRPr="009C09C7">
        <w:rPr>
          <w:sz w:val="28"/>
          <w:szCs w:val="28"/>
        </w:rPr>
        <w:t>ждает наличие сформированной компетенции, причем на более высоком уровне.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навыке.</w:t>
      </w:r>
    </w:p>
    <w:p w:rsidR="00330C4F" w:rsidRPr="009C09C7" w:rsidRDefault="00330C4F" w:rsidP="00330C4F">
      <w:pPr>
        <w:pStyle w:val="2fb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9C09C7">
        <w:rPr>
          <w:sz w:val="28"/>
          <w:szCs w:val="28"/>
        </w:rPr>
        <w:lastRenderedPageBreak/>
        <w:t>- обучаемый демонстрирует способность к полной самостоятельности (допускаются консультации с преподавателем по сопутствующим вопросам) в выборе способа решения неизвестных или нестандартных заданий в рамках учебной дисциплины с использованием знаний, умений и навыков, полученных как в ходе освоения данной учебной дисциплины, так и смежных дисциплин, следует считать компетенцию сформированной на высоком уровне.</w:t>
      </w:r>
    </w:p>
    <w:p w:rsidR="00330C4F" w:rsidRPr="009C09C7" w:rsidRDefault="00330C4F" w:rsidP="00330C4F">
      <w:pPr>
        <w:pStyle w:val="2fb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9C09C7">
        <w:rPr>
          <w:sz w:val="28"/>
          <w:szCs w:val="28"/>
        </w:rPr>
        <w:t>Оценка «</w:t>
      </w:r>
      <w:proofErr w:type="spellStart"/>
      <w:r w:rsidRPr="009C09C7">
        <w:rPr>
          <w:sz w:val="28"/>
          <w:szCs w:val="28"/>
        </w:rPr>
        <w:t>незачтено</w:t>
      </w:r>
      <w:proofErr w:type="spellEnd"/>
      <w:r w:rsidRPr="009C09C7">
        <w:rPr>
          <w:sz w:val="28"/>
          <w:szCs w:val="28"/>
        </w:rPr>
        <w:t>» ставится при неспособности обучаемого самостоятельно продемонстрировать наличие знаний при решении заданий, которые были представлены преподавателем вместе с образцом их решения, отсутствие самостоятельности в применении умения к использованию методов освоения учебной ди</w:t>
      </w:r>
      <w:r w:rsidRPr="009C09C7">
        <w:rPr>
          <w:sz w:val="28"/>
          <w:szCs w:val="28"/>
        </w:rPr>
        <w:t>с</w:t>
      </w:r>
      <w:r w:rsidRPr="009C09C7">
        <w:rPr>
          <w:sz w:val="28"/>
          <w:szCs w:val="28"/>
        </w:rPr>
        <w:t>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компетенции. Отсутствие подтверждения наличия сформирова</w:t>
      </w:r>
      <w:r w:rsidRPr="009C09C7">
        <w:rPr>
          <w:sz w:val="28"/>
          <w:szCs w:val="28"/>
        </w:rPr>
        <w:t>н</w:t>
      </w:r>
      <w:r w:rsidRPr="009C09C7">
        <w:rPr>
          <w:sz w:val="28"/>
          <w:szCs w:val="28"/>
        </w:rPr>
        <w:t>ности компетенции свидетельствует об отрицательных результатах освоения уче</w:t>
      </w:r>
      <w:r w:rsidRPr="009C09C7">
        <w:rPr>
          <w:sz w:val="28"/>
          <w:szCs w:val="28"/>
        </w:rPr>
        <w:t>б</w:t>
      </w:r>
      <w:r w:rsidRPr="009C09C7">
        <w:rPr>
          <w:sz w:val="28"/>
          <w:szCs w:val="28"/>
        </w:rPr>
        <w:t xml:space="preserve">ной дисциплины. </w:t>
      </w:r>
    </w:p>
    <w:p w:rsidR="00330C4F" w:rsidRPr="00C15F87" w:rsidRDefault="00330C4F" w:rsidP="00330C4F">
      <w:pPr>
        <w:pStyle w:val="2fb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 w:rsidRPr="009C09C7">
        <w:rPr>
          <w:sz w:val="28"/>
          <w:szCs w:val="28"/>
        </w:rPr>
        <w:t>При оценивании результатов обучения: знания, умения, навыки и/или опыта деятельности (владения) в процессе формирования заявленных компетенций используются различные формы оценочных средств текущего, рубежного и итогового контроля (промежуточной аттестации).</w:t>
      </w:r>
      <w:r w:rsidRPr="00C15F87">
        <w:rPr>
          <w:sz w:val="24"/>
          <w:szCs w:val="24"/>
        </w:rPr>
        <w:t xml:space="preserve"> </w:t>
      </w:r>
    </w:p>
    <w:p w:rsidR="00330C4F" w:rsidRPr="00C15F87" w:rsidRDefault="00330C4F" w:rsidP="00330C4F">
      <w:pPr>
        <w:pStyle w:val="2fb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</w:p>
    <w:sectPr w:rsidR="00330C4F" w:rsidRPr="00C15F87" w:rsidSect="002401B0">
      <w:footerReference w:type="default" r:id="rId14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2E4" w:rsidRDefault="009F72E4" w:rsidP="002401B0">
      <w:pPr>
        <w:spacing w:after="0" w:line="240" w:lineRule="auto"/>
      </w:pPr>
      <w:r>
        <w:separator/>
      </w:r>
    </w:p>
  </w:endnote>
  <w:endnote w:type="continuationSeparator" w:id="0">
    <w:p w:rsidR="009F72E4" w:rsidRDefault="009F72E4" w:rsidP="0024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B0" w:rsidRPr="002401B0" w:rsidRDefault="002401B0" w:rsidP="002401B0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714400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2E4" w:rsidRDefault="009F72E4" w:rsidP="002401B0">
      <w:pPr>
        <w:spacing w:after="0" w:line="240" w:lineRule="auto"/>
      </w:pPr>
      <w:r>
        <w:separator/>
      </w:r>
    </w:p>
  </w:footnote>
  <w:footnote w:type="continuationSeparator" w:id="0">
    <w:p w:rsidR="009F72E4" w:rsidRDefault="009F72E4" w:rsidP="00240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CCD98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3CDA4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640B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88044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82A25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D857D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400AE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A63F4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96ED6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8AE5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2062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00536D1"/>
    <w:multiLevelType w:val="multilevel"/>
    <w:tmpl w:val="6F48B1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C437E43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7633C5A"/>
    <w:multiLevelType w:val="multilevel"/>
    <w:tmpl w:val="20FA87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F173A93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5">
    <w:nsid w:val="60BD0686"/>
    <w:multiLevelType w:val="hybridMultilevel"/>
    <w:tmpl w:val="DE32C9EC"/>
    <w:lvl w:ilvl="0" w:tplc="83DAA3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30F03"/>
    <w:multiLevelType w:val="multilevel"/>
    <w:tmpl w:val="2E2008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7835680"/>
    <w:multiLevelType w:val="hybridMultilevel"/>
    <w:tmpl w:val="6A6C48AA"/>
    <w:lvl w:ilvl="0" w:tplc="83DAA354">
      <w:start w:val="1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7"/>
  </w:num>
  <w:num w:numId="15">
    <w:abstractNumId w:val="15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1B0"/>
    <w:rsid w:val="000317EE"/>
    <w:rsid w:val="001A7570"/>
    <w:rsid w:val="002401B0"/>
    <w:rsid w:val="00330C4F"/>
    <w:rsid w:val="0042657B"/>
    <w:rsid w:val="00714400"/>
    <w:rsid w:val="007B4129"/>
    <w:rsid w:val="00955C0C"/>
    <w:rsid w:val="00971A6A"/>
    <w:rsid w:val="00985A10"/>
    <w:rsid w:val="009F72E4"/>
    <w:rsid w:val="00AC1ABC"/>
    <w:rsid w:val="00AE5C0B"/>
    <w:rsid w:val="00AE5C6F"/>
    <w:rsid w:val="00D02418"/>
    <w:rsid w:val="00D057D1"/>
    <w:rsid w:val="00DF2D94"/>
    <w:rsid w:val="00E9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2401B0"/>
    <w:pPr>
      <w:keepNext/>
      <w:keepLines/>
      <w:numPr>
        <w:numId w:val="13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2401B0"/>
    <w:pPr>
      <w:keepNext/>
      <w:keepLines/>
      <w:numPr>
        <w:ilvl w:val="1"/>
        <w:numId w:val="13"/>
      </w:numPr>
      <w:spacing w:before="200" w:after="0"/>
      <w:outlineLvl w:val="1"/>
    </w:pPr>
    <w:rPr>
      <w:rFonts w:eastAsia="Times New Roman"/>
      <w:b/>
      <w:bCs/>
      <w:color w:val="4F81BD"/>
      <w:sz w:val="26"/>
      <w:szCs w:val="26"/>
      <w:lang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2401B0"/>
    <w:pPr>
      <w:keepNext/>
      <w:keepLines/>
      <w:numPr>
        <w:ilvl w:val="2"/>
        <w:numId w:val="13"/>
      </w:numPr>
      <w:spacing w:before="200" w:after="0"/>
      <w:outlineLvl w:val="2"/>
    </w:pPr>
    <w:rPr>
      <w:rFonts w:eastAsia="Times New Roman"/>
      <w:b/>
      <w:bCs/>
      <w:color w:val="4F81BD"/>
      <w:sz w:val="20"/>
      <w:szCs w:val="20"/>
      <w:lang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2401B0"/>
    <w:pPr>
      <w:keepNext/>
      <w:keepLines/>
      <w:numPr>
        <w:ilvl w:val="3"/>
        <w:numId w:val="13"/>
      </w:numPr>
      <w:spacing w:before="200" w:after="0"/>
      <w:outlineLvl w:val="3"/>
    </w:pPr>
    <w:rPr>
      <w:rFonts w:eastAsia="Times New Roman"/>
      <w:b/>
      <w:bCs/>
      <w:i/>
      <w:iCs/>
      <w:color w:val="4F81BD"/>
      <w:sz w:val="20"/>
      <w:szCs w:val="20"/>
      <w:lang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2401B0"/>
    <w:pPr>
      <w:keepNext/>
      <w:keepLines/>
      <w:numPr>
        <w:ilvl w:val="4"/>
        <w:numId w:val="13"/>
      </w:numPr>
      <w:spacing w:before="200" w:after="0"/>
      <w:outlineLvl w:val="4"/>
    </w:pPr>
    <w:rPr>
      <w:rFonts w:eastAsia="Times New Roman"/>
      <w:color w:val="243F60"/>
      <w:sz w:val="20"/>
      <w:szCs w:val="20"/>
      <w:lang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2401B0"/>
    <w:pPr>
      <w:keepNext/>
      <w:keepLines/>
      <w:numPr>
        <w:ilvl w:val="5"/>
        <w:numId w:val="13"/>
      </w:numPr>
      <w:spacing w:before="200" w:after="0"/>
      <w:outlineLvl w:val="5"/>
    </w:pPr>
    <w:rPr>
      <w:rFonts w:eastAsia="Times New Roman"/>
      <w:i/>
      <w:iCs/>
      <w:color w:val="243F60"/>
      <w:sz w:val="20"/>
      <w:szCs w:val="20"/>
      <w:lang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2401B0"/>
    <w:pPr>
      <w:keepNext/>
      <w:keepLines/>
      <w:numPr>
        <w:ilvl w:val="6"/>
        <w:numId w:val="13"/>
      </w:numPr>
      <w:spacing w:before="200" w:after="0"/>
      <w:outlineLvl w:val="6"/>
    </w:pPr>
    <w:rPr>
      <w:rFonts w:eastAsia="Times New Roman"/>
      <w:i/>
      <w:iCs/>
      <w:color w:val="404040"/>
      <w:sz w:val="20"/>
      <w:szCs w:val="20"/>
      <w:lang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2401B0"/>
    <w:pPr>
      <w:keepNext/>
      <w:keepLines/>
      <w:numPr>
        <w:ilvl w:val="7"/>
        <w:numId w:val="13"/>
      </w:numPr>
      <w:spacing w:before="200" w:after="0"/>
      <w:outlineLvl w:val="7"/>
    </w:pPr>
    <w:rPr>
      <w:rFonts w:eastAsia="Times New Roman"/>
      <w:color w:val="404040"/>
      <w:sz w:val="20"/>
      <w:szCs w:val="20"/>
      <w:lang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2401B0"/>
    <w:pPr>
      <w:keepNext/>
      <w:keepLines/>
      <w:numPr>
        <w:ilvl w:val="8"/>
        <w:numId w:val="13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  <w:lang/>
    </w:rPr>
  </w:style>
  <w:style w:type="character" w:default="1" w:styleId="a3">
    <w:name w:val="Default Paragraph Font"/>
    <w:uiPriority w:val="1"/>
    <w:semiHidden/>
    <w:unhideWhenUsed/>
    <w:rPr>
      <w:rFonts w:ascii="Times New Roman" w:hAnsi="Times New Roman" w:cs="Times New Roman"/>
    </w:rPr>
  </w:style>
  <w:style w:type="table" w:default="1" w:styleId="a4">
    <w:name w:val="Normal Table"/>
    <w:uiPriority w:val="99"/>
    <w:semiHidden/>
    <w:unhideWhenUsed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2401B0"/>
    <w:pPr>
      <w:spacing w:after="0" w:line="240" w:lineRule="auto"/>
    </w:pPr>
    <w:rPr>
      <w:sz w:val="24"/>
      <w:szCs w:val="20"/>
      <w:lang/>
    </w:rPr>
  </w:style>
  <w:style w:type="character" w:customStyle="1" w:styleId="ReportMain0">
    <w:name w:val="Report_Main Знак"/>
    <w:link w:val="ReportMain"/>
    <w:rsid w:val="002401B0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2401B0"/>
    <w:pPr>
      <w:spacing w:after="0" w:line="240" w:lineRule="auto"/>
      <w:jc w:val="center"/>
    </w:pPr>
    <w:rPr>
      <w:sz w:val="28"/>
      <w:szCs w:val="20"/>
      <w:lang/>
    </w:rPr>
  </w:style>
  <w:style w:type="character" w:customStyle="1" w:styleId="ReportHead0">
    <w:name w:val="Report_Head Знак"/>
    <w:link w:val="ReportHead"/>
    <w:rsid w:val="002401B0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2401B0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2401B0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2401B0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2401B0"/>
    <w:pPr>
      <w:spacing w:after="0" w:line="240" w:lineRule="auto"/>
    </w:pPr>
    <w:rPr>
      <w:i/>
      <w:iCs/>
      <w:sz w:val="20"/>
      <w:szCs w:val="20"/>
      <w:lang/>
    </w:rPr>
  </w:style>
  <w:style w:type="character" w:customStyle="1" w:styleId="HTML0">
    <w:name w:val="Адрес HTML Знак"/>
    <w:link w:val="HTML"/>
    <w:uiPriority w:val="99"/>
    <w:semiHidden/>
    <w:rsid w:val="002401B0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2401B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character" w:styleId="HTML1">
    <w:name w:val="HTML Acronym"/>
    <w:uiPriority w:val="99"/>
    <w:semiHidden/>
    <w:unhideWhenUsed/>
    <w:rsid w:val="002401B0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2401B0"/>
    <w:rPr>
      <w:rFonts w:ascii="Times New Roman" w:hAnsi="Times New Roman"/>
      <w:sz w:val="22"/>
      <w:szCs w:val="22"/>
      <w:lang w:eastAsia="en-US"/>
    </w:rPr>
  </w:style>
  <w:style w:type="table" w:styleId="-1">
    <w:name w:val="Table Web 1"/>
    <w:basedOn w:val="a4"/>
    <w:uiPriority w:val="99"/>
    <w:semiHidden/>
    <w:unhideWhenUsed/>
    <w:rsid w:val="002401B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2401B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2401B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2401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a">
    <w:name w:val="Верхний колонтитул Знак"/>
    <w:link w:val="a9"/>
    <w:uiPriority w:val="99"/>
    <w:rsid w:val="002401B0"/>
    <w:rPr>
      <w:rFonts w:ascii="Times New Roman" w:hAnsi="Times New Roman" w:cs="Times New Roman"/>
    </w:rPr>
  </w:style>
  <w:style w:type="character" w:styleId="ab">
    <w:name w:val="Emphasis"/>
    <w:uiPriority w:val="20"/>
    <w:qFormat/>
    <w:rsid w:val="002401B0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2401B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/>
    </w:rPr>
  </w:style>
  <w:style w:type="character" w:customStyle="1" w:styleId="ad">
    <w:name w:val="Выделенная цитата Знак"/>
    <w:link w:val="ac"/>
    <w:uiPriority w:val="30"/>
    <w:rsid w:val="002401B0"/>
    <w:rPr>
      <w:rFonts w:ascii="Times New Roman" w:hAnsi="Times New Roman" w:cs="Times New Roman"/>
      <w:b/>
      <w:bCs/>
      <w:i/>
      <w:iCs/>
      <w:color w:val="4F81BD"/>
    </w:rPr>
  </w:style>
  <w:style w:type="character" w:styleId="ae">
    <w:name w:val="Hyperlink"/>
    <w:uiPriority w:val="99"/>
    <w:semiHidden/>
    <w:unhideWhenUsed/>
    <w:rsid w:val="002401B0"/>
    <w:rPr>
      <w:rFonts w:ascii="Times New Roman" w:hAnsi="Times New Roman" w:cs="Times New Roman"/>
      <w:color w:val="0000FF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2401B0"/>
    <w:rPr>
      <w:sz w:val="20"/>
      <w:szCs w:val="20"/>
      <w:lang/>
    </w:rPr>
  </w:style>
  <w:style w:type="character" w:customStyle="1" w:styleId="af0">
    <w:name w:val="Дата Знак"/>
    <w:link w:val="af"/>
    <w:uiPriority w:val="99"/>
    <w:semiHidden/>
    <w:rsid w:val="002401B0"/>
    <w:rPr>
      <w:rFonts w:ascii="Times New Roman" w:hAnsi="Times New Roman" w:cs="Times New Roman"/>
    </w:rPr>
  </w:style>
  <w:style w:type="character" w:customStyle="1" w:styleId="10">
    <w:name w:val="Заголовок 1 Знак"/>
    <w:link w:val="1"/>
    <w:uiPriority w:val="9"/>
    <w:rsid w:val="002401B0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link w:val="21"/>
    <w:uiPriority w:val="9"/>
    <w:semiHidden/>
    <w:rsid w:val="002401B0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"/>
    <w:semiHidden/>
    <w:rsid w:val="002401B0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42">
    <w:name w:val="Заголовок 4 Знак"/>
    <w:link w:val="41"/>
    <w:uiPriority w:val="9"/>
    <w:semiHidden/>
    <w:rsid w:val="002401B0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52">
    <w:name w:val="Заголовок 5 Знак"/>
    <w:link w:val="51"/>
    <w:uiPriority w:val="9"/>
    <w:semiHidden/>
    <w:rsid w:val="002401B0"/>
    <w:rPr>
      <w:rFonts w:ascii="Times New Roman" w:eastAsia="Times New Roman" w:hAnsi="Times New Roman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2401B0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2401B0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2401B0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401B0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2401B0"/>
    <w:pPr>
      <w:spacing w:after="0" w:line="240" w:lineRule="auto"/>
    </w:pPr>
    <w:rPr>
      <w:sz w:val="20"/>
      <w:szCs w:val="20"/>
      <w:lang/>
    </w:rPr>
  </w:style>
  <w:style w:type="character" w:customStyle="1" w:styleId="af2">
    <w:name w:val="Заголовок записки Знак"/>
    <w:link w:val="af1"/>
    <w:uiPriority w:val="99"/>
    <w:semiHidden/>
    <w:rsid w:val="002401B0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2401B0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2401B0"/>
    <w:pPr>
      <w:spacing w:before="120"/>
    </w:pPr>
    <w:rPr>
      <w:rFonts w:eastAsia="Times New Roman"/>
      <w:b/>
      <w:bCs/>
      <w:sz w:val="24"/>
      <w:szCs w:val="24"/>
    </w:rPr>
  </w:style>
  <w:style w:type="character" w:styleId="af5">
    <w:name w:val="Placeholder Text"/>
    <w:uiPriority w:val="99"/>
    <w:semiHidden/>
    <w:rsid w:val="002401B0"/>
    <w:rPr>
      <w:rFonts w:ascii="Times New Roman" w:hAnsi="Times New Roman" w:cs="Times New Roman"/>
      <w:color w:val="808080"/>
    </w:rPr>
  </w:style>
  <w:style w:type="character" w:styleId="af6">
    <w:name w:val="endnote reference"/>
    <w:uiPriority w:val="99"/>
    <w:semiHidden/>
    <w:unhideWhenUsed/>
    <w:rsid w:val="002401B0"/>
    <w:rPr>
      <w:rFonts w:ascii="Times New Roman" w:hAnsi="Times New Roman" w:cs="Times New Roman"/>
      <w:vertAlign w:val="superscript"/>
    </w:rPr>
  </w:style>
  <w:style w:type="character" w:styleId="af7">
    <w:name w:val="annotation reference"/>
    <w:uiPriority w:val="99"/>
    <w:semiHidden/>
    <w:unhideWhenUsed/>
    <w:rsid w:val="002401B0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uiPriority w:val="99"/>
    <w:semiHidden/>
    <w:unhideWhenUsed/>
    <w:rsid w:val="002401B0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2401B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2401B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2401B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unhideWhenUsed/>
    <w:rsid w:val="002401B0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2401B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2401B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2401B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2401B0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unhideWhenUsed/>
    <w:rsid w:val="002401B0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2401B0"/>
    <w:pPr>
      <w:spacing w:after="120"/>
    </w:pPr>
    <w:rPr>
      <w:sz w:val="20"/>
      <w:szCs w:val="20"/>
      <w:lang/>
    </w:rPr>
  </w:style>
  <w:style w:type="character" w:customStyle="1" w:styleId="afb">
    <w:name w:val="Основной текст Знак"/>
    <w:link w:val="afa"/>
    <w:uiPriority w:val="99"/>
    <w:semiHidden/>
    <w:rsid w:val="002401B0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2401B0"/>
    <w:pPr>
      <w:spacing w:after="200"/>
      <w:ind w:firstLine="360"/>
    </w:pPr>
  </w:style>
  <w:style w:type="character" w:customStyle="1" w:styleId="afd">
    <w:name w:val="Красная строка Знак"/>
    <w:link w:val="afc"/>
    <w:uiPriority w:val="99"/>
    <w:semiHidden/>
    <w:rsid w:val="002401B0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2401B0"/>
    <w:pPr>
      <w:spacing w:after="120"/>
      <w:ind w:left="283"/>
    </w:pPr>
    <w:rPr>
      <w:sz w:val="20"/>
      <w:szCs w:val="20"/>
      <w:lang/>
    </w:rPr>
  </w:style>
  <w:style w:type="character" w:customStyle="1" w:styleId="aff">
    <w:name w:val="Основной текст с отступом Знак"/>
    <w:link w:val="afe"/>
    <w:uiPriority w:val="99"/>
    <w:semiHidden/>
    <w:rsid w:val="002401B0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2401B0"/>
    <w:pPr>
      <w:spacing w:after="200"/>
      <w:ind w:left="360" w:firstLine="360"/>
    </w:pPr>
  </w:style>
  <w:style w:type="character" w:customStyle="1" w:styleId="26">
    <w:name w:val="Красная строка 2 Знак"/>
    <w:link w:val="25"/>
    <w:uiPriority w:val="99"/>
    <w:semiHidden/>
    <w:rsid w:val="002401B0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2401B0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2401B0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2401B0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2401B0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2401B0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2401B0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  <w:lang/>
    </w:rPr>
  </w:style>
  <w:style w:type="character" w:customStyle="1" w:styleId="aff1">
    <w:name w:val="Название Знак"/>
    <w:link w:val="aff0"/>
    <w:uiPriority w:val="10"/>
    <w:rsid w:val="002401B0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styleId="aff2">
    <w:name w:val="Book Title"/>
    <w:uiPriority w:val="33"/>
    <w:qFormat/>
    <w:rsid w:val="002401B0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2401B0"/>
    <w:pPr>
      <w:spacing w:line="240" w:lineRule="auto"/>
    </w:pPr>
    <w:rPr>
      <w:b/>
      <w:bCs/>
      <w:color w:val="4F81BD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2401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ff5">
    <w:name w:val="Нижний колонтитул Знак"/>
    <w:link w:val="aff4"/>
    <w:uiPriority w:val="99"/>
    <w:rsid w:val="002401B0"/>
    <w:rPr>
      <w:rFonts w:ascii="Times New Roman" w:hAnsi="Times New Roman" w:cs="Times New Roman"/>
    </w:rPr>
  </w:style>
  <w:style w:type="character" w:styleId="aff6">
    <w:name w:val="page number"/>
    <w:uiPriority w:val="99"/>
    <w:semiHidden/>
    <w:unhideWhenUsed/>
    <w:rsid w:val="002401B0"/>
    <w:rPr>
      <w:rFonts w:ascii="Times New Roman" w:hAnsi="Times New Roman" w:cs="Times New Roman"/>
    </w:rPr>
  </w:style>
  <w:style w:type="character" w:styleId="aff7">
    <w:name w:val="line number"/>
    <w:uiPriority w:val="99"/>
    <w:semiHidden/>
    <w:unhideWhenUsed/>
    <w:rsid w:val="002401B0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2401B0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2401B0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2401B0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2401B0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2401B0"/>
    <w:pPr>
      <w:numPr>
        <w:numId w:val="12"/>
      </w:numPr>
      <w:contextualSpacing/>
    </w:pPr>
  </w:style>
  <w:style w:type="character" w:styleId="HTML4">
    <w:name w:val="HTML Sample"/>
    <w:uiPriority w:val="99"/>
    <w:semiHidden/>
    <w:unhideWhenUsed/>
    <w:rsid w:val="002401B0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2401B0"/>
    <w:pPr>
      <w:spacing w:after="0" w:line="240" w:lineRule="auto"/>
    </w:pPr>
    <w:rPr>
      <w:rFonts w:eastAsia="Times New Roman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2401B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2401B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2401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2401B0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2401B0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2401B0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2401B0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2401B0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2401B0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2401B0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2401B0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2401B0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2401B0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2401B0"/>
    <w:pPr>
      <w:spacing w:after="100"/>
      <w:ind w:left="1760"/>
    </w:pPr>
  </w:style>
  <w:style w:type="character" w:styleId="HTML5">
    <w:name w:val="HTML Definition"/>
    <w:uiPriority w:val="99"/>
    <w:semiHidden/>
    <w:unhideWhenUsed/>
    <w:rsid w:val="002401B0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2401B0"/>
    <w:pPr>
      <w:spacing w:after="120" w:line="480" w:lineRule="auto"/>
    </w:pPr>
    <w:rPr>
      <w:sz w:val="20"/>
      <w:szCs w:val="20"/>
      <w:lang/>
    </w:rPr>
  </w:style>
  <w:style w:type="character" w:customStyle="1" w:styleId="2b">
    <w:name w:val="Основной текст 2 Знак"/>
    <w:link w:val="2a"/>
    <w:uiPriority w:val="99"/>
    <w:semiHidden/>
    <w:rsid w:val="002401B0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2401B0"/>
    <w:pPr>
      <w:spacing w:after="120"/>
    </w:pPr>
    <w:rPr>
      <w:sz w:val="16"/>
      <w:szCs w:val="16"/>
      <w:lang/>
    </w:rPr>
  </w:style>
  <w:style w:type="character" w:customStyle="1" w:styleId="37">
    <w:name w:val="Основной текст 3 Знак"/>
    <w:link w:val="36"/>
    <w:uiPriority w:val="99"/>
    <w:semiHidden/>
    <w:rsid w:val="002401B0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2401B0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d">
    <w:name w:val="Основной текст с отступом 2 Знак"/>
    <w:link w:val="2c"/>
    <w:uiPriority w:val="99"/>
    <w:semiHidden/>
    <w:rsid w:val="002401B0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2401B0"/>
    <w:pPr>
      <w:spacing w:after="120"/>
      <w:ind w:left="283"/>
    </w:pPr>
    <w:rPr>
      <w:sz w:val="16"/>
      <w:szCs w:val="16"/>
      <w:lang/>
    </w:rPr>
  </w:style>
  <w:style w:type="character" w:customStyle="1" w:styleId="39">
    <w:name w:val="Основной текст с отступом 3 Знак"/>
    <w:link w:val="38"/>
    <w:uiPriority w:val="99"/>
    <w:semiHidden/>
    <w:rsid w:val="002401B0"/>
    <w:rPr>
      <w:rFonts w:ascii="Times New Roman" w:hAnsi="Times New Roman" w:cs="Times New Roman"/>
      <w:sz w:val="16"/>
      <w:szCs w:val="16"/>
    </w:rPr>
  </w:style>
  <w:style w:type="character" w:styleId="HTML6">
    <w:name w:val="HTML Variable"/>
    <w:uiPriority w:val="99"/>
    <w:semiHidden/>
    <w:unhideWhenUsed/>
    <w:rsid w:val="002401B0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2401B0"/>
    <w:pPr>
      <w:spacing w:after="0"/>
    </w:pPr>
  </w:style>
  <w:style w:type="character" w:styleId="HTML7">
    <w:name w:val="HTML Typewriter"/>
    <w:uiPriority w:val="99"/>
    <w:semiHidden/>
    <w:unhideWhenUsed/>
    <w:rsid w:val="002401B0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2401B0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  <w:lang/>
    </w:rPr>
  </w:style>
  <w:style w:type="character" w:customStyle="1" w:styleId="affc">
    <w:name w:val="Подзаголовок Знак"/>
    <w:link w:val="affb"/>
    <w:uiPriority w:val="11"/>
    <w:rsid w:val="002401B0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2401B0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2401B0"/>
  </w:style>
  <w:style w:type="paragraph" w:styleId="afff">
    <w:name w:val="Salutation"/>
    <w:basedOn w:val="a2"/>
    <w:next w:val="a2"/>
    <w:link w:val="afff0"/>
    <w:uiPriority w:val="99"/>
    <w:semiHidden/>
    <w:unhideWhenUsed/>
    <w:rsid w:val="002401B0"/>
  </w:style>
  <w:style w:type="character" w:customStyle="1" w:styleId="afff0">
    <w:name w:val="Приветствие Знак"/>
    <w:basedOn w:val="a3"/>
    <w:link w:val="afff"/>
    <w:uiPriority w:val="99"/>
    <w:semiHidden/>
    <w:rsid w:val="002401B0"/>
  </w:style>
  <w:style w:type="paragraph" w:styleId="afff1">
    <w:name w:val="List Continue"/>
    <w:basedOn w:val="a2"/>
    <w:uiPriority w:val="99"/>
    <w:semiHidden/>
    <w:unhideWhenUsed/>
    <w:rsid w:val="002401B0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2401B0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2401B0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2401B0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2401B0"/>
    <w:pPr>
      <w:spacing w:after="120"/>
      <w:ind w:left="1415"/>
      <w:contextualSpacing/>
    </w:pPr>
  </w:style>
  <w:style w:type="character" w:styleId="afff2">
    <w:name w:val="FollowedHyperlink"/>
    <w:uiPriority w:val="99"/>
    <w:semiHidden/>
    <w:unhideWhenUsed/>
    <w:rsid w:val="002401B0"/>
    <w:rPr>
      <w:rFonts w:ascii="Times New Roman" w:hAnsi="Times New Roman" w:cs="Times New Roman"/>
      <w:color w:val="800080"/>
      <w:u w:val="single"/>
    </w:rPr>
  </w:style>
  <w:style w:type="table" w:styleId="15">
    <w:name w:val="Table Simple 1"/>
    <w:basedOn w:val="a4"/>
    <w:uiPriority w:val="99"/>
    <w:semiHidden/>
    <w:unhideWhenUsed/>
    <w:rsid w:val="002401B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2401B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2401B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2401B0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2401B0"/>
  </w:style>
  <w:style w:type="table" w:customStyle="1" w:styleId="afff5">
    <w:name w:val="Light Shading"/>
    <w:basedOn w:val="a4"/>
    <w:uiPriority w:val="60"/>
    <w:rsid w:val="002401B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0">
    <w:name w:val="Light Shading Accent 1"/>
    <w:basedOn w:val="a4"/>
    <w:uiPriority w:val="60"/>
    <w:rsid w:val="002401B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4"/>
    <w:uiPriority w:val="60"/>
    <w:rsid w:val="002401B0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4"/>
    <w:uiPriority w:val="60"/>
    <w:rsid w:val="002401B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4"/>
    <w:uiPriority w:val="60"/>
    <w:rsid w:val="002401B0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4"/>
    <w:uiPriority w:val="60"/>
    <w:rsid w:val="002401B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4"/>
    <w:uiPriority w:val="60"/>
    <w:rsid w:val="002401B0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afff6">
    <w:name w:val="Light Grid"/>
    <w:basedOn w:val="a4"/>
    <w:uiPriority w:val="62"/>
    <w:rsid w:val="002401B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">
    <w:name w:val="Light Grid Accent 1"/>
    <w:basedOn w:val="a4"/>
    <w:uiPriority w:val="62"/>
    <w:rsid w:val="002401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4"/>
    <w:uiPriority w:val="62"/>
    <w:rsid w:val="002401B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4"/>
    <w:uiPriority w:val="62"/>
    <w:rsid w:val="002401B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0">
    <w:name w:val="Light Grid Accent 4"/>
    <w:basedOn w:val="a4"/>
    <w:uiPriority w:val="62"/>
    <w:rsid w:val="002401B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0">
    <w:name w:val="Light Grid Accent 5"/>
    <w:basedOn w:val="a4"/>
    <w:uiPriority w:val="62"/>
    <w:rsid w:val="002401B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0">
    <w:name w:val="Light Grid Accent 6"/>
    <w:basedOn w:val="a4"/>
    <w:uiPriority w:val="62"/>
    <w:rsid w:val="002401B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afff7">
    <w:name w:val="Light List"/>
    <w:basedOn w:val="a4"/>
    <w:uiPriority w:val="61"/>
    <w:rsid w:val="002401B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">
    <w:name w:val="Light List Accent 1"/>
    <w:basedOn w:val="a4"/>
    <w:uiPriority w:val="61"/>
    <w:rsid w:val="002401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4"/>
    <w:uiPriority w:val="61"/>
    <w:rsid w:val="002401B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4"/>
    <w:uiPriority w:val="61"/>
    <w:rsid w:val="002401B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4"/>
    <w:uiPriority w:val="61"/>
    <w:rsid w:val="002401B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4"/>
    <w:uiPriority w:val="61"/>
    <w:rsid w:val="002401B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4"/>
    <w:uiPriority w:val="61"/>
    <w:rsid w:val="002401B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8">
    <w:name w:val="Table Grid"/>
    <w:basedOn w:val="a4"/>
    <w:uiPriority w:val="59"/>
    <w:rsid w:val="00240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2401B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2401B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2401B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2401B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2401B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2401B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2401B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2401B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uiPriority w:val="32"/>
    <w:qFormat/>
    <w:rsid w:val="002401B0"/>
    <w:rPr>
      <w:rFonts w:ascii="Times New Roman" w:hAnsi="Times New Roman" w:cs="Times New Roman"/>
      <w:b/>
      <w:bCs/>
      <w:smallCaps/>
      <w:color w:val="C0504D"/>
      <w:spacing w:val="5"/>
      <w:u w:val="single"/>
    </w:rPr>
  </w:style>
  <w:style w:type="character" w:styleId="afffa">
    <w:name w:val="Intense Emphasis"/>
    <w:uiPriority w:val="21"/>
    <w:qFormat/>
    <w:rsid w:val="002401B0"/>
    <w:rPr>
      <w:rFonts w:ascii="Times New Roman" w:hAnsi="Times New Roman" w:cs="Times New Roman"/>
      <w:b/>
      <w:bCs/>
      <w:i/>
      <w:iCs/>
      <w:color w:val="4F81BD"/>
    </w:rPr>
  </w:style>
  <w:style w:type="character" w:styleId="afffb">
    <w:name w:val="Subtle Reference"/>
    <w:uiPriority w:val="31"/>
    <w:qFormat/>
    <w:rsid w:val="002401B0"/>
    <w:rPr>
      <w:rFonts w:ascii="Times New Roman" w:hAnsi="Times New Roman" w:cs="Times New Roman"/>
      <w:smallCaps/>
      <w:color w:val="C0504D"/>
      <w:u w:val="single"/>
    </w:rPr>
  </w:style>
  <w:style w:type="character" w:styleId="afffc">
    <w:name w:val="Subtle Emphasis"/>
    <w:uiPriority w:val="19"/>
    <w:qFormat/>
    <w:rsid w:val="002401B0"/>
    <w:rPr>
      <w:rFonts w:ascii="Times New Roman" w:hAnsi="Times New Roman" w:cs="Times New Roman"/>
      <w:i/>
      <w:iCs/>
      <w:color w:val="808080"/>
    </w:rPr>
  </w:style>
  <w:style w:type="table" w:styleId="afffd">
    <w:name w:val="Table Contemporary"/>
    <w:basedOn w:val="a4"/>
    <w:uiPriority w:val="99"/>
    <w:semiHidden/>
    <w:unhideWhenUsed/>
    <w:rsid w:val="002401B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2401B0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2401B0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2401B0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2401B0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2401B0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2401B0"/>
  </w:style>
  <w:style w:type="table" w:customStyle="1" w:styleId="17">
    <w:name w:val="Medium List 1"/>
    <w:basedOn w:val="a4"/>
    <w:uiPriority w:val="65"/>
    <w:rsid w:val="002401B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">
    <w:name w:val="Medium List 1 Accent 1"/>
    <w:basedOn w:val="a4"/>
    <w:uiPriority w:val="65"/>
    <w:rsid w:val="002401B0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4"/>
    <w:uiPriority w:val="65"/>
    <w:rsid w:val="002401B0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4"/>
    <w:uiPriority w:val="65"/>
    <w:rsid w:val="002401B0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4"/>
    <w:uiPriority w:val="65"/>
    <w:rsid w:val="002401B0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4"/>
    <w:uiPriority w:val="65"/>
    <w:rsid w:val="002401B0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4"/>
    <w:uiPriority w:val="65"/>
    <w:rsid w:val="002401B0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f2">
    <w:name w:val="Medium List 2"/>
    <w:basedOn w:val="a4"/>
    <w:uiPriority w:val="66"/>
    <w:rsid w:val="002401B0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2401B0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2401B0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2401B0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2401B0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2401B0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2401B0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8">
    <w:name w:val="Medium Shading 1"/>
    <w:basedOn w:val="a4"/>
    <w:uiPriority w:val="63"/>
    <w:rsid w:val="002401B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0">
    <w:name w:val="Medium Shading 1 Accent 1"/>
    <w:basedOn w:val="a4"/>
    <w:uiPriority w:val="63"/>
    <w:rsid w:val="002401B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2401B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2401B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2401B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2401B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2401B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f3">
    <w:name w:val="Medium Shading 2"/>
    <w:basedOn w:val="a4"/>
    <w:uiPriority w:val="64"/>
    <w:rsid w:val="002401B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0">
    <w:name w:val="Medium Shading 2 Accent 1"/>
    <w:basedOn w:val="a4"/>
    <w:uiPriority w:val="64"/>
    <w:rsid w:val="002401B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2401B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2401B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2401B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2401B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2401B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9">
    <w:name w:val="Medium Grid 1"/>
    <w:basedOn w:val="a4"/>
    <w:uiPriority w:val="67"/>
    <w:rsid w:val="002401B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4"/>
    <w:uiPriority w:val="67"/>
    <w:rsid w:val="002401B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4"/>
    <w:uiPriority w:val="67"/>
    <w:rsid w:val="002401B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4"/>
    <w:uiPriority w:val="67"/>
    <w:rsid w:val="002401B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4"/>
    <w:uiPriority w:val="67"/>
    <w:rsid w:val="002401B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4"/>
    <w:uiPriority w:val="67"/>
    <w:rsid w:val="002401B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4"/>
    <w:uiPriority w:val="67"/>
    <w:rsid w:val="002401B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f4">
    <w:name w:val="Medium Grid 2"/>
    <w:basedOn w:val="a4"/>
    <w:uiPriority w:val="68"/>
    <w:rsid w:val="002401B0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4"/>
    <w:uiPriority w:val="68"/>
    <w:rsid w:val="002401B0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4"/>
    <w:uiPriority w:val="68"/>
    <w:rsid w:val="002401B0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4"/>
    <w:uiPriority w:val="68"/>
    <w:rsid w:val="002401B0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4"/>
    <w:uiPriority w:val="68"/>
    <w:rsid w:val="002401B0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4"/>
    <w:uiPriority w:val="68"/>
    <w:rsid w:val="002401B0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4"/>
    <w:uiPriority w:val="68"/>
    <w:rsid w:val="002401B0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e">
    <w:name w:val="Medium Grid 3"/>
    <w:basedOn w:val="a4"/>
    <w:uiPriority w:val="69"/>
    <w:rsid w:val="002401B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4"/>
    <w:uiPriority w:val="69"/>
    <w:rsid w:val="002401B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4"/>
    <w:uiPriority w:val="69"/>
    <w:rsid w:val="002401B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4"/>
    <w:uiPriority w:val="69"/>
    <w:rsid w:val="002401B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4"/>
    <w:uiPriority w:val="69"/>
    <w:rsid w:val="002401B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4"/>
    <w:uiPriority w:val="69"/>
    <w:rsid w:val="002401B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4"/>
    <w:uiPriority w:val="69"/>
    <w:rsid w:val="002401B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f0">
    <w:name w:val="Table Professional"/>
    <w:basedOn w:val="a4"/>
    <w:uiPriority w:val="99"/>
    <w:semiHidden/>
    <w:unhideWhenUsed/>
    <w:rsid w:val="002401B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2401B0"/>
    <w:pPr>
      <w:spacing w:after="0" w:line="240" w:lineRule="auto"/>
    </w:pPr>
    <w:rPr>
      <w:sz w:val="20"/>
      <w:szCs w:val="20"/>
      <w:lang/>
    </w:rPr>
  </w:style>
  <w:style w:type="character" w:customStyle="1" w:styleId="HTML9">
    <w:name w:val="Стандартный HTML Знак"/>
    <w:link w:val="HTML8"/>
    <w:uiPriority w:val="99"/>
    <w:semiHidden/>
    <w:rsid w:val="002401B0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2401B0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2401B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2401B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2401B0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2401B0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2401B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uiPriority w:val="22"/>
    <w:qFormat/>
    <w:rsid w:val="002401B0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2401B0"/>
    <w:pPr>
      <w:spacing w:after="0" w:line="240" w:lineRule="auto"/>
    </w:pPr>
    <w:rPr>
      <w:sz w:val="16"/>
      <w:szCs w:val="16"/>
      <w:lang/>
    </w:rPr>
  </w:style>
  <w:style w:type="character" w:customStyle="1" w:styleId="affff3">
    <w:name w:val="Схема документа Знак"/>
    <w:link w:val="affff2"/>
    <w:uiPriority w:val="99"/>
    <w:semiHidden/>
    <w:rsid w:val="002401B0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2401B0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2401B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2401B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2401B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2401B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2401B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2401B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2401B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2401B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2401B0"/>
    <w:pPr>
      <w:spacing w:after="0" w:line="240" w:lineRule="auto"/>
    </w:pPr>
    <w:rPr>
      <w:sz w:val="21"/>
      <w:szCs w:val="21"/>
      <w:lang/>
    </w:rPr>
  </w:style>
  <w:style w:type="character" w:customStyle="1" w:styleId="affff6">
    <w:name w:val="Текст Знак"/>
    <w:link w:val="affff5"/>
    <w:uiPriority w:val="99"/>
    <w:semiHidden/>
    <w:rsid w:val="002401B0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2401B0"/>
    <w:pPr>
      <w:spacing w:after="0" w:line="240" w:lineRule="auto"/>
    </w:pPr>
    <w:rPr>
      <w:sz w:val="16"/>
      <w:szCs w:val="16"/>
      <w:lang/>
    </w:rPr>
  </w:style>
  <w:style w:type="character" w:customStyle="1" w:styleId="affff8">
    <w:name w:val="Текст выноски Знак"/>
    <w:link w:val="affff7"/>
    <w:uiPriority w:val="99"/>
    <w:semiHidden/>
    <w:rsid w:val="002401B0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2401B0"/>
    <w:pPr>
      <w:spacing w:after="0" w:line="240" w:lineRule="auto"/>
    </w:pPr>
    <w:rPr>
      <w:sz w:val="20"/>
      <w:szCs w:val="20"/>
      <w:lang/>
    </w:rPr>
  </w:style>
  <w:style w:type="character" w:customStyle="1" w:styleId="affffa">
    <w:name w:val="Текст концевой сноски Знак"/>
    <w:link w:val="affff9"/>
    <w:uiPriority w:val="99"/>
    <w:semiHidden/>
    <w:rsid w:val="002401B0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2401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Times New Roman" w:hAnsi="Times New Roman"/>
    </w:rPr>
  </w:style>
  <w:style w:type="character" w:customStyle="1" w:styleId="affffc">
    <w:name w:val="Текст макроса Знак"/>
    <w:link w:val="affffb"/>
    <w:uiPriority w:val="99"/>
    <w:semiHidden/>
    <w:rsid w:val="002401B0"/>
    <w:rPr>
      <w:rFonts w:ascii="Times New Roman" w:hAnsi="Times New Roman"/>
      <w:lang w:val="ru-RU" w:eastAsia="ru-RU" w:bidi="ar-SA"/>
    </w:rPr>
  </w:style>
  <w:style w:type="paragraph" w:styleId="affffd">
    <w:name w:val="annotation text"/>
    <w:basedOn w:val="a2"/>
    <w:link w:val="affffe"/>
    <w:uiPriority w:val="99"/>
    <w:semiHidden/>
    <w:unhideWhenUsed/>
    <w:rsid w:val="002401B0"/>
    <w:pPr>
      <w:spacing w:line="240" w:lineRule="auto"/>
    </w:pPr>
    <w:rPr>
      <w:sz w:val="20"/>
      <w:szCs w:val="20"/>
      <w:lang/>
    </w:rPr>
  </w:style>
  <w:style w:type="character" w:customStyle="1" w:styleId="affffe">
    <w:name w:val="Текст примечания Знак"/>
    <w:link w:val="affffd"/>
    <w:uiPriority w:val="99"/>
    <w:semiHidden/>
    <w:rsid w:val="002401B0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2401B0"/>
    <w:pPr>
      <w:spacing w:after="0" w:line="240" w:lineRule="auto"/>
    </w:pPr>
    <w:rPr>
      <w:sz w:val="20"/>
      <w:szCs w:val="20"/>
      <w:lang/>
    </w:rPr>
  </w:style>
  <w:style w:type="character" w:customStyle="1" w:styleId="afffff0">
    <w:name w:val="Текст сноски Знак"/>
    <w:link w:val="afffff"/>
    <w:uiPriority w:val="99"/>
    <w:semiHidden/>
    <w:rsid w:val="002401B0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2401B0"/>
    <w:rPr>
      <w:b/>
      <w:bCs/>
    </w:rPr>
  </w:style>
  <w:style w:type="character" w:customStyle="1" w:styleId="afffff2">
    <w:name w:val="Тема примечания Знак"/>
    <w:link w:val="afffff1"/>
    <w:uiPriority w:val="99"/>
    <w:semiHidden/>
    <w:rsid w:val="002401B0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240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name w:val="Dark List"/>
    <w:basedOn w:val="a4"/>
    <w:uiPriority w:val="70"/>
    <w:rsid w:val="002401B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4"/>
    <w:uiPriority w:val="70"/>
    <w:rsid w:val="002401B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4"/>
    <w:uiPriority w:val="70"/>
    <w:rsid w:val="002401B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4"/>
    <w:uiPriority w:val="70"/>
    <w:rsid w:val="002401B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4"/>
    <w:uiPriority w:val="70"/>
    <w:rsid w:val="002401B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4"/>
    <w:uiPriority w:val="70"/>
    <w:rsid w:val="002401B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4"/>
    <w:uiPriority w:val="70"/>
    <w:rsid w:val="002401B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2401B0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2401B0"/>
    <w:rPr>
      <w:rFonts w:eastAsia="Times New Roman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2401B0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2401B0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2401B0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2401B0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2401B0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2401B0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2401B0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2401B0"/>
    <w:pPr>
      <w:spacing w:after="0" w:line="240" w:lineRule="auto"/>
      <w:ind w:left="1980" w:hanging="220"/>
    </w:pPr>
  </w:style>
  <w:style w:type="table" w:customStyle="1" w:styleId="afffff6">
    <w:name w:val="Colorful Shading"/>
    <w:basedOn w:val="a4"/>
    <w:uiPriority w:val="71"/>
    <w:rsid w:val="002401B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4"/>
    <w:uiPriority w:val="71"/>
    <w:rsid w:val="002401B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4"/>
    <w:uiPriority w:val="71"/>
    <w:rsid w:val="002401B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4"/>
    <w:uiPriority w:val="71"/>
    <w:rsid w:val="002401B0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4"/>
    <w:uiPriority w:val="71"/>
    <w:rsid w:val="002401B0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4"/>
    <w:uiPriority w:val="71"/>
    <w:rsid w:val="002401B0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4"/>
    <w:uiPriority w:val="71"/>
    <w:rsid w:val="002401B0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afffff7">
    <w:name w:val="Colorful Grid"/>
    <w:basedOn w:val="a4"/>
    <w:uiPriority w:val="73"/>
    <w:rsid w:val="002401B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6">
    <w:name w:val="Colorful Grid Accent 1"/>
    <w:basedOn w:val="a4"/>
    <w:uiPriority w:val="73"/>
    <w:rsid w:val="002401B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4"/>
    <w:uiPriority w:val="73"/>
    <w:rsid w:val="002401B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4"/>
    <w:uiPriority w:val="73"/>
    <w:rsid w:val="002401B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4"/>
    <w:uiPriority w:val="73"/>
    <w:rsid w:val="002401B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4"/>
    <w:uiPriority w:val="73"/>
    <w:rsid w:val="002401B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4"/>
    <w:uiPriority w:val="73"/>
    <w:rsid w:val="002401B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c">
    <w:name w:val="Table Colorful 1"/>
    <w:basedOn w:val="a4"/>
    <w:uiPriority w:val="99"/>
    <w:semiHidden/>
    <w:unhideWhenUsed/>
    <w:rsid w:val="002401B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2401B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2401B0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afffff8">
    <w:name w:val="Colorful List"/>
    <w:basedOn w:val="a4"/>
    <w:uiPriority w:val="72"/>
    <w:rsid w:val="002401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7">
    <w:name w:val="Colorful List Accent 1"/>
    <w:basedOn w:val="a4"/>
    <w:uiPriority w:val="72"/>
    <w:rsid w:val="002401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7">
    <w:name w:val="Colorful List Accent 2"/>
    <w:basedOn w:val="a4"/>
    <w:uiPriority w:val="72"/>
    <w:rsid w:val="002401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7">
    <w:name w:val="Colorful List Accent 3"/>
    <w:basedOn w:val="a4"/>
    <w:uiPriority w:val="72"/>
    <w:rsid w:val="002401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6">
    <w:name w:val="Colorful List Accent 4"/>
    <w:basedOn w:val="a4"/>
    <w:uiPriority w:val="72"/>
    <w:rsid w:val="002401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6">
    <w:name w:val="Colorful List Accent 5"/>
    <w:basedOn w:val="a4"/>
    <w:uiPriority w:val="72"/>
    <w:rsid w:val="002401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6">
    <w:name w:val="Colorful List Accent 6"/>
    <w:basedOn w:val="a4"/>
    <w:uiPriority w:val="72"/>
    <w:rsid w:val="002401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afffff9">
    <w:name w:val="Block Text"/>
    <w:basedOn w:val="a2"/>
    <w:uiPriority w:val="99"/>
    <w:semiHidden/>
    <w:unhideWhenUsed/>
    <w:rsid w:val="002401B0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eastAsia="Times New Roman"/>
      <w:i/>
      <w:iCs/>
      <w:color w:val="4F81BD"/>
    </w:rPr>
  </w:style>
  <w:style w:type="paragraph" w:styleId="2f8">
    <w:name w:val="Quote"/>
    <w:basedOn w:val="a2"/>
    <w:next w:val="a2"/>
    <w:link w:val="2f9"/>
    <w:uiPriority w:val="29"/>
    <w:qFormat/>
    <w:rsid w:val="002401B0"/>
    <w:rPr>
      <w:i/>
      <w:iCs/>
      <w:color w:val="000000"/>
      <w:sz w:val="20"/>
      <w:szCs w:val="20"/>
      <w:lang/>
    </w:rPr>
  </w:style>
  <w:style w:type="character" w:customStyle="1" w:styleId="2f9">
    <w:name w:val="Цитата 2 Знак"/>
    <w:link w:val="2f8"/>
    <w:uiPriority w:val="29"/>
    <w:rsid w:val="002401B0"/>
    <w:rPr>
      <w:rFonts w:ascii="Times New Roman" w:hAnsi="Times New Roman" w:cs="Times New Roman"/>
      <w:i/>
      <w:iCs/>
      <w:color w:val="000000"/>
    </w:rPr>
  </w:style>
  <w:style w:type="character" w:styleId="HTMLa">
    <w:name w:val="HTML Cite"/>
    <w:uiPriority w:val="99"/>
    <w:semiHidden/>
    <w:unhideWhenUsed/>
    <w:rsid w:val="002401B0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2401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/>
      <w:sz w:val="24"/>
      <w:szCs w:val="24"/>
      <w:lang/>
    </w:rPr>
  </w:style>
  <w:style w:type="character" w:customStyle="1" w:styleId="afffffb">
    <w:name w:val="Шапка Знак"/>
    <w:link w:val="afffffa"/>
    <w:uiPriority w:val="99"/>
    <w:semiHidden/>
    <w:rsid w:val="002401B0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2401B0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2401B0"/>
  </w:style>
  <w:style w:type="paragraph" w:customStyle="1" w:styleId="64">
    <w:name w:val="Основной текст6"/>
    <w:basedOn w:val="a2"/>
    <w:rsid w:val="00330C4F"/>
    <w:pPr>
      <w:widowControl w:val="0"/>
      <w:shd w:val="clear" w:color="auto" w:fill="FFFFFF"/>
      <w:spacing w:after="0" w:line="0" w:lineRule="atLeast"/>
      <w:ind w:hanging="1800"/>
      <w:jc w:val="both"/>
    </w:pPr>
    <w:rPr>
      <w:rFonts w:eastAsia="Times New Roman"/>
      <w:lang w:eastAsia="ru-RU" w:bidi="ru-RU"/>
    </w:rPr>
  </w:style>
  <w:style w:type="character" w:customStyle="1" w:styleId="3f2">
    <w:name w:val="Основной текст3"/>
    <w:rsid w:val="00330C4F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ffffe">
    <w:name w:val="Основной текст + Полужирный"/>
    <w:rsid w:val="00330C4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ffff">
    <w:name w:val="Подпись к таблице + Не полужирный"/>
    <w:aliases w:val="Курсив"/>
    <w:rsid w:val="00330C4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fff0">
    <w:name w:val="Подпись к таблице"/>
    <w:rsid w:val="00330C4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fa">
    <w:name w:val="Основной текст (2)_"/>
    <w:link w:val="2fb"/>
    <w:rsid w:val="00330C4F"/>
    <w:rPr>
      <w:rFonts w:ascii="Times New Roman" w:eastAsia="Times New Roman" w:hAnsi="Times New Roman"/>
      <w:shd w:val="clear" w:color="auto" w:fill="FFFFFF"/>
    </w:rPr>
  </w:style>
  <w:style w:type="paragraph" w:customStyle="1" w:styleId="2fb">
    <w:name w:val="Основной текст (2)"/>
    <w:basedOn w:val="a2"/>
    <w:link w:val="2fa"/>
    <w:rsid w:val="00330C4F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/>
      <w:sz w:val="20"/>
      <w:szCs w:val="20"/>
      <w:lang/>
    </w:rPr>
  </w:style>
  <w:style w:type="character" w:customStyle="1" w:styleId="211pt">
    <w:name w:val="Основной текст (2) + 11 pt"/>
    <w:rsid w:val="00330C4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dc:description>СЛУЖЕБНАЯ ИНФОРМАЦИЯ!!!НЕ МЕНЯТЬ!!!|Дата создания макета: 08.10.2023 05:09:31|Версия программы "Учебные планы": 1.0.11.234|ID_UP_DISC:1977746;ID_SPEC_LOC:5545;YEAR_POTOK:2022;ID_SUBJ:15899;SHIFR:ФДТ.1;ZE_PLANNED:3;IS_RASPRED_PRACT:0;TYPE_GROUP_PRACT:;ID_TYPE_PLACE_PRACT:;ID_TYPE_DOP_PRACT:;ID_TYPE_FORM_PRACT:;UPDZES:Sem-6,ZE-3;UPZ:Sem-6,ID_TZ-1,HOUR-4;UPZ:Sem-6,ID_TZ-2,HOUR-6;UPZ:Sem-6,ID_TZ-4,HOUR-94;UPC:Sem-6,ID_TC-2,Recert-0;UPDK:ID_KAF-6558,Sem-;COMPET:Shifr-ОПК&lt;tire&gt;1,NAME-Способен применять естественнонаучные и общеинженерные знания&lt;zpt&gt; методы математического анализа и моделирования&lt;zpt&gt; теоретического и экспериментального исследования в профессиональной деятельности</dc:description>
  <cp:lastModifiedBy>Ирина</cp:lastModifiedBy>
  <cp:revision>2</cp:revision>
  <dcterms:created xsi:type="dcterms:W3CDTF">2023-10-22T22:33:00Z</dcterms:created>
  <dcterms:modified xsi:type="dcterms:W3CDTF">2023-10-22T22:33:00Z</dcterms:modified>
</cp:coreProperties>
</file>