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35" w:rsidRPr="007807B5" w:rsidRDefault="00EA0535" w:rsidP="00EA0535">
      <w:pPr>
        <w:suppressLineNumber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7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</w:t>
      </w: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«О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ренбургский государственный университет»</w:t>
      </w: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экономических и учетных дисциплин</w:t>
      </w: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EA0535" w:rsidRPr="007807B5" w:rsidRDefault="00EA0535" w:rsidP="00EA053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7B5">
        <w:rPr>
          <w:rFonts w:ascii="Times New Roman" w:eastAsia="Times New Roman" w:hAnsi="Times New Roman" w:cs="Times New Roman"/>
          <w:sz w:val="32"/>
          <w:szCs w:val="32"/>
          <w:lang w:eastAsia="ru-RU"/>
        </w:rPr>
        <w:t>К.А. Миннибаева</w:t>
      </w:r>
    </w:p>
    <w:p w:rsidR="00EA0535" w:rsidRPr="007807B5" w:rsidRDefault="00EA0535" w:rsidP="00EA0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0535" w:rsidRPr="007807B5" w:rsidRDefault="00EA0535" w:rsidP="00EA0535">
      <w:pPr>
        <w:keepNext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ЭКОНОМИКА ОРГАНИЗАЦИЙ (ПРЕДПРИЯТИЙ)</w:t>
      </w: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для обучающихся по освоению дисциплины </w:t>
      </w: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Бузулук </w:t>
      </w:r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6572F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A0535" w:rsidRPr="007807B5" w:rsidRDefault="00EA0535" w:rsidP="00EA0535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Миннибаева К.А.</w:t>
      </w:r>
    </w:p>
    <w:p w:rsidR="00EA0535" w:rsidRPr="007807B5" w:rsidRDefault="00EA0535" w:rsidP="00EA053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организаций (предприятий): методические указания для обучающихся по освоению дисциплины / К. А. Миннибаева</w:t>
      </w:r>
      <w:r w:rsidRPr="007807B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ОГУ. - Бузулук: БГТИ, 201</w:t>
      </w:r>
      <w:r w:rsidR="006572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07B5">
        <w:rPr>
          <w:rFonts w:ascii="Times New Roman" w:eastAsia="Times New Roman" w:hAnsi="Times New Roman" w:cs="Times New Roman"/>
          <w:sz w:val="28"/>
          <w:szCs w:val="28"/>
        </w:rPr>
        <w:t>. -  2</w:t>
      </w:r>
      <w:r w:rsidR="006572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07B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EA0535" w:rsidRPr="007807B5" w:rsidRDefault="00EA0535" w:rsidP="00EA05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535" w:rsidRPr="007807B5" w:rsidRDefault="00EA0535" w:rsidP="00EA05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535" w:rsidRPr="007807B5" w:rsidRDefault="00EA0535" w:rsidP="00EA05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содержат общие рекомендации для подготовки к лекционным и практическим занятиям, организации самостоятельной работы, </w:t>
      </w:r>
      <w:r w:rsidR="006572F9"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="0065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6572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тест</w:t>
      </w:r>
      <w:r w:rsidR="00657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заданий)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контрольных вопросов </w:t>
      </w:r>
      <w:r w:rsidR="0065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экзамену. </w:t>
      </w:r>
    </w:p>
    <w:p w:rsidR="00EA0535" w:rsidRPr="007807B5" w:rsidRDefault="00EA0535" w:rsidP="00EA05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предназначены для</w:t>
      </w:r>
      <w:r w:rsidRPr="0078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студентов, обучающихся по направлению подготовки 38.03.01 Экономика.</w:t>
      </w: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tabs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©Миннибаева К.А., 201</w:t>
      </w:r>
      <w:r w:rsidR="006572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A0535" w:rsidRPr="007807B5" w:rsidRDefault="00EA0535" w:rsidP="00EA05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©БГТИ (филиал) ОГУ, 201</w:t>
      </w:r>
      <w:r w:rsidR="006572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</w:p>
    <w:p w:rsidR="00EA0535" w:rsidRPr="007807B5" w:rsidRDefault="00EA0535" w:rsidP="00EA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A0535" w:rsidRPr="007807B5" w:rsidRDefault="00EA0535" w:rsidP="00EA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9260"/>
        <w:gridCol w:w="496"/>
      </w:tblGrid>
      <w:tr w:rsidR="00EA0535" w:rsidRPr="007807B5" w:rsidTr="00512AF2">
        <w:tc>
          <w:tcPr>
            <w:tcW w:w="9260" w:type="dxa"/>
          </w:tcPr>
          <w:p w:rsidR="00EA0535" w:rsidRPr="007807B5" w:rsidRDefault="00EA0535" w:rsidP="00512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</w:p>
        </w:tc>
        <w:tc>
          <w:tcPr>
            <w:tcW w:w="496" w:type="dxa"/>
          </w:tcPr>
          <w:p w:rsidR="00EA0535" w:rsidRPr="007807B5" w:rsidRDefault="00EA0535" w:rsidP="005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A0535" w:rsidRPr="007807B5" w:rsidTr="00512AF2">
        <w:tc>
          <w:tcPr>
            <w:tcW w:w="9260" w:type="dxa"/>
          </w:tcPr>
          <w:p w:rsidR="00EA0535" w:rsidRPr="007807B5" w:rsidRDefault="00EA0535" w:rsidP="005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</w:p>
          <w:p w:rsidR="00EA0535" w:rsidRPr="007807B5" w:rsidRDefault="00EA0535" w:rsidP="005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Методические рекомендации к лекционным </w:t>
            </w:r>
            <w:proofErr w:type="gramStart"/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занятиям.…</w:t>
            </w:r>
            <w:proofErr w:type="gramEnd"/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EA0535" w:rsidRPr="007807B5" w:rsidRDefault="00EA0535" w:rsidP="005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Методические рекомендации к практическим </w:t>
            </w:r>
            <w:proofErr w:type="gramStart"/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занятиям..</w:t>
            </w:r>
            <w:proofErr w:type="gramEnd"/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EA0535" w:rsidRPr="007807B5" w:rsidRDefault="00EA0535" w:rsidP="005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EA0535" w:rsidRPr="007807B5" w:rsidRDefault="00EA0535" w:rsidP="005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заданий…………………………………………………………….</w:t>
            </w:r>
          </w:p>
          <w:p w:rsidR="00EA0535" w:rsidRDefault="00EA0535" w:rsidP="005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Методические рекомендации по выполнению контрольных работ</w:t>
            </w:r>
          </w:p>
          <w:p w:rsidR="00EA0535" w:rsidRPr="007807B5" w:rsidRDefault="00EA0535" w:rsidP="005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Оценивание по дисциплине…………………………………………………</w:t>
            </w:r>
          </w:p>
        </w:tc>
        <w:tc>
          <w:tcPr>
            <w:tcW w:w="496" w:type="dxa"/>
          </w:tcPr>
          <w:p w:rsidR="00EA0535" w:rsidRPr="007807B5" w:rsidRDefault="00EA0535" w:rsidP="005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0535" w:rsidRPr="007807B5" w:rsidRDefault="00EA0535" w:rsidP="005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A0535" w:rsidRPr="007807B5" w:rsidRDefault="00EA0535" w:rsidP="005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0535" w:rsidRPr="007807B5" w:rsidRDefault="00EA0535" w:rsidP="005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0535" w:rsidRPr="007807B5" w:rsidRDefault="00EA0535" w:rsidP="005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535" w:rsidRPr="007807B5" w:rsidRDefault="00EA0535" w:rsidP="005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EA0535" w:rsidRDefault="00EA0535" w:rsidP="005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EA0535" w:rsidRPr="007807B5" w:rsidRDefault="00EA0535" w:rsidP="005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Основные положения</w:t>
      </w:r>
    </w:p>
    <w:p w:rsidR="00EA0535" w:rsidRPr="007807B5" w:rsidRDefault="00EA0535" w:rsidP="00EA05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«Экономика организаций (предприятий)».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92139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(цели) освоения дисциплины: формирование знаний об экономическом механизме функционирования организаций (предприятий), практических умений и навыков по использованию экономических знаний в профессиональной деятельности.   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основ функционирования организаций (предприятий) в национальной экономике, организации производственного процесса на предприятии, состава и структуры производственных ресурсов организации (предприятия), показателей эффективности деятельности организации;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методов выполнения экономических расчетов показателей эффективности использования ресурсов организации (предприятия), финансовых результатов, инвестиционной деятельности, экономической эффективности деятельности организации;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7739275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обработки экономико-статистической информации для выявления тенденций изменения социально-экономических показателей и путей повышения эффективности деятельности организации.</w:t>
      </w:r>
      <w:bookmarkEnd w:id="3"/>
    </w:p>
    <w:bookmarkEnd w:id="2"/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обязательным дисциплинам (модулям) вариативной части блока 1 «Дисциплины (модули)». Процесс изучения дисциплины направлен на формирование следующих компетенций и результатов обучения: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7B5">
        <w:rPr>
          <w:rFonts w:ascii="Times New Roman" w:eastAsia="Calibri" w:hAnsi="Times New Roman" w:cs="Times New Roman"/>
        </w:rPr>
        <w:t xml:space="preserve"> </w:t>
      </w:r>
      <w:r w:rsidRPr="007807B5">
        <w:rPr>
          <w:rFonts w:ascii="Times New Roman" w:eastAsia="Calibri" w:hAnsi="Times New Roman" w:cs="Times New Roman"/>
          <w:b/>
          <w:sz w:val="28"/>
          <w:szCs w:val="28"/>
        </w:rPr>
        <w:t>ОПК-2</w:t>
      </w:r>
      <w:r w:rsidRPr="007807B5">
        <w:rPr>
          <w:rFonts w:ascii="Times New Roman" w:eastAsia="Calibri" w:hAnsi="Times New Roman" w:cs="Times New Roman"/>
          <w:sz w:val="28"/>
          <w:szCs w:val="28"/>
        </w:rPr>
        <w:t xml:space="preserve"> способность осуществлять сбор, анализ и обработку данных, необходимых для решения профессиональных задач. В рамках формируемой компетенции: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7B5">
        <w:rPr>
          <w:rFonts w:ascii="Times New Roman" w:eastAsia="Calibri" w:hAnsi="Times New Roman" w:cs="Times New Roman"/>
          <w:sz w:val="28"/>
          <w:szCs w:val="28"/>
        </w:rPr>
        <w:t>- знать: организационные и экономические основы функционирования организаций (предприятий), экономические основы  планирования, формирования производственной программы; состав ресурсов и  способы оценки эффективности их использования; методы расчета себестоимости и  финансовых результатов деятельности, оценки эффективности деятельности организации;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7B5">
        <w:rPr>
          <w:rFonts w:ascii="Times New Roman" w:eastAsia="Calibri" w:hAnsi="Times New Roman" w:cs="Times New Roman"/>
          <w:sz w:val="28"/>
          <w:szCs w:val="28"/>
        </w:rPr>
        <w:t xml:space="preserve">- уметь: выполнять сбор информации, расчеты и анализ показателей эффективности использования ресурсов и эффективности деятельности предприятия; обосновывать решения, обеспечивающие оптимальные варианты развития организации;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7B5">
        <w:rPr>
          <w:rFonts w:ascii="Times New Roman" w:eastAsia="Calibri" w:hAnsi="Times New Roman" w:cs="Times New Roman"/>
          <w:sz w:val="28"/>
          <w:szCs w:val="28"/>
        </w:rPr>
        <w:t xml:space="preserve">- владеть: методами анализа и оценки эффективности использования ресурсов и эффективности деятельности организации; методами обработки </w:t>
      </w:r>
      <w:r w:rsidRPr="007807B5">
        <w:rPr>
          <w:rFonts w:ascii="Times New Roman" w:eastAsia="Calibri" w:hAnsi="Times New Roman" w:cs="Times New Roman"/>
          <w:sz w:val="28"/>
          <w:szCs w:val="28"/>
        </w:rPr>
        <w:lastRenderedPageBreak/>
        <w:t>данных и планирования экономических показателей деятельности организации.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ПК-6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 Для формирования компетенции: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анализа и интерпретирования данных отечественной и зарубежной статистики о социально-экономических процессах и явлениях;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источники информации для проведения анализа; применять современные методы аналитических расчетов;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 методами сбора и обработки экономико-статистической информации из отечественных и зарубежных источников для выявления тенденций изменения социально-экономических показателей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EA0535" w:rsidRPr="007807B5" w:rsidRDefault="00EA0535" w:rsidP="00EA0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EA0535" w:rsidRPr="007807B5" w:rsidRDefault="00EA0535" w:rsidP="00EA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рассчитана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студенты  высшего образования (ВО)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консультации; рубежный контроль, экзамен. </w:t>
      </w:r>
    </w:p>
    <w:p w:rsidR="00EA0535" w:rsidRPr="007807B5" w:rsidRDefault="00EA0535" w:rsidP="00EA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EA0535" w:rsidRPr="007807B5" w:rsidRDefault="00EA0535" w:rsidP="00EA0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2.1 Методические рекомендации к лекционным занятиям</w:t>
      </w:r>
    </w:p>
    <w:p w:rsidR="00EA0535" w:rsidRPr="007807B5" w:rsidRDefault="00EA0535" w:rsidP="00EA0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EA0535" w:rsidRPr="007807B5" w:rsidRDefault="00EA0535" w:rsidP="00EA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EA0535" w:rsidRPr="007807B5" w:rsidRDefault="00EA0535" w:rsidP="00EA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студентов - информационные, объяснительные, лекции - беседы.</w:t>
      </w:r>
    </w:p>
    <w:p w:rsidR="00EA0535" w:rsidRPr="007807B5" w:rsidRDefault="00EA0535" w:rsidP="00EA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EA0535" w:rsidRPr="007807B5" w:rsidRDefault="00EA0535" w:rsidP="00EA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EA0535" w:rsidRPr="007807B5" w:rsidRDefault="00EA0535" w:rsidP="00EA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лекционных занятиях преподаватель сообщает и обобщает теоретические знания, учит студентов приемам конспектирования. </w:t>
      </w:r>
    </w:p>
    <w:p w:rsidR="00EA0535" w:rsidRPr="007807B5" w:rsidRDefault="00EA0535" w:rsidP="00EA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EA0535" w:rsidRPr="007807B5" w:rsidRDefault="00EA0535" w:rsidP="00EA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Обзорная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формах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EA0535" w:rsidRPr="007807B5" w:rsidRDefault="00EA0535" w:rsidP="00EA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учебно-методических материалов лекционного курса включаются:</w:t>
      </w:r>
    </w:p>
    <w:p w:rsidR="00EA0535" w:rsidRPr="007807B5" w:rsidRDefault="00EA0535" w:rsidP="00EA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EA0535" w:rsidRPr="007807B5" w:rsidRDefault="00EA0535" w:rsidP="00EA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тесты и задания по различным темам лекций (разделам учебной дисциплины) для самоконтроля студентов;</w:t>
      </w:r>
    </w:p>
    <w:p w:rsidR="00EA0535" w:rsidRPr="007807B5" w:rsidRDefault="00EA0535" w:rsidP="00EA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книгой необходимо научиться правильно ее читать, вести записи. Важно помнить, что рациональные навыки работы с книгой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большая экономия времени и сил.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Полезно составлять опорные конспекты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усвоение смысла целого (по счету это чтение может быть и не вторым, а третьим или четвертым).</w:t>
      </w:r>
    </w:p>
    <w:p w:rsidR="00EA0535" w:rsidRPr="007807B5" w:rsidRDefault="00EA0535" w:rsidP="00EA0535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EA0535" w:rsidRPr="007807B5" w:rsidRDefault="00EA0535" w:rsidP="00EA0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EA0535" w:rsidRPr="007807B5" w:rsidRDefault="00EA0535" w:rsidP="00EA0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дискуссиях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A0535" w:rsidRPr="007807B5" w:rsidRDefault="00EA0535" w:rsidP="00EA0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EA0535" w:rsidRPr="007807B5" w:rsidRDefault="00EA0535" w:rsidP="00EA05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ситуаций.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практических занятий приведена в таблице 1</w:t>
      </w:r>
    </w:p>
    <w:p w:rsidR="00EA0535" w:rsidRPr="009C7AC0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– 1. Темы практических занятий (семинаров) для заочной формы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892"/>
        <w:gridCol w:w="992"/>
      </w:tblGrid>
      <w:tr w:rsidR="00EA0535" w:rsidRPr="00956016" w:rsidTr="00512AF2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EA0535" w:rsidRPr="00956016" w:rsidTr="00512AF2">
        <w:tc>
          <w:tcPr>
            <w:tcW w:w="1191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8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Основные фонды и </w:t>
            </w:r>
            <w:proofErr w:type="gramStart"/>
            <w:r w:rsidRPr="00956016">
              <w:rPr>
                <w:rFonts w:ascii="Times New Roman" w:eastAsia="Calibri" w:hAnsi="Times New Roman" w:cs="Times New Roman"/>
                <w:sz w:val="24"/>
              </w:rPr>
              <w:t>оборотные средства организации</w:t>
            </w:r>
            <w:proofErr w:type="gramEnd"/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и показатели эффективности использования</w:t>
            </w:r>
          </w:p>
        </w:tc>
        <w:tc>
          <w:tcPr>
            <w:tcW w:w="9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A0535" w:rsidRPr="00956016" w:rsidTr="00512AF2">
        <w:tc>
          <w:tcPr>
            <w:tcW w:w="1191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8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Персонал предприятия, показатели производительности труда и оплата труда </w:t>
            </w:r>
          </w:p>
        </w:tc>
        <w:tc>
          <w:tcPr>
            <w:tcW w:w="9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A0535" w:rsidRPr="00956016" w:rsidTr="00512AF2">
        <w:tc>
          <w:tcPr>
            <w:tcW w:w="1191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8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Издержки производства и себестоимость продукции</w:t>
            </w:r>
          </w:p>
        </w:tc>
        <w:tc>
          <w:tcPr>
            <w:tcW w:w="9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A0535" w:rsidRPr="00956016" w:rsidTr="00512AF2">
        <w:tc>
          <w:tcPr>
            <w:tcW w:w="1191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8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Формирование и распределение прибыли, показатели рентабельности</w:t>
            </w:r>
          </w:p>
        </w:tc>
        <w:tc>
          <w:tcPr>
            <w:tcW w:w="9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A0535" w:rsidRPr="00956016" w:rsidTr="00512AF2">
        <w:tc>
          <w:tcPr>
            <w:tcW w:w="1191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8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Производственная программа и производственная мощность </w:t>
            </w:r>
          </w:p>
        </w:tc>
        <w:tc>
          <w:tcPr>
            <w:tcW w:w="9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A0535" w:rsidRPr="00956016" w:rsidTr="00512AF2">
        <w:tc>
          <w:tcPr>
            <w:tcW w:w="1191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8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Ценообразование на предприятии и показатели качества продукции</w:t>
            </w:r>
          </w:p>
        </w:tc>
        <w:tc>
          <w:tcPr>
            <w:tcW w:w="9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A0535" w:rsidRPr="00956016" w:rsidTr="00512AF2">
        <w:tc>
          <w:tcPr>
            <w:tcW w:w="1191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8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Показатели эффективности инвестиционных проектов </w:t>
            </w:r>
          </w:p>
        </w:tc>
        <w:tc>
          <w:tcPr>
            <w:tcW w:w="9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A0535" w:rsidRPr="00956016" w:rsidTr="00512AF2">
        <w:tc>
          <w:tcPr>
            <w:tcW w:w="1191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8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Показатели эффективности производственно-хозяйственной деятельности и финансового состояния организации (предприятия)</w:t>
            </w:r>
          </w:p>
        </w:tc>
        <w:tc>
          <w:tcPr>
            <w:tcW w:w="9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EA0535" w:rsidRPr="00956016" w:rsidTr="00512AF2">
        <w:tc>
          <w:tcPr>
            <w:tcW w:w="1191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A0535" w:rsidRPr="00956016" w:rsidRDefault="00EA0535" w:rsidP="00512A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докладов. В зависимости от формы занятия преподаватель, сформулировав первый вопрос, предлагает выступить желающим или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сделать сообщение, заранее подготовленное студентами. Эффективность семинара во многом зависит от содержания выступлений, докладов, рефератов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ребуется предварительная самостоятельная работа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конспектом, учебником, учебным пособием, чтобы основательно овладеть теорией вопроса.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практическим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лекционного материала; проработку плана занятия с учетом методических указаний по самостоятельной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самопроверку терминов и понятий; работу с учебной литературой с целью восполнения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задач.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 форме тестирования, контрольных вопросов, самостоятельных работ по решению задач.</w:t>
      </w:r>
    </w:p>
    <w:p w:rsidR="00EA0535" w:rsidRPr="007807B5" w:rsidRDefault="00EA0535" w:rsidP="00EA0535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EA0535" w:rsidRPr="007807B5" w:rsidRDefault="00EA0535" w:rsidP="00EA0535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EA0535" w:rsidRPr="007807B5" w:rsidRDefault="00EA0535" w:rsidP="00EA0535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EA0535" w:rsidRPr="007807B5" w:rsidRDefault="00EA0535" w:rsidP="00EA0535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EA0535" w:rsidRPr="007807B5" w:rsidRDefault="00EA0535" w:rsidP="00EA0535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EA0535" w:rsidRPr="007807B5" w:rsidRDefault="00EA0535" w:rsidP="00EA0535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EA0535" w:rsidRPr="007807B5" w:rsidRDefault="00EA0535" w:rsidP="00EA0535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ОГУ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EA0535" w:rsidRPr="007807B5" w:rsidRDefault="00EA0535" w:rsidP="00EA053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EA0535" w:rsidRPr="007807B5" w:rsidRDefault="00EA0535" w:rsidP="00EA053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EA0535" w:rsidRPr="007807B5" w:rsidRDefault="00EA0535" w:rsidP="00EA053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овладения знаниями: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информации в сети Интернет и других источниках;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обобщение опыта.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EA0535" w:rsidRPr="007807B5" w:rsidRDefault="00EA0535" w:rsidP="00EA05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форм и методов контроля СР могут выступать: 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собеседования с группой;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проведение семинаров;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EA0535" w:rsidRPr="007807B5" w:rsidRDefault="00EA0535" w:rsidP="00EA05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EA0535" w:rsidRPr="007807B5" w:rsidRDefault="00EA0535" w:rsidP="00EA05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0535" w:rsidRPr="007807B5" w:rsidRDefault="00EA0535" w:rsidP="00EA05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EA0535" w:rsidRPr="007807B5" w:rsidRDefault="00EA0535" w:rsidP="00EA05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EA0535" w:rsidRPr="007807B5" w:rsidRDefault="00EA0535" w:rsidP="00EA05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EA0535" w:rsidRPr="007807B5" w:rsidRDefault="00EA0535" w:rsidP="00EA05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EA0535" w:rsidRPr="007807B5" w:rsidRDefault="00EA0535" w:rsidP="00EA05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EA0535" w:rsidRPr="007807B5" w:rsidRDefault="00EA0535" w:rsidP="00EA05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EA0535" w:rsidRPr="007807B5" w:rsidRDefault="00EA0535" w:rsidP="00EA0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EA0535" w:rsidRPr="007807B5" w:rsidRDefault="00EA0535" w:rsidP="00EA0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EA0535" w:rsidRPr="007807B5" w:rsidRDefault="00EA0535" w:rsidP="00EA0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EA0535" w:rsidRPr="007807B5" w:rsidRDefault="00EA0535" w:rsidP="00EA0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выполнять задания, аналогичные предлагаемым на занятиях;</w:t>
      </w:r>
    </w:p>
    <w:p w:rsidR="00EA0535" w:rsidRPr="007807B5" w:rsidRDefault="00EA0535" w:rsidP="00EA0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EA0535" w:rsidRPr="007807B5" w:rsidRDefault="00EA0535" w:rsidP="00EA0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Рекомендации по самостоятельной работе с литературой.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для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EA0535" w:rsidRPr="007807B5" w:rsidRDefault="00EA0535" w:rsidP="00EA0535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EA0535" w:rsidRPr="007807B5" w:rsidRDefault="00EA0535" w:rsidP="00EA053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EA0535" w:rsidRPr="007807B5" w:rsidRDefault="00EA0535" w:rsidP="00EA05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EA0535" w:rsidRPr="007807B5" w:rsidRDefault="00EA0535" w:rsidP="00EA05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оформлении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A0535" w:rsidRPr="007807B5" w:rsidRDefault="00EA0535" w:rsidP="00EA05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специальной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A0535" w:rsidRPr="007807B5" w:rsidRDefault="00EA0535" w:rsidP="00EA05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EA0535" w:rsidRPr="007807B5" w:rsidRDefault="00EA0535" w:rsidP="00EA05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Методические рекомендации по выполнению индивидуального творческого задания.</w:t>
      </w: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0535" w:rsidRPr="007807B5" w:rsidRDefault="00EA0535" w:rsidP="00EA05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зрения, обобщения материала, выстраивания логики изложения, выделения главного, формулирования выводов.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EA0535" w:rsidRPr="007807B5" w:rsidRDefault="00EA0535" w:rsidP="00EA053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EA0535" w:rsidRPr="007807B5" w:rsidRDefault="00EA0535" w:rsidP="00EA053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EA0535" w:rsidRPr="007807B5" w:rsidRDefault="00EA0535" w:rsidP="00EA053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EA0535" w:rsidRPr="007807B5" w:rsidRDefault="00EA0535" w:rsidP="00EA053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EA0535" w:rsidRPr="007807B5" w:rsidRDefault="00EA0535" w:rsidP="00EA053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подготовке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с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противоположными  точками зрения, используя метод докладчика и оппонента.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 –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 выступить. Остальным студентам рекомендуется быть готовыми анализировать и дополнять выступавших.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Аудиторией высоко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ценится  свободное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материалом.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к любому выступлению примерно таков:</w:t>
      </w:r>
    </w:p>
    <w:p w:rsidR="00EA0535" w:rsidRPr="007807B5" w:rsidRDefault="00EA0535" w:rsidP="00EA053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EA0535" w:rsidRPr="007807B5" w:rsidRDefault="00EA0535" w:rsidP="00EA053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EA0535" w:rsidRPr="007807B5" w:rsidRDefault="00EA0535" w:rsidP="00EA053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EA0535" w:rsidRPr="007807B5" w:rsidRDefault="00EA0535" w:rsidP="00EA053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весомость смысловой нагрузки; </w:t>
      </w:r>
    </w:p>
    <w:p w:rsidR="00EA0535" w:rsidRPr="007807B5" w:rsidRDefault="00EA0535" w:rsidP="00EA053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освещена верно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поверхностно и просто.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EA0535" w:rsidRPr="007807B5" w:rsidRDefault="00EA0535" w:rsidP="00EA053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EA0535" w:rsidRPr="007807B5" w:rsidRDefault="00EA0535" w:rsidP="00EA053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EA0535" w:rsidRPr="007807B5" w:rsidRDefault="00EA0535" w:rsidP="00EA053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EA0535" w:rsidRPr="007807B5" w:rsidRDefault="00EA0535" w:rsidP="00EA053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выступления на практических занятиях;</w:t>
      </w:r>
    </w:p>
    <w:p w:rsidR="00EA0535" w:rsidRPr="007807B5" w:rsidRDefault="00EA0535" w:rsidP="00EA053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EA0535" w:rsidRPr="007807B5" w:rsidRDefault="00EA0535" w:rsidP="00EA053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EA0535" w:rsidRPr="007807B5" w:rsidRDefault="00EA0535" w:rsidP="00EA053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 –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EA0535" w:rsidRPr="007807B5" w:rsidRDefault="00EA0535" w:rsidP="00EA053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EA0535" w:rsidRPr="007807B5" w:rsidRDefault="00EA0535" w:rsidP="00EA053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EA0535" w:rsidRPr="007807B5" w:rsidRDefault="00EA0535" w:rsidP="00EA053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EA0535" w:rsidRPr="007807B5" w:rsidRDefault="00EA0535" w:rsidP="00EA053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EA0535" w:rsidRPr="007807B5" w:rsidRDefault="00EA0535" w:rsidP="00EA053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кратко описать структуру и логику развития материала;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EA0535" w:rsidRPr="007807B5" w:rsidRDefault="00EA0535" w:rsidP="00EA05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 –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объяснить, какая  идея заключена в отрывке, о какой позиции ее автора она свидетельствует.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 –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EA0535" w:rsidRPr="007807B5" w:rsidRDefault="00EA0535" w:rsidP="00EA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8.  Изобразить схематически – значит раскрыть содержание ответа в виде таблицы, рисунка, диаграммы и других графических форм.</w:t>
      </w:r>
    </w:p>
    <w:p w:rsidR="00EA053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EA053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Методические рекомендации по выполнению контрольных работ</w:t>
      </w:r>
    </w:p>
    <w:p w:rsidR="00EA053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7807B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включает следующие задания:</w:t>
      </w:r>
    </w:p>
    <w:p w:rsidR="00EA0535" w:rsidRPr="006A4955" w:rsidRDefault="00EA0535" w:rsidP="00EA05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репродуктивного уровня, позволяющие оценивать и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 знание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материала (базовые понятия,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алгоритмы, факты) и умение правильно использовать специальные термины и понятия, узнавание объектов изучения в рамках определенного раздела. Для их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 предлагается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по материалу разделов курса и письменный ответ на теоретический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535" w:rsidRPr="006A4955" w:rsidRDefault="00EA0535" w:rsidP="00EA05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535" w:rsidRPr="006A4955" w:rsidRDefault="00EA0535" w:rsidP="00EA05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EA0535" w:rsidRDefault="00EA0535" w:rsidP="00EA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студентом по одному из предлагаемых вариантов.</w:t>
      </w:r>
      <w:r w:rsidRPr="007807B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Вариант выбирается согласно букве алфавита, с которой начинается фамилия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EA0535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Работа включает три задания.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первому заданию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необходимо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дать  полный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письменный ответ на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проблемный теоретический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вопрос, который соответствует номеру варианта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</w:p>
    <w:p w:rsidR="00EA0535" w:rsidRPr="006A4955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807B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Второе задание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предполагает выбор правильных вариантов ответа по тестовым заданиям. Рекомендуется обязательно прилагать содержание вопроса и верного ответа.</w:t>
      </w:r>
    </w:p>
    <w:p w:rsidR="00EA0535" w:rsidRDefault="00EA0535" w:rsidP="00EA05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807B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третьему заданию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необходимо привести полное решение предлагаемых задач, сделать выводы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EA0535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Примеры заданий контрольной работы</w:t>
      </w: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0B44CE">
        <w:rPr>
          <w:rFonts w:ascii="Times New Roman" w:eastAsia="Times New Roman" w:hAnsi="Times New Roman" w:cs="Times New Roman"/>
          <w:i/>
          <w:snapToGrid w:val="0"/>
          <w:sz w:val="28"/>
          <w:szCs w:val="24"/>
          <w:lang w:eastAsia="ru-RU"/>
        </w:rPr>
        <w:t>Пример задания 1.</w:t>
      </w:r>
      <w:r w:rsidRPr="00EF6D9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Раскрыть </w:t>
      </w:r>
      <w:proofErr w:type="gramStart"/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содержание  теоретического</w:t>
      </w:r>
      <w:proofErr w:type="gramEnd"/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вопроса:</w:t>
      </w: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«Производственная и организационная структура предприятия и формирующие ее факторы».</w:t>
      </w: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A0535" w:rsidRPr="000B44CE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4"/>
          <w:lang w:eastAsia="ru-RU"/>
        </w:rPr>
      </w:pPr>
      <w:r w:rsidRPr="000B44CE">
        <w:rPr>
          <w:rFonts w:ascii="Times New Roman" w:eastAsia="Times New Roman" w:hAnsi="Times New Roman" w:cs="Times New Roman"/>
          <w:i/>
          <w:snapToGrid w:val="0"/>
          <w:sz w:val="28"/>
          <w:szCs w:val="24"/>
          <w:lang w:eastAsia="ru-RU"/>
        </w:rPr>
        <w:t xml:space="preserve">Примеры тестов по заданию 2. </w:t>
      </w: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Указать   правильные варианты ответа на тестовые задания:</w:t>
      </w:r>
    </w:p>
    <w:p w:rsidR="00EA0535" w:rsidRPr="00152712" w:rsidRDefault="00EA0535" w:rsidP="00EA0535">
      <w:pPr>
        <w:pStyle w:val="a3"/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152712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Основные фонды при зачислении их на баланс предприятия (цеха, корпуса) в результате приобретения, строительства оцениваются:</w:t>
      </w:r>
    </w:p>
    <w:p w:rsidR="00EA0535" w:rsidRPr="00533EDE" w:rsidRDefault="00EA0535" w:rsidP="00EA0535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восстановительной системе;</w:t>
      </w:r>
    </w:p>
    <w:p w:rsidR="00EA0535" w:rsidRPr="00533EDE" w:rsidRDefault="00EA0535" w:rsidP="00EA0535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полной первоначальной стоимости;</w:t>
      </w:r>
    </w:p>
    <w:p w:rsidR="00EA0535" w:rsidRPr="00533EDE" w:rsidRDefault="00EA0535" w:rsidP="00EA0535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остаточной стоимости;</w:t>
      </w:r>
    </w:p>
    <w:p w:rsidR="00EA0535" w:rsidRPr="00533EDE" w:rsidRDefault="00EA0535" w:rsidP="00EA0535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смешанной стоимости;</w:t>
      </w:r>
    </w:p>
    <w:p w:rsidR="00EA0535" w:rsidRPr="00533EDE" w:rsidRDefault="00EA0535" w:rsidP="00EA0535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полной восстановленной стоимости.</w:t>
      </w:r>
    </w:p>
    <w:p w:rsidR="00EA0535" w:rsidRPr="00533EDE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A0535" w:rsidRPr="00533EDE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 Показатель фондоотдачи характеризует:</w:t>
      </w:r>
    </w:p>
    <w:p w:rsidR="00EA0535" w:rsidRPr="00533EDE" w:rsidRDefault="00EA0535" w:rsidP="00EA0535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размер объема товарной (валовой) продукции, приходящейся на </w:t>
      </w: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1 рубль основных производственных фондов;</w:t>
      </w:r>
    </w:p>
    <w:p w:rsidR="00EA0535" w:rsidRPr="00533EDE" w:rsidRDefault="00EA0535" w:rsidP="00EA0535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уровень технической оснащенности труда;</w:t>
      </w:r>
    </w:p>
    <w:p w:rsidR="00EA0535" w:rsidRPr="00533EDE" w:rsidRDefault="00EA0535" w:rsidP="00EA0535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удельные затраты основных фондов на 1 руб. реализованной продукции.</w:t>
      </w:r>
    </w:p>
    <w:p w:rsidR="00EA0535" w:rsidRPr="00533EDE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A0535" w:rsidRPr="00533EDE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3 В состав оборотных </w:t>
      </w:r>
      <w:proofErr w:type="gramStart"/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производственных  фондов</w:t>
      </w:r>
      <w:proofErr w:type="gramEnd"/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предприятия входят:</w:t>
      </w:r>
    </w:p>
    <w:p w:rsidR="00EA0535" w:rsidRPr="00533EDE" w:rsidRDefault="00EA0535" w:rsidP="00EA0535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производственные запасы сырья, материалов, полуфабрикатов, покупных изделий, запасных частей, топлива, незавершенного производства и расходы будущих периодов;</w:t>
      </w:r>
    </w:p>
    <w:p w:rsidR="00EA0535" w:rsidRPr="00533EDE" w:rsidRDefault="00EA0535" w:rsidP="00EA0535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станки, агрегаты, приспособления, тара и стеллажи;</w:t>
      </w:r>
    </w:p>
    <w:p w:rsidR="00EA0535" w:rsidRPr="00533EDE" w:rsidRDefault="00EA0535" w:rsidP="00EA0535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готовая продукция, денежные средства в кассе и на расчетном счете предприятия;</w:t>
      </w:r>
    </w:p>
    <w:p w:rsidR="00EA0535" w:rsidRPr="00533EDE" w:rsidRDefault="00EA0535" w:rsidP="00EA0535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прибыль предприятия, заработная плата и амортизация.</w:t>
      </w:r>
    </w:p>
    <w:p w:rsidR="00EA0535" w:rsidRPr="00533EDE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A0535" w:rsidRPr="00533EDE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 Какие показатели используются для измерения производительности труда:</w:t>
      </w:r>
    </w:p>
    <w:p w:rsidR="00EA0535" w:rsidRPr="00533EDE" w:rsidRDefault="00EA0535" w:rsidP="00EA0535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фондоотдача, </w:t>
      </w:r>
      <w:proofErr w:type="spellStart"/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EA0535" w:rsidRPr="00533EDE" w:rsidRDefault="00EA0535" w:rsidP="00EA0535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выработка на одного рабочего;</w:t>
      </w:r>
    </w:p>
    <w:p w:rsidR="00EA0535" w:rsidRPr="00533EDE" w:rsidRDefault="00EA0535" w:rsidP="00EA0535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трудоемкость продукции;</w:t>
      </w:r>
    </w:p>
    <w:p w:rsidR="00EA0535" w:rsidRPr="00533EDE" w:rsidRDefault="00EA0535" w:rsidP="00EA0535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фондовооруженность;</w:t>
      </w:r>
    </w:p>
    <w:p w:rsidR="00EA0535" w:rsidRPr="00533EDE" w:rsidRDefault="00EA0535" w:rsidP="00EA0535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прибыль.</w:t>
      </w:r>
    </w:p>
    <w:p w:rsidR="00EA0535" w:rsidRPr="00533EDE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 Тарифная система оплаты труда рабочих включает элементы: </w:t>
      </w:r>
    </w:p>
    <w:p w:rsidR="00EA0535" w:rsidRPr="00533EDE" w:rsidRDefault="00EA0535" w:rsidP="00EA0535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тарифные ставки, тарифные сетки;</w:t>
      </w:r>
    </w:p>
    <w:p w:rsidR="00EA0535" w:rsidRPr="00533EDE" w:rsidRDefault="00EA0535" w:rsidP="00EA0535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тарифные ставки, тарифно-квалификационный справочник;</w:t>
      </w:r>
    </w:p>
    <w:p w:rsidR="00EA0535" w:rsidRPr="00533EDE" w:rsidRDefault="00EA0535" w:rsidP="00EA0535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тарифные сетки, тарифные ставки, тарифно-квалификационный справочник, районный коэффициент.</w:t>
      </w:r>
    </w:p>
    <w:p w:rsidR="00EA0535" w:rsidRPr="00533EDE" w:rsidRDefault="00EA0535" w:rsidP="00EA0535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тарифные ставки, должностные оклады;</w:t>
      </w:r>
    </w:p>
    <w:p w:rsidR="00EA0535" w:rsidRPr="00533EDE" w:rsidRDefault="00EA0535" w:rsidP="00EA0535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33ED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должностные оклады, тарифно-квалификационный справочник.</w:t>
      </w: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A0535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0B44CE">
        <w:rPr>
          <w:rFonts w:ascii="Times New Roman" w:eastAsia="Times New Roman" w:hAnsi="Times New Roman" w:cs="Times New Roman"/>
          <w:i/>
          <w:snapToGrid w:val="0"/>
          <w:sz w:val="28"/>
          <w:szCs w:val="24"/>
          <w:lang w:eastAsia="ru-RU"/>
        </w:rPr>
        <w:t>Пример задания 3</w:t>
      </w:r>
      <w:r w:rsidRPr="00EF6D9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.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0B44CE">
        <w:rPr>
          <w:rFonts w:ascii="Times New Roman" w:eastAsia="Times New Roman" w:hAnsi="Times New Roman" w:cs="Times New Roman"/>
          <w:i/>
          <w:snapToGrid w:val="0"/>
          <w:sz w:val="28"/>
          <w:szCs w:val="24"/>
          <w:lang w:eastAsia="ru-RU"/>
        </w:rPr>
        <w:t>Задача 1.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Привести решение задачи и обосновать выводы.</w:t>
      </w: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Плановые показатели по изделиям А и Б составили:</w:t>
      </w: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410"/>
        <w:gridCol w:w="2567"/>
      </w:tblGrid>
      <w:tr w:rsidR="00EA0535" w:rsidRPr="00EF6D99" w:rsidTr="00512AF2">
        <w:tc>
          <w:tcPr>
            <w:tcW w:w="5211" w:type="dxa"/>
          </w:tcPr>
          <w:p w:rsidR="00EA0535" w:rsidRPr="000B44CE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0B44CE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EA0535" w:rsidRPr="000B44CE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0B44CE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Изделие А</w:t>
            </w:r>
          </w:p>
        </w:tc>
        <w:tc>
          <w:tcPr>
            <w:tcW w:w="2567" w:type="dxa"/>
          </w:tcPr>
          <w:p w:rsidR="00EA0535" w:rsidRPr="000B44CE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0B44CE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0B44CE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Изделие Б</w:t>
            </w:r>
            <w:proofErr w:type="gramEnd"/>
          </w:p>
        </w:tc>
      </w:tr>
      <w:tr w:rsidR="00EA0535" w:rsidRPr="00EF6D99" w:rsidTr="00512AF2">
        <w:tc>
          <w:tcPr>
            <w:tcW w:w="5211" w:type="dxa"/>
          </w:tcPr>
          <w:p w:rsidR="00EA0535" w:rsidRPr="00EF6D99" w:rsidRDefault="00EA0535" w:rsidP="00512AF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EF6D9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Выпуск и реализация, шт.</w:t>
            </w:r>
          </w:p>
        </w:tc>
        <w:tc>
          <w:tcPr>
            <w:tcW w:w="2410" w:type="dxa"/>
          </w:tcPr>
          <w:p w:rsidR="00EA0535" w:rsidRPr="00EF6D99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EF6D9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9000</w:t>
            </w:r>
          </w:p>
        </w:tc>
        <w:tc>
          <w:tcPr>
            <w:tcW w:w="2567" w:type="dxa"/>
          </w:tcPr>
          <w:p w:rsidR="00EA0535" w:rsidRPr="00EF6D99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EF6D9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6000</w:t>
            </w:r>
          </w:p>
        </w:tc>
      </w:tr>
      <w:tr w:rsidR="00EA0535" w:rsidRPr="00EF6D99" w:rsidTr="00512AF2">
        <w:trPr>
          <w:trHeight w:val="291"/>
        </w:trPr>
        <w:tc>
          <w:tcPr>
            <w:tcW w:w="5211" w:type="dxa"/>
          </w:tcPr>
          <w:p w:rsidR="00EA0535" w:rsidRPr="00EF6D99" w:rsidRDefault="00EA0535" w:rsidP="00512AF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EF6D9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Цена одного изделия, руб. </w:t>
            </w:r>
          </w:p>
        </w:tc>
        <w:tc>
          <w:tcPr>
            <w:tcW w:w="2410" w:type="dxa"/>
          </w:tcPr>
          <w:p w:rsidR="00EA0535" w:rsidRPr="00EF6D99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EF6D9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2567" w:type="dxa"/>
          </w:tcPr>
          <w:p w:rsidR="00EA0535" w:rsidRPr="00EF6D99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EF6D9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650</w:t>
            </w:r>
          </w:p>
        </w:tc>
      </w:tr>
      <w:tr w:rsidR="00EA0535" w:rsidRPr="00EF6D99" w:rsidTr="00512AF2">
        <w:tc>
          <w:tcPr>
            <w:tcW w:w="5211" w:type="dxa"/>
          </w:tcPr>
          <w:p w:rsidR="00EA0535" w:rsidRPr="00EF6D99" w:rsidRDefault="00EA0535" w:rsidP="00512AF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EF6D9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Себестоимость изделия, руб.</w:t>
            </w:r>
          </w:p>
        </w:tc>
        <w:tc>
          <w:tcPr>
            <w:tcW w:w="2410" w:type="dxa"/>
          </w:tcPr>
          <w:p w:rsidR="00EA0535" w:rsidRPr="00EF6D99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EF6D9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2567" w:type="dxa"/>
          </w:tcPr>
          <w:p w:rsidR="00EA0535" w:rsidRPr="00EF6D99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EF6D9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500</w:t>
            </w:r>
          </w:p>
        </w:tc>
      </w:tr>
    </w:tbl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A0535" w:rsidRPr="00EF6D99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течение года предприятие обеспечило снижение себестоимости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продукции по изделию А на 5</w:t>
      </w:r>
      <w:proofErr w:type="gramStart"/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%,  рост</w:t>
      </w:r>
      <w:proofErr w:type="gramEnd"/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себестоимости по изделию Б  - на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2,5%. Оптовая цена осталась без изменения.</w:t>
      </w:r>
    </w:p>
    <w:p w:rsidR="00EA0535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Определите рентабельность продукции по каждому изделию и сделайте выводы, какой вид продукции наиболее выгоден для предприятия с точки зрения прибыльности. Обоснуйте возможные пути повышения рентабельности продукции.</w:t>
      </w:r>
    </w:p>
    <w:p w:rsidR="00EA0535" w:rsidRPr="00DC795C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0B44CE">
        <w:rPr>
          <w:rFonts w:ascii="Times New Roman" w:eastAsia="Times New Roman" w:hAnsi="Times New Roman" w:cs="Times New Roman"/>
          <w:i/>
          <w:snapToGrid w:val="0"/>
          <w:sz w:val="28"/>
          <w:szCs w:val="24"/>
          <w:lang w:eastAsia="ru-RU"/>
        </w:rPr>
        <w:t>Задача 2.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DC795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По данным, приведенным в табл. 1, определите плановую и отчетную фондоотдачу, </w:t>
      </w:r>
      <w:proofErr w:type="spellStart"/>
      <w:r w:rsidRPr="00DC795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DC795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фондовооруженность. Дайте оценку эффективности использования ОПФ на основе данных </w:t>
      </w:r>
      <w:proofErr w:type="gramStart"/>
      <w:r w:rsidRPr="00DC795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таблицы .</w:t>
      </w:r>
      <w:proofErr w:type="gramEnd"/>
    </w:p>
    <w:p w:rsidR="00EA0535" w:rsidRPr="00DC795C" w:rsidRDefault="00EA0535" w:rsidP="00EA053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679"/>
        <w:gridCol w:w="2719"/>
      </w:tblGrid>
      <w:tr w:rsidR="00EA0535" w:rsidRPr="00DC795C" w:rsidTr="00512AF2">
        <w:trPr>
          <w:jc w:val="center"/>
        </w:trPr>
        <w:tc>
          <w:tcPr>
            <w:tcW w:w="2862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679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План</w:t>
            </w:r>
          </w:p>
        </w:tc>
        <w:tc>
          <w:tcPr>
            <w:tcW w:w="2719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Отчет</w:t>
            </w:r>
          </w:p>
        </w:tc>
      </w:tr>
      <w:tr w:rsidR="00EA0535" w:rsidRPr="00DC795C" w:rsidTr="00512AF2">
        <w:trPr>
          <w:jc w:val="center"/>
        </w:trPr>
        <w:tc>
          <w:tcPr>
            <w:tcW w:w="2862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Выпуск продукции,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млн</w:t>
            </w: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. руб.</w:t>
            </w:r>
          </w:p>
        </w:tc>
        <w:tc>
          <w:tcPr>
            <w:tcW w:w="2679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2719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315</w:t>
            </w:r>
          </w:p>
        </w:tc>
      </w:tr>
      <w:tr w:rsidR="00EA0535" w:rsidRPr="00DC795C" w:rsidTr="00512AF2">
        <w:trPr>
          <w:jc w:val="center"/>
        </w:trPr>
        <w:tc>
          <w:tcPr>
            <w:tcW w:w="2862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Среднегодовая стоимость ОПФ,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млн</w:t>
            </w: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. руб.</w:t>
            </w:r>
          </w:p>
        </w:tc>
        <w:tc>
          <w:tcPr>
            <w:tcW w:w="2679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120</w:t>
            </w:r>
          </w:p>
        </w:tc>
        <w:tc>
          <w:tcPr>
            <w:tcW w:w="2719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125</w:t>
            </w:r>
          </w:p>
        </w:tc>
      </w:tr>
      <w:tr w:rsidR="00EA0535" w:rsidRPr="00DC795C" w:rsidTr="00512AF2">
        <w:trPr>
          <w:jc w:val="center"/>
        </w:trPr>
        <w:tc>
          <w:tcPr>
            <w:tcW w:w="2862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Численность работающих, человек</w:t>
            </w:r>
          </w:p>
        </w:tc>
        <w:tc>
          <w:tcPr>
            <w:tcW w:w="2679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2719" w:type="dxa"/>
            <w:shd w:val="clear" w:color="auto" w:fill="auto"/>
          </w:tcPr>
          <w:p w:rsidR="00EA0535" w:rsidRPr="00DC795C" w:rsidRDefault="00EA0535" w:rsidP="00512AF2">
            <w:pPr>
              <w:widowControl w:val="0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DC795C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90</w:t>
            </w:r>
          </w:p>
        </w:tc>
      </w:tr>
    </w:tbl>
    <w:p w:rsidR="00EA0535" w:rsidRDefault="00EA0535" w:rsidP="00EA053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EA0535" w:rsidRPr="00283F9E" w:rsidRDefault="00EA0535" w:rsidP="00EA053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83F9E">
        <w:rPr>
          <w:rFonts w:ascii="Times New Roman" w:eastAsia="Times New Roman" w:hAnsi="Times New Roman" w:cs="Times New Roman"/>
          <w:i/>
          <w:snapToGrid w:val="0"/>
          <w:sz w:val="28"/>
          <w:szCs w:val="24"/>
          <w:lang w:eastAsia="ru-RU"/>
        </w:rPr>
        <w:t xml:space="preserve">Задача </w:t>
      </w:r>
      <w:r w:rsidRPr="000B44CE">
        <w:rPr>
          <w:rFonts w:ascii="Times New Roman" w:eastAsia="Times New Roman" w:hAnsi="Times New Roman" w:cs="Times New Roman"/>
          <w:i/>
          <w:snapToGrid w:val="0"/>
          <w:sz w:val="28"/>
          <w:szCs w:val="24"/>
          <w:lang w:eastAsia="ru-RU"/>
        </w:rPr>
        <w:t>3</w:t>
      </w:r>
      <w:r w:rsidRPr="00283F9E">
        <w:rPr>
          <w:rFonts w:ascii="Times New Roman" w:eastAsia="Times New Roman" w:hAnsi="Times New Roman" w:cs="Times New Roman"/>
          <w:i/>
          <w:snapToGrid w:val="0"/>
          <w:sz w:val="28"/>
          <w:szCs w:val="24"/>
          <w:lang w:eastAsia="ru-RU"/>
        </w:rPr>
        <w:t>.</w:t>
      </w:r>
      <w:r w:rsidRPr="00283F9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 1 квартале предприятие реализовало продукции на 21 млн руб., среднеквартальные остатки оборотных средств составили 2 млн руб. </w:t>
      </w:r>
      <w:proofErr w:type="spellStart"/>
      <w:r w:rsidRPr="00283F9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Bo</w:t>
      </w:r>
      <w:proofErr w:type="spellEnd"/>
      <w:r w:rsidRPr="00283F9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II квартале объем реализации продукции увеличился на 10%, а время одного оборота оборотных средств будет сокращено на один день. </w:t>
      </w:r>
    </w:p>
    <w:p w:rsidR="00EA0535" w:rsidRPr="00283F9E" w:rsidRDefault="00EA0535" w:rsidP="00EA053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83F9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Определите: </w:t>
      </w:r>
    </w:p>
    <w:p w:rsidR="00EA0535" w:rsidRPr="00283F9E" w:rsidRDefault="00EA0535" w:rsidP="00EA053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83F9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коэффициент оборачиваемости оборотных средств и длительность одного оборота в днях в I квартале; </w:t>
      </w:r>
    </w:p>
    <w:p w:rsidR="00EA0535" w:rsidRPr="00283F9E" w:rsidRDefault="00EA0535" w:rsidP="00EA053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83F9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коэффициент оборачиваемости оборотных средств и их абсолютную величину во II квартале; </w:t>
      </w:r>
    </w:p>
    <w:p w:rsidR="00EA0535" w:rsidRPr="00283F9E" w:rsidRDefault="00EA0535" w:rsidP="00EA053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83F9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высвобождение оборотных средств в результате сокращения длительности одного оборота средств. </w:t>
      </w:r>
    </w:p>
    <w:p w:rsidR="00EA0535" w:rsidRPr="007807B5" w:rsidRDefault="00EA0535" w:rsidP="00EA0535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Оценивание по дисциплине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 проводится по билетам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экзамена могут использоваться технические средства.</w:t>
      </w:r>
    </w:p>
    <w:p w:rsidR="00EA0535" w:rsidRPr="007807B5" w:rsidRDefault="00EA0535" w:rsidP="00EA0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ставятся по 5-балльной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94"/>
        <w:gridCol w:w="2410"/>
        <w:gridCol w:w="1724"/>
      </w:tblGrid>
      <w:tr w:rsidR="00EA0535" w:rsidRPr="007807B5" w:rsidTr="00512AF2">
        <w:tc>
          <w:tcPr>
            <w:tcW w:w="539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Критерии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оценивания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EA0535" w:rsidRPr="007807B5" w:rsidRDefault="00EA0535" w:rsidP="00512AF2">
            <w:pPr>
              <w:spacing w:after="0" w:line="240" w:lineRule="auto"/>
              <w:ind w:right="-473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Уровень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сформиро</w:t>
            </w:r>
            <w:proofErr w:type="spellEnd"/>
            <w:r w:rsidRPr="007807B5">
              <w:rPr>
                <w:sz w:val="28"/>
                <w:szCs w:val="28"/>
              </w:rPr>
              <w:t>-</w:t>
            </w:r>
          </w:p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ванности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172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Итоговая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EA0535" w:rsidRPr="007807B5" w:rsidTr="00512AF2">
        <w:tc>
          <w:tcPr>
            <w:tcW w:w="539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07B5">
              <w:rPr>
                <w:sz w:val="28"/>
                <w:szCs w:val="28"/>
                <w:lang w:val="ru-RU"/>
              </w:rPr>
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недопустимый</w:t>
            </w:r>
            <w:proofErr w:type="spellEnd"/>
          </w:p>
        </w:tc>
        <w:tc>
          <w:tcPr>
            <w:tcW w:w="172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неудовлетворительно</w:t>
            </w:r>
            <w:proofErr w:type="spellEnd"/>
          </w:p>
        </w:tc>
      </w:tr>
      <w:tr w:rsidR="00EA0535" w:rsidRPr="007807B5" w:rsidTr="00512AF2">
        <w:tc>
          <w:tcPr>
            <w:tcW w:w="539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07B5">
              <w:rPr>
                <w:sz w:val="28"/>
                <w:szCs w:val="28"/>
                <w:lang w:val="ru-RU"/>
              </w:rPr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пороговый</w:t>
            </w:r>
            <w:proofErr w:type="spellEnd"/>
          </w:p>
        </w:tc>
        <w:tc>
          <w:tcPr>
            <w:tcW w:w="172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EA0535" w:rsidRPr="007807B5" w:rsidTr="00512AF2">
        <w:tc>
          <w:tcPr>
            <w:tcW w:w="539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07B5">
              <w:rPr>
                <w:sz w:val="28"/>
                <w:szCs w:val="28"/>
                <w:lang w:val="ru-RU"/>
              </w:rPr>
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базовый</w:t>
            </w:r>
            <w:proofErr w:type="spellEnd"/>
          </w:p>
        </w:tc>
        <w:tc>
          <w:tcPr>
            <w:tcW w:w="172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хорошо</w:t>
            </w:r>
            <w:proofErr w:type="spellEnd"/>
          </w:p>
        </w:tc>
      </w:tr>
      <w:tr w:rsidR="00EA0535" w:rsidRPr="007807B5" w:rsidTr="00512AF2">
        <w:tc>
          <w:tcPr>
            <w:tcW w:w="539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07B5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повышенный</w:t>
            </w:r>
            <w:proofErr w:type="spellEnd"/>
          </w:p>
        </w:tc>
        <w:tc>
          <w:tcPr>
            <w:tcW w:w="1724" w:type="dxa"/>
          </w:tcPr>
          <w:p w:rsidR="00EA0535" w:rsidRPr="007807B5" w:rsidRDefault="00EA0535" w:rsidP="00512A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отлично</w:t>
            </w:r>
            <w:proofErr w:type="spellEnd"/>
          </w:p>
        </w:tc>
      </w:tr>
    </w:tbl>
    <w:p w:rsidR="00EA0535" w:rsidRPr="007807B5" w:rsidRDefault="00EA0535" w:rsidP="00EA0535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EA0535" w:rsidRDefault="00EA0535" w:rsidP="00EA0535"/>
    <w:p w:rsidR="00EA0535" w:rsidRDefault="00EA0535"/>
    <w:sectPr w:rsidR="00EA0535">
      <w:footerReference w:type="default" r:id="rId5"/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6572F9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1FB"/>
    <w:multiLevelType w:val="hybridMultilevel"/>
    <w:tmpl w:val="9F8641CE"/>
    <w:lvl w:ilvl="0" w:tplc="9508DAEC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57F48"/>
    <w:multiLevelType w:val="hybridMultilevel"/>
    <w:tmpl w:val="6F463588"/>
    <w:lvl w:ilvl="0" w:tplc="9508DA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C34A2"/>
    <w:multiLevelType w:val="hybridMultilevel"/>
    <w:tmpl w:val="D6784888"/>
    <w:lvl w:ilvl="0" w:tplc="9508DAEC">
      <w:start w:val="1"/>
      <w:numFmt w:val="russianLower"/>
      <w:lvlText w:val="%1)"/>
      <w:lvlJc w:val="left"/>
      <w:pPr>
        <w:ind w:left="14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873E3A"/>
    <w:multiLevelType w:val="multilevel"/>
    <w:tmpl w:val="CC182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034D45"/>
    <w:multiLevelType w:val="hybridMultilevel"/>
    <w:tmpl w:val="F9C4898E"/>
    <w:lvl w:ilvl="0" w:tplc="FFFFFFF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F30F0"/>
    <w:multiLevelType w:val="hybridMultilevel"/>
    <w:tmpl w:val="314C7AF6"/>
    <w:lvl w:ilvl="0" w:tplc="9508DAEC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B2E678A"/>
    <w:multiLevelType w:val="hybridMultilevel"/>
    <w:tmpl w:val="DB9EF344"/>
    <w:lvl w:ilvl="0" w:tplc="9508DA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0"/>
  </w:num>
  <w:num w:numId="5">
    <w:abstractNumId w:val="7"/>
  </w:num>
  <w:num w:numId="6">
    <w:abstractNumId w:val="12"/>
  </w:num>
  <w:num w:numId="7">
    <w:abstractNumId w:val="14"/>
  </w:num>
  <w:num w:numId="8">
    <w:abstractNumId w:val="16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35"/>
    <w:rsid w:val="006572F9"/>
    <w:rsid w:val="00E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DEEE"/>
  <w15:chartTrackingRefBased/>
  <w15:docId w15:val="{ECCD2C92-AA0D-49C1-AC95-CA8B1D1E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EA0535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EA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2019-10-24T16:15:00Z</dcterms:created>
  <dcterms:modified xsi:type="dcterms:W3CDTF">2019-10-24T16:15:00Z</dcterms:modified>
</cp:coreProperties>
</file>