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A47679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D531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2015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3E418D" w:rsidRPr="006D5315" w:rsidRDefault="006D5315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3E418D" w:rsidRPr="006D5315" w:rsidRDefault="003E418D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3E418D" w:rsidRPr="008D0726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3E418D" w:rsidRPr="006D5315" w:rsidRDefault="003E418D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3E418D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8C56A6">
              <w:rPr>
                <w:sz w:val="24"/>
                <w:szCs w:val="24"/>
                <w:lang w:eastAsia="ru-RU"/>
              </w:rPr>
              <w:t>нятия</w:t>
            </w:r>
          </w:p>
          <w:p w:rsidR="008C56A6" w:rsidRPr="008D0726" w:rsidRDefault="008C56A6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3E418D" w:rsidRPr="006D5315" w:rsidRDefault="006D5315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D00C0D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D00C0D" w:rsidRDefault="00D00C0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 xml:space="preserve">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302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303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bookmarkStart w:id="1" w:name="_GoBack"/>
      <w:r>
        <w:rPr>
          <w:b/>
        </w:rPr>
        <w:t>Раздел</w:t>
      </w:r>
      <w:r w:rsidR="00445A1D" w:rsidRPr="00692F03">
        <w:rPr>
          <w:b/>
        </w:rPr>
        <w:t xml:space="preserve"> 1 Введение. Сырье для производства топлив и масел.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lastRenderedPageBreak/>
        <w:t xml:space="preserve">1.1 Топливо и его горение, процесс горения, свойства топлива.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1.2 Детонация. Причины, вызывающие детонационное сгорание. Опасность детонации.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1.3 Неуправляемое воспламенение.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>1.4 Производство топлив и смазочных материалов.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445A1D" w:rsidRPr="00692F03">
        <w:rPr>
          <w:b/>
        </w:rPr>
        <w:t xml:space="preserve"> 2</w:t>
      </w:r>
      <w:r w:rsidR="00445A1D" w:rsidRPr="00692F03">
        <w:rPr>
          <w:b/>
          <w:color w:val="000000"/>
        </w:rPr>
        <w:t xml:space="preserve"> Методы переработки нефти.</w:t>
      </w:r>
      <w:r w:rsidR="00445A1D" w:rsidRPr="00692F03"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2.1 Прямая перегонка (атмосферная и вакуумная).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2.2 Термический и каталитический крекинг, гидрокрекинг.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2.3 </w:t>
      </w:r>
      <w:proofErr w:type="spellStart"/>
      <w:r w:rsidRPr="00692F03">
        <w:t>Риформинг</w:t>
      </w:r>
      <w:proofErr w:type="spellEnd"/>
      <w:r w:rsidRPr="00692F03">
        <w:t xml:space="preserve"> и изомерия, </w:t>
      </w:r>
      <w:proofErr w:type="spellStart"/>
      <w:r w:rsidRPr="00692F03">
        <w:t>платформинг</w:t>
      </w:r>
      <w:proofErr w:type="spellEnd"/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Pr="00692F03">
        <w:rPr>
          <w:b/>
        </w:rPr>
        <w:t xml:space="preserve"> </w:t>
      </w:r>
      <w:r w:rsidR="00445A1D" w:rsidRPr="00692F03">
        <w:rPr>
          <w:b/>
        </w:rPr>
        <w:t xml:space="preserve">3 </w:t>
      </w:r>
      <w:r w:rsidR="00445A1D" w:rsidRPr="00692F03">
        <w:rPr>
          <w:b/>
          <w:color w:val="000000"/>
          <w:kern w:val="28"/>
        </w:rPr>
        <w:t>Автомобильные бензины.</w:t>
      </w:r>
      <w:r w:rsidR="00445A1D" w:rsidRPr="00692F03">
        <w:rPr>
          <w:kern w:val="28"/>
        </w:rPr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>3.1 Общие требования, предъявляемые к топливам для карбюраторных двигателей.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3.2 Физико-химические свойства.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rPr>
          <w:kern w:val="28"/>
        </w:rPr>
        <w:t>3.3 Испарение и смесеобразование.</w:t>
      </w:r>
      <w:r w:rsidRPr="00692F03"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3.4 Влияние давления насыщенных паров, фракционного состава,  вязкости, плотности.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3.5 Коррозионные свойства бензинов.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3.6 Водо-растворимые и органические кислоты. Сернистые соединения.  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 w:rsidRPr="00692F03">
        <w:t xml:space="preserve"> </w:t>
      </w: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4 </w:t>
      </w:r>
      <w:r w:rsidR="00445A1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4.1 Общие требования, предъявляемые к дизельным топливам.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rPr>
          <w:kern w:val="28"/>
        </w:rPr>
        <w:t>4.4 Ассортимент дизельных топлив, марки выпускаемых топлив.</w:t>
      </w:r>
      <w:r w:rsidRPr="00692F03">
        <w:t xml:space="preserve"> Физико-химические свойства.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5 </w:t>
      </w:r>
      <w:r w:rsidR="00445A1D" w:rsidRPr="00692F03">
        <w:rPr>
          <w:b/>
          <w:color w:val="000000"/>
          <w:kern w:val="28"/>
        </w:rPr>
        <w:t xml:space="preserve">Газообразные топлива.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5.1 Состав и свойства газообразных топлив.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5.2 Природные, нефтяные попутные, сжатые и сжиженные газы.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D00C0D" w:rsidRDefault="00D00C0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6 </w:t>
      </w:r>
      <w:r w:rsidR="00445A1D" w:rsidRPr="00692F03">
        <w:rPr>
          <w:b/>
          <w:color w:val="000000"/>
          <w:kern w:val="28"/>
        </w:rPr>
        <w:t xml:space="preserve">Смазочные масла.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6.2 Ассортимент масел для двигателей.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6.3 Трансмиссионные масла.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6.4 Моторные масла.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>6.6 Ассортимент трансмиссионных и моторных масел.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7 </w:t>
      </w:r>
      <w:r w:rsidR="00445A1D" w:rsidRPr="00692F03">
        <w:rPr>
          <w:b/>
          <w:color w:val="000000"/>
          <w:kern w:val="28"/>
        </w:rPr>
        <w:t xml:space="preserve">Пластичные смазки.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>7.1 Н</w:t>
      </w:r>
      <w:r w:rsidRPr="00692F03">
        <w:rPr>
          <w:kern w:val="28"/>
        </w:rPr>
        <w:t>азначение, состав и область применения пластичных смазок.</w:t>
      </w:r>
      <w:r w:rsidRPr="00692F03"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7.2 Защитные, уплотнительные и антифрикционные смазки.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7.3 Загустители и их влияние на свойства пластичных смазок.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7.4 Эксплуатационно-технические свойства пластичных смазок.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7.5 Температура каплепадения.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7.6 Предел прочности.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7.8 Вязкость.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7.9 Антикоррозионные и защитные свойства.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7.10 Стабильность.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>7.11 Ассортимент пластичных смазок.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8 </w:t>
      </w:r>
      <w:r w:rsidR="00445A1D" w:rsidRPr="00692F03">
        <w:rPr>
          <w:b/>
          <w:color w:val="000000"/>
          <w:kern w:val="28"/>
        </w:rPr>
        <w:t>Технические жидкости.</w:t>
      </w:r>
      <w:r w:rsidR="00445A1D" w:rsidRPr="00692F03">
        <w:rPr>
          <w:kern w:val="28"/>
        </w:rPr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rPr>
          <w:kern w:val="28"/>
        </w:rPr>
        <w:t>8.1 Состав, свойства, область применения.</w:t>
      </w:r>
      <w:r w:rsidRPr="00692F03"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lastRenderedPageBreak/>
        <w:t xml:space="preserve">8.2 Пусковые жидкости.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8.3 Особенности пуска двигателей при низких температурах.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8.4 Состав пусковых жидкостей.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8.5 Ассортимент пусковых жидкостей.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8.6 Пусковые приспособления.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8.7 Охлаждающие жидкости.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8.8 Требования, предъявляемые к жидкостям для охлаждения двигателей.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8.9 Вода. Коррозионные свойства воды.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8.10 Жесткость воды, ее виды и определение. Нормируемые жесткости воды.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8.11 Образование накипи. Способы умягчения воды.     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8.12 Низкозамерзающие жидкости.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 xml:space="preserve">8.13 Смеси воды со спиртами, с глицерином и углеводородом.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>8.14 Этиленгликолевые антифризы.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8C56A6">
        <w:rPr>
          <w:b/>
          <w:sz w:val="24"/>
          <w:szCs w:val="24"/>
        </w:rPr>
        <w:t>Раздел</w:t>
      </w:r>
      <w:r w:rsidR="00445A1D" w:rsidRPr="008C56A6">
        <w:rPr>
          <w:b/>
          <w:sz w:val="24"/>
          <w:szCs w:val="24"/>
        </w:rPr>
        <w:t xml:space="preserve"> 9</w:t>
      </w:r>
      <w:r w:rsidR="00445A1D" w:rsidRPr="00692F03">
        <w:rPr>
          <w:b/>
          <w:sz w:val="24"/>
          <w:szCs w:val="24"/>
        </w:rPr>
        <w:t xml:space="preserve"> </w:t>
      </w:r>
      <w:r w:rsidR="00445A1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445A1D" w:rsidRPr="00692F03">
        <w:rPr>
          <w:kern w:val="28"/>
          <w:sz w:val="24"/>
          <w:szCs w:val="24"/>
        </w:rPr>
        <w:t xml:space="preserve">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9.2 Состав пластических масс.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9.3 Полимеры.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>9.5 Термореактивные пластмассы.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45A1D" w:rsidRPr="00692F03" w:rsidRDefault="008C56A6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8C56A6">
        <w:rPr>
          <w:b/>
          <w:sz w:val="24"/>
          <w:szCs w:val="24"/>
        </w:rPr>
        <w:t>Раздел</w:t>
      </w:r>
      <w:r w:rsidR="00445A1D" w:rsidRPr="008C56A6">
        <w:rPr>
          <w:b/>
          <w:sz w:val="24"/>
          <w:szCs w:val="24"/>
        </w:rPr>
        <w:t xml:space="preserve"> 10</w:t>
      </w:r>
      <w:r w:rsidR="00445A1D" w:rsidRPr="00692F03">
        <w:rPr>
          <w:b/>
          <w:sz w:val="24"/>
          <w:szCs w:val="24"/>
        </w:rPr>
        <w:t xml:space="preserve"> </w:t>
      </w:r>
      <w:r w:rsidR="00445A1D" w:rsidRPr="00692F03">
        <w:rPr>
          <w:b/>
          <w:color w:val="000000"/>
          <w:sz w:val="24"/>
          <w:szCs w:val="24"/>
        </w:rPr>
        <w:t>Лакокрасочные материалы.</w:t>
      </w:r>
      <w:r w:rsidR="00445A1D" w:rsidRPr="00692F03">
        <w:rPr>
          <w:kern w:val="28"/>
          <w:sz w:val="24"/>
          <w:szCs w:val="24"/>
        </w:rPr>
        <w:t xml:space="preserve">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10.3 Грунтовки, шпатлевки, эмали.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>10.4 Обозначение лакокрасочных материалов.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Pr="00692F03">
        <w:rPr>
          <w:b/>
        </w:rPr>
        <w:t xml:space="preserve"> </w:t>
      </w:r>
      <w:r w:rsidR="00445A1D" w:rsidRPr="00692F03">
        <w:rPr>
          <w:b/>
        </w:rPr>
        <w:t xml:space="preserve">11 </w:t>
      </w:r>
      <w:r w:rsidR="00445A1D" w:rsidRPr="00692F03">
        <w:rPr>
          <w:b/>
          <w:color w:val="000000"/>
          <w:kern w:val="28"/>
        </w:rPr>
        <w:t>Клеящие материалы и герметики.</w:t>
      </w:r>
      <w:r w:rsidR="00445A1D" w:rsidRPr="00692F03">
        <w:rPr>
          <w:kern w:val="28"/>
        </w:rPr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11.1 Назначение и классификация клеев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11.2 Требования, предъявляемые к клеям и герметикам.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11.3 Марки клеев.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>11.4 Прокладочные и изоляционные материалы.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12 </w:t>
      </w:r>
      <w:r w:rsidR="00445A1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12.1 Условия, повышающие нормы расхода топлива.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12.2 Снижение норм расхода топлива.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 w:rsidRPr="00692F03">
        <w:rPr>
          <w:kern w:val="28"/>
        </w:rPr>
        <w:t>12.3 Определение норм расхода топлива.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Pr="00BA7796" w:rsidRDefault="00445A1D" w:rsidP="00BA7796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 w:rsidR="005C0851">
        <w:rPr>
          <w:sz w:val="24"/>
          <w:szCs w:val="24"/>
        </w:rPr>
        <w:t>Задания для контрольной работы:</w:t>
      </w: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445A1D" w:rsidRPr="00692F03">
        <w:rPr>
          <w:b/>
        </w:rPr>
        <w:t xml:space="preserve"> 1 Введение. Сырье для производства топлив и масел.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</w:pPr>
      <w:r w:rsidRPr="00692F03">
        <w:t>1.1 Производство топлив и смазочных материалов.</w:t>
      </w:r>
      <w:r w:rsidR="0053268D">
        <w:t xml:space="preserve"> Современные и перспективные методы.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Pr="00692F03">
        <w:rPr>
          <w:b/>
        </w:rPr>
        <w:t xml:space="preserve"> </w:t>
      </w:r>
      <w:r w:rsidR="00445A1D" w:rsidRPr="00692F03">
        <w:rPr>
          <w:b/>
        </w:rPr>
        <w:t>2</w:t>
      </w:r>
      <w:r w:rsidR="00445A1D" w:rsidRPr="00692F03">
        <w:rPr>
          <w:b/>
          <w:color w:val="000000"/>
        </w:rPr>
        <w:t xml:space="preserve"> Методы переработки нефти.</w:t>
      </w:r>
      <w:r w:rsidR="00445A1D" w:rsidRPr="00692F03">
        <w:t xml:space="preserve"> </w:t>
      </w:r>
    </w:p>
    <w:p w:rsidR="0053268D" w:rsidRDefault="00445A1D" w:rsidP="0053268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268D">
        <w:rPr>
          <w:rFonts w:ascii="Times New Roman" w:hAnsi="Times New Roman" w:cs="Times New Roman"/>
          <w:sz w:val="24"/>
          <w:szCs w:val="24"/>
        </w:rPr>
        <w:t xml:space="preserve">2.1 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</w:t>
      </w:r>
      <w:r w:rsidR="00532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</w:rPr>
        <w:t>бензовозе вместимостью 33000 л (33 м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</w:rPr>
        <w:t>С и при</w:t>
      </w:r>
      <w:r w:rsidR="00532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</w:rPr>
        <w:t>температуре</w:t>
      </w:r>
      <w:r w:rsidR="0053268D">
        <w:rPr>
          <w:rFonts w:ascii="Times New Roman" w:hAnsi="Times New Roman" w:cs="Times New Roman"/>
          <w:color w:val="000000"/>
          <w:sz w:val="24"/>
          <w:szCs w:val="24"/>
        </w:rPr>
        <w:t xml:space="preserve"> + 45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5326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Плотность нефтепродукта </w:t>
      </w:r>
      <w:r w:rsidR="0053268D">
        <w:rPr>
          <w:rFonts w:ascii="Times New Roman" w:hAnsi="Times New Roman" w:cs="Times New Roman"/>
          <w:color w:val="000000"/>
          <w:sz w:val="24"/>
          <w:szCs w:val="24"/>
        </w:rPr>
        <w:t>в пределах 700-900 кг/м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3268D"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Температурная поправка к плотности нефтепродуктов </w:t>
      </w:r>
      <w:r w:rsidR="0053268D">
        <w:rPr>
          <w:rFonts w:ascii="Times New Roman" w:hAnsi="Times New Roman" w:cs="Times New Roman"/>
          <w:color w:val="000000"/>
          <w:sz w:val="24"/>
          <w:szCs w:val="24"/>
        </w:rPr>
        <w:t>на 1</w:t>
      </w:r>
      <w:r w:rsid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53268D"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53268D" w:rsidRDefault="0053268D" w:rsidP="0053268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53268D">
        <w:rPr>
          <w:rFonts w:ascii="Times New Roman" w:hAnsi="Times New Roman" w:cs="Times New Roman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бензовозе вместимостью 33000 л (33 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) при температуре +2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С 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температуре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+ 40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Плотность нефтепродукта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Температурная поправка к плотности нефтепродуктов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53268D" w:rsidRPr="0053268D" w:rsidRDefault="0053268D" w:rsidP="0053268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53268D">
        <w:rPr>
          <w:rFonts w:ascii="Times New Roman" w:hAnsi="Times New Roman" w:cs="Times New Roman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бензовозе вместимостью 33000 л (33 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) при температуре +2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С 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температуре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+ 47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Плотность нефтепродукта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700-900 кг/м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Температурная поправка к плотности нефтепродуктов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53268D" w:rsidRPr="0053268D" w:rsidRDefault="0053268D" w:rsidP="0053268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3268D">
        <w:rPr>
          <w:rFonts w:ascii="Times New Roman" w:hAnsi="Times New Roman" w:cs="Times New Roman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бензовозе вместимостью 33000 л (33 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С 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температуре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+ 22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Плотность нефтепродукта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700-900 кг/м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Температурная поправка к плотности нефтепродуктов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53268D" w:rsidRPr="0053268D" w:rsidRDefault="0053268D" w:rsidP="0053268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53268D">
        <w:rPr>
          <w:rFonts w:ascii="Times New Roman" w:hAnsi="Times New Roman" w:cs="Times New Roman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бензовозе вместимостью 33000 л (33 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С 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>температуре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+ 40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Плотность нефтепродукта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700-900 кг/м</w:t>
      </w:r>
      <w:r w:rsidRPr="005326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268D">
        <w:rPr>
          <w:rFonts w:ascii="Times New Roman" w:hAnsi="Times New Roman" w:cs="Times New Roman"/>
          <w:color w:val="000000"/>
          <w:sz w:val="24"/>
          <w:szCs w:val="24"/>
        </w:rPr>
        <w:t xml:space="preserve">. Температурная поправка к плотности нефтепродуктов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3 </w:t>
      </w:r>
      <w:r w:rsidR="00445A1D" w:rsidRPr="00692F03">
        <w:rPr>
          <w:b/>
          <w:color w:val="000000"/>
          <w:kern w:val="28"/>
        </w:rPr>
        <w:t>Автомобильные бензины.</w:t>
      </w:r>
      <w:r w:rsidR="00445A1D" w:rsidRPr="00692F03">
        <w:rPr>
          <w:kern w:val="28"/>
        </w:rPr>
        <w:t xml:space="preserve"> </w:t>
      </w:r>
    </w:p>
    <w:p w:rsidR="00E016E7" w:rsidRDefault="00E016E7" w:rsidP="00E016E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 w:rsidRPr="00E016E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6E7">
        <w:rPr>
          <w:rFonts w:ascii="Times New Roman" w:hAnsi="Times New Roman" w:cs="Times New Roman"/>
          <w:color w:val="000000"/>
          <w:sz w:val="24"/>
          <w:szCs w:val="24"/>
        </w:rPr>
        <w:t>марок с различными октановыми числами (по моторному методу).</w:t>
      </w:r>
    </w:p>
    <w:p w:rsidR="00E016E7" w:rsidRDefault="00E016E7" w:rsidP="00E016E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1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2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Доля, %</w:t>
            </w:r>
          </w:p>
        </w:tc>
      </w:tr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jc w:val="center"/>
            </w:pPr>
            <w:r w:rsidRPr="00995030"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jc w:val="center"/>
            </w:pPr>
            <w:r w:rsidRPr="00A01422"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jc w:val="center"/>
            </w:pPr>
            <w:r w:rsidRPr="00995030"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jc w:val="center"/>
            </w:pPr>
            <w:r w:rsidRPr="00A01422"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016E7" w:rsidTr="00E016E7">
        <w:tc>
          <w:tcPr>
            <w:tcW w:w="2640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vAlign w:val="center"/>
          </w:tcPr>
          <w:p w:rsidR="00E016E7" w:rsidRDefault="00E016E7" w:rsidP="00E016E7">
            <w:pPr>
              <w:jc w:val="center"/>
            </w:pPr>
            <w:r w:rsidRPr="00A01422"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vAlign w:val="center"/>
          </w:tcPr>
          <w:p w:rsidR="00E016E7" w:rsidRDefault="00E016E7" w:rsidP="00E016E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E016E7" w:rsidRPr="00E016E7" w:rsidRDefault="00E016E7" w:rsidP="00E016E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4 </w:t>
      </w:r>
      <w:r w:rsidR="00445A1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45A1D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 w:rsidRPr="00692F03">
        <w:rPr>
          <w:kern w:val="28"/>
        </w:rPr>
        <w:t xml:space="preserve">4.1 </w:t>
      </w:r>
      <w:r w:rsidRPr="00692F03">
        <w:rPr>
          <w:color w:val="000000"/>
          <w:kern w:val="28"/>
        </w:rPr>
        <w:t>Определение температуры вспышки дизельного топлива</w:t>
      </w:r>
      <w:r w:rsidR="00E016E7">
        <w:rPr>
          <w:color w:val="000000"/>
          <w:kern w:val="28"/>
        </w:rPr>
        <w:t>. Методика.</w:t>
      </w:r>
    </w:p>
    <w:p w:rsidR="00E016E7" w:rsidRPr="00692F03" w:rsidRDefault="00E016E7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 w:rsidRPr="00E016E7">
        <w:rPr>
          <w:color w:val="000000"/>
          <w:szCs w:val="18"/>
          <w:shd w:val="clear" w:color="auto" w:fill="FFFFFF"/>
        </w:rPr>
        <w:t>Л-0,2-40, З-0,2-35, А-0,4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5 </w:t>
      </w:r>
      <w:r w:rsidR="00445A1D" w:rsidRPr="00692F03">
        <w:rPr>
          <w:b/>
          <w:color w:val="000000"/>
          <w:kern w:val="28"/>
        </w:rPr>
        <w:t xml:space="preserve">Газообразные топлива. </w:t>
      </w:r>
    </w:p>
    <w:p w:rsidR="00445A1D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6 </w:t>
      </w:r>
      <w:r w:rsidR="00445A1D" w:rsidRPr="00692F03">
        <w:rPr>
          <w:b/>
          <w:color w:val="000000"/>
          <w:kern w:val="28"/>
        </w:rPr>
        <w:t xml:space="preserve">Смазочные масла.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6.1 </w:t>
      </w:r>
      <w:r w:rsidRPr="00692F03">
        <w:rPr>
          <w:color w:val="000000"/>
          <w:kern w:val="28"/>
        </w:rPr>
        <w:t>Определение сроков замены моторного масла «экспресс</w:t>
      </w:r>
      <w:proofErr w:type="gramStart"/>
      <w:r w:rsidRPr="00692F03">
        <w:rPr>
          <w:color w:val="000000"/>
          <w:kern w:val="28"/>
        </w:rPr>
        <w:t>»-</w:t>
      </w:r>
      <w:proofErr w:type="gramEnd"/>
      <w:r w:rsidRPr="00692F03">
        <w:rPr>
          <w:color w:val="000000"/>
          <w:kern w:val="28"/>
        </w:rPr>
        <w:t>методом</w:t>
      </w:r>
      <w:r w:rsidR="00E016E7">
        <w:rPr>
          <w:color w:val="000000"/>
          <w:kern w:val="28"/>
        </w:rPr>
        <w:t>, методика.</w:t>
      </w:r>
    </w:p>
    <w:p w:rsidR="00445A1D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 w:rsidRPr="00692F03">
        <w:rPr>
          <w:kern w:val="28"/>
        </w:rPr>
        <w:t xml:space="preserve">6.2 </w:t>
      </w:r>
      <w:r w:rsidR="00E016E7">
        <w:rPr>
          <w:color w:val="000000"/>
          <w:kern w:val="28"/>
        </w:rPr>
        <w:t xml:space="preserve">Расшифровать марки моторных масел </w:t>
      </w:r>
      <w:r w:rsidR="00E016E7" w:rsidRPr="00E016E7">
        <w:rPr>
          <w:color w:val="222222"/>
          <w:shd w:val="clear" w:color="auto" w:fill="FFFFFF"/>
        </w:rPr>
        <w:t>5W-30, 5W-50</w:t>
      </w:r>
      <w:r w:rsidR="009E61D0">
        <w:rPr>
          <w:color w:val="222222"/>
          <w:shd w:val="clear" w:color="auto" w:fill="FFFFFF"/>
        </w:rPr>
        <w:t>, 0</w:t>
      </w:r>
      <w:r w:rsidR="00E016E7" w:rsidRPr="00E016E7">
        <w:rPr>
          <w:color w:val="222222"/>
          <w:shd w:val="clear" w:color="auto" w:fill="FFFFFF"/>
        </w:rPr>
        <w:t xml:space="preserve">W, </w:t>
      </w:r>
      <w:r w:rsidR="009E61D0">
        <w:rPr>
          <w:color w:val="222222"/>
          <w:shd w:val="clear" w:color="auto" w:fill="FFFFFF"/>
        </w:rPr>
        <w:t>1</w:t>
      </w:r>
      <w:r w:rsidR="00E016E7" w:rsidRPr="00E016E7">
        <w:rPr>
          <w:color w:val="222222"/>
          <w:shd w:val="clear" w:color="auto" w:fill="FFFFFF"/>
        </w:rPr>
        <w:t>5W-50</w:t>
      </w:r>
      <w:r w:rsidR="009E61D0">
        <w:rPr>
          <w:color w:val="222222"/>
          <w:shd w:val="clear" w:color="auto" w:fill="FFFFFF"/>
        </w:rPr>
        <w:t xml:space="preserve">, </w:t>
      </w:r>
      <w:r w:rsidR="00E016E7" w:rsidRPr="00E016E7">
        <w:rPr>
          <w:color w:val="222222"/>
          <w:shd w:val="clear" w:color="auto" w:fill="FFFFFF"/>
        </w:rPr>
        <w:t>5W-</w:t>
      </w:r>
      <w:r w:rsidR="009E61D0">
        <w:rPr>
          <w:color w:val="222222"/>
          <w:shd w:val="clear" w:color="auto" w:fill="FFFFFF"/>
        </w:rPr>
        <w:t>4</w:t>
      </w:r>
      <w:r w:rsidR="00E016E7" w:rsidRPr="00E016E7">
        <w:rPr>
          <w:color w:val="222222"/>
          <w:shd w:val="clear" w:color="auto" w:fill="FFFFFF"/>
        </w:rPr>
        <w:t xml:space="preserve">0, </w:t>
      </w:r>
      <w:r w:rsidR="009E61D0">
        <w:rPr>
          <w:color w:val="222222"/>
          <w:shd w:val="clear" w:color="auto" w:fill="FFFFFF"/>
        </w:rPr>
        <w:t>5W, 2</w:t>
      </w:r>
      <w:r w:rsidR="00E016E7" w:rsidRPr="00E016E7">
        <w:rPr>
          <w:color w:val="222222"/>
          <w:shd w:val="clear" w:color="auto" w:fill="FFFFFF"/>
        </w:rPr>
        <w:t>5W-</w:t>
      </w:r>
      <w:r w:rsidR="009E61D0">
        <w:rPr>
          <w:color w:val="222222"/>
          <w:shd w:val="clear" w:color="auto" w:fill="FFFFFF"/>
        </w:rPr>
        <w:t>5</w:t>
      </w:r>
      <w:r w:rsidR="00E016E7" w:rsidRPr="00E016E7">
        <w:rPr>
          <w:color w:val="222222"/>
          <w:shd w:val="clear" w:color="auto" w:fill="FFFFFF"/>
        </w:rPr>
        <w:t>0, 5W-</w:t>
      </w:r>
      <w:r w:rsidR="009E61D0">
        <w:rPr>
          <w:color w:val="222222"/>
          <w:shd w:val="clear" w:color="auto" w:fill="FFFFFF"/>
        </w:rPr>
        <w:t>2</w:t>
      </w:r>
      <w:r w:rsidR="00E016E7" w:rsidRPr="00E016E7">
        <w:rPr>
          <w:color w:val="222222"/>
          <w:shd w:val="clear" w:color="auto" w:fill="FFFFFF"/>
        </w:rPr>
        <w:t>0</w:t>
      </w:r>
      <w:r w:rsidR="009E61D0">
        <w:rPr>
          <w:color w:val="222222"/>
          <w:shd w:val="clear" w:color="auto" w:fill="FFFFFF"/>
        </w:rPr>
        <w:t>.</w:t>
      </w:r>
    </w:p>
    <w:p w:rsidR="009E61D0" w:rsidRPr="00692F03" w:rsidRDefault="009E61D0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7 </w:t>
      </w:r>
      <w:r w:rsidR="00445A1D" w:rsidRPr="00692F03">
        <w:rPr>
          <w:b/>
          <w:color w:val="000000"/>
          <w:kern w:val="28"/>
        </w:rPr>
        <w:t xml:space="preserve">Пластичные смазки. </w:t>
      </w:r>
    </w:p>
    <w:p w:rsidR="00445A1D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 w:rsidRPr="00692F03">
        <w:t xml:space="preserve">7.1 </w:t>
      </w:r>
      <w:r w:rsidRPr="00692F03"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</w:t>
      </w:r>
      <w:r w:rsidR="00E016E7">
        <w:rPr>
          <w:color w:val="000000"/>
          <w:kern w:val="28"/>
          <w:szCs w:val="28"/>
        </w:rPr>
        <w:t>, методика</w:t>
      </w:r>
      <w:r w:rsidR="009E61D0">
        <w:rPr>
          <w:color w:val="000000"/>
          <w:kern w:val="28"/>
          <w:szCs w:val="28"/>
        </w:rPr>
        <w:t>.</w:t>
      </w:r>
    </w:p>
    <w:p w:rsidR="009E61D0" w:rsidRPr="009E61D0" w:rsidRDefault="009E61D0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 w:rsidRPr="009E61D0">
        <w:rPr>
          <w:szCs w:val="21"/>
          <w:shd w:val="clear" w:color="auto" w:fill="FFFFFF"/>
        </w:rPr>
        <w:t xml:space="preserve">синтетический солидол С, </w:t>
      </w:r>
      <w:r w:rsidRPr="009E61D0">
        <w:rPr>
          <w:rStyle w:val="caps"/>
          <w:rFonts w:eastAsiaTheme="majorEastAsia"/>
          <w:szCs w:val="21"/>
          <w:shd w:val="clear" w:color="auto" w:fill="FFFFFF"/>
        </w:rPr>
        <w:t>ЯНЗ</w:t>
      </w:r>
      <w:r w:rsidRPr="009E61D0">
        <w:rPr>
          <w:szCs w:val="21"/>
          <w:shd w:val="clear" w:color="auto" w:fill="FFFFFF"/>
        </w:rPr>
        <w:t xml:space="preserve">-2, </w:t>
      </w:r>
      <w:proofErr w:type="spellStart"/>
      <w:r w:rsidRPr="009E61D0">
        <w:rPr>
          <w:szCs w:val="21"/>
          <w:shd w:val="clear" w:color="auto" w:fill="FFFFFF"/>
        </w:rPr>
        <w:t>УСсА</w:t>
      </w:r>
      <w:proofErr w:type="spellEnd"/>
      <w:r w:rsidRPr="009E61D0">
        <w:rPr>
          <w:szCs w:val="21"/>
          <w:shd w:val="clear" w:color="auto" w:fill="FFFFFF"/>
        </w:rPr>
        <w:t xml:space="preserve">, ПВК, </w:t>
      </w:r>
      <w:r w:rsidRPr="009E61D0">
        <w:rPr>
          <w:rStyle w:val="caps"/>
          <w:rFonts w:eastAsiaTheme="majorEastAsia"/>
          <w:szCs w:val="21"/>
          <w:shd w:val="clear" w:color="auto" w:fill="FFFFFF"/>
        </w:rPr>
        <w:t>ЦИАТИМ</w:t>
      </w:r>
      <w:r w:rsidRPr="009E61D0">
        <w:rPr>
          <w:szCs w:val="21"/>
          <w:shd w:val="clear" w:color="auto" w:fill="FFFFFF"/>
        </w:rPr>
        <w:t>-201.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8 </w:t>
      </w:r>
      <w:r w:rsidR="00445A1D" w:rsidRPr="00692F03">
        <w:rPr>
          <w:b/>
          <w:color w:val="000000"/>
          <w:kern w:val="28"/>
        </w:rPr>
        <w:t>Технические жидкости.</w:t>
      </w:r>
      <w:r w:rsidR="00445A1D" w:rsidRPr="00692F03">
        <w:rPr>
          <w:kern w:val="28"/>
        </w:rPr>
        <w:t xml:space="preserve"> </w:t>
      </w:r>
    </w:p>
    <w:p w:rsidR="00445A1D" w:rsidRPr="009E61D0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 w:rsidRPr="00692F03">
        <w:rPr>
          <w:kern w:val="28"/>
        </w:rPr>
        <w:t>8.1</w:t>
      </w:r>
      <w:proofErr w:type="gramStart"/>
      <w:r w:rsidRPr="00692F03">
        <w:rPr>
          <w:kern w:val="28"/>
        </w:rPr>
        <w:t xml:space="preserve"> </w:t>
      </w:r>
      <w:r w:rsidR="009E61D0">
        <w:rPr>
          <w:color w:val="000000"/>
          <w:kern w:val="28"/>
          <w:szCs w:val="28"/>
        </w:rPr>
        <w:t>Р</w:t>
      </w:r>
      <w:proofErr w:type="gramEnd"/>
      <w:r w:rsidR="009E61D0">
        <w:rPr>
          <w:color w:val="000000"/>
          <w:kern w:val="28"/>
          <w:szCs w:val="28"/>
        </w:rPr>
        <w:t xml:space="preserve">асшифровать марки жидкостей и указать область применения: </w:t>
      </w:r>
      <w:r w:rsidR="009E61D0" w:rsidRPr="009E61D0"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8C56A6">
        <w:rPr>
          <w:b/>
          <w:sz w:val="24"/>
        </w:rPr>
        <w:t>Раздел</w:t>
      </w:r>
      <w:r w:rsidR="00445A1D" w:rsidRPr="008C56A6">
        <w:rPr>
          <w:b/>
          <w:sz w:val="32"/>
          <w:szCs w:val="24"/>
        </w:rPr>
        <w:t xml:space="preserve"> </w:t>
      </w:r>
      <w:r w:rsidR="00445A1D" w:rsidRPr="00692F03">
        <w:rPr>
          <w:b/>
          <w:sz w:val="24"/>
          <w:szCs w:val="24"/>
        </w:rPr>
        <w:t xml:space="preserve">9 </w:t>
      </w:r>
      <w:r w:rsidR="00445A1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445A1D" w:rsidRPr="00692F03">
        <w:rPr>
          <w:kern w:val="28"/>
          <w:sz w:val="24"/>
          <w:szCs w:val="24"/>
        </w:rPr>
        <w:t xml:space="preserve"> 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692F03">
        <w:rPr>
          <w:kern w:val="28"/>
          <w:sz w:val="24"/>
          <w:szCs w:val="24"/>
        </w:rPr>
        <w:t xml:space="preserve">9.1 </w:t>
      </w:r>
      <w:r w:rsidR="009E61D0">
        <w:rPr>
          <w:kern w:val="28"/>
          <w:sz w:val="24"/>
          <w:szCs w:val="24"/>
        </w:rPr>
        <w:t>Дать характеристики следующим пластмассам, с указанием области применения:</w:t>
      </w:r>
      <w:r w:rsidRPr="00692F03">
        <w:rPr>
          <w:kern w:val="28"/>
          <w:sz w:val="24"/>
          <w:szCs w:val="24"/>
        </w:rPr>
        <w:t xml:space="preserve"> 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 w:rsidRPr="009E61D0"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ПП (Полипропилен)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 w:rsidRPr="009E61D0">
          <w:rPr>
            <w:rStyle w:val="ae"/>
            <w:rFonts w:ascii="Times New Roman" w:hAnsi="Times New Roman" w:cs="Times New Roman"/>
            <w:color w:val="auto"/>
            <w:u w:val="none"/>
          </w:rPr>
          <w:t>Полистирол</w:t>
        </w:r>
      </w:hyperlink>
      <w:r w:rsidRPr="009E61D0">
        <w:rPr>
          <w:rFonts w:ascii="Times New Roman" w:hAnsi="Times New Roman" w:cs="Times New Roman"/>
          <w:color w:val="auto"/>
        </w:rPr>
        <w:t>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Пенопласт (</w:t>
      </w:r>
      <w:proofErr w:type="spellStart"/>
      <w:r w:rsidRPr="009E61D0">
        <w:rPr>
          <w:rFonts w:ascii="Times New Roman" w:hAnsi="Times New Roman" w:cs="Times New Roman"/>
          <w:color w:val="auto"/>
        </w:rPr>
        <w:t>Пенополистирол</w:t>
      </w:r>
      <w:proofErr w:type="spellEnd"/>
      <w:r w:rsidRPr="009E61D0">
        <w:rPr>
          <w:rFonts w:ascii="Times New Roman" w:hAnsi="Times New Roman" w:cs="Times New Roman"/>
          <w:color w:val="auto"/>
        </w:rPr>
        <w:t>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ПВХ (Поливинилхлорид)</w:t>
      </w:r>
    </w:p>
    <w:p w:rsidR="009E61D0" w:rsidRPr="009E61D0" w:rsidRDefault="00AF6E67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 w:rsidR="009E61D0" w:rsidRPr="009E61D0">
          <w:rPr>
            <w:rStyle w:val="ae"/>
            <w:rFonts w:ascii="Times New Roman" w:hAnsi="Times New Roman" w:cs="Times New Roman"/>
            <w:color w:val="auto"/>
            <w:u w:val="none"/>
          </w:rPr>
          <w:t>ПММА (Полиметилметакрилат)</w:t>
        </w:r>
      </w:hyperlink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ПА (Полиамид)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Полиуретан</w:t>
      </w:r>
    </w:p>
    <w:p w:rsidR="009E61D0" w:rsidRPr="009E61D0" w:rsidRDefault="009E61D0" w:rsidP="009E61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9E61D0">
        <w:rPr>
          <w:rFonts w:ascii="Times New Roman" w:hAnsi="Times New Roman" w:cs="Times New Roman"/>
          <w:color w:val="auto"/>
        </w:rPr>
        <w:t>Пластик АБС</w:t>
      </w:r>
    </w:p>
    <w:p w:rsidR="00445A1D" w:rsidRPr="00692F03" w:rsidRDefault="00445A1D" w:rsidP="00445A1D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45A1D" w:rsidRPr="00692F03" w:rsidRDefault="008C56A6" w:rsidP="00445A1D">
      <w:pPr>
        <w:ind w:firstLine="709"/>
        <w:jc w:val="both"/>
        <w:outlineLvl w:val="0"/>
        <w:rPr>
          <w:kern w:val="28"/>
          <w:sz w:val="24"/>
          <w:szCs w:val="24"/>
        </w:rPr>
      </w:pPr>
      <w:r w:rsidRPr="008C56A6">
        <w:rPr>
          <w:b/>
          <w:sz w:val="24"/>
        </w:rPr>
        <w:t>Раздел</w:t>
      </w:r>
      <w:r w:rsidR="00445A1D" w:rsidRPr="00692F03">
        <w:rPr>
          <w:b/>
          <w:sz w:val="24"/>
          <w:szCs w:val="24"/>
        </w:rPr>
        <w:t xml:space="preserve"> 10 </w:t>
      </w:r>
      <w:r w:rsidR="00445A1D" w:rsidRPr="00692F03">
        <w:rPr>
          <w:b/>
          <w:color w:val="000000"/>
          <w:sz w:val="24"/>
          <w:szCs w:val="24"/>
        </w:rPr>
        <w:t>Лакокрасочные материалы.</w:t>
      </w:r>
      <w:r w:rsidR="00445A1D" w:rsidRPr="00692F03">
        <w:rPr>
          <w:kern w:val="28"/>
          <w:sz w:val="24"/>
          <w:szCs w:val="24"/>
        </w:rPr>
        <w:t xml:space="preserve"> </w:t>
      </w:r>
    </w:p>
    <w:p w:rsidR="00C0064C" w:rsidRDefault="00C0064C" w:rsidP="00C0064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 w:rsidRPr="00C0064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64C">
        <w:rPr>
          <w:rFonts w:ascii="Times New Roman" w:hAnsi="Times New Roman" w:cs="Times New Roman"/>
          <w:color w:val="000000"/>
          <w:sz w:val="24"/>
          <w:szCs w:val="24"/>
        </w:rPr>
        <w:t>кузовов и кабин автомобилей. Марка автомобиля, 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64C">
        <w:rPr>
          <w:rFonts w:ascii="Times New Roman" w:hAnsi="Times New Roman" w:cs="Times New Roman"/>
          <w:color w:val="000000"/>
          <w:sz w:val="24"/>
          <w:szCs w:val="24"/>
        </w:rPr>
        <w:t>лакокрасочного материала и способа его нанесения принимаются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64C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сведены в таблицу</w:t>
      </w:r>
    </w:p>
    <w:p w:rsidR="00C0064C" w:rsidRDefault="00C0064C" w:rsidP="00C0064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нанесения ЛКМ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ЛКМ</w:t>
            </w:r>
          </w:p>
        </w:tc>
      </w:tr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Пневматический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Нитроэмаль</w:t>
            </w:r>
          </w:p>
        </w:tc>
      </w:tr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Электрический 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Меламиналкидная</w:t>
            </w:r>
            <w:proofErr w:type="spellEnd"/>
          </w:p>
        </w:tc>
      </w:tr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Пневматический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Пентафталевая</w:t>
            </w:r>
          </w:p>
        </w:tc>
      </w:tr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Меламиналкидная</w:t>
            </w:r>
            <w:proofErr w:type="spellEnd"/>
          </w:p>
        </w:tc>
      </w:tr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Пневматический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Пентафталевая</w:t>
            </w:r>
          </w:p>
        </w:tc>
      </w:tr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Безвоздушный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Глифталевая </w:t>
            </w:r>
          </w:p>
        </w:tc>
      </w:tr>
      <w:tr w:rsidR="00C0064C" w:rsidTr="00C0064C"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</w:t>
            </w:r>
          </w:p>
        </w:tc>
        <w:tc>
          <w:tcPr>
            <w:tcW w:w="2641" w:type="dxa"/>
            <w:vAlign w:val="center"/>
          </w:tcPr>
          <w:p w:rsidR="00C0064C" w:rsidRDefault="00C0064C" w:rsidP="00C0064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Нитроэмаль</w:t>
            </w:r>
          </w:p>
        </w:tc>
      </w:tr>
    </w:tbl>
    <w:p w:rsidR="00C0064C" w:rsidRDefault="00C0064C" w:rsidP="00C0064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11 </w:t>
      </w:r>
      <w:r w:rsidR="00445A1D" w:rsidRPr="00692F03">
        <w:rPr>
          <w:b/>
          <w:color w:val="000000"/>
          <w:kern w:val="28"/>
        </w:rPr>
        <w:t>Клеящие материалы и герметики.</w:t>
      </w:r>
      <w:r w:rsidR="00445A1D" w:rsidRPr="00692F03">
        <w:rPr>
          <w:kern w:val="28"/>
        </w:rPr>
        <w:t xml:space="preserve"> 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 w:rsidRPr="00692F03">
        <w:rPr>
          <w:kern w:val="28"/>
        </w:rPr>
        <w:t xml:space="preserve">11.1 </w:t>
      </w:r>
      <w:r w:rsidR="00C0064C">
        <w:rPr>
          <w:kern w:val="28"/>
        </w:rPr>
        <w:t xml:space="preserve">Расшифровать марки </w:t>
      </w:r>
      <w:proofErr w:type="spellStart"/>
      <w:r w:rsidR="00C0064C">
        <w:rPr>
          <w:kern w:val="28"/>
        </w:rPr>
        <w:t>герметиков</w:t>
      </w:r>
      <w:proofErr w:type="spellEnd"/>
      <w:r w:rsidR="00C0064C">
        <w:rPr>
          <w:kern w:val="28"/>
        </w:rPr>
        <w:t xml:space="preserve"> ГМ-50-2, ГМ-25-3, АГ-2, АГ-3-1</w:t>
      </w:r>
    </w:p>
    <w:p w:rsidR="00445A1D" w:rsidRPr="00692F03" w:rsidRDefault="00445A1D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45A1D" w:rsidRPr="00692F03" w:rsidRDefault="008C56A6" w:rsidP="00445A1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445A1D" w:rsidRPr="00692F03">
        <w:rPr>
          <w:b/>
        </w:rPr>
        <w:t xml:space="preserve"> 12 </w:t>
      </w:r>
      <w:r w:rsidR="00445A1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0064C" w:rsidRDefault="00445A1D" w:rsidP="00C0064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0064C"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 w:rsidR="00C0064C" w:rsidRPr="00C0064C">
        <w:rPr>
          <w:rFonts w:ascii="Times New Roman" w:hAnsi="Times New Roman" w:cs="Times New Roman"/>
          <w:color w:val="000000"/>
          <w:sz w:val="24"/>
          <w:szCs w:val="24"/>
        </w:rPr>
        <w:t>Обосновать выбор топлива и смазочных</w:t>
      </w:r>
      <w:r w:rsidR="00C0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64C" w:rsidRPr="00C0064C">
        <w:rPr>
          <w:rFonts w:ascii="Times New Roman" w:hAnsi="Times New Roman" w:cs="Times New Roman"/>
          <w:color w:val="000000"/>
          <w:sz w:val="24"/>
          <w:szCs w:val="24"/>
        </w:rPr>
        <w:t>материалов для заданной марки автомобиля, условий эксплуатации и</w:t>
      </w:r>
      <w:r w:rsidR="00EF3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64C" w:rsidRPr="00C0064C">
        <w:rPr>
          <w:rFonts w:ascii="Times New Roman" w:hAnsi="Times New Roman" w:cs="Times New Roman"/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Default="00EF3D77" w:rsidP="00C0064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</w:tr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3D77" w:rsidTr="00EF3D77">
        <w:tc>
          <w:tcPr>
            <w:tcW w:w="3369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3686" w:type="dxa"/>
            <w:vAlign w:val="center"/>
          </w:tcPr>
          <w:p w:rsidR="00EF3D77" w:rsidRDefault="00EF3D77" w:rsidP="00EF3D77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F3D77" w:rsidRPr="00C0064C" w:rsidRDefault="00EF3D77" w:rsidP="00EF3D77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A7796" w:rsidRDefault="008C56A6" w:rsidP="00445A1D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8C56A6" w:rsidRDefault="008C56A6" w:rsidP="00445A1D">
      <w:pPr>
        <w:pStyle w:val="ReportMain"/>
        <w:suppressAutoHyphens/>
        <w:ind w:firstLine="709"/>
        <w:jc w:val="both"/>
      </w:pPr>
    </w:p>
    <w:p w:rsidR="008C56A6" w:rsidRDefault="008C56A6" w:rsidP="00445A1D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Pr="00692F03">
        <w:rPr>
          <w:b/>
        </w:rPr>
        <w:t xml:space="preserve"> 3 </w:t>
      </w:r>
      <w:r w:rsidRPr="00692F03">
        <w:rPr>
          <w:b/>
          <w:color w:val="000000"/>
          <w:kern w:val="28"/>
        </w:rPr>
        <w:t>Автомобильные бензины</w:t>
      </w:r>
    </w:p>
    <w:p w:rsidR="008C56A6" w:rsidRDefault="008C56A6" w:rsidP="00445A1D">
      <w:pPr>
        <w:pStyle w:val="ReportMain"/>
        <w:suppressAutoHyphens/>
        <w:ind w:firstLine="709"/>
        <w:jc w:val="both"/>
      </w:pPr>
      <w:r>
        <w:t>Определение фракционного состава автомобильных бензинов</w:t>
      </w:r>
      <w:r>
        <w:t xml:space="preserve">  </w:t>
      </w:r>
    </w:p>
    <w:p w:rsidR="008C56A6" w:rsidRDefault="008C56A6" w:rsidP="00445A1D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</w:p>
    <w:p w:rsidR="008C56A6" w:rsidRPr="00692F03" w:rsidRDefault="008C56A6" w:rsidP="008C56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Pr="00692F03">
        <w:rPr>
          <w:b/>
        </w:rPr>
        <w:t xml:space="preserve"> 6 </w:t>
      </w:r>
      <w:r>
        <w:rPr>
          <w:b/>
          <w:color w:val="000000"/>
          <w:kern w:val="28"/>
        </w:rPr>
        <w:t>Смазочные масла</w:t>
      </w:r>
    </w:p>
    <w:p w:rsidR="008C56A6" w:rsidRDefault="008C56A6" w:rsidP="00445A1D">
      <w:pPr>
        <w:pStyle w:val="ReportMain"/>
        <w:suppressAutoHyphens/>
        <w:ind w:firstLine="709"/>
        <w:jc w:val="both"/>
      </w:pPr>
      <w:r>
        <w:t>Определение наличия воды в маслах</w:t>
      </w:r>
    </w:p>
    <w:bookmarkEnd w:id="1"/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lastRenderedPageBreak/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8C56A6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 xml:space="preserve">Самостоятельность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lastRenderedPageBreak/>
              <w:t>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5811E6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</w:t>
            </w:r>
            <w:r w:rsidRPr="005811E6">
              <w:rPr>
                <w:sz w:val="24"/>
                <w:szCs w:val="28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8C56A6" w:rsidRDefault="008C56A6" w:rsidP="00FB784F">
      <w:pPr>
        <w:ind w:firstLine="709"/>
        <w:jc w:val="both"/>
        <w:rPr>
          <w:b/>
          <w:sz w:val="28"/>
          <w:szCs w:val="28"/>
        </w:rPr>
      </w:pPr>
    </w:p>
    <w:p w:rsidR="008C56A6" w:rsidRDefault="008C56A6" w:rsidP="00FB784F">
      <w:pPr>
        <w:ind w:firstLine="709"/>
        <w:jc w:val="both"/>
        <w:rPr>
          <w:b/>
          <w:sz w:val="28"/>
          <w:szCs w:val="28"/>
        </w:rPr>
      </w:pPr>
    </w:p>
    <w:p w:rsidR="008C56A6" w:rsidRDefault="008C56A6" w:rsidP="00FB784F">
      <w:pPr>
        <w:ind w:firstLine="709"/>
        <w:jc w:val="both"/>
        <w:rPr>
          <w:b/>
          <w:sz w:val="28"/>
          <w:szCs w:val="28"/>
        </w:rPr>
      </w:pPr>
    </w:p>
    <w:p w:rsidR="008C56A6" w:rsidRDefault="008C56A6" w:rsidP="00FB784F">
      <w:pPr>
        <w:ind w:firstLine="709"/>
        <w:jc w:val="both"/>
        <w:rPr>
          <w:b/>
          <w:sz w:val="28"/>
          <w:szCs w:val="28"/>
        </w:rPr>
      </w:pPr>
    </w:p>
    <w:p w:rsidR="008C56A6" w:rsidRDefault="008C56A6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67" w:rsidRDefault="00AF6E67" w:rsidP="0042736D">
      <w:r>
        <w:separator/>
      </w:r>
    </w:p>
  </w:endnote>
  <w:endnote w:type="continuationSeparator" w:id="0">
    <w:p w:rsidR="00AF6E67" w:rsidRDefault="00AF6E67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8C56A6">
      <w:rPr>
        <w:noProof/>
        <w:sz w:val="28"/>
      </w:rPr>
      <w:t>20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67" w:rsidRDefault="00AF6E67" w:rsidP="0042736D">
      <w:r>
        <w:separator/>
      </w:r>
    </w:p>
  </w:footnote>
  <w:footnote w:type="continuationSeparator" w:id="0">
    <w:p w:rsidR="00AF6E67" w:rsidRDefault="00AF6E67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85E35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4440"/>
    <w:rsid w:val="00797A84"/>
    <w:rsid w:val="007C4C37"/>
    <w:rsid w:val="00846610"/>
    <w:rsid w:val="00860CF4"/>
    <w:rsid w:val="008C56A6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AF6E67"/>
    <w:rsid w:val="00B0183B"/>
    <w:rsid w:val="00B24118"/>
    <w:rsid w:val="00B62537"/>
    <w:rsid w:val="00BA7796"/>
    <w:rsid w:val="00BB3A6E"/>
    <w:rsid w:val="00C0064C"/>
    <w:rsid w:val="00C07987"/>
    <w:rsid w:val="00C418C7"/>
    <w:rsid w:val="00C77F4D"/>
    <w:rsid w:val="00C87EC7"/>
    <w:rsid w:val="00D00C0D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F7B9-6EE1-4660-A515-F4C3964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45</cp:revision>
  <cp:lastPrinted>2019-04-11T16:05:00Z</cp:lastPrinted>
  <dcterms:created xsi:type="dcterms:W3CDTF">2017-08-24T05:01:00Z</dcterms:created>
  <dcterms:modified xsi:type="dcterms:W3CDTF">2020-01-15T11:42:00Z</dcterms:modified>
</cp:coreProperties>
</file>