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8B2" w:rsidRPr="00BF35A2" w:rsidRDefault="002138B2" w:rsidP="002138B2">
      <w:pPr>
        <w:pStyle w:val="ReportHead"/>
        <w:suppressAutoHyphens/>
      </w:pPr>
      <w:r w:rsidRPr="00BF35A2">
        <w:t>Минобрнауки России</w:t>
      </w:r>
    </w:p>
    <w:p w:rsidR="002138B2" w:rsidRPr="00BF35A2" w:rsidRDefault="002138B2" w:rsidP="002138B2">
      <w:pPr>
        <w:pStyle w:val="ReportHead"/>
        <w:suppressAutoHyphens/>
      </w:pP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Бузулукский гуманитарно-технологический институт (филиал) </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федерального государственного бюджетного образовательного учреждения</w:t>
      </w:r>
    </w:p>
    <w:p w:rsidR="002138B2" w:rsidRPr="00BF35A2" w:rsidRDefault="002138B2" w:rsidP="002138B2">
      <w:pPr>
        <w:suppressLineNumbers/>
        <w:spacing w:after="0"/>
        <w:jc w:val="center"/>
        <w:rPr>
          <w:rFonts w:ascii="Times New Roman" w:hAnsi="Times New Roman" w:cs="Times New Roman"/>
          <w:sz w:val="28"/>
          <w:szCs w:val="28"/>
        </w:rPr>
      </w:pPr>
      <w:r w:rsidRPr="00BF35A2">
        <w:rPr>
          <w:rFonts w:ascii="Times New Roman" w:hAnsi="Times New Roman" w:cs="Times New Roman"/>
          <w:sz w:val="28"/>
          <w:szCs w:val="28"/>
        </w:rPr>
        <w:t>высшего образования</w:t>
      </w:r>
    </w:p>
    <w:p w:rsidR="002138B2" w:rsidRPr="00BF35A2" w:rsidRDefault="002138B2" w:rsidP="002138B2">
      <w:pPr>
        <w:suppressLineNumbers/>
        <w:spacing w:after="0"/>
        <w:jc w:val="center"/>
        <w:rPr>
          <w:rFonts w:ascii="Times New Roman" w:hAnsi="Times New Roman" w:cs="Times New Roman"/>
          <w:b/>
          <w:sz w:val="28"/>
          <w:szCs w:val="28"/>
        </w:rPr>
      </w:pPr>
      <w:r w:rsidRPr="00BF35A2">
        <w:rPr>
          <w:rFonts w:ascii="Times New Roman" w:hAnsi="Times New Roman" w:cs="Times New Roman"/>
          <w:b/>
          <w:sz w:val="28"/>
          <w:szCs w:val="28"/>
        </w:rPr>
        <w:t>«Оренбургский государственный университет»</w:t>
      </w:r>
    </w:p>
    <w:p w:rsidR="002138B2" w:rsidRPr="00BF35A2" w:rsidRDefault="002138B2" w:rsidP="002138B2">
      <w:pPr>
        <w:suppressLineNumbers/>
        <w:tabs>
          <w:tab w:val="left" w:pos="5670"/>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2138B2" w:rsidRPr="00BF35A2" w:rsidRDefault="002138B2" w:rsidP="002138B2">
      <w:pPr>
        <w:pStyle w:val="ReportHead"/>
        <w:suppressAutoHyphens/>
        <w:rPr>
          <w:szCs w:val="28"/>
        </w:rPr>
      </w:pPr>
      <w:r w:rsidRPr="00BF35A2">
        <w:rPr>
          <w:rFonts w:eastAsia="Times New Roman"/>
          <w:szCs w:val="28"/>
        </w:rPr>
        <w:tab/>
      </w:r>
      <w:r w:rsidRPr="00BF35A2">
        <w:rPr>
          <w:szCs w:val="28"/>
        </w:rPr>
        <w:t xml:space="preserve">Кафедра биоэкологии и техносферной безопасности </w:t>
      </w:r>
    </w:p>
    <w:p w:rsidR="00E71146" w:rsidRPr="00BF35A2" w:rsidRDefault="00E71146" w:rsidP="00E71146">
      <w:pPr>
        <w:suppressLineNumbers/>
        <w:tabs>
          <w:tab w:val="center" w:pos="4819"/>
          <w:tab w:val="right" w:pos="9638"/>
        </w:tabs>
        <w:spacing w:after="0"/>
        <w:rPr>
          <w:rFonts w:ascii="Times New Roman" w:hAnsi="Times New Roman" w:cs="Times New Roman"/>
          <w:sz w:val="28"/>
          <w:szCs w:val="28"/>
        </w:rPr>
      </w:pPr>
      <w:r w:rsidRPr="00BF35A2">
        <w:rPr>
          <w:rFonts w:ascii="Times New Roman" w:hAnsi="Times New Roman" w:cs="Times New Roman"/>
          <w:sz w:val="28"/>
          <w:szCs w:val="28"/>
        </w:rPr>
        <w:tab/>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sz w:val="28"/>
          <w:szCs w:val="28"/>
        </w:rPr>
      </w:pP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Фонд</w:t>
      </w:r>
    </w:p>
    <w:p w:rsidR="00E71146" w:rsidRPr="00BF35A2" w:rsidRDefault="00E71146" w:rsidP="00E71146">
      <w:pPr>
        <w:spacing w:after="0"/>
        <w:jc w:val="center"/>
        <w:rPr>
          <w:rFonts w:ascii="Times New Roman" w:hAnsi="Times New Roman" w:cs="Times New Roman"/>
          <w:b/>
          <w:sz w:val="32"/>
          <w:szCs w:val="28"/>
        </w:rPr>
      </w:pPr>
      <w:r w:rsidRPr="00BF35A2">
        <w:rPr>
          <w:rFonts w:ascii="Times New Roman" w:hAnsi="Times New Roman" w:cs="Times New Roman"/>
          <w:b/>
          <w:sz w:val="32"/>
          <w:szCs w:val="28"/>
        </w:rPr>
        <w:t xml:space="preserve">оценочных средств </w:t>
      </w:r>
    </w:p>
    <w:p w:rsidR="00E71146" w:rsidRPr="00BF35A2" w:rsidRDefault="00E71146" w:rsidP="00E71146">
      <w:pPr>
        <w:spacing w:after="0"/>
        <w:jc w:val="center"/>
        <w:rPr>
          <w:rFonts w:ascii="Times New Roman" w:hAnsi="Times New Roman" w:cs="Times New Roman"/>
          <w:sz w:val="32"/>
          <w:szCs w:val="28"/>
        </w:rPr>
      </w:pPr>
      <w:r w:rsidRPr="00BF35A2">
        <w:rPr>
          <w:rFonts w:ascii="Times New Roman" w:hAnsi="Times New Roman" w:cs="Times New Roman"/>
          <w:sz w:val="32"/>
          <w:szCs w:val="28"/>
        </w:rPr>
        <w:t>по дисциплине «</w:t>
      </w:r>
      <w:r w:rsidR="00A125DF">
        <w:rPr>
          <w:rFonts w:ascii="Times New Roman" w:hAnsi="Times New Roman" w:cs="Times New Roman"/>
          <w:i/>
          <w:sz w:val="32"/>
          <w:szCs w:val="28"/>
        </w:rPr>
        <w:t>Теория эволюции</w:t>
      </w:r>
      <w:r w:rsidRPr="00BF35A2">
        <w:rPr>
          <w:rFonts w:ascii="Times New Roman" w:hAnsi="Times New Roman" w:cs="Times New Roman"/>
          <w:sz w:val="32"/>
          <w:szCs w:val="28"/>
        </w:rPr>
        <w:t xml:space="preserve">» </w:t>
      </w:r>
    </w:p>
    <w:p w:rsidR="00E71146" w:rsidRPr="00BF35A2" w:rsidRDefault="00E71146" w:rsidP="00E71146">
      <w:pPr>
        <w:suppressLineNumbers/>
        <w:spacing w:after="0"/>
        <w:ind w:firstLine="851"/>
        <w:jc w:val="center"/>
        <w:rPr>
          <w:rFonts w:ascii="Times New Roman" w:hAnsi="Times New Roman" w:cs="Times New Roman"/>
          <w:sz w:val="28"/>
          <w:szCs w:val="28"/>
        </w:rPr>
      </w:pPr>
    </w:p>
    <w:p w:rsidR="0084036A" w:rsidRPr="00BF35A2" w:rsidRDefault="0084036A" w:rsidP="0084036A">
      <w:pPr>
        <w:pStyle w:val="ReportHead"/>
        <w:suppressAutoHyphens/>
        <w:spacing w:line="360" w:lineRule="auto"/>
        <w:rPr>
          <w:szCs w:val="28"/>
        </w:rPr>
      </w:pPr>
      <w:r w:rsidRPr="00BF35A2">
        <w:rPr>
          <w:szCs w:val="28"/>
        </w:rPr>
        <w:t>Уровень высшего образова</w:t>
      </w:r>
      <w:r w:rsidR="00C55B01">
        <w:rPr>
          <w:szCs w:val="28"/>
        </w:rPr>
        <w:t>0</w:t>
      </w:r>
      <w:r w:rsidRPr="00BF35A2">
        <w:rPr>
          <w:szCs w:val="28"/>
        </w:rPr>
        <w:t>ния</w:t>
      </w:r>
    </w:p>
    <w:p w:rsidR="0084036A" w:rsidRPr="00BF35A2" w:rsidRDefault="0084036A" w:rsidP="0084036A">
      <w:pPr>
        <w:pStyle w:val="ReportHead"/>
        <w:suppressAutoHyphens/>
        <w:spacing w:line="360" w:lineRule="auto"/>
        <w:rPr>
          <w:szCs w:val="28"/>
        </w:rPr>
      </w:pPr>
      <w:r w:rsidRPr="00BF35A2">
        <w:rPr>
          <w:szCs w:val="28"/>
        </w:rPr>
        <w:t>БАКАЛАВРИАТ</w:t>
      </w:r>
    </w:p>
    <w:p w:rsidR="0084036A" w:rsidRPr="00BF35A2" w:rsidRDefault="0084036A" w:rsidP="0084036A">
      <w:pPr>
        <w:pStyle w:val="ReportHead"/>
        <w:suppressAutoHyphens/>
        <w:rPr>
          <w:szCs w:val="28"/>
        </w:rPr>
      </w:pPr>
      <w:r w:rsidRPr="00BF35A2">
        <w:rPr>
          <w:szCs w:val="28"/>
        </w:rPr>
        <w:t>Направление подготовки</w:t>
      </w:r>
    </w:p>
    <w:p w:rsidR="0084036A" w:rsidRPr="00BF35A2" w:rsidRDefault="0084036A" w:rsidP="0084036A">
      <w:pPr>
        <w:pStyle w:val="ReportHead"/>
        <w:suppressAutoHyphens/>
        <w:rPr>
          <w:i/>
          <w:szCs w:val="28"/>
          <w:u w:val="single"/>
        </w:rPr>
      </w:pPr>
      <w:r w:rsidRPr="00BF35A2">
        <w:rPr>
          <w:i/>
          <w:szCs w:val="28"/>
          <w:u w:val="single"/>
        </w:rPr>
        <w:t>06.03.01 Биология</w:t>
      </w:r>
    </w:p>
    <w:p w:rsidR="0084036A" w:rsidRPr="00BF35A2" w:rsidRDefault="0084036A" w:rsidP="0084036A">
      <w:pPr>
        <w:pStyle w:val="ReportHead"/>
        <w:suppressAutoHyphens/>
        <w:rPr>
          <w:szCs w:val="28"/>
          <w:vertAlign w:val="superscript"/>
        </w:rPr>
      </w:pPr>
      <w:r w:rsidRPr="00BF35A2">
        <w:rPr>
          <w:szCs w:val="28"/>
          <w:vertAlign w:val="superscript"/>
        </w:rPr>
        <w:t>(код и наименование направления подготовки)</w:t>
      </w:r>
    </w:p>
    <w:p w:rsidR="0084036A" w:rsidRPr="00BF35A2" w:rsidRDefault="0084036A" w:rsidP="0084036A">
      <w:pPr>
        <w:pStyle w:val="ReportHead"/>
        <w:suppressAutoHyphens/>
        <w:rPr>
          <w:i/>
          <w:szCs w:val="28"/>
          <w:u w:val="single"/>
        </w:rPr>
      </w:pPr>
      <w:r w:rsidRPr="00BF35A2">
        <w:rPr>
          <w:i/>
          <w:szCs w:val="28"/>
          <w:u w:val="single"/>
        </w:rPr>
        <w:t>Био</w:t>
      </w:r>
      <w:r w:rsidR="00C43EDC">
        <w:rPr>
          <w:i/>
          <w:szCs w:val="28"/>
          <w:u w:val="single"/>
        </w:rPr>
        <w:t>экология</w:t>
      </w:r>
    </w:p>
    <w:p w:rsidR="0084036A" w:rsidRPr="00BF35A2" w:rsidRDefault="0084036A" w:rsidP="0084036A">
      <w:pPr>
        <w:pStyle w:val="ReportHead"/>
        <w:suppressAutoHyphens/>
        <w:rPr>
          <w:szCs w:val="28"/>
          <w:vertAlign w:val="superscript"/>
        </w:rPr>
      </w:pPr>
      <w:r w:rsidRPr="00BF35A2">
        <w:rPr>
          <w:szCs w:val="28"/>
          <w:vertAlign w:val="superscript"/>
        </w:rPr>
        <w:t xml:space="preserve"> (наименование направленности (профиля) образовательной программы)</w:t>
      </w:r>
    </w:p>
    <w:p w:rsidR="0084036A" w:rsidRPr="00BF35A2" w:rsidRDefault="0084036A" w:rsidP="0084036A">
      <w:pPr>
        <w:pStyle w:val="ReportHead"/>
        <w:tabs>
          <w:tab w:val="left" w:pos="426"/>
        </w:tabs>
        <w:suppressAutoHyphens/>
        <w:rPr>
          <w:szCs w:val="28"/>
        </w:rPr>
      </w:pPr>
      <w:r w:rsidRPr="00BF35A2">
        <w:rPr>
          <w:szCs w:val="28"/>
        </w:rPr>
        <w:t>Тип образовательной программы</w:t>
      </w:r>
    </w:p>
    <w:p w:rsidR="0084036A" w:rsidRPr="00BF35A2" w:rsidRDefault="0084036A" w:rsidP="0084036A">
      <w:pPr>
        <w:pStyle w:val="ReportHead"/>
        <w:tabs>
          <w:tab w:val="left" w:pos="426"/>
        </w:tabs>
        <w:suppressAutoHyphens/>
        <w:rPr>
          <w:i/>
          <w:szCs w:val="28"/>
          <w:u w:val="single"/>
        </w:rPr>
      </w:pPr>
      <w:r w:rsidRPr="00BF35A2">
        <w:rPr>
          <w:i/>
          <w:szCs w:val="28"/>
          <w:u w:val="single"/>
        </w:rPr>
        <w:t>Программа бакалавриата</w:t>
      </w:r>
    </w:p>
    <w:p w:rsidR="0084036A" w:rsidRPr="00BF35A2" w:rsidRDefault="0084036A" w:rsidP="0084036A">
      <w:pPr>
        <w:pStyle w:val="ReportHead"/>
        <w:tabs>
          <w:tab w:val="left" w:pos="426"/>
        </w:tabs>
        <w:suppressAutoHyphens/>
        <w:rPr>
          <w:szCs w:val="28"/>
        </w:rPr>
      </w:pPr>
    </w:p>
    <w:p w:rsidR="0084036A" w:rsidRPr="00BF35A2" w:rsidRDefault="0084036A" w:rsidP="0084036A">
      <w:pPr>
        <w:pStyle w:val="ReportHead"/>
        <w:tabs>
          <w:tab w:val="left" w:pos="426"/>
        </w:tabs>
        <w:suppressAutoHyphens/>
        <w:rPr>
          <w:szCs w:val="28"/>
        </w:rPr>
      </w:pPr>
      <w:r w:rsidRPr="00BF35A2">
        <w:rPr>
          <w:szCs w:val="28"/>
        </w:rPr>
        <w:t>Квалификация</w:t>
      </w:r>
    </w:p>
    <w:p w:rsidR="0084036A" w:rsidRPr="00BF35A2" w:rsidRDefault="0084036A" w:rsidP="0084036A">
      <w:pPr>
        <w:pStyle w:val="ReportHead"/>
        <w:tabs>
          <w:tab w:val="left" w:pos="426"/>
        </w:tabs>
        <w:suppressAutoHyphens/>
        <w:rPr>
          <w:i/>
          <w:szCs w:val="28"/>
          <w:u w:val="single"/>
        </w:rPr>
      </w:pPr>
      <w:r w:rsidRPr="00BF35A2">
        <w:rPr>
          <w:i/>
          <w:szCs w:val="28"/>
          <w:u w:val="single"/>
        </w:rPr>
        <w:t>Бакалавр</w:t>
      </w:r>
    </w:p>
    <w:p w:rsidR="0084036A" w:rsidRPr="00BF35A2" w:rsidRDefault="0084036A" w:rsidP="0084036A">
      <w:pPr>
        <w:pStyle w:val="ReportHead"/>
        <w:tabs>
          <w:tab w:val="left" w:pos="426"/>
        </w:tabs>
        <w:suppressAutoHyphens/>
        <w:rPr>
          <w:szCs w:val="28"/>
        </w:rPr>
      </w:pPr>
      <w:r w:rsidRPr="00BF35A2">
        <w:rPr>
          <w:szCs w:val="28"/>
        </w:rPr>
        <w:t>Форма обучения</w:t>
      </w:r>
    </w:p>
    <w:p w:rsidR="0084036A" w:rsidRPr="00BF35A2" w:rsidRDefault="00EF5EE7" w:rsidP="0084036A">
      <w:pPr>
        <w:jc w:val="center"/>
        <w:rPr>
          <w:rFonts w:ascii="Times New Roman" w:hAnsi="Times New Roman" w:cs="Times New Roman"/>
          <w:sz w:val="32"/>
          <w:szCs w:val="28"/>
        </w:rPr>
      </w:pPr>
      <w:r w:rsidRPr="00BF35A2">
        <w:rPr>
          <w:rFonts w:ascii="Times New Roman" w:eastAsia="Arial Unicode MS" w:hAnsi="Times New Roman" w:cs="Times New Roman"/>
          <w:i/>
          <w:sz w:val="28"/>
          <w:szCs w:val="24"/>
          <w:u w:val="single"/>
          <w:lang w:eastAsia="ru-RU"/>
        </w:rPr>
        <w:t>О</w:t>
      </w:r>
      <w:r w:rsidR="0084036A" w:rsidRPr="00BF35A2">
        <w:rPr>
          <w:rFonts w:ascii="Times New Roman" w:eastAsia="Arial Unicode MS" w:hAnsi="Times New Roman" w:cs="Times New Roman"/>
          <w:i/>
          <w:sz w:val="28"/>
          <w:szCs w:val="24"/>
          <w:u w:val="single"/>
          <w:lang w:eastAsia="ru-RU"/>
        </w:rPr>
        <w:t>чн</w:t>
      </w:r>
      <w:r w:rsidR="001E74C7">
        <w:rPr>
          <w:rFonts w:ascii="Times New Roman" w:eastAsia="Arial Unicode MS" w:hAnsi="Times New Roman" w:cs="Times New Roman"/>
          <w:i/>
          <w:sz w:val="28"/>
          <w:szCs w:val="24"/>
          <w:u w:val="single"/>
          <w:lang w:eastAsia="ru-RU"/>
        </w:rPr>
        <w:t>о-заочная</w:t>
      </w:r>
    </w:p>
    <w:p w:rsidR="00E71146" w:rsidRPr="00BF35A2" w:rsidRDefault="00E71146" w:rsidP="00E71146">
      <w:pPr>
        <w:suppressAutoHyphens/>
        <w:spacing w:after="0"/>
        <w:jc w:val="center"/>
        <w:rPr>
          <w:rFonts w:ascii="Times New Roman" w:eastAsia="Arial Unicode MS" w:hAnsi="Times New Roman" w:cs="Times New Roman"/>
          <w:i/>
          <w:sz w:val="28"/>
          <w:szCs w:val="24"/>
          <w:u w:val="single"/>
          <w:lang w:eastAsia="ru-RU"/>
        </w:rPr>
      </w:pPr>
    </w:p>
    <w:p w:rsidR="00E71146" w:rsidRPr="00BF35A2" w:rsidRDefault="00E71146" w:rsidP="00E71146">
      <w:pPr>
        <w:suppressLineNumbers/>
        <w:spacing w:after="0"/>
        <w:ind w:firstLine="851"/>
        <w:jc w:val="center"/>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32"/>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E71146" w:rsidP="00E71146">
      <w:pPr>
        <w:spacing w:after="0"/>
        <w:rPr>
          <w:rFonts w:ascii="Times New Roman" w:hAnsi="Times New Roman" w:cs="Times New Roman"/>
          <w:sz w:val="28"/>
          <w:szCs w:val="28"/>
        </w:rPr>
      </w:pPr>
    </w:p>
    <w:p w:rsidR="00E71146" w:rsidRPr="00BF35A2" w:rsidRDefault="002138B2" w:rsidP="00E71146">
      <w:pPr>
        <w:spacing w:after="0"/>
        <w:jc w:val="center"/>
        <w:rPr>
          <w:rFonts w:ascii="Times New Roman" w:hAnsi="Times New Roman" w:cs="Times New Roman"/>
          <w:sz w:val="28"/>
          <w:szCs w:val="28"/>
        </w:rPr>
      </w:pPr>
      <w:r w:rsidRPr="00BF35A2">
        <w:rPr>
          <w:rFonts w:ascii="Times New Roman" w:hAnsi="Times New Roman" w:cs="Times New Roman"/>
          <w:sz w:val="28"/>
          <w:szCs w:val="28"/>
        </w:rPr>
        <w:t xml:space="preserve">Год набора </w:t>
      </w:r>
      <w:r w:rsidR="00E71146" w:rsidRPr="00BF35A2">
        <w:rPr>
          <w:rFonts w:ascii="Times New Roman" w:hAnsi="Times New Roman" w:cs="Times New Roman"/>
          <w:sz w:val="28"/>
          <w:szCs w:val="28"/>
        </w:rPr>
        <w:t>20</w:t>
      </w:r>
      <w:r w:rsidR="00A125DF">
        <w:rPr>
          <w:rFonts w:ascii="Times New Roman" w:hAnsi="Times New Roman" w:cs="Times New Roman"/>
          <w:sz w:val="28"/>
          <w:szCs w:val="28"/>
        </w:rPr>
        <w:t>2</w:t>
      </w:r>
      <w:r w:rsidR="00D7351C">
        <w:rPr>
          <w:rFonts w:ascii="Times New Roman" w:hAnsi="Times New Roman" w:cs="Times New Roman"/>
          <w:sz w:val="28"/>
          <w:szCs w:val="28"/>
        </w:rPr>
        <w:t>2</w:t>
      </w:r>
    </w:p>
    <w:p w:rsidR="00E71146" w:rsidRPr="00BF35A2" w:rsidRDefault="00E71146" w:rsidP="00E71146">
      <w:pPr>
        <w:spacing w:after="0"/>
        <w:jc w:val="center"/>
        <w:rPr>
          <w:rFonts w:ascii="Times New Roman" w:hAnsi="Times New Roman" w:cs="Times New Roman"/>
          <w:sz w:val="28"/>
          <w:szCs w:val="28"/>
        </w:rPr>
      </w:pPr>
    </w:p>
    <w:p w:rsidR="0084036A" w:rsidRPr="00BF35A2" w:rsidRDefault="0084036A" w:rsidP="002138B2">
      <w:pPr>
        <w:pStyle w:val="ReportHead"/>
        <w:suppressAutoHyphens/>
        <w:spacing w:line="360" w:lineRule="auto"/>
        <w:jc w:val="both"/>
        <w:rPr>
          <w:sz w:val="24"/>
          <w:szCs w:val="24"/>
          <w:vertAlign w:val="superscript"/>
        </w:rPr>
      </w:pPr>
      <w:r w:rsidRPr="00BF35A2">
        <w:rPr>
          <w:szCs w:val="24"/>
          <w:lang w:val="x-none"/>
        </w:rPr>
        <w:lastRenderedPageBreak/>
        <w:t xml:space="preserve">Фонд оценочных средств предназначен для контроля знаний обучающихся по </w:t>
      </w:r>
      <w:r w:rsidRPr="00BF35A2">
        <w:rPr>
          <w:szCs w:val="24"/>
        </w:rPr>
        <w:t xml:space="preserve">направлению подготовки </w:t>
      </w:r>
      <w:r w:rsidRPr="00BF35A2">
        <w:rPr>
          <w:szCs w:val="24"/>
          <w:lang w:val="x-none"/>
        </w:rPr>
        <w:t xml:space="preserve"> </w:t>
      </w:r>
      <w:r w:rsidRPr="00BF35A2">
        <w:t xml:space="preserve">06.03.01 Биология </w:t>
      </w:r>
      <w:r w:rsidRPr="00BF35A2">
        <w:rPr>
          <w:szCs w:val="24"/>
          <w:lang w:val="x-none"/>
        </w:rPr>
        <w:t xml:space="preserve"> по дисциплине </w:t>
      </w:r>
      <w:r w:rsidRPr="00BF35A2">
        <w:rPr>
          <w:szCs w:val="24"/>
        </w:rPr>
        <w:t>«</w:t>
      </w:r>
      <w:r w:rsidR="00A125DF">
        <w:rPr>
          <w:szCs w:val="24"/>
        </w:rPr>
        <w:t>Теория эволюции</w:t>
      </w:r>
      <w:r w:rsidRPr="00BF35A2">
        <w:rPr>
          <w:szCs w:val="24"/>
        </w:rPr>
        <w:t>»</w:t>
      </w:r>
    </w:p>
    <w:p w:rsidR="0084036A" w:rsidRPr="00BF35A2" w:rsidRDefault="0084036A" w:rsidP="0084036A">
      <w:pPr>
        <w:pStyle w:val="ReportHead"/>
        <w:suppressAutoHyphens/>
        <w:ind w:firstLine="850"/>
        <w:jc w:val="both"/>
      </w:pPr>
    </w:p>
    <w:p w:rsidR="00A125DF" w:rsidRPr="00A125DF" w:rsidRDefault="00A125DF" w:rsidP="00A125DF">
      <w:pPr>
        <w:pStyle w:val="ReportHead"/>
        <w:suppressAutoHyphens/>
        <w:ind w:firstLine="850"/>
        <w:jc w:val="both"/>
      </w:pPr>
      <w:r w:rsidRPr="00A125DF">
        <w:t>Фонд оценочных средств рассмотрен и утвержден на заседании кафедры</w:t>
      </w:r>
    </w:p>
    <w:p w:rsidR="00A125DF" w:rsidRPr="00A125DF" w:rsidRDefault="00A125DF" w:rsidP="00A125DF">
      <w:pPr>
        <w:pStyle w:val="ReportHead"/>
        <w:tabs>
          <w:tab w:val="left" w:pos="10432"/>
        </w:tabs>
        <w:suppressAutoHyphens/>
        <w:jc w:val="left"/>
      </w:pPr>
    </w:p>
    <w:p w:rsidR="00A125DF" w:rsidRPr="00A125DF" w:rsidRDefault="00A125DF" w:rsidP="00A125DF">
      <w:pPr>
        <w:pStyle w:val="ReportHead"/>
        <w:tabs>
          <w:tab w:val="left" w:pos="10432"/>
        </w:tabs>
        <w:suppressAutoHyphens/>
        <w:jc w:val="both"/>
        <w:rPr>
          <w:u w:val="single"/>
        </w:rPr>
      </w:pPr>
      <w:r w:rsidRPr="00A125DF">
        <w:rPr>
          <w:u w:val="single"/>
        </w:rPr>
        <w:t>Кафедра биоэкологии и техносферной безопасности</w:t>
      </w:r>
      <w:r w:rsidRPr="00A125DF">
        <w:rPr>
          <w:u w:val="single"/>
        </w:rPr>
        <w:tab/>
      </w:r>
    </w:p>
    <w:p w:rsidR="00A125DF" w:rsidRPr="00A125DF" w:rsidRDefault="00A125DF" w:rsidP="00A125DF">
      <w:pPr>
        <w:pStyle w:val="ReportHead"/>
        <w:tabs>
          <w:tab w:val="left" w:pos="10432"/>
        </w:tabs>
        <w:suppressAutoHyphens/>
        <w:rPr>
          <w:i/>
          <w:vertAlign w:val="superscript"/>
        </w:rPr>
      </w:pPr>
      <w:r w:rsidRPr="00A125DF">
        <w:rPr>
          <w:i/>
          <w:vertAlign w:val="superscript"/>
        </w:rPr>
        <w:t>наименование кафедры</w:t>
      </w:r>
    </w:p>
    <w:p w:rsidR="00A125DF" w:rsidRPr="00A125DF" w:rsidRDefault="00A125DF" w:rsidP="00A125DF">
      <w:pPr>
        <w:pStyle w:val="ReportHead"/>
        <w:tabs>
          <w:tab w:val="left" w:pos="10432"/>
        </w:tabs>
        <w:suppressAutoHyphens/>
        <w:jc w:val="both"/>
      </w:pPr>
      <w:r w:rsidRPr="00A125DF">
        <w:t>протокол № ________от "___" __________ 20__г.</w:t>
      </w:r>
    </w:p>
    <w:p w:rsidR="00A125DF" w:rsidRPr="00A125DF" w:rsidRDefault="00A125DF" w:rsidP="00A125DF">
      <w:pPr>
        <w:pStyle w:val="ReportHead"/>
        <w:tabs>
          <w:tab w:val="left" w:pos="10432"/>
        </w:tabs>
        <w:suppressAutoHyphens/>
        <w:jc w:val="both"/>
      </w:pPr>
    </w:p>
    <w:p w:rsidR="00A125DF" w:rsidRPr="002A04D8" w:rsidRDefault="00A125DF" w:rsidP="002A04D8">
      <w:pPr>
        <w:suppressAutoHyphens/>
        <w:spacing w:after="0" w:line="240" w:lineRule="auto"/>
        <w:jc w:val="both"/>
        <w:rPr>
          <w:rFonts w:ascii="Times New Roman" w:hAnsi="Times New Roman" w:cs="Times New Roman"/>
          <w:sz w:val="28"/>
          <w:u w:val="single"/>
        </w:rPr>
      </w:pPr>
      <w:r w:rsidRPr="00A125DF">
        <w:rPr>
          <w:rFonts w:ascii="Times New Roman" w:hAnsi="Times New Roman" w:cs="Times New Roman"/>
          <w:sz w:val="28"/>
          <w:u w:val="single"/>
        </w:rPr>
        <w:t>Декан строительно-технологического факультета</w:t>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sz w:val="28"/>
          <w:u w:val="single"/>
        </w:rPr>
        <w:tab/>
      </w:r>
      <w:r w:rsidRPr="00A125DF">
        <w:rPr>
          <w:rFonts w:ascii="Times New Roman" w:hAnsi="Times New Roman" w:cs="Times New Roman"/>
          <w:u w:val="single"/>
        </w:rPr>
        <w:t xml:space="preserve">                    </w:t>
      </w:r>
      <w:r w:rsidRPr="00A125DF">
        <w:rPr>
          <w:rFonts w:ascii="Times New Roman" w:hAnsi="Times New Roman" w:cs="Times New Roman"/>
          <w:sz w:val="28"/>
          <w:u w:val="single"/>
        </w:rPr>
        <w:t xml:space="preserve">  </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p>
    <w:p w:rsidR="00A125DF" w:rsidRPr="00A125DF" w:rsidRDefault="00A125DF" w:rsidP="00A125DF">
      <w:pPr>
        <w:tabs>
          <w:tab w:val="left" w:pos="10432"/>
        </w:tabs>
        <w:suppressAutoHyphens/>
        <w:spacing w:after="0" w:line="240" w:lineRule="auto"/>
        <w:jc w:val="both"/>
        <w:rPr>
          <w:rFonts w:ascii="Times New Roman" w:hAnsi="Times New Roman" w:cs="Times New Roman"/>
          <w:i/>
          <w:sz w:val="28"/>
          <w:vertAlign w:val="superscript"/>
          <w:lang w:eastAsia="x-none"/>
        </w:rPr>
      </w:pP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подпись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расшифровка  </w:t>
      </w:r>
      <w:r w:rsidRPr="00A125DF">
        <w:rPr>
          <w:rFonts w:ascii="Times New Roman" w:hAnsi="Times New Roman" w:cs="Times New Roman"/>
          <w:i/>
          <w:sz w:val="28"/>
          <w:vertAlign w:val="superscript"/>
          <w:lang w:eastAsia="x-none"/>
        </w:rPr>
        <w:t>подписи</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r w:rsidRPr="00A125DF">
        <w:rPr>
          <w:rFonts w:ascii="Times New Roman" w:hAnsi="Times New Roman" w:cs="Times New Roman"/>
          <w:i/>
          <w:sz w:val="28"/>
          <w:vertAlign w:val="superscript"/>
          <w:lang w:eastAsia="x-none"/>
        </w:rPr>
        <w:t xml:space="preserve">        </w:t>
      </w:r>
      <w:r w:rsidRPr="00A125DF">
        <w:rPr>
          <w:rFonts w:ascii="Times New Roman" w:hAnsi="Times New Roman" w:cs="Times New Roman"/>
          <w:i/>
          <w:sz w:val="28"/>
          <w:vertAlign w:val="superscript"/>
          <w:lang w:val="x-none" w:eastAsia="x-none"/>
        </w:rPr>
        <w:t xml:space="preserve">                                                                 </w:t>
      </w:r>
    </w:p>
    <w:p w:rsidR="00A125DF" w:rsidRPr="00A125DF" w:rsidRDefault="00A125DF" w:rsidP="00A125DF">
      <w:pPr>
        <w:pStyle w:val="ReportHead"/>
        <w:tabs>
          <w:tab w:val="center" w:pos="6378"/>
          <w:tab w:val="left" w:pos="10432"/>
        </w:tabs>
        <w:suppressAutoHyphens/>
        <w:jc w:val="both"/>
        <w:rPr>
          <w:i/>
        </w:rPr>
      </w:pPr>
      <w:r w:rsidRPr="00A125DF">
        <w:rPr>
          <w:i/>
        </w:rPr>
        <w:t>Исполнители:</w:t>
      </w:r>
    </w:p>
    <w:p w:rsidR="00A125DF" w:rsidRPr="00A125DF" w:rsidRDefault="00A125DF" w:rsidP="00A125DF">
      <w:pPr>
        <w:pStyle w:val="ReportHead"/>
        <w:tabs>
          <w:tab w:val="left" w:pos="2110"/>
          <w:tab w:val="left" w:pos="6731"/>
          <w:tab w:val="left" w:pos="10432"/>
        </w:tabs>
        <w:suppressAutoHyphens/>
        <w:jc w:val="both"/>
        <w:rPr>
          <w:u w:val="single"/>
        </w:rPr>
      </w:pPr>
      <w:r w:rsidRPr="00A125DF">
        <w:rPr>
          <w:u w:val="single"/>
        </w:rPr>
        <w:tab/>
      </w:r>
      <w:r w:rsidRPr="00A125DF">
        <w:rPr>
          <w:u w:val="single"/>
        </w:rPr>
        <w:tab/>
      </w:r>
      <w:r w:rsidRPr="00A125DF">
        <w:rPr>
          <w:u w:val="single"/>
        </w:rPr>
        <w:tab/>
      </w:r>
    </w:p>
    <w:p w:rsidR="00A125DF" w:rsidRPr="00A125DF" w:rsidRDefault="00A125DF" w:rsidP="00A125DF">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A125DF" w:rsidRPr="00A125DF" w:rsidRDefault="00A125DF" w:rsidP="00A125DF">
      <w:pPr>
        <w:pStyle w:val="ReportHead"/>
        <w:tabs>
          <w:tab w:val="left" w:pos="10432"/>
        </w:tabs>
        <w:suppressAutoHyphens/>
        <w:jc w:val="both"/>
        <w:rPr>
          <w:u w:val="single"/>
        </w:rPr>
      </w:pPr>
      <w:r w:rsidRPr="00A125DF">
        <w:rPr>
          <w:u w:val="single"/>
        </w:rPr>
        <w:t xml:space="preserve"> </w:t>
      </w:r>
      <w:r w:rsidRPr="00A125DF">
        <w:rPr>
          <w:u w:val="single"/>
        </w:rPr>
        <w:tab/>
      </w:r>
    </w:p>
    <w:p w:rsidR="00A125DF" w:rsidRPr="00A125DF" w:rsidRDefault="00A125DF" w:rsidP="00A125DF">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E71146" w:rsidRPr="00A125DF" w:rsidRDefault="00E71146" w:rsidP="00A125DF">
      <w:pPr>
        <w:pStyle w:val="6"/>
        <w:suppressLineNumbers/>
        <w:spacing w:before="0" w:after="0"/>
        <w:rPr>
          <w:sz w:val="28"/>
          <w:szCs w:val="28"/>
        </w:rPr>
      </w:pPr>
    </w:p>
    <w:p w:rsidR="00E71146" w:rsidRPr="00BF35A2" w:rsidRDefault="00E71146" w:rsidP="00E71146">
      <w:pPr>
        <w:spacing w:after="0"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rPr>
          <w:rFonts w:ascii="Times New Roman" w:hAnsi="Times New Roman" w:cs="Times New Roman"/>
          <w:sz w:val="28"/>
          <w:szCs w:val="28"/>
        </w:rPr>
      </w:pPr>
    </w:p>
    <w:p w:rsidR="00E71146" w:rsidRPr="00BF35A2" w:rsidRDefault="00E71146" w:rsidP="00E71146">
      <w:pPr>
        <w:spacing w:line="360" w:lineRule="auto"/>
        <w:jc w:val="both"/>
        <w:rPr>
          <w:rFonts w:ascii="Times New Roman" w:hAnsi="Times New Roman" w:cs="Times New Roman"/>
          <w:b/>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rPr>
          <w:rFonts w:ascii="Times New Roman" w:eastAsia="Times New Roman" w:hAnsi="Times New Roman" w:cs="Times New Roman"/>
          <w:sz w:val="28"/>
          <w:szCs w:val="28"/>
        </w:rPr>
      </w:pPr>
    </w:p>
    <w:p w:rsidR="00872944" w:rsidRPr="00BF35A2" w:rsidRDefault="00872944" w:rsidP="00872944">
      <w:pPr>
        <w:spacing w:after="0" w:line="360" w:lineRule="auto"/>
        <w:jc w:val="both"/>
        <w:rPr>
          <w:rFonts w:ascii="Times New Roman" w:eastAsia="Times New Roman" w:hAnsi="Times New Roman" w:cs="Times New Roman"/>
          <w:b/>
          <w:sz w:val="28"/>
          <w:szCs w:val="28"/>
        </w:rPr>
      </w:pPr>
    </w:p>
    <w:p w:rsidR="00872944" w:rsidRPr="00BF35A2" w:rsidRDefault="00872944" w:rsidP="00872944">
      <w:pPr>
        <w:tabs>
          <w:tab w:val="left" w:pos="10000"/>
        </w:tabs>
        <w:spacing w:after="0" w:line="360" w:lineRule="auto"/>
        <w:jc w:val="both"/>
        <w:rPr>
          <w:rFonts w:ascii="Times New Roman" w:eastAsia="Times New Roman" w:hAnsi="Times New Roman" w:cs="Times New Roman"/>
          <w:sz w:val="28"/>
          <w:szCs w:val="28"/>
        </w:rPr>
      </w:pPr>
    </w:p>
    <w:p w:rsidR="00961E6D" w:rsidRPr="00BF35A2" w:rsidRDefault="00961E6D" w:rsidP="00872944">
      <w:pPr>
        <w:tabs>
          <w:tab w:val="left" w:pos="10000"/>
        </w:tabs>
        <w:spacing w:after="0" w:line="360" w:lineRule="auto"/>
        <w:jc w:val="both"/>
        <w:rPr>
          <w:rFonts w:ascii="Times New Roman" w:eastAsia="Times New Roman" w:hAnsi="Times New Roman" w:cs="Times New Roman"/>
          <w:sz w:val="28"/>
          <w:szCs w:val="28"/>
        </w:rPr>
      </w:pPr>
    </w:p>
    <w:p w:rsidR="00E71146" w:rsidRPr="00BF35A2" w:rsidRDefault="00E71146" w:rsidP="0084036A">
      <w:pPr>
        <w:suppressAutoHyphens/>
        <w:spacing w:line="360" w:lineRule="auto"/>
        <w:ind w:firstLine="709"/>
        <w:jc w:val="both"/>
        <w:rPr>
          <w:rFonts w:ascii="Times New Roman" w:hAnsi="Times New Roman" w:cs="Times New Roman"/>
          <w:sz w:val="28"/>
          <w:szCs w:val="28"/>
          <w:lang w:eastAsia="ru-RU"/>
        </w:rPr>
        <w:sectPr w:rsidR="00E71146" w:rsidRPr="00BF35A2" w:rsidSect="00365EE3">
          <w:footerReference w:type="default" r:id="rId7"/>
          <w:footnotePr>
            <w:numFmt w:val="chicago"/>
          </w:footnotePr>
          <w:pgSz w:w="11906" w:h="16838" w:code="9"/>
          <w:pgMar w:top="1134" w:right="567" w:bottom="1134" w:left="1134" w:header="709" w:footer="709" w:gutter="0"/>
          <w:cols w:space="720"/>
          <w:titlePg/>
          <w:docGrid w:linePitch="272"/>
        </w:sectPr>
      </w:pPr>
    </w:p>
    <w:p w:rsidR="00A25844" w:rsidRPr="00BF35A2" w:rsidRDefault="00A25844" w:rsidP="002138B2">
      <w:pPr>
        <w:widowControl w:val="0"/>
        <w:tabs>
          <w:tab w:val="left" w:pos="1149"/>
        </w:tabs>
        <w:ind w:firstLine="709"/>
        <w:jc w:val="both"/>
        <w:rPr>
          <w:rFonts w:ascii="Times New Roman" w:hAnsi="Times New Roman" w:cs="Times New Roman"/>
          <w:b/>
          <w:sz w:val="28"/>
          <w:szCs w:val="28"/>
        </w:rPr>
      </w:pPr>
      <w:r w:rsidRPr="00BF35A2">
        <w:rPr>
          <w:rFonts w:ascii="Times New Roman" w:hAnsi="Times New Roman" w:cs="Times New Roman"/>
          <w:b/>
          <w:sz w:val="28"/>
          <w:szCs w:val="28"/>
        </w:rPr>
        <w:lastRenderedPageBreak/>
        <w:t xml:space="preserve">Раздел 1 - Перечень компетенций, с указанием </w:t>
      </w:r>
      <w:r w:rsidR="002138B2" w:rsidRPr="00BF35A2">
        <w:rPr>
          <w:rFonts w:ascii="Times New Roman" w:hAnsi="Times New Roman" w:cs="Times New Roman"/>
          <w:b/>
          <w:sz w:val="28"/>
          <w:szCs w:val="28"/>
        </w:rPr>
        <w:t xml:space="preserve">этапов их </w:t>
      </w:r>
      <w:r w:rsidRPr="00BF35A2">
        <w:rPr>
          <w:rFonts w:ascii="Times New Roman" w:hAnsi="Times New Roman" w:cs="Times New Roman"/>
          <w:b/>
          <w:sz w:val="28"/>
          <w:szCs w:val="28"/>
        </w:rPr>
        <w:t>формирования в процессе освоения дисциплины</w:t>
      </w:r>
    </w:p>
    <w:tbl>
      <w:tblPr>
        <w:tblStyle w:val="af4"/>
        <w:tblW w:w="5018" w:type="pct"/>
        <w:tblLook w:val="0000" w:firstRow="0" w:lastRow="0" w:firstColumn="0" w:lastColumn="0" w:noHBand="0" w:noVBand="0"/>
      </w:tblPr>
      <w:tblGrid>
        <w:gridCol w:w="2152"/>
        <w:gridCol w:w="3204"/>
        <w:gridCol w:w="2407"/>
        <w:gridCol w:w="2126"/>
      </w:tblGrid>
      <w:tr w:rsidR="00A125DF" w:rsidRPr="00BF35A2" w:rsidTr="00A125DF">
        <w:tc>
          <w:tcPr>
            <w:tcW w:w="1088" w:type="pct"/>
          </w:tcPr>
          <w:p w:rsidR="00A125DF" w:rsidRPr="00A125DF" w:rsidRDefault="00A125DF" w:rsidP="00920863">
            <w:pPr>
              <w:suppressAutoHyphens/>
              <w:jc w:val="center"/>
              <w:rPr>
                <w:sz w:val="24"/>
                <w:szCs w:val="24"/>
              </w:rPr>
            </w:pPr>
            <w:r w:rsidRPr="00A125DF">
              <w:rPr>
                <w:sz w:val="24"/>
                <w:szCs w:val="24"/>
              </w:rPr>
              <w:t>Формируемые компетенции</w:t>
            </w:r>
          </w:p>
        </w:tc>
        <w:tc>
          <w:tcPr>
            <w:tcW w:w="1620" w:type="pct"/>
          </w:tcPr>
          <w:p w:rsidR="00A125DF" w:rsidRPr="00A125DF" w:rsidRDefault="00A125DF" w:rsidP="00920863">
            <w:pPr>
              <w:suppressAutoHyphens/>
              <w:jc w:val="center"/>
              <w:rPr>
                <w:sz w:val="24"/>
                <w:szCs w:val="24"/>
              </w:rPr>
            </w:pPr>
            <w:r w:rsidRPr="00A125DF">
              <w:rPr>
                <w:sz w:val="24"/>
                <w:szCs w:val="24"/>
              </w:rPr>
              <w:t>Код и наименование индикатора достижения компетенции</w:t>
            </w:r>
          </w:p>
        </w:tc>
        <w:tc>
          <w:tcPr>
            <w:tcW w:w="1217" w:type="pct"/>
          </w:tcPr>
          <w:p w:rsidR="00A125DF" w:rsidRPr="00A125DF" w:rsidRDefault="00A125DF" w:rsidP="00920863">
            <w:pPr>
              <w:suppressAutoHyphens/>
              <w:jc w:val="center"/>
              <w:rPr>
                <w:sz w:val="24"/>
                <w:szCs w:val="24"/>
              </w:rPr>
            </w:pPr>
            <w:r w:rsidRPr="00A125DF">
              <w:rPr>
                <w:sz w:val="24"/>
                <w:szCs w:val="24"/>
              </w:rPr>
              <w:t>Планируемые результаты обучения по дисциплине, характеризующие этапы формирования компетенций</w:t>
            </w:r>
          </w:p>
        </w:tc>
        <w:tc>
          <w:tcPr>
            <w:tcW w:w="1075" w:type="pct"/>
          </w:tcPr>
          <w:p w:rsidR="00A125DF" w:rsidRPr="00A125DF" w:rsidRDefault="00A125DF" w:rsidP="00920863">
            <w:pPr>
              <w:suppressAutoHyphens/>
              <w:jc w:val="center"/>
              <w:rPr>
                <w:sz w:val="24"/>
                <w:szCs w:val="24"/>
              </w:rPr>
            </w:pPr>
            <w:r w:rsidRPr="00A125DF">
              <w:rPr>
                <w:sz w:val="24"/>
                <w:szCs w:val="24"/>
              </w:rPr>
              <w:t>Виды оценочных средств по уровню сложности/шифр раздела в данном документе</w:t>
            </w:r>
          </w:p>
        </w:tc>
      </w:tr>
      <w:tr w:rsidR="00A125DF" w:rsidRPr="00BF35A2" w:rsidTr="00A125DF">
        <w:trPr>
          <w:trHeight w:val="146"/>
        </w:trPr>
        <w:tc>
          <w:tcPr>
            <w:tcW w:w="1088" w:type="pct"/>
            <w:vMerge w:val="restart"/>
          </w:tcPr>
          <w:p w:rsidR="00A125DF" w:rsidRPr="00221895" w:rsidRDefault="00A125DF" w:rsidP="00A125DF">
            <w:pPr>
              <w:pStyle w:val="ReportMain"/>
              <w:suppressAutoHyphens/>
            </w:pPr>
            <w:r w:rsidRPr="00221895">
              <w:t>ОПК-3 Способен применять знание основ эволюционной теории, использовать современные представления о структурно-функциональной организации генетической программы живых объектов и методы молекулярной биологии, генетики и биологии развития для исследования механизмов онтогенеза и филогенеза в профессиональной деятельности</w:t>
            </w:r>
          </w:p>
        </w:tc>
        <w:tc>
          <w:tcPr>
            <w:tcW w:w="1620" w:type="pct"/>
            <w:vMerge w:val="restart"/>
          </w:tcPr>
          <w:p w:rsidR="002A04D8" w:rsidRPr="00221895" w:rsidRDefault="002A04D8" w:rsidP="002A04D8">
            <w:pPr>
              <w:pStyle w:val="ReportMain"/>
              <w:suppressAutoHyphens/>
            </w:pPr>
            <w:r w:rsidRPr="00221895">
              <w:t xml:space="preserve">ОПК-3-В-1 </w:t>
            </w:r>
            <w:r w:rsidRPr="00AF1713">
              <w:rPr>
                <w:szCs w:val="24"/>
              </w:rPr>
              <w:t>Формулирует знания по основам эволюционной теории, анализирует современные направления исследования эволюционных процессов</w:t>
            </w:r>
          </w:p>
          <w:p w:rsidR="002A04D8" w:rsidRPr="00221895" w:rsidRDefault="002A04D8" w:rsidP="002A04D8">
            <w:pPr>
              <w:pStyle w:val="ReportMain"/>
              <w:suppressAutoHyphens/>
            </w:pPr>
            <w:r w:rsidRPr="00221895">
              <w:t xml:space="preserve">ОПК-3-В-3 </w:t>
            </w:r>
            <w:r w:rsidRPr="00AF1713">
              <w:rPr>
                <w:szCs w:val="24"/>
              </w:rPr>
              <w:t>Использует в профессиональной деятельности современные представления о проявлении наследственности и изменчивости на всех уровнях организации живого</w:t>
            </w:r>
          </w:p>
          <w:p w:rsidR="00A125DF" w:rsidRPr="00221895" w:rsidRDefault="002A04D8" w:rsidP="002A04D8">
            <w:pPr>
              <w:pStyle w:val="ReportMain"/>
              <w:suppressAutoHyphens/>
            </w:pPr>
            <w:r w:rsidRPr="00221895">
              <w:t xml:space="preserve">ОПК-3-В-8 </w:t>
            </w:r>
            <w:r w:rsidRPr="00AF1713">
              <w:rPr>
                <w:szCs w:val="24"/>
              </w:rPr>
              <w:t>Применяет методы изучения эмбрионального материала, воспроизведения живых организмов в лабораторных и производственных условиях</w:t>
            </w: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Знать:</w:t>
            </w:r>
          </w:p>
          <w:p w:rsidR="00A125DF" w:rsidRDefault="00A125DF" w:rsidP="00A125DF">
            <w:pPr>
              <w:rPr>
                <w:bCs/>
                <w:sz w:val="24"/>
                <w:szCs w:val="24"/>
              </w:rPr>
            </w:pPr>
            <w:r>
              <w:rPr>
                <w:bCs/>
                <w:sz w:val="24"/>
                <w:szCs w:val="24"/>
              </w:rPr>
              <w:t xml:space="preserve">- </w:t>
            </w:r>
            <w:r w:rsidRPr="00106EE8">
              <w:rPr>
                <w:bCs/>
                <w:sz w:val="24"/>
                <w:szCs w:val="24"/>
              </w:rPr>
              <w:t>этапы развития эволюционного учения Ч. Дарвина</w:t>
            </w:r>
            <w:r>
              <w:rPr>
                <w:bCs/>
                <w:sz w:val="24"/>
                <w:szCs w:val="24"/>
              </w:rPr>
              <w:t>: додарвиновский период и последарвиновский</w:t>
            </w:r>
            <w:r w:rsidRPr="00106EE8">
              <w:rPr>
                <w:bCs/>
                <w:sz w:val="24"/>
                <w:szCs w:val="24"/>
              </w:rPr>
              <w:t>;</w:t>
            </w:r>
          </w:p>
          <w:p w:rsidR="00A125DF" w:rsidRPr="00106EE8" w:rsidRDefault="00A125DF" w:rsidP="00A125DF">
            <w:r>
              <w:rPr>
                <w:bCs/>
                <w:sz w:val="24"/>
                <w:szCs w:val="24"/>
              </w:rPr>
              <w:t>- антиэволюционные взгляды: креационизм, теизм, трансформизм;</w:t>
            </w:r>
          </w:p>
          <w:p w:rsidR="00A125DF" w:rsidRDefault="00A125DF" w:rsidP="00A125DF">
            <w:pPr>
              <w:rPr>
                <w:bCs/>
                <w:sz w:val="24"/>
                <w:szCs w:val="24"/>
              </w:rPr>
            </w:pPr>
            <w:r w:rsidRPr="00106EE8">
              <w:rPr>
                <w:color w:val="000000"/>
                <w:sz w:val="24"/>
                <w:szCs w:val="24"/>
              </w:rPr>
              <w:t xml:space="preserve">- </w:t>
            </w:r>
            <w:r w:rsidRPr="00106EE8">
              <w:rPr>
                <w:bCs/>
                <w:sz w:val="24"/>
                <w:szCs w:val="24"/>
              </w:rPr>
              <w:t>положения эволюционной теории Ч. Дарвина;</w:t>
            </w:r>
          </w:p>
          <w:p w:rsidR="00A125DF" w:rsidRPr="00106EE8" w:rsidRDefault="00A125DF" w:rsidP="00A125DF">
            <w:r>
              <w:rPr>
                <w:bCs/>
                <w:sz w:val="24"/>
                <w:szCs w:val="24"/>
              </w:rPr>
              <w:t>- постулаты синтетической теории эволюции;</w:t>
            </w:r>
          </w:p>
          <w:p w:rsidR="00A125DF" w:rsidRPr="00E13F3A" w:rsidRDefault="00A125DF" w:rsidP="00A125DF">
            <w:pPr>
              <w:rPr>
                <w:sz w:val="24"/>
                <w:szCs w:val="24"/>
              </w:rPr>
            </w:pPr>
            <w:r w:rsidRPr="00106EE8">
              <w:rPr>
                <w:sz w:val="24"/>
                <w:szCs w:val="24"/>
              </w:rPr>
              <w:t>- основные результаты эволюции</w:t>
            </w:r>
            <w:r w:rsidRPr="00E13F3A">
              <w:rPr>
                <w:sz w:val="24"/>
                <w:szCs w:val="24"/>
              </w:rPr>
              <w:t xml:space="preserve"> </w:t>
            </w:r>
            <w:r>
              <w:rPr>
                <w:sz w:val="24"/>
                <w:szCs w:val="24"/>
              </w:rPr>
              <w:t>и д</w:t>
            </w:r>
            <w:r w:rsidRPr="00311B5C">
              <w:rPr>
                <w:sz w:val="24"/>
                <w:szCs w:val="24"/>
              </w:rPr>
              <w:t>оказательства эволюции орга</w:t>
            </w:r>
            <w:r>
              <w:rPr>
                <w:sz w:val="24"/>
                <w:szCs w:val="24"/>
              </w:rPr>
              <w:t>нического мира</w:t>
            </w:r>
            <w:r w:rsidRPr="00106EE8">
              <w:rPr>
                <w:sz w:val="24"/>
                <w:szCs w:val="24"/>
              </w:rPr>
              <w:t xml:space="preserve">; </w:t>
            </w:r>
          </w:p>
          <w:p w:rsidR="00A125DF" w:rsidRPr="00106EE8" w:rsidRDefault="00A125DF" w:rsidP="00A125DF">
            <w:pPr>
              <w:rPr>
                <w:color w:val="000000"/>
                <w:sz w:val="24"/>
                <w:szCs w:val="24"/>
              </w:rPr>
            </w:pPr>
            <w:r w:rsidRPr="00106EE8">
              <w:rPr>
                <w:color w:val="000000"/>
                <w:sz w:val="24"/>
                <w:szCs w:val="24"/>
              </w:rPr>
              <w:t xml:space="preserve">- понятие «вид» как </w:t>
            </w:r>
            <w:r w:rsidRPr="00106EE8">
              <w:rPr>
                <w:sz w:val="24"/>
                <w:szCs w:val="24"/>
              </w:rPr>
              <w:t>основной этап эволюционного процесса;</w:t>
            </w:r>
          </w:p>
          <w:p w:rsidR="00A125DF" w:rsidRPr="00106EE8" w:rsidRDefault="00A125DF" w:rsidP="00A125DF">
            <w:pPr>
              <w:autoSpaceDE w:val="0"/>
              <w:autoSpaceDN w:val="0"/>
              <w:adjustRightInd w:val="0"/>
              <w:rPr>
                <w:color w:val="000000"/>
                <w:sz w:val="24"/>
                <w:szCs w:val="24"/>
              </w:rPr>
            </w:pPr>
            <w:r w:rsidRPr="00106EE8">
              <w:rPr>
                <w:color w:val="000000"/>
                <w:sz w:val="24"/>
                <w:szCs w:val="24"/>
              </w:rPr>
              <w:t>- процесс видообразования</w:t>
            </w:r>
            <w:r w:rsidRPr="00106EE8">
              <w:rPr>
                <w:sz w:val="24"/>
                <w:szCs w:val="24"/>
              </w:rPr>
              <w:t xml:space="preserve"> и его </w:t>
            </w:r>
            <w:r w:rsidRPr="00106EE8">
              <w:rPr>
                <w:color w:val="000000"/>
                <w:sz w:val="24"/>
                <w:szCs w:val="24"/>
              </w:rPr>
              <w:t xml:space="preserve">закономерности, причины изменчивости популяций; </w:t>
            </w:r>
          </w:p>
          <w:p w:rsidR="00A125DF" w:rsidRPr="00106EE8" w:rsidRDefault="00A125DF" w:rsidP="00A125DF">
            <w:r w:rsidRPr="00106EE8">
              <w:rPr>
                <w:bCs/>
                <w:sz w:val="24"/>
                <w:szCs w:val="24"/>
              </w:rPr>
              <w:t>- основные закономерности макро – и микроэволюции</w:t>
            </w:r>
            <w:r w:rsidRPr="00106EE8">
              <w:rPr>
                <w:sz w:val="24"/>
                <w:szCs w:val="24"/>
              </w:rPr>
              <w:t>;</w:t>
            </w:r>
          </w:p>
          <w:p w:rsidR="00A125DF" w:rsidRPr="00106EE8" w:rsidRDefault="00A125DF" w:rsidP="00A125DF">
            <w:pPr>
              <w:autoSpaceDE w:val="0"/>
              <w:autoSpaceDN w:val="0"/>
              <w:adjustRightInd w:val="0"/>
              <w:rPr>
                <w:color w:val="000000"/>
                <w:sz w:val="24"/>
                <w:szCs w:val="24"/>
              </w:rPr>
            </w:pPr>
            <w:r w:rsidRPr="00106EE8">
              <w:rPr>
                <w:color w:val="000000"/>
                <w:sz w:val="24"/>
                <w:szCs w:val="24"/>
              </w:rPr>
              <w:t xml:space="preserve">- предпосылки, формы и направление естественного отбора, единство </w:t>
            </w:r>
            <w:r w:rsidRPr="00106EE8">
              <w:rPr>
                <w:color w:val="000000"/>
                <w:sz w:val="24"/>
                <w:szCs w:val="24"/>
              </w:rPr>
              <w:lastRenderedPageBreak/>
              <w:t xml:space="preserve">онтогенеза и филогенеза; </w:t>
            </w:r>
          </w:p>
          <w:p w:rsidR="00A125DF" w:rsidRPr="00106EE8" w:rsidRDefault="00A125DF" w:rsidP="00A125DF">
            <w:r w:rsidRPr="00106EE8">
              <w:rPr>
                <w:color w:val="000000"/>
                <w:sz w:val="24"/>
                <w:szCs w:val="24"/>
              </w:rPr>
              <w:t xml:space="preserve">- </w:t>
            </w:r>
            <w:r>
              <w:rPr>
                <w:bCs/>
                <w:sz w:val="24"/>
                <w:szCs w:val="24"/>
              </w:rPr>
              <w:t>этапы развития жизни на Земле</w:t>
            </w:r>
            <w:r w:rsidRPr="00106EE8">
              <w:rPr>
                <w:bCs/>
                <w:sz w:val="24"/>
                <w:szCs w:val="24"/>
              </w:rPr>
              <w:t>;</w:t>
            </w:r>
          </w:p>
          <w:p w:rsidR="00A125DF" w:rsidRPr="00106EE8" w:rsidRDefault="00A125DF" w:rsidP="00A125DF">
            <w:pPr>
              <w:autoSpaceDE w:val="0"/>
              <w:autoSpaceDN w:val="0"/>
              <w:adjustRightInd w:val="0"/>
              <w:rPr>
                <w:color w:val="000000"/>
                <w:sz w:val="24"/>
                <w:szCs w:val="24"/>
              </w:rPr>
            </w:pPr>
            <w:r w:rsidRPr="00106EE8">
              <w:rPr>
                <w:color w:val="000000"/>
                <w:sz w:val="24"/>
                <w:szCs w:val="24"/>
              </w:rPr>
              <w:t xml:space="preserve">- основные этапы </w:t>
            </w:r>
            <w:r>
              <w:rPr>
                <w:color w:val="000000"/>
                <w:sz w:val="24"/>
                <w:szCs w:val="24"/>
              </w:rPr>
              <w:t xml:space="preserve">и особенности </w:t>
            </w:r>
            <w:r w:rsidRPr="00106EE8">
              <w:rPr>
                <w:color w:val="000000"/>
                <w:sz w:val="24"/>
                <w:szCs w:val="24"/>
              </w:rPr>
              <w:t>антропоген</w:t>
            </w:r>
            <w:r>
              <w:rPr>
                <w:color w:val="000000"/>
                <w:sz w:val="24"/>
                <w:szCs w:val="24"/>
              </w:rPr>
              <w:t>еза</w:t>
            </w:r>
            <w:r w:rsidRPr="00106EE8">
              <w:rPr>
                <w:color w:val="000000"/>
                <w:sz w:val="24"/>
                <w:szCs w:val="24"/>
              </w:rPr>
              <w:t>.</w:t>
            </w:r>
          </w:p>
          <w:p w:rsidR="00A125DF" w:rsidRPr="00221895" w:rsidRDefault="00A125DF" w:rsidP="00A125DF">
            <w:pPr>
              <w:autoSpaceDE w:val="0"/>
              <w:autoSpaceDN w:val="0"/>
              <w:adjustRightInd w:val="0"/>
            </w:pPr>
          </w:p>
        </w:tc>
        <w:tc>
          <w:tcPr>
            <w:tcW w:w="1075" w:type="pct"/>
          </w:tcPr>
          <w:p w:rsidR="00A125DF" w:rsidRPr="00BF35A2" w:rsidRDefault="00A125DF" w:rsidP="00A125DF">
            <w:pPr>
              <w:suppressAutoHyphens/>
              <w:jc w:val="both"/>
              <w:rPr>
                <w:sz w:val="22"/>
                <w:szCs w:val="22"/>
              </w:rPr>
            </w:pPr>
            <w:r w:rsidRPr="00BF35A2">
              <w:rPr>
                <w:b/>
                <w:sz w:val="22"/>
                <w:szCs w:val="22"/>
              </w:rPr>
              <w:lastRenderedPageBreak/>
              <w:t xml:space="preserve">Блок А </w:t>
            </w:r>
            <w:r w:rsidRPr="00BF35A2">
              <w:rPr>
                <w:b/>
                <w:sz w:val="22"/>
                <w:szCs w:val="22"/>
              </w:rPr>
              <w:sym w:font="Symbol" w:char="F02D"/>
            </w:r>
            <w:r w:rsidRPr="00BF35A2">
              <w:rPr>
                <w:b/>
                <w:sz w:val="22"/>
                <w:szCs w:val="22"/>
              </w:rPr>
              <w:t xml:space="preserve"> </w:t>
            </w:r>
            <w:r w:rsidRPr="00BF35A2">
              <w:rPr>
                <w:sz w:val="22"/>
                <w:szCs w:val="22"/>
              </w:rPr>
              <w:t xml:space="preserve">задания репродуктивного уровня </w:t>
            </w:r>
          </w:p>
          <w:p w:rsidR="00A125DF" w:rsidRPr="00BF35A2" w:rsidRDefault="00A125DF" w:rsidP="00A125DF">
            <w:pPr>
              <w:suppressAutoHyphens/>
              <w:jc w:val="both"/>
              <w:rPr>
                <w:sz w:val="22"/>
                <w:szCs w:val="22"/>
              </w:rPr>
            </w:pPr>
            <w:r w:rsidRPr="00BF35A2">
              <w:rPr>
                <w:sz w:val="22"/>
                <w:szCs w:val="22"/>
              </w:rPr>
              <w:t>Тестовые вопросы</w:t>
            </w:r>
          </w:p>
          <w:p w:rsidR="00A125DF" w:rsidRPr="00BF35A2" w:rsidRDefault="00A125DF" w:rsidP="00A125DF">
            <w:pPr>
              <w:pStyle w:val="ReportMain"/>
              <w:suppressAutoHyphens/>
              <w:rPr>
                <w:sz w:val="22"/>
                <w:szCs w:val="22"/>
              </w:rPr>
            </w:pPr>
            <w:r w:rsidRPr="00BF35A2">
              <w:rPr>
                <w:sz w:val="22"/>
                <w:szCs w:val="22"/>
              </w:rPr>
              <w:t>Вопросы для опроса</w:t>
            </w:r>
            <w:r w:rsidRPr="00BF35A2">
              <w:rPr>
                <w:b/>
                <w:sz w:val="22"/>
                <w:szCs w:val="22"/>
              </w:rPr>
              <w:t xml:space="preserve"> </w:t>
            </w:r>
          </w:p>
          <w:p w:rsidR="00A125DF" w:rsidRPr="00BF35A2" w:rsidRDefault="00A125DF" w:rsidP="00A125DF">
            <w:pPr>
              <w:pStyle w:val="ReportMain"/>
              <w:rPr>
                <w:sz w:val="22"/>
                <w:szCs w:val="22"/>
              </w:rPr>
            </w:pPr>
          </w:p>
        </w:tc>
      </w:tr>
      <w:tr w:rsidR="00A125DF" w:rsidRPr="00BF35A2" w:rsidTr="00A125DF">
        <w:trPr>
          <w:trHeight w:val="146"/>
        </w:trPr>
        <w:tc>
          <w:tcPr>
            <w:tcW w:w="1088" w:type="pct"/>
            <w:vMerge/>
          </w:tcPr>
          <w:p w:rsidR="00A125DF" w:rsidRPr="00BF35A2" w:rsidRDefault="00A125DF" w:rsidP="00A125DF">
            <w:pPr>
              <w:suppressAutoHyphens/>
              <w:jc w:val="both"/>
              <w:rPr>
                <w:rFonts w:eastAsia="TimesNewRoman"/>
                <w:sz w:val="22"/>
                <w:szCs w:val="22"/>
              </w:rPr>
            </w:pPr>
          </w:p>
        </w:tc>
        <w:tc>
          <w:tcPr>
            <w:tcW w:w="1620" w:type="pct"/>
            <w:vMerge/>
          </w:tcPr>
          <w:p w:rsidR="00A125DF" w:rsidRPr="00BF35A2" w:rsidRDefault="00A125DF" w:rsidP="00A125DF">
            <w:pPr>
              <w:autoSpaceDE w:val="0"/>
              <w:autoSpaceDN w:val="0"/>
              <w:adjustRightInd w:val="0"/>
              <w:rPr>
                <w:b/>
                <w:bCs/>
                <w:color w:val="000000"/>
                <w:u w:val="single"/>
              </w:rPr>
            </w:pP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Уметь:</w:t>
            </w:r>
          </w:p>
          <w:p w:rsidR="00A125DF" w:rsidRPr="00476C4D" w:rsidRDefault="00A125DF" w:rsidP="00A125DF">
            <w:pPr>
              <w:autoSpaceDE w:val="0"/>
              <w:autoSpaceDN w:val="0"/>
              <w:adjustRightInd w:val="0"/>
              <w:rPr>
                <w:color w:val="000000"/>
                <w:sz w:val="24"/>
                <w:szCs w:val="24"/>
              </w:rPr>
            </w:pPr>
            <w:r w:rsidRPr="00476C4D">
              <w:rPr>
                <w:color w:val="000000"/>
                <w:sz w:val="24"/>
                <w:szCs w:val="24"/>
              </w:rPr>
              <w:t>- оценивать роль микроэволюционных факторов в эволюции популяций и видов;</w:t>
            </w:r>
          </w:p>
          <w:p w:rsidR="00A125DF" w:rsidRPr="00476C4D" w:rsidRDefault="00A125DF" w:rsidP="00A125DF">
            <w:pPr>
              <w:autoSpaceDE w:val="0"/>
              <w:autoSpaceDN w:val="0"/>
              <w:adjustRightInd w:val="0"/>
              <w:rPr>
                <w:color w:val="000000"/>
                <w:sz w:val="24"/>
                <w:szCs w:val="24"/>
              </w:rPr>
            </w:pPr>
            <w:r w:rsidRPr="00476C4D">
              <w:rPr>
                <w:color w:val="000000"/>
                <w:sz w:val="24"/>
                <w:szCs w:val="24"/>
              </w:rPr>
              <w:t xml:space="preserve">- использовать знания основных законов эволюционного развития в </w:t>
            </w:r>
            <w:r>
              <w:rPr>
                <w:color w:val="000000"/>
                <w:sz w:val="24"/>
                <w:szCs w:val="24"/>
              </w:rPr>
              <w:t>обосновании и направлении селекционной работы</w:t>
            </w:r>
            <w:r w:rsidRPr="00476C4D">
              <w:rPr>
                <w:color w:val="000000"/>
                <w:sz w:val="24"/>
                <w:szCs w:val="24"/>
              </w:rPr>
              <w:t xml:space="preserve">; </w:t>
            </w:r>
          </w:p>
          <w:p w:rsidR="00A125DF" w:rsidRPr="00476C4D" w:rsidRDefault="00A125DF" w:rsidP="00A125DF">
            <w:pPr>
              <w:autoSpaceDE w:val="0"/>
              <w:autoSpaceDN w:val="0"/>
              <w:adjustRightInd w:val="0"/>
              <w:rPr>
                <w:color w:val="000000"/>
                <w:sz w:val="24"/>
                <w:szCs w:val="24"/>
              </w:rPr>
            </w:pPr>
            <w:r w:rsidRPr="00476C4D">
              <w:rPr>
                <w:color w:val="000000"/>
                <w:sz w:val="24"/>
                <w:szCs w:val="24"/>
              </w:rPr>
              <w:t>- прогнозировать эволюционные процессы в природных условиях;</w:t>
            </w:r>
          </w:p>
          <w:p w:rsidR="00A125DF" w:rsidRPr="00A125DF" w:rsidRDefault="00A125DF" w:rsidP="00A125DF">
            <w:pPr>
              <w:autoSpaceDE w:val="0"/>
              <w:autoSpaceDN w:val="0"/>
              <w:adjustRightInd w:val="0"/>
              <w:rPr>
                <w:color w:val="000000"/>
                <w:sz w:val="24"/>
                <w:szCs w:val="24"/>
              </w:rPr>
            </w:pPr>
            <w:r w:rsidRPr="00476C4D">
              <w:rPr>
                <w:color w:val="000000"/>
                <w:sz w:val="24"/>
                <w:szCs w:val="24"/>
              </w:rPr>
              <w:t>- правильно трактовать изменения в природных популяциях и осознавать последствия вмешательства в процессы, протекающие в биосфе</w:t>
            </w:r>
            <w:r>
              <w:rPr>
                <w:color w:val="000000"/>
                <w:sz w:val="24"/>
                <w:szCs w:val="24"/>
              </w:rPr>
              <w:t>ре.</w:t>
            </w:r>
          </w:p>
        </w:tc>
        <w:tc>
          <w:tcPr>
            <w:tcW w:w="1075" w:type="pct"/>
          </w:tcPr>
          <w:p w:rsidR="00A125DF" w:rsidRPr="00BF35A2" w:rsidRDefault="00A125DF" w:rsidP="00A125DF">
            <w:pPr>
              <w:suppressAutoHyphens/>
              <w:jc w:val="both"/>
              <w:rPr>
                <w:sz w:val="22"/>
                <w:szCs w:val="22"/>
              </w:rPr>
            </w:pPr>
            <w:r w:rsidRPr="00BF35A2">
              <w:rPr>
                <w:b/>
                <w:sz w:val="22"/>
                <w:szCs w:val="22"/>
              </w:rPr>
              <w:t xml:space="preserve">Блок В </w:t>
            </w:r>
            <w:r w:rsidRPr="00BF35A2">
              <w:rPr>
                <w:sz w:val="22"/>
                <w:szCs w:val="22"/>
              </w:rPr>
              <w:sym w:font="Symbol" w:char="F02D"/>
            </w:r>
            <w:r w:rsidRPr="00BF35A2">
              <w:rPr>
                <w:sz w:val="22"/>
                <w:szCs w:val="22"/>
              </w:rPr>
              <w:t xml:space="preserve"> задания реконструктивного уровня</w:t>
            </w:r>
          </w:p>
          <w:p w:rsidR="00A125DF" w:rsidRPr="00BF35A2" w:rsidRDefault="00A125DF" w:rsidP="00A125DF">
            <w:pPr>
              <w:suppressAutoHyphens/>
              <w:rPr>
                <w:sz w:val="22"/>
                <w:szCs w:val="22"/>
              </w:rPr>
            </w:pPr>
            <w:r w:rsidRPr="00BF35A2">
              <w:rPr>
                <w:sz w:val="22"/>
                <w:szCs w:val="22"/>
              </w:rPr>
              <w:t>Тематические практические задания</w:t>
            </w:r>
          </w:p>
          <w:p w:rsidR="00A125DF" w:rsidRPr="00BF35A2" w:rsidRDefault="00A125DF" w:rsidP="00A125DF">
            <w:pPr>
              <w:pStyle w:val="ReportMain"/>
              <w:rPr>
                <w:sz w:val="22"/>
                <w:szCs w:val="22"/>
              </w:rPr>
            </w:pPr>
          </w:p>
        </w:tc>
      </w:tr>
      <w:tr w:rsidR="00A125DF" w:rsidRPr="00BF35A2" w:rsidTr="00A125DF">
        <w:trPr>
          <w:trHeight w:val="146"/>
        </w:trPr>
        <w:tc>
          <w:tcPr>
            <w:tcW w:w="1088" w:type="pct"/>
            <w:vMerge/>
          </w:tcPr>
          <w:p w:rsidR="00A125DF" w:rsidRPr="00BF35A2" w:rsidRDefault="00A125DF" w:rsidP="00A125DF">
            <w:pPr>
              <w:suppressAutoHyphens/>
              <w:jc w:val="both"/>
              <w:rPr>
                <w:sz w:val="22"/>
                <w:szCs w:val="22"/>
              </w:rPr>
            </w:pPr>
          </w:p>
        </w:tc>
        <w:tc>
          <w:tcPr>
            <w:tcW w:w="1620" w:type="pct"/>
            <w:vMerge/>
          </w:tcPr>
          <w:p w:rsidR="00A125DF" w:rsidRPr="00BF35A2" w:rsidRDefault="00A125DF" w:rsidP="00A125DF">
            <w:pPr>
              <w:autoSpaceDE w:val="0"/>
              <w:autoSpaceDN w:val="0"/>
              <w:adjustRightInd w:val="0"/>
              <w:rPr>
                <w:b/>
                <w:bCs/>
                <w:color w:val="000000"/>
                <w:u w:val="single"/>
              </w:rPr>
            </w:pPr>
          </w:p>
        </w:tc>
        <w:tc>
          <w:tcPr>
            <w:tcW w:w="1217" w:type="pct"/>
          </w:tcPr>
          <w:p w:rsidR="00A125DF" w:rsidRPr="00097406" w:rsidRDefault="00A125DF" w:rsidP="00A125DF">
            <w:pPr>
              <w:autoSpaceDE w:val="0"/>
              <w:autoSpaceDN w:val="0"/>
              <w:adjustRightInd w:val="0"/>
              <w:rPr>
                <w:b/>
                <w:bCs/>
                <w:color w:val="000000"/>
                <w:sz w:val="24"/>
                <w:szCs w:val="24"/>
                <w:u w:val="single"/>
              </w:rPr>
            </w:pPr>
            <w:r w:rsidRPr="00097406">
              <w:rPr>
                <w:b/>
                <w:bCs/>
                <w:color w:val="000000"/>
                <w:sz w:val="24"/>
                <w:szCs w:val="24"/>
                <w:u w:val="single"/>
              </w:rPr>
              <w:t>Владеть:</w:t>
            </w:r>
          </w:p>
          <w:p w:rsidR="00A125DF" w:rsidRDefault="00A125DF" w:rsidP="00A125DF">
            <w:pPr>
              <w:pStyle w:val="ReportMain"/>
              <w:suppressAutoHyphens/>
              <w:rPr>
                <w:color w:val="000000"/>
                <w:szCs w:val="24"/>
              </w:rPr>
            </w:pPr>
            <w:r w:rsidRPr="00BF69A8">
              <w:rPr>
                <w:color w:val="000000"/>
                <w:szCs w:val="24"/>
              </w:rPr>
              <w:t xml:space="preserve">- навыками профессионального мышления и обоснования роли эволюционной идеи в биологическом мировоззрении; </w:t>
            </w:r>
          </w:p>
          <w:p w:rsidR="00A125DF" w:rsidRPr="00BF69A8" w:rsidRDefault="00A125DF" w:rsidP="00A125DF">
            <w:pPr>
              <w:pStyle w:val="ReportMain"/>
              <w:suppressAutoHyphens/>
              <w:rPr>
                <w:color w:val="000000"/>
                <w:szCs w:val="24"/>
              </w:rPr>
            </w:pPr>
            <w:r>
              <w:rPr>
                <w:color w:val="000000"/>
                <w:szCs w:val="24"/>
              </w:rPr>
              <w:t xml:space="preserve">- </w:t>
            </w:r>
            <w:r w:rsidRPr="00221895">
              <w:t xml:space="preserve">методами изучения эмбрионального материала, воспроизведения живых организмов в </w:t>
            </w:r>
            <w:r w:rsidRPr="00221895">
              <w:lastRenderedPageBreak/>
              <w:t>лабораторных и производственных условиях</w:t>
            </w:r>
            <w:r>
              <w:t>;</w:t>
            </w:r>
          </w:p>
          <w:p w:rsidR="00A125DF" w:rsidRPr="00BF35A2" w:rsidRDefault="00A125DF" w:rsidP="00A125DF">
            <w:pPr>
              <w:pStyle w:val="ReportMain"/>
              <w:suppressAutoHyphens/>
              <w:rPr>
                <w:color w:val="000000"/>
                <w:sz w:val="22"/>
                <w:szCs w:val="22"/>
              </w:rPr>
            </w:pPr>
            <w:r w:rsidRPr="00BF69A8">
              <w:rPr>
                <w:color w:val="000000"/>
                <w:szCs w:val="24"/>
              </w:rPr>
              <w:t>- навыками обобщения современных представлений об основах эволюционной теории, о микро- и макроэволюции.</w:t>
            </w:r>
          </w:p>
        </w:tc>
        <w:tc>
          <w:tcPr>
            <w:tcW w:w="1075" w:type="pct"/>
          </w:tcPr>
          <w:p w:rsidR="00A125DF" w:rsidRPr="00BF35A2" w:rsidRDefault="00A125DF" w:rsidP="00A125DF">
            <w:pPr>
              <w:suppressAutoHyphens/>
              <w:rPr>
                <w:sz w:val="22"/>
                <w:szCs w:val="22"/>
              </w:rPr>
            </w:pPr>
            <w:r w:rsidRPr="00BF35A2">
              <w:rPr>
                <w:b/>
                <w:sz w:val="22"/>
                <w:szCs w:val="22"/>
              </w:rPr>
              <w:lastRenderedPageBreak/>
              <w:t xml:space="preserve">Блок С </w:t>
            </w:r>
            <w:r w:rsidRPr="00BF35A2">
              <w:rPr>
                <w:sz w:val="22"/>
                <w:szCs w:val="22"/>
              </w:rPr>
              <w:sym w:font="Symbol" w:char="F02D"/>
            </w:r>
            <w:r w:rsidRPr="00BF35A2">
              <w:rPr>
                <w:sz w:val="22"/>
                <w:szCs w:val="22"/>
              </w:rPr>
              <w:t xml:space="preserve"> задания практико-ориентированного и/или исследовательского уровня  </w:t>
            </w:r>
          </w:p>
          <w:p w:rsidR="00A125DF" w:rsidRPr="00BF35A2" w:rsidRDefault="00A125DF" w:rsidP="00A125DF">
            <w:pPr>
              <w:suppressAutoHyphens/>
              <w:rPr>
                <w:color w:val="000000"/>
                <w:sz w:val="22"/>
                <w:szCs w:val="22"/>
              </w:rPr>
            </w:pPr>
            <w:r w:rsidRPr="00BF35A2">
              <w:rPr>
                <w:color w:val="000000"/>
                <w:sz w:val="22"/>
                <w:szCs w:val="22"/>
              </w:rPr>
              <w:t xml:space="preserve">Комплексные практические задания. </w:t>
            </w:r>
          </w:p>
          <w:p w:rsidR="00A125DF" w:rsidRPr="00BF35A2" w:rsidRDefault="00A125DF" w:rsidP="00A125DF">
            <w:pPr>
              <w:pStyle w:val="ReportMain"/>
              <w:rPr>
                <w:color w:val="000000"/>
                <w:sz w:val="22"/>
                <w:szCs w:val="22"/>
              </w:rPr>
            </w:pPr>
            <w:r w:rsidRPr="00BF35A2">
              <w:rPr>
                <w:color w:val="000000"/>
                <w:sz w:val="22"/>
                <w:szCs w:val="22"/>
              </w:rPr>
              <w:t>Подготовка докладов с презентацией.</w:t>
            </w:r>
          </w:p>
          <w:p w:rsidR="00A125DF" w:rsidRPr="00BF35A2" w:rsidRDefault="00A125DF" w:rsidP="00A125DF">
            <w:pPr>
              <w:pStyle w:val="ReportMain"/>
              <w:rPr>
                <w:sz w:val="22"/>
                <w:szCs w:val="22"/>
              </w:rPr>
            </w:pPr>
          </w:p>
        </w:tc>
      </w:tr>
    </w:tbl>
    <w:p w:rsidR="00872944" w:rsidRPr="00BF35A2" w:rsidRDefault="00872944" w:rsidP="00E71146">
      <w:pPr>
        <w:suppressAutoHyphens/>
        <w:spacing w:after="0" w:line="360" w:lineRule="auto"/>
        <w:jc w:val="both"/>
        <w:rPr>
          <w:rFonts w:ascii="Times New Roman" w:eastAsia="Times New Roman" w:hAnsi="Times New Roman" w:cs="Times New Roman"/>
          <w:sz w:val="28"/>
          <w:szCs w:val="28"/>
          <w:lang w:eastAsia="ru-RU"/>
        </w:rPr>
        <w:sectPr w:rsidR="00872944" w:rsidRPr="00BF35A2" w:rsidSect="002138B2">
          <w:footerReference w:type="default" r:id="rId8"/>
          <w:footnotePr>
            <w:numFmt w:val="chicago"/>
          </w:footnotePr>
          <w:pgSz w:w="11906" w:h="16838"/>
          <w:pgMar w:top="1134" w:right="1134" w:bottom="1134" w:left="1134" w:header="709" w:footer="709" w:gutter="0"/>
          <w:cols w:space="720"/>
          <w:docGrid w:linePitch="299"/>
        </w:sectPr>
      </w:pPr>
    </w:p>
    <w:p w:rsidR="00A125DF" w:rsidRPr="00A125DF" w:rsidRDefault="00A125DF" w:rsidP="00A125DF">
      <w:pPr>
        <w:pStyle w:val="ReportMain"/>
        <w:keepNext/>
        <w:suppressAutoHyphens/>
        <w:ind w:firstLine="709"/>
        <w:jc w:val="both"/>
        <w:outlineLvl w:val="0"/>
        <w:rPr>
          <w:b/>
          <w:sz w:val="28"/>
          <w:szCs w:val="28"/>
        </w:rPr>
      </w:pPr>
      <w:r w:rsidRPr="001930B7">
        <w:rPr>
          <w:b/>
          <w:sz w:val="28"/>
          <w:szCs w:val="28"/>
        </w:rPr>
        <w:lastRenderedPageBreak/>
        <w:t>Р</w:t>
      </w:r>
      <w:r w:rsidRPr="00A125DF">
        <w:rPr>
          <w:b/>
          <w:sz w:val="28"/>
          <w:szCs w:val="28"/>
        </w:rPr>
        <w:t>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A125DF" w:rsidRPr="00A125DF" w:rsidRDefault="00A125DF" w:rsidP="00A125DF">
      <w:pPr>
        <w:tabs>
          <w:tab w:val="left" w:pos="426"/>
        </w:tabs>
        <w:spacing w:after="0"/>
        <w:ind w:firstLine="709"/>
        <w:jc w:val="both"/>
        <w:rPr>
          <w:rFonts w:ascii="Times New Roman" w:hAnsi="Times New Roman" w:cs="Times New Roman"/>
          <w:b/>
          <w:sz w:val="28"/>
          <w:szCs w:val="28"/>
        </w:rPr>
      </w:pPr>
    </w:p>
    <w:p w:rsidR="00A125DF" w:rsidRPr="00A125DF" w:rsidRDefault="00A125DF" w:rsidP="00A125DF">
      <w:pPr>
        <w:tabs>
          <w:tab w:val="left" w:pos="426"/>
        </w:tabs>
        <w:spacing w:after="0"/>
        <w:ind w:firstLine="709"/>
        <w:jc w:val="both"/>
        <w:rPr>
          <w:rFonts w:ascii="Times New Roman" w:hAnsi="Times New Roman" w:cs="Times New Roman"/>
          <w:b/>
          <w:sz w:val="28"/>
          <w:szCs w:val="28"/>
          <w:lang w:eastAsia="ru-RU"/>
        </w:rPr>
      </w:pPr>
      <w:r w:rsidRPr="00A125DF">
        <w:rPr>
          <w:rFonts w:ascii="Times New Roman" w:hAnsi="Times New Roman" w:cs="Times New Roman"/>
          <w:b/>
          <w:sz w:val="28"/>
          <w:szCs w:val="28"/>
          <w:lang w:eastAsia="ru-RU"/>
        </w:rPr>
        <w:t xml:space="preserve">А.0 Фонд тестовых заданий по дисциплине </w:t>
      </w:r>
    </w:p>
    <w:p w:rsidR="00A25844" w:rsidRPr="00BF35A2" w:rsidRDefault="00A25844" w:rsidP="00DD338F">
      <w:pPr>
        <w:pStyle w:val="ReportMain"/>
        <w:keepNext/>
        <w:suppressAutoHyphens/>
        <w:spacing w:line="360" w:lineRule="auto"/>
        <w:ind w:firstLine="709"/>
        <w:jc w:val="both"/>
        <w:outlineLvl w:val="1"/>
        <w:rPr>
          <w:b/>
          <w:sz w:val="28"/>
          <w:szCs w:val="28"/>
        </w:rPr>
      </w:pPr>
    </w:p>
    <w:p w:rsidR="00405A95" w:rsidRPr="00BF35A2" w:rsidRDefault="00405A95" w:rsidP="00405A95">
      <w:pPr>
        <w:spacing w:after="0" w:line="360" w:lineRule="auto"/>
        <w:ind w:firstLine="709"/>
        <w:rPr>
          <w:rFonts w:ascii="Times New Roman" w:eastAsia="TimesNewRoman" w:hAnsi="Times New Roman" w:cs="Times New Roman"/>
          <w:b/>
          <w:sz w:val="28"/>
          <w:szCs w:val="28"/>
        </w:rPr>
      </w:pPr>
      <w:r w:rsidRPr="00BF35A2">
        <w:rPr>
          <w:rFonts w:ascii="Times New Roman" w:hAnsi="Times New Roman" w:cs="Times New Roman"/>
          <w:b/>
          <w:sz w:val="28"/>
          <w:szCs w:val="28"/>
        </w:rPr>
        <w:t xml:space="preserve">Раздел </w:t>
      </w:r>
      <w:r w:rsidR="00A125DF">
        <w:rPr>
          <w:rFonts w:ascii="Times New Roman" w:hAnsi="Times New Roman" w:cs="Times New Roman"/>
          <w:b/>
          <w:sz w:val="28"/>
          <w:szCs w:val="28"/>
        </w:rPr>
        <w:t>1</w:t>
      </w:r>
      <w:r w:rsidRPr="00BF35A2">
        <w:rPr>
          <w:rFonts w:ascii="Times New Roman" w:hAnsi="Times New Roman" w:cs="Times New Roman"/>
          <w:b/>
          <w:sz w:val="28"/>
          <w:szCs w:val="28"/>
        </w:rPr>
        <w:t xml:space="preserve">. </w:t>
      </w:r>
      <w:r w:rsidRPr="00BF35A2">
        <w:rPr>
          <w:rFonts w:ascii="Times New Roman" w:eastAsia="TimesNewRoman" w:hAnsi="Times New Roman" w:cs="Times New Roman"/>
          <w:b/>
          <w:sz w:val="28"/>
          <w:szCs w:val="28"/>
        </w:rPr>
        <w:t>Введение в «Теорию эволюции»</w:t>
      </w:r>
    </w:p>
    <w:p w:rsidR="00405A95" w:rsidRPr="00BF35A2" w:rsidRDefault="00405A95" w:rsidP="00405A95">
      <w:pPr>
        <w:spacing w:after="0" w:line="360" w:lineRule="auto"/>
        <w:ind w:firstLine="709"/>
        <w:rPr>
          <w:rFonts w:ascii="Times New Roman" w:hAnsi="Times New Roman" w:cs="Times New Roman"/>
          <w:b/>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Style w:val="3TimesNewRoman"/>
          <w:b w:val="0"/>
          <w:color w:val="000000" w:themeColor="text1"/>
          <w:sz w:val="28"/>
          <w:szCs w:val="28"/>
        </w:rPr>
        <w:t>1.</w:t>
      </w:r>
      <w:r w:rsidRPr="00BF35A2">
        <w:rPr>
          <w:rStyle w:val="3TimesNewRoman"/>
          <w:color w:val="000000" w:themeColor="text1"/>
          <w:sz w:val="28"/>
          <w:szCs w:val="28"/>
        </w:rPr>
        <w:t xml:space="preserve"> </w:t>
      </w:r>
      <w:r w:rsidRPr="00BF35A2">
        <w:rPr>
          <w:rFonts w:ascii="Times New Roman" w:hAnsi="Times New Roman"/>
          <w:color w:val="000000" w:themeColor="text1"/>
          <w:sz w:val="28"/>
          <w:szCs w:val="28"/>
        </w:rPr>
        <w:t xml:space="preserve">Первую теорию эволюции создал: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Ломоносов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 Год создания первой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а)1759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б)1789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в)1809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г)1829.</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3. Термин «Эволюция» впервые ввел в науку: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Бонне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Линней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г)Дарвин.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4. Время появления термина «эволюция» в естествознании: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ХVIвек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б)XVIIвек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в)XVIIIвек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г)XIXвек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5. Впервые теория Ч.Дарвина была изложена перед научным сообществом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а)1854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б)1858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г)1869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6. Основной труд Ч.Дарвина назывался: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«Философия зоологии»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«Естественный отбор и борьба за существование»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 Теория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«Происхождение видов».</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7. Автор первой синтетической теории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б)Ламарк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г)Вейсман.</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8. Термин «Дарвинизм» был впервые введен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1859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б)1889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в)1869 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г)1875 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9. Автором термина «Дарвинизм» является: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Ч.Дарвин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А.Уоллес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Т.Гексли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А.Грей.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10. Современная синтетическая теория эволюции сформировалась 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1900-1920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1930-1940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1940-1950 гг.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1950-1960 гг.</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11. Автор книги «Эволюция и новый синтез»(1942):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И.И. Шмальгаузен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 Дж. Хаксли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Н.В. Тимофеев-Ресовский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Э. Майр.</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12. Важнейшая предпосылка эволюции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биотический потенциал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конвариантная редупликация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давление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геохимическая энергия жизни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13. Элементарная неделимая единица жизни на Земле: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б</w:t>
      </w:r>
      <w:r w:rsidRPr="00BF35A2">
        <w:rPr>
          <w:rFonts w:ascii="Times New Roman" w:hAnsi="Times New Roman"/>
          <w:color w:val="000000" w:themeColor="text1"/>
          <w:sz w:val="28"/>
          <w:szCs w:val="28"/>
        </w:rPr>
        <w:t xml:space="preserve">) особь(индивид)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биогеоценоз</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14. Качественный этап процесса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особь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г) </w:t>
      </w:r>
      <w:r w:rsidRPr="00BF35A2">
        <w:rPr>
          <w:rFonts w:ascii="Times New Roman" w:hAnsi="Times New Roman"/>
          <w:color w:val="000000" w:themeColor="text1"/>
          <w:sz w:val="28"/>
          <w:szCs w:val="28"/>
        </w:rPr>
        <w:t>вид</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15. Элементарная единица на молекулярно – 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молекула ДНК,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б) </w:t>
      </w:r>
      <w:r w:rsidRPr="00BF35A2">
        <w:rPr>
          <w:rFonts w:ascii="Times New Roman" w:hAnsi="Times New Roman"/>
          <w:color w:val="000000" w:themeColor="text1"/>
          <w:sz w:val="28"/>
          <w:szCs w:val="28"/>
        </w:rPr>
        <w:t xml:space="preserve">ген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мутация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генный комплекс</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16. Элементарная единица на онтогенетическом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клетка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ткань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орган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организм (особь)</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17. Элементарная единица на популяционно - видовом уровне жизни: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б) подвид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популяция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микропопуляция</w:t>
      </w:r>
    </w:p>
    <w:p w:rsidR="00405A95" w:rsidRPr="00BF35A2" w:rsidRDefault="00405A95" w:rsidP="00405A95">
      <w:pPr>
        <w:pStyle w:val="a6"/>
        <w:spacing w:before="0" w:after="0" w:line="360" w:lineRule="auto"/>
        <w:ind w:firstLine="709"/>
        <w:rPr>
          <w:rFonts w:ascii="Times New Roman" w:hAnsi="Times New Roman"/>
          <w:bCs/>
          <w:color w:val="000000" w:themeColor="text1"/>
          <w:sz w:val="28"/>
          <w:szCs w:val="28"/>
        </w:rPr>
      </w:pPr>
      <w:r w:rsidRPr="00BF35A2">
        <w:rPr>
          <w:rFonts w:ascii="Times New Roman" w:hAnsi="Times New Roman"/>
          <w:color w:val="000000" w:themeColor="text1"/>
          <w:sz w:val="28"/>
          <w:szCs w:val="28"/>
        </w:rPr>
        <w:t>18. Родство всех видов организмов доказывает: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 xml:space="preserve">а) </w:t>
      </w:r>
      <w:r w:rsidRPr="00BF35A2">
        <w:rPr>
          <w:rFonts w:ascii="Times New Roman" w:hAnsi="Times New Roman"/>
          <w:color w:val="000000" w:themeColor="text1"/>
          <w:sz w:val="28"/>
          <w:szCs w:val="28"/>
        </w:rPr>
        <w:t xml:space="preserve">клеточное строение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находки ископаемых остатков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уровни организации живых систем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взаимосвязи с окружающей средой.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19. Единство совокупностей организмов разных видов с факторами среды их обитания соответствует уровню организации живой материи: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биогеоценотический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биосферный.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20. Уровень организации экосистемы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организменный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популяционно-видовой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биосферный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биогеоценотический.</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21. Элементарный материал для эволюции: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генофонд особей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генотип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фенотип отдельной особи в популяции;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генотипическая изменчивость особей популяции.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22. В основе наследственной изменчивости лежат :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влияния тренировок органов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модификационные изменения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влияние факторов окружающей среды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г</w:t>
      </w:r>
      <w:r w:rsidRPr="00BF35A2">
        <w:rPr>
          <w:rFonts w:ascii="Times New Roman" w:hAnsi="Times New Roman"/>
          <w:color w:val="000000" w:themeColor="text1"/>
          <w:sz w:val="28"/>
          <w:szCs w:val="28"/>
        </w:rPr>
        <w:t>) изменения молекул ДНК</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23. Большинство мутаций: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xml:space="preserve">а) доминатны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рецессивны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нейтральны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летальны.</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24. Мутации в результате изменений молекулярной структуры генов, возникающие в результате замен, вставок или выпадения нуклеотидов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25. Мутации, возникающие в результате структурных изменений хромосом, возникающих вследствие перемещения или выпадения отдельных частей хромосом: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генные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б)хромосомные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геномные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полиплоидные</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26. Альбинизм – отсутствие пигмента в покровах – это пример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неполной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bCs/>
          <w:color w:val="000000" w:themeColor="text1"/>
          <w:sz w:val="28"/>
          <w:szCs w:val="28"/>
        </w:rPr>
        <w:t>в</w:t>
      </w:r>
      <w:r w:rsidRPr="00BF35A2">
        <w:rPr>
          <w:rFonts w:ascii="Times New Roman" w:hAnsi="Times New Roman"/>
          <w:color w:val="000000" w:themeColor="text1"/>
          <w:sz w:val="28"/>
          <w:szCs w:val="28"/>
        </w:rPr>
        <w:t xml:space="preserve">) ложной гомологии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дивергенции</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27. В зимний сезон выживают «красные» двухточечные божьи коровки, а летом –«черные»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а) гетерозиготный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адаптационный полиморфизм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в) движущий отбор </w:t>
      </w:r>
    </w:p>
    <w:p w:rsidR="00405A95" w:rsidRPr="00BF35A2" w:rsidRDefault="00405A95" w:rsidP="00405A95">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г) стаблизирующий отбор.</w:t>
      </w:r>
    </w:p>
    <w:p w:rsidR="00405A95" w:rsidRPr="00BF35A2" w:rsidRDefault="00405A95" w:rsidP="00405A95">
      <w:pPr>
        <w:pStyle w:val="35"/>
        <w:shd w:val="clear" w:color="auto" w:fill="auto"/>
        <w:spacing w:line="360" w:lineRule="auto"/>
        <w:ind w:firstLine="0"/>
        <w:rPr>
          <w:rFonts w:ascii="Times New Roman" w:hAnsi="Times New Roman" w:cs="Times New Roman"/>
          <w:b w:val="0"/>
          <w:color w:val="000000" w:themeColor="text1"/>
          <w:sz w:val="28"/>
          <w:szCs w:val="28"/>
        </w:rPr>
      </w:pPr>
    </w:p>
    <w:p w:rsidR="00405A95" w:rsidRPr="00BF35A2" w:rsidRDefault="00405A95" w:rsidP="00405A95">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2</w:t>
      </w:r>
      <w:r w:rsidRPr="00BF35A2">
        <w:rPr>
          <w:rFonts w:ascii="Times New Roman" w:hAnsi="Times New Roman" w:cs="Times New Roman"/>
          <w:b/>
          <w:color w:val="000000" w:themeColor="text1"/>
          <w:sz w:val="28"/>
          <w:szCs w:val="28"/>
        </w:rPr>
        <w:t xml:space="preserve">. </w:t>
      </w:r>
      <w:r w:rsidRPr="00BF35A2">
        <w:rPr>
          <w:rFonts w:ascii="Times New Roman" w:eastAsia="TimesNewRoman" w:hAnsi="Times New Roman" w:cs="Times New Roman"/>
          <w:b/>
          <w:color w:val="000000" w:themeColor="text1"/>
          <w:sz w:val="28"/>
          <w:szCs w:val="28"/>
        </w:rPr>
        <w:t>Додарвиновский период в биологии</w:t>
      </w:r>
    </w:p>
    <w:p w:rsidR="00405A95" w:rsidRPr="00BF35A2" w:rsidRDefault="00405A95" w:rsidP="00405A95">
      <w:pPr>
        <w:spacing w:after="0" w:line="360" w:lineRule="auto"/>
        <w:ind w:firstLine="709"/>
        <w:rPr>
          <w:rFonts w:ascii="Times New Roman" w:hAnsi="Times New Roman" w:cs="Times New Roman"/>
          <w:b/>
          <w:color w:val="000000" w:themeColor="text1"/>
          <w:sz w:val="28"/>
          <w:szCs w:val="28"/>
          <w:lang w:eastAsia="ru-RU"/>
        </w:rPr>
      </w:pP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 Интерес биологии возрос в XV веке в эпоху: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появления человека;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четвертичного оледенения;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Великих географических открытий;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капитализма.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 Наука, которая занимается описанием и систематизацией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3. Система, в которой организмы располагаются в определенном порядке по существенным признакам,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классификация;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4. Структурным элементом классификации является: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класс;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5. Комплекс наук о составе, строении и истории развития земной коры и Земли,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геоморфология;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геология;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землеведение.</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6. Клеточную теорию разработали: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а) Ч. Лайель и Ж. -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 и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 Линней и Ч. Дарвин;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 и М. Шлейден.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7. Таксон самого высокого ранга по классификации К. Линнея,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класс;</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род;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отряд.</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8. Наука о вымерших растениях и животных (сохранившихся в виде ископаемых остатков, отпечатков и следов их жизнедеятельности), о смене их во времени и пространстве, обо всех доступных изучению проявлениях жизни в геологическом прошлом,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цитология;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.9. Номенклатура, используемая для обозначения видов,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естественная;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биологическая;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бинарная.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 «Лекарственные растения», «Домашний скот», «Ядовитые растения» - это примеры классификации: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искусственной;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естественной;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научной.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11. В основе классификации К. Линнея лежит принцип: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научности;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эволюции;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иерархичности;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12. Наука о предзародышевом развитии (образование половых клеток), оплодотворении, зародышевом и личиночном развитии организма,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биогеография;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13. По К. Линнею виды: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14. Система, отражающая происхождение животных и растений на основе их родства и сходства по совокупности существенных черт строения,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искусственная;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практическая;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естественная;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научная.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15. Наука о клетке, изучающая строение и функции клеток, их связи и отношения в органах и тканях у многоклеточных организмов, а также одноклеточные организмы, называется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цитология;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эмбриология.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16. Ж. - Б. Ламарк ввел термин: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вид;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таксон;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эволюция;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биология.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17. Основы естественной системы классификации растений и животных заложил:</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 Шванн.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18. Собственно видовое название в двойной номенклатуре для обозначения видов означает: а) первое слово;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второе слово.</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19. Ж.Б. Ламарк считал, что организмы: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превращаются друг в друга;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созданы Творцом;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изменяются от простого к сложному;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не изменяются.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20. Принцип градации в зоологической системе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Ж.- 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 Бэр;</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 Линней;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 Шлейден.</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21. Наука, разрабатывающая методы создания сортов и гибридов сельскохозяйственных растений и пород животных с нужными человеку признаками,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палеонтология;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биогеография;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селекция;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систематика.</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22. Первую эволюционную теорию предложил: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Р. Мальтус;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А. Смит;</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Ж.- 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23. Ученый, который показал, что в основе строения всех живых организмов лежит один</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и тот же структурный элемент - клетка: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Ж.-Б. Ламарк;</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24. Одно из крупных биологических обобщений, утверждающее общность происхождения,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также единство принципа строения и развития организмов, называется:</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эволюционной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научной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клеточной теорией;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молекулярной теорией.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25. Английский естествоиспытатель, совершивший кругосветное путешествие на корабле «Бигль»: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Т. Шванн;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Ч. Дарвин;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в) Ж.Б. Ламарк; </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К. Линней.</w:t>
      </w:r>
    </w:p>
    <w:p w:rsidR="00405A95" w:rsidRPr="00BF35A2" w:rsidRDefault="00405A95" w:rsidP="00405A95">
      <w:pPr>
        <w:shd w:val="clear" w:color="auto" w:fill="FFFFFF"/>
        <w:spacing w:after="0" w:line="360" w:lineRule="auto"/>
        <w:ind w:firstLine="709"/>
        <w:rPr>
          <w:rFonts w:ascii="Times New Roman" w:hAnsi="Times New Roman" w:cs="Times New Roman"/>
          <w:color w:val="000000" w:themeColor="text1"/>
          <w:sz w:val="28"/>
          <w:szCs w:val="28"/>
          <w:lang w:eastAsia="ru-RU"/>
        </w:rPr>
      </w:pPr>
    </w:p>
    <w:p w:rsidR="00405A95" w:rsidRPr="00BF35A2" w:rsidRDefault="00405A95" w:rsidP="00405A95">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lang w:eastAsia="ru-RU"/>
        </w:rPr>
        <w:t>Раздел</w:t>
      </w:r>
      <w:r w:rsidR="00A125DF">
        <w:rPr>
          <w:rFonts w:ascii="Times New Roman" w:hAnsi="Times New Roman" w:cs="Times New Roman"/>
          <w:b/>
          <w:color w:val="000000" w:themeColor="text1"/>
          <w:sz w:val="28"/>
          <w:szCs w:val="28"/>
          <w:lang w:eastAsia="ru-RU"/>
        </w:rPr>
        <w:t xml:space="preserve"> 3</w:t>
      </w:r>
      <w:r w:rsidRPr="00BF35A2">
        <w:rPr>
          <w:rFonts w:ascii="Times New Roman" w:hAnsi="Times New Roman" w:cs="Times New Roman"/>
          <w:b/>
          <w:color w:val="000000" w:themeColor="text1"/>
          <w:sz w:val="28"/>
          <w:szCs w:val="28"/>
          <w:lang w:eastAsia="ru-RU"/>
        </w:rPr>
        <w:t xml:space="preserve">. </w:t>
      </w:r>
      <w:r w:rsidRPr="00BF35A2">
        <w:rPr>
          <w:rFonts w:ascii="Times New Roman" w:eastAsia="TimesNewRoman" w:hAnsi="Times New Roman" w:cs="Times New Roman"/>
          <w:b/>
          <w:color w:val="000000" w:themeColor="text1"/>
          <w:sz w:val="28"/>
          <w:szCs w:val="28"/>
        </w:rPr>
        <w:t>Основные положения эволюционной теории Ч. Дарвина</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 Важное влияние на мировоззрение Ч. Дарвина оказало посещение ………….. островов, где она наблюдал разнообразие вьюрков, отличающихся между собой характером питания и формой клюва: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Зеленого Мыса;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Больших и Малых Антильских;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Галапагосских;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Гавайских.</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2. По Ч. Дарвину виды: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изменяются во времени;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созданы независимо друг от друга Творцом и остаются неизменными.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3. Ч. Дарвин создал теорию: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катастроф;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б) происхождения планет; </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эволюции;</w:t>
      </w:r>
    </w:p>
    <w:p w:rsidR="00405A95" w:rsidRPr="00BF35A2" w:rsidRDefault="00405A95" w:rsidP="00405A95">
      <w:pPr>
        <w:shd w:val="clear" w:color="auto" w:fill="FFFFFF"/>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возникновения жизни на Земле.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4. </w:t>
      </w:r>
      <w:r w:rsidRPr="00BF35A2">
        <w:rPr>
          <w:rFonts w:ascii="Times New Roman" w:hAnsi="Times New Roman" w:cs="Times New Roman"/>
          <w:color w:val="000000" w:themeColor="text1"/>
          <w:sz w:val="28"/>
          <w:szCs w:val="28"/>
          <w:lang w:eastAsia="ru-RU"/>
        </w:rPr>
        <w:t>К движущим силам эволюции, по учению Ч. Дарвина, НЕ относится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5. </w:t>
      </w:r>
      <w:r w:rsidRPr="00BF35A2">
        <w:rPr>
          <w:rFonts w:ascii="Times New Roman" w:hAnsi="Times New Roman" w:cs="Times New Roman"/>
          <w:color w:val="000000" w:themeColor="text1"/>
          <w:sz w:val="28"/>
          <w:szCs w:val="28"/>
          <w:lang w:eastAsia="ru-RU"/>
        </w:rPr>
        <w:t>Элементарной единицей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подвид</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особь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6. </w:t>
      </w:r>
      <w:r w:rsidRPr="00BF35A2">
        <w:rPr>
          <w:rFonts w:ascii="Times New Roman" w:hAnsi="Times New Roman" w:cs="Times New Roman"/>
          <w:color w:val="000000" w:themeColor="text1"/>
          <w:sz w:val="28"/>
          <w:szCs w:val="28"/>
          <w:lang w:eastAsia="ru-RU"/>
        </w:rPr>
        <w:t>Что является межвидовой борьбой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львы конкурируют за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кошки охотятся на грызунов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антилопы сражаются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трава вырастает на каменистой почве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7. </w:t>
      </w:r>
      <w:r w:rsidRPr="00BF35A2">
        <w:rPr>
          <w:rFonts w:ascii="Times New Roman" w:hAnsi="Times New Roman" w:cs="Times New Roman"/>
          <w:color w:val="000000" w:themeColor="text1"/>
          <w:sz w:val="28"/>
          <w:szCs w:val="28"/>
          <w:lang w:eastAsia="ru-RU"/>
        </w:rPr>
        <w:t>Процесс, происходящий в природе и приводящий к выживанию и размножению более приспособленных к данным условиям среды особей с полезными наследственными признаками, называется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искусственным отбором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г) дивергенцией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8. </w:t>
      </w:r>
      <w:r w:rsidRPr="00BF35A2">
        <w:rPr>
          <w:rFonts w:ascii="Times New Roman" w:hAnsi="Times New Roman" w:cs="Times New Roman"/>
          <w:color w:val="000000" w:themeColor="text1"/>
          <w:sz w:val="28"/>
          <w:szCs w:val="28"/>
          <w:lang w:eastAsia="ru-RU"/>
        </w:rPr>
        <w:t>Популяционные волны - это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нарушения скрещивания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сохранение наиболее приспособленных особей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колебания численности особей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наследственные изменения в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9. </w:t>
      </w:r>
      <w:r w:rsidRPr="00BF35A2">
        <w:rPr>
          <w:rFonts w:ascii="Times New Roman" w:hAnsi="Times New Roman" w:cs="Times New Roman"/>
          <w:color w:val="000000" w:themeColor="text1"/>
          <w:sz w:val="28"/>
          <w:szCs w:val="28"/>
          <w:lang w:eastAsia="ru-RU"/>
        </w:rPr>
        <w:t>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10. Естественный отбор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а) носит направленный характер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обеспечивает барьеры, препятствующие свободному скрещиванию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сохраняет в популяции особей с удачными генотипами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закрепляет различия в генотипах разделенной популяции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11. В популяциях происходит …, который способствует выживанию наиболее приспособленных к окружающей среде особей с полезными наследственными признаками.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селекция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 xml:space="preserve">12. Генетический материал для этого процесса поставляет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 xml:space="preserve">13. Активность организмов, направленная на сохранение жизни и обеспечение существования потомства, называется …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14. Расхождение признаков и свойств у первоначально близких групп организмов в ходе эволюции называется …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15.</w:t>
      </w:r>
      <w:r w:rsidRPr="00BF35A2">
        <w:rPr>
          <w:rFonts w:ascii="Times New Roman" w:hAnsi="Times New Roman" w:cs="Times New Roman"/>
          <w:color w:val="000000" w:themeColor="text1"/>
          <w:sz w:val="28"/>
          <w:szCs w:val="28"/>
          <w:lang w:eastAsia="ru-RU"/>
        </w:rPr>
        <w:t> Как называется форма борьбы за существование, когда хищник поедает свою добычу?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конкуренция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хищничество</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паразитизм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мутуализм</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16.</w:t>
      </w:r>
      <w:r w:rsidRPr="00BF35A2">
        <w:rPr>
          <w:rFonts w:ascii="Times New Roman" w:hAnsi="Times New Roman" w:cs="Times New Roman"/>
          <w:color w:val="000000" w:themeColor="text1"/>
          <w:sz w:val="28"/>
          <w:szCs w:val="28"/>
          <w:lang w:eastAsia="ru-RU"/>
        </w:rPr>
        <w:t xml:space="preserve"> Как называется расхождение признаков родственных организмов в процессе эволюции, приводящее к возникновению новых систематических групп?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кроссинговер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мутация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17. </w:t>
      </w:r>
      <w:r w:rsidRPr="00BF35A2">
        <w:rPr>
          <w:rFonts w:ascii="Times New Roman" w:hAnsi="Times New Roman" w:cs="Times New Roman"/>
          <w:color w:val="000000" w:themeColor="text1"/>
          <w:sz w:val="28"/>
          <w:szCs w:val="28"/>
          <w:lang w:eastAsia="ru-RU"/>
        </w:rPr>
        <w:t>Как называется расхождение в ходе эволюции признаков и свойств у первоначально близких групп организмов?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дивергенция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адаптация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искусственный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lastRenderedPageBreak/>
        <w:t>18. </w:t>
      </w:r>
      <w:r w:rsidRPr="00BF35A2">
        <w:rPr>
          <w:rFonts w:ascii="Times New Roman" w:hAnsi="Times New Roman" w:cs="Times New Roman"/>
          <w:color w:val="000000" w:themeColor="text1"/>
          <w:sz w:val="28"/>
          <w:szCs w:val="28"/>
          <w:lang w:eastAsia="ru-RU"/>
        </w:rPr>
        <w:t>Популяция лягушек оказалась разделенной на две группы из-за проложенной в лесу автомобильной дороги. Действие какого элементарного фактора эволюции иллюстрирует этот пример?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мутационный процесс</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естественный отбор</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19. </w:t>
      </w:r>
      <w:r w:rsidRPr="00BF35A2">
        <w:rPr>
          <w:rFonts w:ascii="Times New Roman" w:hAnsi="Times New Roman" w:cs="Times New Roman"/>
          <w:color w:val="000000" w:themeColor="text1"/>
          <w:sz w:val="28"/>
          <w:szCs w:val="28"/>
          <w:lang w:eastAsia="ru-RU"/>
        </w:rPr>
        <w:t>Нехватка пищи при возрастании численности особей приводит 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наследственной изменчивости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возникновению мутаций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изоляции</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обострению борьбы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20. </w:t>
      </w:r>
      <w:r w:rsidRPr="00BF35A2">
        <w:rPr>
          <w:rFonts w:ascii="Times New Roman" w:hAnsi="Times New Roman" w:cs="Times New Roman"/>
          <w:color w:val="000000" w:themeColor="text1"/>
          <w:sz w:val="28"/>
          <w:szCs w:val="28"/>
          <w:lang w:eastAsia="ru-RU"/>
        </w:rPr>
        <w:t xml:space="preserve">Материалом для естественного отбора служит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фенотипическая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ненаследственная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популяционные волны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наследственная изменчивость</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21. </w:t>
      </w:r>
      <w:r w:rsidRPr="00BF35A2">
        <w:rPr>
          <w:rFonts w:ascii="Times New Roman" w:hAnsi="Times New Roman" w:cs="Times New Roman"/>
          <w:color w:val="000000" w:themeColor="text1"/>
          <w:sz w:val="28"/>
          <w:szCs w:val="28"/>
          <w:lang w:eastAsia="ru-RU"/>
        </w:rPr>
        <w:t>Основоположником современного учения об эволюции является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Ж.Б. Ламарк</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Ч. Дарвин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Ж.Л. Бюффон</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 Бонне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22. </w:t>
      </w:r>
      <w:r w:rsidRPr="00BF35A2">
        <w:rPr>
          <w:rFonts w:ascii="Times New Roman" w:hAnsi="Times New Roman" w:cs="Times New Roman"/>
          <w:color w:val="000000" w:themeColor="text1"/>
          <w:sz w:val="28"/>
          <w:szCs w:val="28"/>
          <w:lang w:eastAsia="ru-RU"/>
        </w:rPr>
        <w:t>Внутривидовая борьба за существование</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23. </w:t>
      </w:r>
      <w:r w:rsidRPr="00BF35A2">
        <w:rPr>
          <w:rFonts w:ascii="Times New Roman" w:hAnsi="Times New Roman" w:cs="Times New Roman"/>
          <w:color w:val="000000" w:themeColor="text1"/>
          <w:sz w:val="28"/>
          <w:szCs w:val="28"/>
          <w:lang w:eastAsia="ru-RU"/>
        </w:rPr>
        <w:t xml:space="preserve">Межвидовая борьба за существование </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много растений погибает зимой</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bCs/>
          <w:color w:val="000000" w:themeColor="text1"/>
          <w:sz w:val="28"/>
          <w:szCs w:val="28"/>
          <w:lang w:eastAsia="ru-RU"/>
        </w:rPr>
        <w:t>24. </w:t>
      </w:r>
      <w:r w:rsidRPr="00BF35A2">
        <w:rPr>
          <w:rFonts w:ascii="Times New Roman" w:hAnsi="Times New Roman" w:cs="Times New Roman"/>
          <w:color w:val="000000" w:themeColor="text1"/>
          <w:sz w:val="28"/>
          <w:szCs w:val="28"/>
          <w:lang w:eastAsia="ru-RU"/>
        </w:rPr>
        <w:t>Борьба с неблагоприятными условиями среды</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волки охотятся на зайцев</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птицы одного вида конкурируют за место гнездования</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самцы тюленей конкурируют за самку</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форма кроны дерева изменяется под действием ветра</w:t>
      </w:r>
    </w:p>
    <w:p w:rsidR="00405A95" w:rsidRPr="00BF35A2" w:rsidRDefault="00405A95" w:rsidP="00405A95">
      <w:pPr>
        <w:spacing w:after="0" w:line="360" w:lineRule="auto"/>
        <w:ind w:firstLine="709"/>
        <w:jc w:val="both"/>
        <w:rPr>
          <w:rFonts w:ascii="Times New Roman" w:hAnsi="Times New Roman" w:cs="Times New Roman"/>
          <w:color w:val="000000" w:themeColor="text1"/>
          <w:sz w:val="28"/>
          <w:szCs w:val="28"/>
          <w:lang w:eastAsia="ru-RU"/>
        </w:rPr>
      </w:pPr>
    </w:p>
    <w:p w:rsidR="00405A95" w:rsidRPr="00BF35A2" w:rsidRDefault="002E3E46" w:rsidP="002E3E46">
      <w:pPr>
        <w:autoSpaceDE w:val="0"/>
        <w:autoSpaceDN w:val="0"/>
        <w:adjustRightInd w:val="0"/>
        <w:spacing w:after="0" w:line="360" w:lineRule="auto"/>
        <w:ind w:firstLine="709"/>
        <w:jc w:val="both"/>
        <w:rPr>
          <w:rFonts w:ascii="Times New Roman" w:eastAsia="TimesNewRoman" w:hAnsi="Times New Roman" w:cs="Times New Roman"/>
          <w:b/>
          <w:color w:val="000000" w:themeColor="text1"/>
          <w:sz w:val="28"/>
          <w:szCs w:val="28"/>
        </w:rPr>
      </w:pPr>
      <w:r w:rsidRPr="00BF35A2">
        <w:rPr>
          <w:rFonts w:ascii="Times New Roman" w:hAnsi="Times New Roman" w:cs="Times New Roman"/>
          <w:b/>
          <w:bCs/>
          <w:color w:val="000000" w:themeColor="text1"/>
          <w:sz w:val="28"/>
          <w:szCs w:val="28"/>
          <w:lang w:eastAsia="ru-RU"/>
        </w:rPr>
        <w:t xml:space="preserve">Раздел </w:t>
      </w:r>
      <w:r w:rsidR="00A125DF">
        <w:rPr>
          <w:rFonts w:ascii="Times New Roman" w:hAnsi="Times New Roman" w:cs="Times New Roman"/>
          <w:b/>
          <w:bCs/>
          <w:color w:val="000000" w:themeColor="text1"/>
          <w:sz w:val="28"/>
          <w:szCs w:val="28"/>
          <w:lang w:eastAsia="ru-RU"/>
        </w:rPr>
        <w:t>4</w:t>
      </w:r>
      <w:r w:rsidRPr="00BF35A2">
        <w:rPr>
          <w:rFonts w:ascii="Times New Roman" w:hAnsi="Times New Roman" w:cs="Times New Roman"/>
          <w:b/>
          <w:bCs/>
          <w:color w:val="000000" w:themeColor="text1"/>
          <w:sz w:val="28"/>
          <w:szCs w:val="28"/>
          <w:lang w:eastAsia="ru-RU"/>
        </w:rPr>
        <w:t>.</w:t>
      </w:r>
      <w:r w:rsidR="00405A95" w:rsidRPr="00BF35A2">
        <w:rPr>
          <w:rFonts w:ascii="Times New Roman" w:hAnsi="Times New Roman" w:cs="Times New Roman"/>
          <w:b/>
          <w:bCs/>
          <w:color w:val="000000" w:themeColor="text1"/>
          <w:sz w:val="28"/>
          <w:szCs w:val="28"/>
          <w:lang w:eastAsia="ru-RU"/>
        </w:rPr>
        <w:t xml:space="preserve"> </w:t>
      </w:r>
      <w:r w:rsidR="00405A95" w:rsidRPr="00BF35A2">
        <w:rPr>
          <w:rFonts w:ascii="Times New Roman" w:eastAsia="TimesNewRoman" w:hAnsi="Times New Roman" w:cs="Times New Roman"/>
          <w:b/>
          <w:color w:val="000000" w:themeColor="text1"/>
          <w:sz w:val="28"/>
          <w:szCs w:val="28"/>
        </w:rPr>
        <w:t>Основные этапы развития эволюционного учения Ч. Дарвина</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Ч. Дарвин является автором работы: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«Происхождение видов».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«Зоология животных»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«Эволюция </w:t>
      </w:r>
      <w:r w:rsidR="002E3E46" w:rsidRPr="00BF35A2">
        <w:rPr>
          <w:rFonts w:ascii="Times New Roman" w:hAnsi="Times New Roman" w:cs="Times New Roman"/>
          <w:color w:val="000000" w:themeColor="text1"/>
          <w:sz w:val="28"/>
          <w:szCs w:val="28"/>
        </w:rPr>
        <w:t>и новый синтез»</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Выберите наиболее полный перечень, включающий научные предпосылки теории Ч. Дарвина:</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утверждение клеточной теории, учение Ж. Кювье, развитие капитализма и успехи сельского хозяйства в Англии,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достижения палеонтологии.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утверждение клеточной теории, учение Ж. Кювье, развитие капитализма и успе</w:t>
      </w:r>
      <w:r w:rsidR="002E3E46" w:rsidRPr="00BF35A2">
        <w:rPr>
          <w:rFonts w:ascii="Times New Roman" w:hAnsi="Times New Roman" w:cs="Times New Roman"/>
          <w:color w:val="000000" w:themeColor="text1"/>
          <w:sz w:val="28"/>
          <w:szCs w:val="28"/>
          <w:shd w:val="clear" w:color="auto" w:fill="FFFFFF"/>
        </w:rPr>
        <w:t>хи сельского хозяйства в Англии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Выберите правильный перечень результатов эволюции по Ч. Дарвину:</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многообразие видов, приспособленность организмов к среде обитания, повышение уровня организации живых существ;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многообразие видов, отсутствие приспособленности организмов к среде обитания, понижение уровня организации живых существ;</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малочисленность видов, приспособленность организмов к среде обитания, повышение у</w:t>
      </w:r>
      <w:r w:rsidR="002E3E46" w:rsidRPr="00BF35A2">
        <w:rPr>
          <w:rFonts w:ascii="Times New Roman" w:hAnsi="Times New Roman" w:cs="Times New Roman"/>
          <w:color w:val="000000" w:themeColor="text1"/>
          <w:sz w:val="28"/>
          <w:szCs w:val="28"/>
          <w:shd w:val="clear" w:color="auto" w:fill="FFFFFF"/>
        </w:rPr>
        <w:t>ровня организации живых существ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Значение теории Ч. Дарвина для естествознания заключается 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установлении движущихся сил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установлении механизмов борьбы за существование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в) установлении </w:t>
      </w:r>
      <w:r w:rsidR="002E3E46" w:rsidRPr="00BF35A2">
        <w:rPr>
          <w:rFonts w:ascii="Times New Roman" w:hAnsi="Times New Roman" w:cs="Times New Roman"/>
          <w:color w:val="000000" w:themeColor="text1"/>
          <w:sz w:val="28"/>
          <w:szCs w:val="28"/>
        </w:rPr>
        <w:t>дивергенции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Движущие силы эволюции, по Ч.Дарвину:</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борьба за существование,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борьба за существование, искусственный отбор, наследственность, изменчивость;</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 наследственность, изменчивость;</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 Высказывание «видов мы насчитываем столько, сколько различных форм было создано вначале» принадлежит: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 Линнею;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 Дарвину</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Ж. - Б .Ламарк</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Эволюцией называется: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историческое необратимое развитие органического мира;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историческое обратимое развитие органического мира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Первое эволюционное учение создал: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Ж.-Б. Ламарк.</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Ч. Дарвин</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 Ч. Дарвин создал первую логически непротиворечивую:</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бинарную номенклатуру</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эволюционную теорию;</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теорию изменчивости видов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Сторонником генетического антидарвинизма был: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 де Фриз;</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Ж. Кювье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Примером рудиментарного органа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крыло страуса.</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хвост собаки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12. Рудиментарным органом у человека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аппендикс;</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пятый палец на руке</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Отраслью естествознания, которая изучает филогенетические ряды, является: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палеонтология;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геоботаника</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систематика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Органы, которые не имеют одинакового происхождения, строения, местоположения, но выполняют одинаковые функции, называются: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аналогичными.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w:t>
      </w:r>
      <w:r w:rsidR="002E3E46" w:rsidRPr="00BF35A2">
        <w:rPr>
          <w:rFonts w:ascii="Times New Roman" w:hAnsi="Times New Roman" w:cs="Times New Roman"/>
          <w:color w:val="000000" w:themeColor="text1"/>
          <w:sz w:val="28"/>
          <w:szCs w:val="28"/>
        </w:rPr>
        <w:t xml:space="preserve"> гомологичными</w:t>
      </w:r>
    </w:p>
    <w:p w:rsidR="002E3E46" w:rsidRPr="00BF35A2" w:rsidRDefault="00A125DF"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05A95" w:rsidRPr="00BF35A2">
        <w:rPr>
          <w:rFonts w:ascii="Times New Roman" w:hAnsi="Times New Roman" w:cs="Times New Roman"/>
          <w:color w:val="000000" w:themeColor="text1"/>
          <w:sz w:val="28"/>
          <w:szCs w:val="28"/>
          <w:shd w:val="clear" w:color="auto" w:fill="FFFFFF"/>
        </w:rPr>
        <w:t>5. Палеонтологическими доказательствами эволюции являются: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филогенетические ряды;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рудименты</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атавизмы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Эмбриологические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 зародышей животных различных классов позвоночных.</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наличие стадии га</w:t>
      </w:r>
      <w:r w:rsidR="002E3E46" w:rsidRPr="00BF35A2">
        <w:rPr>
          <w:rFonts w:ascii="Times New Roman" w:hAnsi="Times New Roman" w:cs="Times New Roman"/>
          <w:color w:val="000000" w:themeColor="text1"/>
          <w:sz w:val="28"/>
          <w:szCs w:val="28"/>
        </w:rPr>
        <w:t>струляции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17. К систематическим доказательствам эволюции относится:</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соподчинение таксонов;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разно</w:t>
      </w:r>
      <w:r w:rsidR="002E3E46" w:rsidRPr="00BF35A2">
        <w:rPr>
          <w:rFonts w:ascii="Times New Roman" w:hAnsi="Times New Roman" w:cs="Times New Roman"/>
          <w:color w:val="000000" w:themeColor="text1"/>
          <w:sz w:val="28"/>
          <w:szCs w:val="28"/>
        </w:rPr>
        <w:t>образие видов и их номенклатура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Генетические доказательства эволюции:</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скрещиваемость;</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дивергенция</w:t>
      </w:r>
    </w:p>
    <w:p w:rsidR="00405A95"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кроссинговер</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Физиолого-биохимические доказательства эволюции:</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сходства и различия биохимической структуры;</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сх</w:t>
      </w:r>
      <w:r w:rsidR="002E3E46" w:rsidRPr="00BF35A2">
        <w:rPr>
          <w:rFonts w:ascii="Times New Roman" w:hAnsi="Times New Roman" w:cs="Times New Roman"/>
          <w:color w:val="000000" w:themeColor="text1"/>
          <w:sz w:val="28"/>
          <w:szCs w:val="28"/>
          <w:shd w:val="clear" w:color="auto" w:fill="FFFFFF"/>
        </w:rPr>
        <w:t>одства биохимической структуры;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20. Закон зародышевого сходства сформулировал:</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Шмальгаузен</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Бэр;</w:t>
      </w:r>
      <w:r w:rsidRPr="00BF35A2">
        <w:rPr>
          <w:rFonts w:ascii="Times New Roman" w:hAnsi="Times New Roman" w:cs="Times New Roman"/>
          <w:color w:val="000000" w:themeColor="text1"/>
          <w:sz w:val="28"/>
          <w:szCs w:val="28"/>
        </w:rPr>
        <w:br/>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21. Атавизм – это:</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явление возврата к признакам предков.</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органы, утратившие своё основное значение в процессе эволюционного развития организма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Онтогенез – это краткое повторение филогенеза:</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 эмбриональном периоде;</w:t>
      </w:r>
    </w:p>
    <w:p w:rsidR="002E3E46" w:rsidRPr="00BF35A2" w:rsidRDefault="002E3E46"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 постэмбриональном периоде</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О единстве органического мира свидетельствуют:</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клеточное строение организмов всех царств живой природы;</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филоген</w:t>
      </w:r>
      <w:r w:rsidR="002E3E46" w:rsidRPr="00BF35A2">
        <w:rPr>
          <w:rFonts w:ascii="Times New Roman" w:hAnsi="Times New Roman" w:cs="Times New Roman"/>
          <w:color w:val="000000" w:themeColor="text1"/>
          <w:sz w:val="28"/>
          <w:szCs w:val="28"/>
        </w:rPr>
        <w:t>етическая приемственность видов</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Функция естественного отбора, по мнению В. Иогансена: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является основным или даже единственным движущим фактором эволюции;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создает приспособительные особенности;</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является лишь «механическим ситом», группирующим готовые различия, имеющиеся</w:t>
      </w:r>
      <w:r w:rsidR="002E3E46"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наследственной природе организма;</w:t>
      </w:r>
    </w:p>
    <w:p w:rsidR="002E3E46"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не играет абсолютно никакой роли в процессе эволюции.</w:t>
      </w:r>
    </w:p>
    <w:p w:rsidR="00405A95" w:rsidRPr="00BF35A2" w:rsidRDefault="00405A95" w:rsidP="002E3E46">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Образование новых видов, по Г. де Фризу, объясняется:</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явлением естественного отбора</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внезапным появлением крупных мутаций;</w:t>
      </w:r>
    </w:p>
    <w:p w:rsidR="00405A95"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26. Значение синтетической теории эволюции для дарвинизма заключается в:</w:t>
      </w:r>
    </w:p>
    <w:p w:rsidR="002E3E46" w:rsidRPr="00BF35A2" w:rsidRDefault="00405A95" w:rsidP="002E3E46">
      <w:pPr>
        <w:autoSpaceDE w:val="0"/>
        <w:autoSpaceDN w:val="0"/>
        <w:adjustRightInd w:val="0"/>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теоретическое обоснование дарвинизма, опираясь на эволюционную генетику;</w:t>
      </w:r>
    </w:p>
    <w:p w:rsidR="00405A95" w:rsidRPr="00BF35A2" w:rsidRDefault="00405A95" w:rsidP="002E3E46">
      <w:pPr>
        <w:autoSpaceDE w:val="0"/>
        <w:autoSpaceDN w:val="0"/>
        <w:adjustRightInd w:val="0"/>
        <w:spacing w:after="0" w:line="360" w:lineRule="auto"/>
        <w:ind w:firstLine="709"/>
        <w:rPr>
          <w:rFonts w:ascii="Times New Roman" w:eastAsia="TimesNew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теоретическое и 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 xml:space="preserve">в) </w:t>
      </w:r>
      <w:r w:rsidRPr="00BF35A2">
        <w:rPr>
          <w:rFonts w:ascii="Times New Roman" w:hAnsi="Times New Roman" w:cs="Times New Roman"/>
          <w:color w:val="000000" w:themeColor="text1"/>
          <w:sz w:val="28"/>
          <w:szCs w:val="28"/>
          <w:shd w:val="clear" w:color="auto" w:fill="FFFFFF"/>
        </w:rPr>
        <w:t>практическое обоснование дарвинизма, опираясь на эволюционную генетику и экологию.</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p>
    <w:p w:rsidR="00405A95" w:rsidRPr="00BF35A2" w:rsidRDefault="002E3E46" w:rsidP="002E3E46">
      <w:pPr>
        <w:autoSpaceDE w:val="0"/>
        <w:autoSpaceDN w:val="0"/>
        <w:adjustRightInd w:val="0"/>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4</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Микроэволюция. Элементарные эволюционные факторы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Основным движущим фактором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 случайных и мелких мутаций;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мелкие мутации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Микроэволюция – это процесс:</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внутривидовых преобразований;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борьбы за существование</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фенотипической изменчивости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Элементарным материалом для эволюции, с позиции синтетической теории эволюции, служит: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мутация;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дивергенция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атавизмы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Наименьшая эволюционирующая единица,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вид</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подвид</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Основным движущим фактором эволюции, по мнению сторонников синтетической теории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естественный отбор;</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искусственный отбор</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w:t>
      </w:r>
      <w:r w:rsidR="00405A95" w:rsidRPr="00BF35A2">
        <w:rPr>
          <w:rFonts w:ascii="Times New Roman" w:hAnsi="Times New Roman" w:cs="Times New Roman"/>
          <w:color w:val="000000" w:themeColor="text1"/>
          <w:sz w:val="28"/>
          <w:szCs w:val="28"/>
          <w:shd w:val="clear" w:color="auto" w:fill="FFFFFF"/>
        </w:rPr>
        <w:t xml:space="preserve"> Характер эволюции,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дивергентный;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случайный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напрвленный</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w:t>
      </w:r>
      <w:r w:rsidR="00405A95" w:rsidRPr="00BF35A2">
        <w:rPr>
          <w:rFonts w:ascii="Times New Roman" w:hAnsi="Times New Roman" w:cs="Times New Roman"/>
          <w:color w:val="000000" w:themeColor="text1"/>
          <w:sz w:val="28"/>
          <w:szCs w:val="28"/>
          <w:shd w:val="clear" w:color="auto" w:fill="FFFFFF"/>
        </w:rPr>
        <w:t xml:space="preserve"> Эволюция, по мнению сторонников синтетической теории эволюции: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непредсказуема;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прогнозируемый процесс</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внезапна</w:t>
      </w:r>
    </w:p>
    <w:p w:rsidR="002E3E46" w:rsidRPr="00BF35A2" w:rsidRDefault="002E3E46"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w:t>
      </w:r>
      <w:r w:rsidR="00405A95" w:rsidRPr="00BF35A2">
        <w:rPr>
          <w:rFonts w:ascii="Times New Roman" w:hAnsi="Times New Roman" w:cs="Times New Roman"/>
          <w:color w:val="000000" w:themeColor="text1"/>
          <w:sz w:val="28"/>
          <w:szCs w:val="28"/>
          <w:shd w:val="clear" w:color="auto" w:fill="FFFFFF"/>
        </w:rPr>
        <w:t xml:space="preserve"> Происходит ли эволюция растительноядных животных на современном этапе?</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хищников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Происходит ли эволюция хищных животных на современном этапе?</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происходит эволюция всех видов.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нет, только для растительноядных</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нет правильного ответа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Изоляция способствует:</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сохранению генофонда популяции.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утере части генофонда популяции и то</w:t>
      </w:r>
      <w:r w:rsidR="002E3E46" w:rsidRPr="00BF35A2">
        <w:rPr>
          <w:rFonts w:ascii="Times New Roman" w:hAnsi="Times New Roman" w:cs="Times New Roman"/>
          <w:color w:val="000000" w:themeColor="text1"/>
          <w:sz w:val="28"/>
          <w:szCs w:val="28"/>
        </w:rPr>
        <w:t>рможению эволюционных процессов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 Приспособительный характер эволюции заключается в том, что: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организмы приспосабливаются под влиянием внешних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организмы приспосабливаются под влиянием биотических условий;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организмы приспосабливаются под</w:t>
      </w:r>
      <w:r w:rsidR="002E3E46" w:rsidRPr="00BF35A2">
        <w:rPr>
          <w:rFonts w:ascii="Times New Roman" w:hAnsi="Times New Roman" w:cs="Times New Roman"/>
          <w:color w:val="000000" w:themeColor="text1"/>
          <w:sz w:val="28"/>
          <w:szCs w:val="28"/>
          <w:shd w:val="clear" w:color="auto" w:fill="FFFFFF"/>
        </w:rPr>
        <w:t xml:space="preserve"> влиянием антропогенных условий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Биологический вид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совокупность организмов, длительное время обитающих на одной территории (занимающих определённый ареал) и частично или полностью изолированных о</w:t>
      </w:r>
      <w:r w:rsidR="002E3E46" w:rsidRPr="00BF35A2">
        <w:rPr>
          <w:rFonts w:ascii="Times New Roman" w:hAnsi="Times New Roman" w:cs="Times New Roman"/>
          <w:color w:val="000000" w:themeColor="text1"/>
          <w:sz w:val="28"/>
          <w:szCs w:val="28"/>
        </w:rPr>
        <w:t>т особей других таких же групп.</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Главным критерием вида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физиологический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г) ни один из критериев не является главным.</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15. Популяция – это:</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самовоспроизводящаяся группировка особей одного вида, образующая эволюционно-устойчивую эколого-генетическую систему;</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генетически закрытая система, репродуктивно изолированная от других подобных систем;</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Какой из критериев вида определяется гомологичными органами?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морфологический;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биохимический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17. Какой из критериев вида определяется репродуктивной изоляцией?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биохимический</w:t>
      </w: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Какой из критериев вида определяется контрастирующими признаками?</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б) биохимический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морфологический;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Какой из критериев вида определяется его ареалом?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генетический.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физиологический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географический;</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20. «При соблюдении ряда условий частота гомо- и гетерозигот в популяции остаётся неизменной» - формулировка закона: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Г. Менделя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Харди-Вайнберга;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21. Мутационная изменчивость отличается от модификационной тем, что она: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наследуется;</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не наследуется </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Модификационная изменчивость в отличие от мутационной: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носит приспособительный характер;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играет большую роль в эволюции, обеспечивая появление новых признаков;</w:t>
      </w:r>
    </w:p>
    <w:p w:rsidR="002E3E46" w:rsidRPr="00BF35A2" w:rsidRDefault="00A125DF" w:rsidP="002E3E46">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2</w:t>
      </w:r>
      <w:r w:rsidR="00405A95" w:rsidRPr="00BF35A2">
        <w:rPr>
          <w:rFonts w:ascii="Times New Roman" w:hAnsi="Times New Roman" w:cs="Times New Roman"/>
          <w:color w:val="000000" w:themeColor="text1"/>
          <w:sz w:val="28"/>
          <w:szCs w:val="28"/>
          <w:shd w:val="clear" w:color="auto" w:fill="FFFFFF"/>
        </w:rPr>
        <w:t>3. Мутационная изменчивость по сравнению с модификационной: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играет большую роль в эволюции, обеспечивая появление новых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но</w:t>
      </w:r>
      <w:r w:rsidR="002E3E46" w:rsidRPr="00BF35A2">
        <w:rPr>
          <w:rFonts w:ascii="Times New Roman" w:hAnsi="Times New Roman" w:cs="Times New Roman"/>
          <w:color w:val="000000" w:themeColor="text1"/>
          <w:sz w:val="28"/>
          <w:szCs w:val="28"/>
          <w:shd w:val="clear" w:color="auto" w:fill="FFFFFF"/>
        </w:rPr>
        <w:t>сит приспособительный характер;</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Элементарной единицей эволюции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w:t>
      </w:r>
    </w:p>
    <w:p w:rsidR="00405A95"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25. К элементарным эволюционным факторам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мутационный процесс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популяционные волны и изоляция.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мутационный процесс, популяционные волны и изоляция.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p>
    <w:p w:rsidR="00405A95" w:rsidRPr="00BF35A2" w:rsidRDefault="002E3E46" w:rsidP="002E3E46">
      <w:pPr>
        <w:spacing w:after="0" w:line="360" w:lineRule="auto"/>
        <w:ind w:firstLine="709"/>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5</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Естественный отбор</w:t>
      </w:r>
    </w:p>
    <w:p w:rsidR="00405A95" w:rsidRPr="00BF35A2" w:rsidRDefault="00405A95" w:rsidP="002E3E46">
      <w:pPr>
        <w:spacing w:after="0" w:line="360" w:lineRule="auto"/>
        <w:rPr>
          <w:rFonts w:ascii="Times New Roman" w:hAnsi="Times New Roman" w:cs="Times New Roman"/>
          <w:color w:val="000000" w:themeColor="text1"/>
          <w:sz w:val="28"/>
          <w:szCs w:val="28"/>
          <w:shd w:val="clear" w:color="auto" w:fill="FFFFFF"/>
        </w:rPr>
      </w:pPr>
    </w:p>
    <w:p w:rsidR="002E3E46" w:rsidRPr="00BF35A2" w:rsidRDefault="00405A95" w:rsidP="002E3E46">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Огромная семенная продуктивность и способность к вегетативному размножению у истребляемых видов растений (сорняки) является примером: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межвидовой борьбы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Результатом естественного отбора являются: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а) атавизмы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случайные мутации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в) новые виды</w:t>
      </w:r>
      <w:r w:rsidRPr="00BF35A2">
        <w:rPr>
          <w:rFonts w:ascii="Times New Roman" w:hAnsi="Times New Roman" w:cs="Times New Roman"/>
          <w:color w:val="000000" w:themeColor="text1"/>
          <w:sz w:val="28"/>
          <w:szCs w:val="28"/>
        </w:rPr>
        <w:br/>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3.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а) движущий;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методический </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г)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4.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движущий;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Формой искусственного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индивидуальный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 xml:space="preserve">б) стабилизирующий </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6. Формой естественного отбора является: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дизруптивный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индивидуальный</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методический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Под воздействием факторов внешней среды возникает изменчивость признаков: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генотипическая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модификационная;</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онтогенетическая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В засушливых районах в процессе эволюции у растений появились опушённые листья благодаря действию:</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абиотических факторов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генотипической изменчивости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естественного отбора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9. Творческий характер естественного отбора проявляется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lastRenderedPageBreak/>
        <w:t>а) возникновении мутаций видов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возникновении новых видов.</w:t>
      </w:r>
    </w:p>
    <w:p w:rsidR="002E3E46" w:rsidRPr="00BF35A2" w:rsidRDefault="00A125DF" w:rsidP="002E3E46">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05A95" w:rsidRPr="00BF35A2">
        <w:rPr>
          <w:rFonts w:ascii="Times New Roman" w:hAnsi="Times New Roman" w:cs="Times New Roman"/>
          <w:color w:val="000000" w:themeColor="text1"/>
          <w:sz w:val="28"/>
          <w:szCs w:val="28"/>
          <w:shd w:val="clear" w:color="auto" w:fill="FFFFFF"/>
        </w:rPr>
        <w:t>0. Роль борьбы за существование состоит 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сохранении особей преимущественно со случайными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сохранении особей преимущественно с полезными изменениями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11. Волки и лисицы – хищники, пищевой рацион у них сходен, следовательно, их взаимоотношения называются: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с неблагоприятными условиями среды</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внутривидовой б</w:t>
      </w:r>
      <w:r w:rsidR="002E3E46" w:rsidRPr="00BF35A2">
        <w:rPr>
          <w:rFonts w:ascii="Times New Roman" w:hAnsi="Times New Roman" w:cs="Times New Roman"/>
          <w:color w:val="000000" w:themeColor="text1"/>
          <w:sz w:val="28"/>
          <w:szCs w:val="28"/>
        </w:rPr>
        <w:t>орьбы</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межвидовой борьбой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12. Естественный отбор представляет собой: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тупиковую ветвь эволюции</w:t>
      </w:r>
    </w:p>
    <w:p w:rsidR="002E3E46" w:rsidRPr="00BF35A2" w:rsidRDefault="002E3E46"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движущую силу эволюции;</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Критерием искусственного отбора является полезность признака для: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человека.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14. К движущим силам эволюции относятся:</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за суще</w:t>
      </w:r>
      <w:r w:rsidR="002E3E46" w:rsidRPr="00BF35A2">
        <w:rPr>
          <w:rFonts w:ascii="Times New Roman" w:hAnsi="Times New Roman" w:cs="Times New Roman"/>
          <w:color w:val="000000" w:themeColor="text1"/>
          <w:sz w:val="28"/>
          <w:szCs w:val="28"/>
          <w:shd w:val="clear" w:color="auto" w:fill="FFFFFF"/>
        </w:rPr>
        <w:t>ствование и искусственный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борьба за существование и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естественный отбор</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15. Содержание естественного отбора заключается в:</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сохранении мутаций, независимо от их влияния на организм</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избирательном воспроизведении генотипов</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16. Половой отбор – это:</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отбор, направленный на повышение</w:t>
      </w:r>
      <w:r w:rsidR="002E3E46" w:rsidRPr="00BF35A2">
        <w:rPr>
          <w:rFonts w:ascii="Times New Roman" w:hAnsi="Times New Roman" w:cs="Times New Roman"/>
          <w:color w:val="000000" w:themeColor="text1"/>
          <w:sz w:val="28"/>
          <w:szCs w:val="28"/>
          <w:shd w:val="clear" w:color="auto" w:fill="FFFFFF"/>
        </w:rPr>
        <w:t xml:space="preserve"> возрастной структуры популяции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отбор, направленный на повышение роли полового размножения;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17. Между особями одной популяции наблюдается:</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борьба с неблагоприятными условиями среды</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б) внутривидовая борьба за существование</w:t>
      </w:r>
      <w:r w:rsidRPr="00BF35A2">
        <w:rPr>
          <w:rFonts w:ascii="Times New Roman" w:hAnsi="Times New Roman" w:cs="Times New Roman"/>
          <w:color w:val="000000" w:themeColor="text1"/>
          <w:sz w:val="28"/>
          <w:szCs w:val="28"/>
        </w:rPr>
        <w:br/>
      </w:r>
    </w:p>
    <w:p w:rsidR="00405A95" w:rsidRPr="00BF35A2" w:rsidRDefault="00A125DF" w:rsidP="002E3E4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w:t>
      </w:r>
      <w:r w:rsidR="00405A95" w:rsidRPr="00BF35A2">
        <w:rPr>
          <w:rFonts w:ascii="Times New Roman" w:hAnsi="Times New Roman" w:cs="Times New Roman"/>
          <w:color w:val="000000" w:themeColor="text1"/>
          <w:sz w:val="28"/>
          <w:szCs w:val="28"/>
          <w:shd w:val="clear" w:color="auto" w:fill="FFFFFF"/>
        </w:rPr>
        <w:t>8. Примером, какого отбора является выведение породы петуха испанского со стоячим гребнем?</w:t>
      </w:r>
    </w:p>
    <w:p w:rsidR="00405A95" w:rsidRPr="00BF35A2" w:rsidRDefault="00405A95" w:rsidP="002E3E46">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методического</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стабилизирующий</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дизруптивный</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Естественный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2E3E46"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20. Искусственный отбор сохраняет признаки:</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полезные для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полезные для человека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21. Движущий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Стабилизирующий образ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отклоняющейся средней нормой реакции</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Дизруптивный отбор обуславливается:</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выживанием организмов с отклоняющейся от средней нормой реакции.</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доминированием организмов со средней нормой реакции в малоизменчивых условиях существования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выживанием организмов с откло</w:t>
      </w:r>
      <w:r w:rsidR="00C2603C" w:rsidRPr="00BF35A2">
        <w:rPr>
          <w:rFonts w:ascii="Times New Roman" w:hAnsi="Times New Roman" w:cs="Times New Roman"/>
          <w:color w:val="000000" w:themeColor="text1"/>
          <w:sz w:val="28"/>
          <w:szCs w:val="28"/>
          <w:shd w:val="clear" w:color="auto" w:fill="FFFFFF"/>
        </w:rPr>
        <w:t>няющейся средней нормой реакции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Роль движущего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Роль стабилизирующего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C2603C" w:rsidRPr="00BF35A2" w:rsidRDefault="00405A95" w:rsidP="002E3E46">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26. Роль дизруптивного отбора: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выживание в изменяющихся условиях и возможность соответствующего изменения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устойчивость генетической структуры и организации вида</w:t>
      </w:r>
    </w:p>
    <w:p w:rsidR="00405A95" w:rsidRPr="00BF35A2" w:rsidRDefault="00405A95" w:rsidP="002E3E46">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изменение генетической структуры и перестройка организации вида</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 xml:space="preserve">Раздел </w:t>
      </w:r>
      <w:r w:rsidR="00A125DF">
        <w:rPr>
          <w:rFonts w:ascii="Times New Roman" w:hAnsi="Times New Roman" w:cs="Times New Roman"/>
          <w:b/>
          <w:color w:val="000000" w:themeColor="text1"/>
          <w:sz w:val="28"/>
          <w:szCs w:val="28"/>
        </w:rPr>
        <w:t>6</w:t>
      </w:r>
      <w:r w:rsidRPr="00BF35A2">
        <w:rPr>
          <w:rFonts w:ascii="Times New Roman" w:hAnsi="Times New Roman" w:cs="Times New Roman"/>
          <w:b/>
          <w:color w:val="000000" w:themeColor="text1"/>
          <w:sz w:val="28"/>
          <w:szCs w:val="28"/>
        </w:rPr>
        <w:t>.</w:t>
      </w:r>
      <w:r w:rsidR="00405A95" w:rsidRPr="00BF35A2">
        <w:rPr>
          <w:rFonts w:ascii="Times New Roman" w:hAnsi="Times New Roman" w:cs="Times New Roman"/>
          <w:b/>
          <w:color w:val="000000" w:themeColor="text1"/>
          <w:sz w:val="28"/>
          <w:szCs w:val="28"/>
        </w:rPr>
        <w:t xml:space="preserve"> </w:t>
      </w:r>
      <w:r w:rsidR="00405A95" w:rsidRPr="00BF35A2">
        <w:rPr>
          <w:rFonts w:ascii="Times New Roman" w:eastAsia="TimesNewRoman" w:hAnsi="Times New Roman" w:cs="Times New Roman"/>
          <w:b/>
          <w:color w:val="000000" w:themeColor="text1"/>
          <w:sz w:val="28"/>
          <w:szCs w:val="28"/>
        </w:rPr>
        <w:t>Основные закономерности макроэволюции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 Макроэволюция – это процесс: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приводящий к образованию крупных систематических групп;</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внутривидовых преобразований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борьбы за существование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 Результатом макроэволюции является появление на суше: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появление новых признаков адаптации у видов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явление меланизма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цветковых растений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3. Кто из учёных решил проблему прогрессивной эволюции, поставленную ещё Ламарком, с позиции дарвинизма?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 И. Шмальгаузен</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С.С. Четвериков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А.Н. Северцов;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4. Идиоадаптацией у растений является: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приспособление к опылению</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приспособление семян к р</w:t>
      </w:r>
      <w:r w:rsidR="00C2603C" w:rsidRPr="00BF35A2">
        <w:rPr>
          <w:rFonts w:ascii="Times New Roman" w:hAnsi="Times New Roman" w:cs="Times New Roman"/>
          <w:color w:val="000000" w:themeColor="text1"/>
          <w:sz w:val="28"/>
          <w:szCs w:val="28"/>
          <w:shd w:val="clear" w:color="auto" w:fill="FFFFFF"/>
        </w:rPr>
        <w:t>аспространению ветром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5. Исчезновение динозавров связано с:</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биологическим регрессом;</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межв</w:t>
      </w:r>
      <w:r w:rsidR="00C2603C" w:rsidRPr="00BF35A2">
        <w:rPr>
          <w:rFonts w:ascii="Times New Roman" w:hAnsi="Times New Roman" w:cs="Times New Roman"/>
          <w:color w:val="000000" w:themeColor="text1"/>
          <w:sz w:val="28"/>
          <w:szCs w:val="28"/>
        </w:rPr>
        <w:t>идовой борьбой за существование</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w:t>
      </w:r>
      <w:r w:rsidR="00405A95" w:rsidRPr="00BF35A2">
        <w:rPr>
          <w:rFonts w:ascii="Times New Roman" w:hAnsi="Times New Roman" w:cs="Times New Roman"/>
          <w:color w:val="000000" w:themeColor="text1"/>
          <w:sz w:val="28"/>
          <w:szCs w:val="28"/>
          <w:shd w:val="clear" w:color="auto" w:fill="FFFFFF"/>
        </w:rPr>
        <w:t>6. Разнообразие вьюрков на Галапагосских островах является результатом: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борьбы за существование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7. Отсутствие у паразитических ленточных червей системы пищеварения является результатом: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дегенерации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дивергенции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 идиадаптации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8. Для аналогичных органов характерно: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выполнение одинаковых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общее происхождение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9. Гомологичными называются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имеющие общее происхождение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выполняющие одинаковые функции.</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10. Характеристиками аналогичных органов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различное происхождение, одинаковые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одинаковое происхождение, разные функции, сходный план строения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11. Характеристики гомологичных органов: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одинаковое происхождение, разные функции, сходный план строения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различное происхождение, одина</w:t>
      </w:r>
      <w:r w:rsidR="00C2603C" w:rsidRPr="00BF35A2">
        <w:rPr>
          <w:rFonts w:ascii="Times New Roman" w:hAnsi="Times New Roman" w:cs="Times New Roman"/>
          <w:color w:val="000000" w:themeColor="text1"/>
          <w:sz w:val="28"/>
          <w:szCs w:val="28"/>
          <w:shd w:val="clear" w:color="auto" w:fill="FFFFFF"/>
        </w:rPr>
        <w:t>ковые функции, разное строение;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12. Биогенетический закон сформулирован:</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Геккелем и Мюллером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б) И.И. Шмальгаузеном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Ч. Дарвином </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13. Биогенетический закон подтверждается: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сходством зародышей различных классов позвоночных</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б) сходством стадий развития в эмбриональном периоде</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в) все ответы верны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14. Формулировка закона зародышевого сходства:</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а) </w:t>
      </w:r>
      <w:r w:rsidRPr="00BF35A2">
        <w:rPr>
          <w:rFonts w:ascii="Times New Roman" w:hAnsi="Times New Roman" w:cs="Times New Roman"/>
          <w:color w:val="000000" w:themeColor="text1"/>
          <w:sz w:val="28"/>
          <w:szCs w:val="28"/>
          <w:shd w:val="clear" w:color="auto" w:fill="FFFFFF"/>
        </w:rPr>
        <w:t>чем более поздние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чем более ранние стадии индивидуального развития исследуются, тем больше сходства обнаруживается между различными организмами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15. Мультифункциональность органов–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органа выполнять одну функцию</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способность органа выполнять несколько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16. Одна и та же функция может проявляться с большей или меньшей интенсивностью - это:</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способность количественного изменения функции;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интенсификация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все ответы верны</w:t>
      </w:r>
    </w:p>
    <w:p w:rsidR="00C2603C" w:rsidRPr="00BF35A2" w:rsidRDefault="00A125DF" w:rsidP="00C2603C">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1</w:t>
      </w:r>
      <w:r w:rsidR="00405A95" w:rsidRPr="00BF35A2">
        <w:rPr>
          <w:rFonts w:ascii="Times New Roman" w:hAnsi="Times New Roman" w:cs="Times New Roman"/>
          <w:color w:val="000000" w:themeColor="text1"/>
          <w:sz w:val="28"/>
          <w:szCs w:val="28"/>
          <w:shd w:val="clear" w:color="auto" w:fill="FFFFFF"/>
        </w:rPr>
        <w:t>7. Качественными функциональными изменениями функций являются: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активация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00C2603C"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18. Сужение функций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rPr>
        <w:t xml:space="preserve">в) </w:t>
      </w:r>
      <w:r w:rsidRPr="00BF35A2">
        <w:rPr>
          <w:rFonts w:ascii="Times New Roman" w:hAnsi="Times New Roman" w:cs="Times New Roman"/>
          <w:color w:val="000000" w:themeColor="text1"/>
          <w:sz w:val="28"/>
          <w:szCs w:val="28"/>
          <w:shd w:val="clear" w:color="auto" w:fill="FFFFFF"/>
        </w:rPr>
        <w:t>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19. Смена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lastRenderedPageBreak/>
        <w:t>а) приобретение органом новых функций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интенсификация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20. Увеличение (расширение) числа функций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б) уменьшение числа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в) главная функция утрачивает прежнее значение, а на ее место</w:t>
      </w:r>
      <w:r w:rsidRPr="00BF35A2">
        <w:rPr>
          <w:rFonts w:ascii="Times New Roman" w:hAnsi="Times New Roman" w:cs="Times New Roman"/>
          <w:color w:val="000000" w:themeColor="text1"/>
          <w:sz w:val="28"/>
          <w:szCs w:val="28"/>
        </w:rPr>
        <w:t xml:space="preserve"> </w:t>
      </w:r>
      <w:r w:rsidRPr="00BF35A2">
        <w:rPr>
          <w:rFonts w:ascii="Times New Roman" w:hAnsi="Times New Roman" w:cs="Times New Roman"/>
          <w:color w:val="000000" w:themeColor="text1"/>
          <w:sz w:val="28"/>
          <w:szCs w:val="28"/>
          <w:shd w:val="clear" w:color="auto" w:fill="FFFFFF"/>
        </w:rPr>
        <w:t>становится ранее второстепенная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21. Венчик цветка образуется из листьев, которые меняют функцию фотосинтеза на функцию привлечения насекомых.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приобретение органом новых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405A95" w:rsidP="00C2603C">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22. Увеличение поверхности оболочки семян у некоторых растений за счет образования летучек произошло в процессе такого пути филогенетических органов, как:</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расширение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б) </w:t>
      </w:r>
      <w:r w:rsidRPr="00BF35A2">
        <w:rPr>
          <w:rFonts w:ascii="Times New Roman" w:hAnsi="Times New Roman" w:cs="Times New Roman"/>
          <w:color w:val="000000" w:themeColor="text1"/>
          <w:sz w:val="28"/>
          <w:szCs w:val="28"/>
          <w:shd w:val="clear" w:color="auto" w:fill="FFFFFF"/>
        </w:rPr>
        <w:t>уменьшение числа функций</w:t>
      </w:r>
    </w:p>
    <w:p w:rsidR="00C2603C"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в) смены функций</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23. Видоизмененные листья: усики гороха, колючки кактуса и барбариса – это пример:</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аналогичных органов</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гомологичных органов</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24. Бивни моржа и слона – это типичные: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а) гомологичные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аналогичные органы</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25. Колючки барбариса и боярышника – это типичные:</w:t>
      </w:r>
    </w:p>
    <w:p w:rsidR="00C2603C" w:rsidRPr="00BF35A2" w:rsidRDefault="00405A95" w:rsidP="00C2603C">
      <w:pPr>
        <w:spacing w:after="0" w:line="360" w:lineRule="auto"/>
        <w:ind w:firstLine="709"/>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shd w:val="clear" w:color="auto" w:fill="FFFFFF"/>
        </w:rPr>
        <w:t>а) аналогичные органы</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shd w:val="clear" w:color="auto" w:fill="FFFFFF"/>
        </w:rPr>
      </w:pPr>
      <w:r w:rsidRPr="00BF35A2">
        <w:rPr>
          <w:rFonts w:ascii="Times New Roman" w:hAnsi="Times New Roman" w:cs="Times New Roman"/>
          <w:color w:val="000000" w:themeColor="text1"/>
          <w:sz w:val="28"/>
          <w:szCs w:val="28"/>
          <w:shd w:val="clear" w:color="auto" w:fill="FFFFFF"/>
        </w:rPr>
        <w:t>б) гомологичные органы</w:t>
      </w:r>
    </w:p>
    <w:p w:rsidR="00405A95" w:rsidRPr="00BF35A2" w:rsidRDefault="00405A95" w:rsidP="00405A95">
      <w:pPr>
        <w:spacing w:line="360" w:lineRule="auto"/>
        <w:rPr>
          <w:rFonts w:ascii="Times New Roman" w:hAnsi="Times New Roman" w:cs="Times New Roman"/>
          <w:color w:val="000000" w:themeColor="text1"/>
          <w:sz w:val="28"/>
          <w:szCs w:val="28"/>
          <w:shd w:val="clear" w:color="auto" w:fill="FFFFFF"/>
        </w:rPr>
      </w:pPr>
    </w:p>
    <w:p w:rsidR="00405A95" w:rsidRPr="00BF35A2" w:rsidRDefault="00C2603C" w:rsidP="00C2603C">
      <w:pPr>
        <w:spacing w:after="0" w:line="360" w:lineRule="auto"/>
        <w:ind w:firstLine="709"/>
        <w:rPr>
          <w:rFonts w:ascii="Times New Roman" w:hAnsi="Times New Roman" w:cs="Times New Roman"/>
          <w:b/>
          <w:color w:val="000000" w:themeColor="text1"/>
          <w:sz w:val="28"/>
          <w:szCs w:val="28"/>
          <w:shd w:val="clear" w:color="auto" w:fill="FFFFFF"/>
        </w:rPr>
      </w:pPr>
      <w:r w:rsidRPr="00BF35A2">
        <w:rPr>
          <w:rFonts w:ascii="Times New Roman" w:hAnsi="Times New Roman" w:cs="Times New Roman"/>
          <w:b/>
          <w:color w:val="000000" w:themeColor="text1"/>
          <w:sz w:val="28"/>
          <w:szCs w:val="28"/>
          <w:shd w:val="clear" w:color="auto" w:fill="FFFFFF"/>
        </w:rPr>
        <w:t xml:space="preserve">Раздел </w:t>
      </w:r>
      <w:r w:rsidR="001305FF">
        <w:rPr>
          <w:rFonts w:ascii="Times New Roman" w:hAnsi="Times New Roman" w:cs="Times New Roman"/>
          <w:b/>
          <w:color w:val="000000" w:themeColor="text1"/>
          <w:sz w:val="28"/>
          <w:szCs w:val="28"/>
          <w:shd w:val="clear" w:color="auto" w:fill="FFFFFF"/>
        </w:rPr>
        <w:t>7</w:t>
      </w:r>
      <w:r w:rsidR="00405A95" w:rsidRPr="00BF35A2">
        <w:rPr>
          <w:rFonts w:ascii="Times New Roman" w:hAnsi="Times New Roman" w:cs="Times New Roman"/>
          <w:b/>
          <w:color w:val="000000" w:themeColor="text1"/>
          <w:sz w:val="28"/>
          <w:szCs w:val="28"/>
          <w:shd w:val="clear" w:color="auto" w:fill="FFFFFF"/>
        </w:rPr>
        <w:t xml:space="preserve"> </w:t>
      </w:r>
      <w:r w:rsidR="00405A95" w:rsidRPr="00BF35A2">
        <w:rPr>
          <w:rFonts w:ascii="Times New Roman" w:eastAsia="TimesNewRoman" w:hAnsi="Times New Roman" w:cs="Times New Roman"/>
          <w:b/>
          <w:color w:val="000000" w:themeColor="text1"/>
          <w:sz w:val="28"/>
          <w:szCs w:val="28"/>
        </w:rPr>
        <w:t>Эволюция онтогенеза, органов и функций</w:t>
      </w:r>
    </w:p>
    <w:p w:rsidR="00405A95" w:rsidRPr="00BF35A2" w:rsidRDefault="00405A95" w:rsidP="00C2603C">
      <w:pPr>
        <w:spacing w:after="0" w:line="360" w:lineRule="auto"/>
        <w:ind w:firstLine="709"/>
        <w:rPr>
          <w:rFonts w:ascii="Times New Roman" w:hAnsi="Times New Roman" w:cs="Times New Roman"/>
          <w:b/>
          <w:color w:val="000000" w:themeColor="text1"/>
          <w:sz w:val="28"/>
          <w:szCs w:val="28"/>
          <w:shd w:val="clear" w:color="auto" w:fill="FFFFFF"/>
        </w:rPr>
      </w:pP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 Материнский эффект</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часто влияет на приспособленность</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не оказывает никаког</w:t>
      </w:r>
      <w:r w:rsidR="00C2603C" w:rsidRPr="00BF35A2">
        <w:rPr>
          <w:rFonts w:ascii="Times New Roman" w:hAnsi="Times New Roman"/>
          <w:color w:val="000000" w:themeColor="text1"/>
          <w:sz w:val="28"/>
          <w:szCs w:val="28"/>
        </w:rPr>
        <w:t>о влияния на приспособленность.</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2. Если морфоз копирует фенотипическое проявление мутации, то это свидетельствует о том, что</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средовые и внутриорганизменные повреждающие факторы нарушают одни и те же формообразовательные процессы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внешние по отношению к организму повреждающие агенты вызвали адекватное изменение наследственной информации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 организме имеются специальные системы, обеспечивающие передачу наследственной информации </w:t>
      </w:r>
      <w:r w:rsidR="00C2603C" w:rsidRPr="00BF35A2">
        <w:rPr>
          <w:rFonts w:ascii="Times New Roman" w:hAnsi="Times New Roman"/>
          <w:color w:val="000000" w:themeColor="text1"/>
          <w:sz w:val="28"/>
          <w:szCs w:val="28"/>
        </w:rPr>
        <w:t>от соматических клеток половым.</w:t>
      </w:r>
      <w:r w:rsidRPr="00BF35A2">
        <w:rPr>
          <w:rFonts w:ascii="Times New Roman" w:hAnsi="Times New Roman"/>
          <w:color w:val="000000" w:themeColor="text1"/>
          <w:sz w:val="28"/>
          <w:szCs w:val="28"/>
        </w:rPr>
        <w:t> </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3. Фенотипическая изменчивость организма складывается из следующих компонентов:</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генетической, паратипической и эпигенетической</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наследственной, определенной и онтогенетической</w:t>
      </w:r>
    </w:p>
    <w:p w:rsidR="00405A95" w:rsidRPr="00BF35A2" w:rsidRDefault="00C2603C"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в) все ответы верны</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4. Эпигенетическое подавление псевдонейтральной изменчивости, сопровождающее стабилизирующий отбор,</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повышает "мобилизационный резерв" популяции за счет увеличения её генофонда;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б) способствует снижению генетического полиморфизма популяции;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нет верного ответа</w:t>
      </w:r>
    </w:p>
    <w:p w:rsidR="00405A95" w:rsidRPr="00BF35A2" w:rsidRDefault="00C2603C"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5</w:t>
      </w:r>
      <w:r w:rsidR="00405A95" w:rsidRPr="00BF35A2">
        <w:rPr>
          <w:rFonts w:ascii="Times New Roman" w:hAnsi="Times New Roman"/>
          <w:color w:val="000000" w:themeColor="text1"/>
          <w:sz w:val="28"/>
          <w:szCs w:val="28"/>
        </w:rPr>
        <w:t>. Речной рак </w:t>
      </w:r>
      <w:r w:rsidR="00405A95" w:rsidRPr="00BF35A2">
        <w:rPr>
          <w:rFonts w:ascii="Times New Roman" w:hAnsi="Times New Roman"/>
          <w:i/>
          <w:iCs/>
          <w:color w:val="000000" w:themeColor="text1"/>
          <w:sz w:val="28"/>
          <w:szCs w:val="28"/>
        </w:rPr>
        <w:t>Astacus fluviatilis</w:t>
      </w:r>
      <w:r w:rsidR="00405A95" w:rsidRPr="00BF35A2">
        <w:rPr>
          <w:rFonts w:ascii="Times New Roman" w:hAnsi="Times New Roman"/>
          <w:color w:val="000000" w:themeColor="text1"/>
          <w:sz w:val="28"/>
          <w:szCs w:val="28"/>
        </w:rPr>
        <w:t> способен к регенерации утраченной клешни, но восстановленный орган морфологически несколько отличается от утраченного, обладая сходством с клешней более примитивного вида рака из этого же рода. Примером какого явления выступает данный феномен:</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   а) ретардации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акцелерации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гетерохронии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атавизма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6. Восстановление у отдельных особей вида состояния, свойственного ранним признакам и утраченного при их дальнейшей эволюции, называется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а) уклонением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б) рудиментом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атавизмом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г) анаболией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7. Рудимент - это недоразвитый признак, который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сохраняется только у отдельных особей данного вида, например, несколько пар сосков у 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  б) сохраняется у всех особей данного вида, например, аппендикс у </w:t>
      </w:r>
      <w:r w:rsidR="00C2603C" w:rsidRPr="00BF35A2">
        <w:rPr>
          <w:rFonts w:ascii="Times New Roman" w:hAnsi="Times New Roman"/>
          <w:color w:val="000000" w:themeColor="text1"/>
          <w:sz w:val="28"/>
          <w:szCs w:val="28"/>
        </w:rPr>
        <w:t>человека.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8. Принцип компенсации функций</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обычно наблюдается у высокоспециализированных по данной функции стенобионтных видов;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наблюдается в тех случаях, когда ускоряется процесс специализации по данной функции;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в) может наблюдаться в тех случаях, когда ранее (в филогенетическом смысле) полимерный организм, обладающий линейной последовательностью гомологичных органов, расположенных в сериальной последовательности вдоль оси тела, испытывает дифференцированное воздействие внешних условий на разные участки тела.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9. «Инадаптивная» эволюция, по В.О.Ковалевскому, - это такой ход эволюционного преобразования группы,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а) живые организмы оказываются плохо приспособленными к внешним условиям из-за динамики условий среды обитания, к которым они не успели приспособиться;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б) временный выигрыш в борьбе за существование появляется у какой-либо группы не в результате её общей более высокой приспособленности (по сравнению с группой, эволюционирующей в том же направлении), а в результате достижения адаптаций за более короткие сроки;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генетические и онтогенетические адаптации оказываются недостаточными, и группа становится особенно уязвимой при резких изменениях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10. В чем состоит биологическое значение мультифункциональности какой-либо подсистемы организма?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позволяет морфологической структуре данной подсистемы выполнять свое назначение наиболее совершенным способом;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обеспечивает приспособленность организма в различных экологических ситуациях.</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11. Выберите из приведенных ниже ситуаций примеры таких адаптаций, которые обеспечивают выживание популяции или вида в целом, но сопровождаются при этом снижением адаптивности или репродуктивных возможностей отдельной особи: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предупреждающая окраска у гусениц;</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б) </w:t>
      </w:r>
      <w:r w:rsidR="00C2603C" w:rsidRPr="00BF35A2">
        <w:rPr>
          <w:rFonts w:ascii="Times New Roman" w:hAnsi="Times New Roman"/>
          <w:color w:val="000000" w:themeColor="text1"/>
          <w:sz w:val="28"/>
          <w:szCs w:val="28"/>
        </w:rPr>
        <w:t>«эффект группы»</w:t>
      </w:r>
      <w:r w:rsidRPr="00BF35A2">
        <w:rPr>
          <w:rFonts w:ascii="Times New Roman" w:hAnsi="Times New Roman"/>
          <w:color w:val="000000" w:themeColor="text1"/>
          <w:sz w:val="28"/>
          <w:szCs w:val="28"/>
        </w:rPr>
        <w:t>, наблюдающийся у головастиков травяной лягушк</w:t>
      </w:r>
      <w:r w:rsidR="00C2603C" w:rsidRPr="00BF35A2">
        <w:rPr>
          <w:rFonts w:ascii="Times New Roman" w:hAnsi="Times New Roman"/>
          <w:color w:val="000000" w:themeColor="text1"/>
          <w:sz w:val="28"/>
          <w:szCs w:val="28"/>
        </w:rPr>
        <w:t>и, «растягивающий»</w:t>
      </w:r>
      <w:r w:rsidRPr="00BF35A2">
        <w:rPr>
          <w:rFonts w:ascii="Times New Roman" w:hAnsi="Times New Roman"/>
          <w:color w:val="000000" w:themeColor="text1"/>
          <w:sz w:val="28"/>
          <w:szCs w:val="28"/>
        </w:rPr>
        <w:t xml:space="preserve"> время их выхода на сушу;</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мимикрия и подражательная окраска.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12. Наиболее значимые для выживания организма функции обычно выполняются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одной структурой, в результате естественного отбора, направленного на её интенсификацию;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несколькими подструктурами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в) все ответы верны</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13. Специализация подсистем организма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обычно сопровождает эволюционный регресс</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обычно встречается у предковых форм и утрачивается у потомков</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в) утрачивается у потомков, но встречается у предковых форм тех видов, которые в ходе эволюции перешли к паразитическому образу жизни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14. Стенобионтные формы живых организмов, в сравнении с родственными эврибионтными формами, при смене условий существования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имеют тенденцию к более быстрому исчезновению</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исчезают медленнее, поскольку популяции этих видов "наработали" способы приспособления к узким экологическим нишам</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15. Стабилизация признаков, ранее изменчивых на внутривидовом уровне, может привести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к вымиранию данного вида</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к одновременному появлению связанных с этими признаками структур, способных работать промежуточным способом или функционировать по-разному в отличающихся условиях среды обитания</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16. Смена мест обитания животных, происходившая в ходе эволюции,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а) всегда сопровождалась морфологическими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б) на начальном этапе могла сопровождаться только поведенческими модификациями</w:t>
      </w:r>
    </w:p>
    <w:p w:rsidR="00405A95" w:rsidRPr="00BF35A2" w:rsidRDefault="00405A95" w:rsidP="00C2603C">
      <w:pPr>
        <w:pStyle w:val="a6"/>
        <w:spacing w:before="0" w:after="0" w:line="360" w:lineRule="auto"/>
        <w:ind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 в) по-видимому, всегда сопровождалась изменениями генома</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17. Преадаптацией называется такое явление, при котором</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а) естественный отбор ускоряет появление приспособлений, необходимых для адаптивной радиации;</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б) приспособления, необходимые для выживания в конкретной экологической нише и закрепленные естественным отбором, облегчают выживание вида в других нишах и, следовательно, делают возможным их заселение;</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в) сначала возникает изоляция какой-либо группы от исходной формы, а уже после этого особи изолированной группы адаптируются к среде обитания;</w:t>
      </w:r>
    </w:p>
    <w:p w:rsidR="00405A95" w:rsidRPr="00BF35A2" w:rsidRDefault="00405A95" w:rsidP="00C2603C">
      <w:pPr>
        <w:pStyle w:val="a6"/>
        <w:spacing w:before="0" w:after="0" w:line="360" w:lineRule="auto"/>
        <w:ind w:firstLine="709"/>
        <w:jc w:val="both"/>
        <w:rPr>
          <w:rFonts w:ascii="Times New Roman" w:hAnsi="Times New Roman"/>
          <w:color w:val="000000" w:themeColor="text1"/>
          <w:sz w:val="28"/>
          <w:szCs w:val="28"/>
        </w:rPr>
      </w:pPr>
      <w:r w:rsidRPr="00BF35A2">
        <w:rPr>
          <w:rFonts w:ascii="Times New Roman" w:hAnsi="Times New Roman"/>
          <w:color w:val="000000" w:themeColor="text1"/>
          <w:sz w:val="28"/>
          <w:szCs w:val="28"/>
        </w:rPr>
        <w:t xml:space="preserve">г) сначала у части популяции возникают новые прогрессивные приспособления, а затем эта часть, в результате перестроек генома, сопровождавших процесс освоения новых микрониш особями данной части </w:t>
      </w:r>
      <w:r w:rsidRPr="00BF35A2">
        <w:rPr>
          <w:rFonts w:ascii="Times New Roman" w:hAnsi="Times New Roman"/>
          <w:color w:val="000000" w:themeColor="text1"/>
          <w:sz w:val="28"/>
          <w:szCs w:val="28"/>
        </w:rPr>
        <w:lastRenderedPageBreak/>
        <w:t>популяции, утрачивает способность к скрещивания</w:t>
      </w:r>
      <w:r w:rsidR="00C2603C" w:rsidRPr="00BF35A2">
        <w:rPr>
          <w:rFonts w:ascii="Times New Roman" w:hAnsi="Times New Roman"/>
          <w:color w:val="000000" w:themeColor="text1"/>
          <w:sz w:val="28"/>
          <w:szCs w:val="28"/>
        </w:rPr>
        <w:t>м с остальной частью популяции.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18. Синоним индивидуального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онтогенез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симбиоз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филогенез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19. Онтогенез – это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симбиоз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индивидуальное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филогенез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постэмбриональное развитие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20. Периоды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предэмбриональный, 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предэмбриональный,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эволюционный, э</w:t>
      </w:r>
      <w:r w:rsidR="00C2603C" w:rsidRPr="00BF35A2">
        <w:rPr>
          <w:rFonts w:ascii="Times New Roman" w:hAnsi="Times New Roman" w:cs="Times New Roman"/>
          <w:color w:val="000000" w:themeColor="text1"/>
          <w:sz w:val="28"/>
          <w:szCs w:val="28"/>
          <w:lang w:eastAsia="ru-RU"/>
        </w:rPr>
        <w:t>мбриональный,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21. Предэмбриональный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связан с процессами гаметогенеза родителей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состоит из трех периодов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начинается с оплодотворения и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выходом орга</w:t>
      </w:r>
      <w:r w:rsidR="00C2603C" w:rsidRPr="00BF35A2">
        <w:rPr>
          <w:rFonts w:ascii="Times New Roman" w:hAnsi="Times New Roman" w:cs="Times New Roman"/>
          <w:color w:val="000000" w:themeColor="text1"/>
          <w:sz w:val="28"/>
          <w:szCs w:val="28"/>
          <w:lang w:eastAsia="ru-RU"/>
        </w:rPr>
        <w:t>низма из эмбриональных оболочек</w:t>
      </w:r>
    </w:p>
    <w:p w:rsidR="00405A95" w:rsidRPr="00BF35A2" w:rsidRDefault="001305FF" w:rsidP="00C2603C">
      <w:pPr>
        <w:spacing w:after="0" w:line="360" w:lineRule="auto"/>
        <w:ind w:firstLine="709"/>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2</w:t>
      </w:r>
      <w:r w:rsidR="00405A95" w:rsidRPr="00BF35A2">
        <w:rPr>
          <w:rFonts w:ascii="Times New Roman" w:hAnsi="Times New Roman" w:cs="Times New Roman"/>
          <w:color w:val="000000" w:themeColor="text1"/>
          <w:sz w:val="28"/>
          <w:szCs w:val="28"/>
          <w:lang w:eastAsia="ru-RU"/>
        </w:rPr>
        <w:t>2. Изолецитальные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содержат мало желтка, который распределен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содержат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содержат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содержит желток, ра</w:t>
      </w:r>
      <w:r w:rsidR="00C2603C" w:rsidRPr="00BF35A2">
        <w:rPr>
          <w:rFonts w:ascii="Times New Roman" w:hAnsi="Times New Roman" w:cs="Times New Roman"/>
          <w:color w:val="000000" w:themeColor="text1"/>
          <w:sz w:val="28"/>
          <w:szCs w:val="28"/>
          <w:lang w:eastAsia="ru-RU"/>
        </w:rPr>
        <w:t>сположенный в центре яйцеклетки</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23. Яйцеклетки женщины относятся 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 изолецитальным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телолецитальным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в) центролецитальным</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алецитальным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24. Телолецитальные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мало желтка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б) много желтка, распределенного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много желтка много, расположенного в центре – у рыб</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мало желтка, распре</w:t>
      </w:r>
      <w:r w:rsidR="00C2603C" w:rsidRPr="00BF35A2">
        <w:rPr>
          <w:rFonts w:ascii="Times New Roman" w:hAnsi="Times New Roman" w:cs="Times New Roman"/>
          <w:color w:val="000000" w:themeColor="text1"/>
          <w:sz w:val="28"/>
          <w:szCs w:val="28"/>
          <w:lang w:eastAsia="ru-RU"/>
        </w:rPr>
        <w:t>деленного неравномерно – у птиц</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25. Центролецитальные яйцеклетки содержат</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много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мало желтка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желток, распределенный равномерно</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много желтка, который локализован в центре</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26. Название второго этапа онтогенеза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сперматогенез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эмбриональный</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27. Эмбриональный период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начинается с момента оплодотворения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заканчивается смертью организма</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начинается с момента оплодотворения и заканчивается выходом</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организма из эмбриональных оболочек</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начинается с момента оплодотв</w:t>
      </w:r>
      <w:r w:rsidR="00C2603C" w:rsidRPr="00BF35A2">
        <w:rPr>
          <w:rFonts w:ascii="Times New Roman" w:hAnsi="Times New Roman" w:cs="Times New Roman"/>
          <w:color w:val="000000" w:themeColor="text1"/>
          <w:sz w:val="28"/>
          <w:szCs w:val="28"/>
          <w:lang w:eastAsia="ru-RU"/>
        </w:rPr>
        <w:t>орения и состоит из двух этапов</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28. Третий этап онтогенеза называется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гаметогенез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овогенез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г)</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постэмбриональный</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29. Стадии эмбрионального развития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а) дробление, гистогенез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lastRenderedPageBreak/>
        <w:t>б) дробление,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в)</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дробление, гаструляция, гисто- и органогенез</w:t>
      </w:r>
    </w:p>
    <w:p w:rsidR="00405A95" w:rsidRPr="00BF35A2" w:rsidRDefault="00C2603C"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гистогенез, органогенез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30. Процесс, лежащий в основе дробления?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bCs/>
          <w:iCs/>
          <w:color w:val="000000" w:themeColor="text1"/>
          <w:sz w:val="28"/>
          <w:szCs w:val="28"/>
          <w:lang w:eastAsia="ru-RU"/>
        </w:rPr>
        <w:t>а)</w:t>
      </w:r>
      <w:r w:rsidRPr="00BF35A2">
        <w:rPr>
          <w:rFonts w:ascii="Times New Roman" w:hAnsi="Times New Roman" w:cs="Times New Roman"/>
          <w:bCs/>
          <w:i/>
          <w:iCs/>
          <w:color w:val="000000" w:themeColor="text1"/>
          <w:sz w:val="28"/>
          <w:szCs w:val="28"/>
          <w:lang w:eastAsia="ru-RU"/>
        </w:rPr>
        <w:t xml:space="preserve"> </w:t>
      </w:r>
      <w:r w:rsidRPr="00BF35A2">
        <w:rPr>
          <w:rFonts w:ascii="Times New Roman" w:hAnsi="Times New Roman" w:cs="Times New Roman"/>
          <w:bCs/>
          <w:iCs/>
          <w:color w:val="000000" w:themeColor="text1"/>
          <w:sz w:val="28"/>
          <w:szCs w:val="28"/>
          <w:lang w:eastAsia="ru-RU"/>
        </w:rPr>
        <w:t>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б) амитоз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в) мейоз</w:t>
      </w:r>
    </w:p>
    <w:p w:rsidR="00405A95" w:rsidRPr="00BF35A2" w:rsidRDefault="00405A95" w:rsidP="00C2603C">
      <w:pPr>
        <w:spacing w:after="0" w:line="360" w:lineRule="auto"/>
        <w:ind w:firstLine="709"/>
        <w:rPr>
          <w:rFonts w:ascii="Times New Roman" w:hAnsi="Times New Roman" w:cs="Times New Roman"/>
          <w:color w:val="000000" w:themeColor="text1"/>
          <w:sz w:val="28"/>
          <w:szCs w:val="28"/>
          <w:lang w:eastAsia="ru-RU"/>
        </w:rPr>
      </w:pPr>
      <w:r w:rsidRPr="00BF35A2">
        <w:rPr>
          <w:rFonts w:ascii="Times New Roman" w:hAnsi="Times New Roman" w:cs="Times New Roman"/>
          <w:color w:val="000000" w:themeColor="text1"/>
          <w:sz w:val="28"/>
          <w:szCs w:val="28"/>
          <w:lang w:eastAsia="ru-RU"/>
        </w:rPr>
        <w:t>г) шизогония</w:t>
      </w:r>
    </w:p>
    <w:p w:rsidR="00405A95" w:rsidRPr="00BF35A2" w:rsidRDefault="00405A95" w:rsidP="00C2603C">
      <w:pPr>
        <w:spacing w:after="0" w:line="360" w:lineRule="auto"/>
        <w:ind w:firstLine="709"/>
        <w:rPr>
          <w:rFonts w:ascii="Times New Roman" w:hAnsi="Times New Roman" w:cs="Times New Roman"/>
          <w:color w:val="000000" w:themeColor="text1"/>
          <w:sz w:val="28"/>
          <w:szCs w:val="32"/>
          <w:shd w:val="clear" w:color="auto" w:fill="FFFFFF"/>
        </w:rPr>
      </w:pPr>
    </w:p>
    <w:p w:rsidR="00405A95" w:rsidRPr="00BF35A2" w:rsidRDefault="00C2603C" w:rsidP="00C2603C">
      <w:pPr>
        <w:spacing w:after="0" w:line="360" w:lineRule="auto"/>
        <w:ind w:firstLine="709"/>
        <w:rPr>
          <w:rFonts w:ascii="Times New Roman" w:eastAsia="TimesNewRoman" w:hAnsi="Times New Roman" w:cs="Times New Roman"/>
          <w:b/>
          <w:color w:val="000000" w:themeColor="text1"/>
          <w:sz w:val="28"/>
          <w:szCs w:val="32"/>
        </w:rPr>
      </w:pPr>
      <w:r w:rsidRPr="00BF35A2">
        <w:rPr>
          <w:rFonts w:ascii="Times New Roman" w:hAnsi="Times New Roman" w:cs="Times New Roman"/>
          <w:b/>
          <w:color w:val="000000" w:themeColor="text1"/>
          <w:sz w:val="28"/>
          <w:szCs w:val="32"/>
        </w:rPr>
        <w:t xml:space="preserve">Раздел </w:t>
      </w:r>
      <w:r w:rsidR="001305FF">
        <w:rPr>
          <w:rFonts w:ascii="Times New Roman" w:hAnsi="Times New Roman" w:cs="Times New Roman"/>
          <w:b/>
          <w:color w:val="000000" w:themeColor="text1"/>
          <w:sz w:val="28"/>
          <w:szCs w:val="32"/>
        </w:rPr>
        <w:t>8</w:t>
      </w:r>
      <w:r w:rsidRPr="00BF35A2">
        <w:rPr>
          <w:rFonts w:ascii="Times New Roman" w:hAnsi="Times New Roman" w:cs="Times New Roman"/>
          <w:b/>
          <w:color w:val="000000" w:themeColor="text1"/>
          <w:sz w:val="28"/>
          <w:szCs w:val="32"/>
        </w:rPr>
        <w:t>.</w:t>
      </w:r>
      <w:r w:rsidR="00405A95" w:rsidRPr="00BF35A2">
        <w:rPr>
          <w:rFonts w:ascii="Times New Roman" w:hAnsi="Times New Roman" w:cs="Times New Roman"/>
          <w:b/>
          <w:color w:val="000000" w:themeColor="text1"/>
          <w:sz w:val="28"/>
          <w:szCs w:val="32"/>
        </w:rPr>
        <w:t xml:space="preserve"> </w:t>
      </w:r>
      <w:r w:rsidR="00405A95" w:rsidRPr="00BF35A2">
        <w:rPr>
          <w:rFonts w:ascii="Times New Roman" w:eastAsia="TimesNewRoman" w:hAnsi="Times New Roman" w:cs="Times New Roman"/>
          <w:b/>
          <w:color w:val="000000" w:themeColor="text1"/>
          <w:sz w:val="28"/>
          <w:szCs w:val="32"/>
        </w:rPr>
        <w:t>Развитие органического мира Земли</w:t>
      </w:r>
    </w:p>
    <w:p w:rsidR="00405A95" w:rsidRPr="00BF35A2" w:rsidRDefault="00405A95" w:rsidP="00C2603C">
      <w:pPr>
        <w:spacing w:after="0" w:line="360" w:lineRule="auto"/>
        <w:ind w:firstLine="709"/>
        <w:rPr>
          <w:rFonts w:ascii="Times New Roman" w:eastAsia="TimesNewRoman" w:hAnsi="Times New Roman" w:cs="Times New Roman"/>
          <w:color w:val="000000" w:themeColor="text1"/>
          <w:sz w:val="28"/>
          <w:szCs w:val="32"/>
        </w:rPr>
      </w:pP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 У животных, характеризующихся </w:t>
      </w:r>
      <w:r w:rsidRPr="00BF35A2">
        <w:rPr>
          <w:rFonts w:ascii="Times New Roman" w:hAnsi="Times New Roman" w:cs="Times New Roman"/>
          <w:i/>
          <w:iCs/>
          <w:color w:val="000000" w:themeColor="text1"/>
          <w:sz w:val="28"/>
          <w:szCs w:val="32"/>
          <w:lang w:eastAsia="ru-RU"/>
        </w:rPr>
        <w:t>К</w:t>
      </w:r>
      <w:r w:rsidRPr="00BF35A2">
        <w:rPr>
          <w:rFonts w:ascii="Times New Roman" w:hAnsi="Times New Roman" w:cs="Times New Roman"/>
          <w:color w:val="000000" w:themeColor="text1"/>
          <w:sz w:val="28"/>
          <w:szCs w:val="32"/>
          <w:lang w:eastAsia="ru-RU"/>
        </w:rPr>
        <w:t>-стратегией выживания, наибольших энергетических затрат требует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морфогенез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рост</w:t>
      </w:r>
    </w:p>
    <w:p w:rsidR="00405A95" w:rsidRPr="00BF35A2" w:rsidRDefault="00C2603C"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гаметогенез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2. Расхождение филогенетических ветвей сумчатых и плацентарных млекопитающих произошло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 раннемеловую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верхнемеловую эпоху</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 последние века мезозойской эры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в начале палеогена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д) в середине юрского периода</w:t>
      </w:r>
    </w:p>
    <w:p w:rsidR="00405A95" w:rsidRPr="00BF35A2" w:rsidRDefault="001305FF" w:rsidP="00C2603C">
      <w:pPr>
        <w:spacing w:after="0" w:line="360" w:lineRule="auto"/>
        <w:ind w:firstLine="709"/>
        <w:jc w:val="both"/>
        <w:rPr>
          <w:rFonts w:ascii="Times New Roman" w:hAnsi="Times New Roman" w:cs="Times New Roman"/>
          <w:color w:val="000000" w:themeColor="text1"/>
          <w:sz w:val="28"/>
          <w:szCs w:val="32"/>
          <w:lang w:eastAsia="ru-RU"/>
        </w:rPr>
      </w:pPr>
      <w:r>
        <w:rPr>
          <w:rFonts w:ascii="Times New Roman" w:hAnsi="Times New Roman" w:cs="Times New Roman"/>
          <w:color w:val="000000" w:themeColor="text1"/>
          <w:sz w:val="28"/>
          <w:szCs w:val="32"/>
          <w:lang w:eastAsia="ru-RU"/>
        </w:rPr>
        <w:t>3</w:t>
      </w:r>
      <w:r w:rsidR="00405A95" w:rsidRPr="00BF35A2">
        <w:rPr>
          <w:rFonts w:ascii="Times New Roman" w:hAnsi="Times New Roman" w:cs="Times New Roman"/>
          <w:color w:val="000000" w:themeColor="text1"/>
          <w:sz w:val="28"/>
          <w:szCs w:val="32"/>
          <w:lang w:eastAsia="ru-RU"/>
        </w:rPr>
        <w:t>. Скорость эволюции какого-либо вида живых организмов рассчитывают на основе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изменения фенотипических признаков;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сведений по динамике частот генов в чреде последовательных поколений;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соотношения относительной приспособленности поколений особей - носителей разных генотипов, сменяющих друг друга во времени;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4. Совершенствование эпигеномных морфогенетических корреляций, имеющее место при стабилизирующем отборе, происходит за счет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генетической изменчивости, влияющей на фенотипическое выражение ранее достигнутых адаптаций;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генетической изменчивости, влияющей на онтогенез, но при этом нейтральной по отношению к дефинитивному выражению признака, по которому идет стабилизирующий отбор;</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плейотропии;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гетерохронии.</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5. Обилие родов и видов у некоторых современных семейств может объясняться следующими факторами, имевшими место в прошлом: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адаптацией к узкой группе кормовых ресурсов у каждого из отдельных видов;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обитанием предковых форм в климате, характеризующемся нестабильностью;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6. Некоторые персистентные виды живых организмов, или, иными словами, филогенетические реликты (живые ископаемые), сохраняют основные особенности своего строения в течение сотен миллионов лет (напр., мечехвост Limulus, кистеперая рыба Latimeria и др.). Для сохранения реликтовых видов в фенотипически мало измененном состоянии имеют первостепенное значение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стабильность генома и постоянство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стабильность условий обитания.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7. Механизмы и характеристики процесса макроэволюции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эволюционные изменения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lastRenderedPageBreak/>
        <w:t>8. «Правила макроэволюции», или общие черты эволюции групп,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необходимость эволюционных изменений в форме анаболии, архаллаксиса или девиации, а также перестройка онтогенеза в виде эмбрионизация развития или неотении, рекапитуляция или палингенез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необратимость эволюции, прогрессирующая специализация, происхождение от неспециализированных предков, адаптивная радиация, чередование главных направлений эволюции, интеграция биологических систем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чередование прогресса и регресса, эффект "бутылочного горлышка" и принцип основателя, изменения частоты возникновения мутаций и спектра мутантных признаков в ходе адаптогенеза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9. Анагенез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разделение вида на две ветви, репродуктивно изолирующиеся друг от друга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процесс постепенного эволюционного изменения отдельной линии, или, иными словами, филетическая эволюция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разновидность кладогенеза, характеризующаяся чередованиями стазисов (периодов стабильности признаков) и эволюционных скачков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повышение уровня организации, его частичный синоним - ароморфоз</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10. Ароморфозы, то есть крупномасштабные структурные изменения,</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можно объяснить в рамках концепции Ч.Дарвина о естественном отборе, действующем на изменчивые живые организмы, объединенные в относительно изолированные группы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требуют для объяснения их появления разработки новой концепции, отличающейся от представлений Ч.Дарвина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11. Ход эволюции по принципу "прерывистого равновесия" предполагает,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 xml:space="preserve">а) ни один вид живых организмов, за исключением современного человека, не способен необратимо изменить условия своего существования. Большинство видов животных, растений, грибов, микроорганизмов и вирусов находится в </w:t>
      </w:r>
      <w:r w:rsidRPr="00BF35A2">
        <w:rPr>
          <w:rFonts w:ascii="Times New Roman" w:hAnsi="Times New Roman" w:cs="Times New Roman"/>
          <w:color w:val="000000" w:themeColor="text1"/>
          <w:sz w:val="28"/>
          <w:szCs w:val="32"/>
          <w:lang w:eastAsia="ru-RU"/>
        </w:rPr>
        <w:lastRenderedPageBreak/>
        <w:t>равновесии со средой своего обитания, которое "прерывается" действием антропогенного фактора;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в геохронологических масштабах изменение организации животных, растений, грибов, микроорганизмов и вирусов происходит несколько иначе, чем это предполагается по ти</w:t>
      </w:r>
      <w:r w:rsidR="00C2603C" w:rsidRPr="00BF35A2">
        <w:rPr>
          <w:rFonts w:ascii="Times New Roman" w:hAnsi="Times New Roman" w:cs="Times New Roman"/>
          <w:color w:val="000000" w:themeColor="text1"/>
          <w:sz w:val="28"/>
          <w:szCs w:val="32"/>
          <w:lang w:eastAsia="ru-RU"/>
        </w:rPr>
        <w:t>пу современных представлений о «градуалистической эволюции»</w:t>
      </w:r>
      <w:r w:rsidRPr="00BF35A2">
        <w:rPr>
          <w:rFonts w:ascii="Times New Roman" w:hAnsi="Times New Roman" w:cs="Times New Roman"/>
          <w:color w:val="000000" w:themeColor="text1"/>
          <w:sz w:val="28"/>
          <w:szCs w:val="32"/>
          <w:lang w:eastAsia="ru-RU"/>
        </w:rPr>
        <w:t>. На протяжении своего генезиса большинство видов живых организмов сохраняют собственную морфофизиологическую организацию практически неизменной. При этом в отдельные периоды своего существования виды достаточно быстро проходят стадию дифференциации, приводящую к видообразованию.</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12. Реконструкция пути развития того или иного вида должна осуществляться с помощью сопоставления данных по всей филогенетической группе. Причина этого - в том, что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методы реконструкции филогенеза, базирующиеся на описании отдельных стадий эволюционных предков не могут дать его полную картину, так как для большинства видов палеонтологическая летопись характеризуется неполнотой, имея большое количество "разрывов" ветвей и черешков модельного эволюционного древа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близкие в систематическом отношении виды продуцируют идентичные мутации и, вследствие этого, имеют</w:t>
      </w:r>
      <w:r w:rsidR="00C2603C" w:rsidRPr="00BF35A2">
        <w:rPr>
          <w:rFonts w:ascii="Times New Roman" w:hAnsi="Times New Roman" w:cs="Times New Roman"/>
          <w:color w:val="000000" w:themeColor="text1"/>
          <w:sz w:val="28"/>
          <w:szCs w:val="32"/>
          <w:lang w:eastAsia="ru-RU"/>
        </w:rPr>
        <w:t xml:space="preserve"> идентичную эволюционную судьбу</w:t>
      </w:r>
      <w:r w:rsidRPr="00BF35A2">
        <w:rPr>
          <w:rFonts w:ascii="Times New Roman" w:hAnsi="Times New Roman" w:cs="Times New Roman"/>
          <w:color w:val="000000" w:themeColor="text1"/>
          <w:sz w:val="28"/>
          <w:szCs w:val="32"/>
          <w:lang w:eastAsia="ru-RU"/>
        </w:rPr>
        <w:t> </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13. Монофилетические таксоны - это такие таксоны живых организмов, которые</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происходят от разных предков, но проявляют сходство строения в результате обитания в похожих условиях среды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происходят от одной общей предковой формы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14. Все ныне живущие на Земле приматы, включая человека, в филогенетическом смысле относятся друг к другу следующим образом: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представляют собой последовательную цепочку объектов филетической эволюции (объектов анагенеза), ведущую от ископаемых просимий, лемуров и долгопятов, к афарскому австралопитеку, вымершим видам рода </w:t>
      </w:r>
      <w:r w:rsidRPr="00BF35A2">
        <w:rPr>
          <w:rFonts w:ascii="Times New Roman" w:hAnsi="Times New Roman" w:cs="Times New Roman"/>
          <w:i/>
          <w:iCs/>
          <w:color w:val="000000" w:themeColor="text1"/>
          <w:sz w:val="28"/>
          <w:szCs w:val="32"/>
          <w:lang w:eastAsia="ru-RU"/>
        </w:rPr>
        <w:t>человек</w:t>
      </w:r>
      <w:r w:rsidRPr="00BF35A2">
        <w:rPr>
          <w:rFonts w:ascii="Times New Roman" w:hAnsi="Times New Roman" w:cs="Times New Roman"/>
          <w:color w:val="000000" w:themeColor="text1"/>
          <w:sz w:val="28"/>
          <w:szCs w:val="32"/>
          <w:lang w:eastAsia="ru-RU"/>
        </w:rPr>
        <w:t xml:space="preserve"> и </w:t>
      </w:r>
      <w:r w:rsidRPr="00BF35A2">
        <w:rPr>
          <w:rFonts w:ascii="Times New Roman" w:hAnsi="Times New Roman" w:cs="Times New Roman"/>
          <w:color w:val="000000" w:themeColor="text1"/>
          <w:sz w:val="28"/>
          <w:szCs w:val="32"/>
          <w:lang w:eastAsia="ru-RU"/>
        </w:rPr>
        <w:lastRenderedPageBreak/>
        <w:t>современному человеку, через широконосых и мартышкообразных обезьян, гиббонов и понгид</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родственны друг другу, поскольку имели общих предков на той или иной стадии развития эволюционного процесса. Возникли из архаичных евтериев, широко представлены с раннего кайнозоя, разделились в эоцене на две группы, каждая из которых прошла затем путь последовательной дифференциации, сопровождающейся частичным вымиранием и адаптивной радиацией</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15. Филогенез - это</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все ответы верны;</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история эволюционного развития какой-либо группы организмов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последовательность отобранных естественным отбором измененных онтогенезов</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г) эволюционная последовательность онтогенезов особей какой-либо группы</w:t>
      </w:r>
    </w:p>
    <w:p w:rsidR="00405A95" w:rsidRPr="00BF35A2" w:rsidRDefault="001305FF" w:rsidP="00C2603C">
      <w:pPr>
        <w:spacing w:after="0" w:line="360" w:lineRule="auto"/>
        <w:ind w:firstLine="709"/>
        <w:jc w:val="both"/>
        <w:rPr>
          <w:rFonts w:ascii="Times New Roman" w:hAnsi="Times New Roman" w:cs="Times New Roman"/>
          <w:color w:val="000000" w:themeColor="text1"/>
          <w:sz w:val="28"/>
          <w:szCs w:val="32"/>
          <w:lang w:eastAsia="ru-RU"/>
        </w:rPr>
      </w:pPr>
      <w:r>
        <w:rPr>
          <w:rFonts w:ascii="Times New Roman" w:hAnsi="Times New Roman" w:cs="Times New Roman"/>
          <w:color w:val="000000" w:themeColor="text1"/>
          <w:sz w:val="28"/>
          <w:szCs w:val="32"/>
          <w:lang w:eastAsia="ru-RU"/>
        </w:rPr>
        <w:t>1</w:t>
      </w:r>
      <w:r w:rsidR="00405A95" w:rsidRPr="00BF35A2">
        <w:rPr>
          <w:rFonts w:ascii="Times New Roman" w:hAnsi="Times New Roman" w:cs="Times New Roman"/>
          <w:color w:val="000000" w:themeColor="text1"/>
          <w:sz w:val="28"/>
          <w:szCs w:val="32"/>
          <w:lang w:eastAsia="ru-RU"/>
        </w:rPr>
        <w:t>6. Если какая-либо группа регрессирует, то при этом</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а) возможно преобразование данной группы в своего эволюционного предка;</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б) данная группа обязательно встает на путь специализации, сужает собственную адаптивную зону, а при резкой смене условий среды такая вторично стенобионтная группа вымирает</w:t>
      </w:r>
    </w:p>
    <w:p w:rsidR="00405A95" w:rsidRPr="00BF35A2" w:rsidRDefault="00405A95" w:rsidP="00C2603C">
      <w:pPr>
        <w:spacing w:after="0" w:line="360" w:lineRule="auto"/>
        <w:ind w:firstLine="709"/>
        <w:jc w:val="both"/>
        <w:rPr>
          <w:rFonts w:ascii="Times New Roman" w:hAnsi="Times New Roman" w:cs="Times New Roman"/>
          <w:color w:val="000000" w:themeColor="text1"/>
          <w:sz w:val="28"/>
          <w:szCs w:val="32"/>
          <w:lang w:eastAsia="ru-RU"/>
        </w:rPr>
      </w:pPr>
      <w:r w:rsidRPr="00BF35A2">
        <w:rPr>
          <w:rFonts w:ascii="Times New Roman" w:hAnsi="Times New Roman" w:cs="Times New Roman"/>
          <w:color w:val="000000" w:themeColor="text1"/>
          <w:sz w:val="28"/>
          <w:szCs w:val="32"/>
          <w:lang w:eastAsia="ru-RU"/>
        </w:rPr>
        <w:t>в) утрачивается приспособленность и экологическая пластичность данной группы, сокращаются в</w:t>
      </w:r>
      <w:r w:rsidR="00663986" w:rsidRPr="00BF35A2">
        <w:rPr>
          <w:rFonts w:ascii="Times New Roman" w:hAnsi="Times New Roman" w:cs="Times New Roman"/>
          <w:color w:val="000000" w:themeColor="text1"/>
          <w:sz w:val="28"/>
          <w:szCs w:val="32"/>
          <w:lang w:eastAsia="ru-RU"/>
        </w:rPr>
        <w:t>озможности выживания, эволюция «не успевает»</w:t>
      </w:r>
      <w:r w:rsidRPr="00BF35A2">
        <w:rPr>
          <w:rFonts w:ascii="Times New Roman" w:hAnsi="Times New Roman" w:cs="Times New Roman"/>
          <w:color w:val="000000" w:themeColor="text1"/>
          <w:sz w:val="28"/>
          <w:szCs w:val="32"/>
          <w:lang w:eastAsia="ru-RU"/>
        </w:rPr>
        <w:t xml:space="preserve"> за резкими изменениями среды обитания, падает числен</w:t>
      </w:r>
      <w:r w:rsidR="00C2603C" w:rsidRPr="00BF35A2">
        <w:rPr>
          <w:rFonts w:ascii="Times New Roman" w:hAnsi="Times New Roman" w:cs="Times New Roman"/>
          <w:color w:val="000000" w:themeColor="text1"/>
          <w:sz w:val="28"/>
          <w:szCs w:val="32"/>
          <w:lang w:eastAsia="ru-RU"/>
        </w:rPr>
        <w:t>ность, вымирают дочерние таксон</w:t>
      </w:r>
      <w:r w:rsidR="00663986" w:rsidRPr="00BF35A2">
        <w:rPr>
          <w:rFonts w:ascii="Times New Roman" w:hAnsi="Times New Roman" w:cs="Times New Roman"/>
          <w:color w:val="000000" w:themeColor="text1"/>
          <w:sz w:val="28"/>
          <w:szCs w:val="32"/>
          <w:lang w:eastAsia="ru-RU"/>
        </w:rPr>
        <w:t>ы</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16. </w:t>
      </w:r>
      <w:r w:rsidR="00405A95" w:rsidRPr="00BF35A2">
        <w:rPr>
          <w:rFonts w:ascii="Times New Roman" w:hAnsi="Times New Roman" w:cs="Times New Roman"/>
          <w:sz w:val="28"/>
          <w:szCs w:val="32"/>
          <w:lang w:eastAsia="ru-RU"/>
        </w:rPr>
        <w:t>В связи с выходом на сушу у первых растений сформировались</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ткани</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споры</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семена</w:t>
      </w:r>
    </w:p>
    <w:p w:rsidR="00405A95" w:rsidRPr="00BF35A2" w:rsidRDefault="00405A95" w:rsidP="008F6C06">
      <w:pPr>
        <w:pStyle w:val="a3"/>
        <w:numPr>
          <w:ilvl w:val="0"/>
          <w:numId w:val="59"/>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половые клетки</w:t>
      </w:r>
    </w:p>
    <w:p w:rsidR="00405A95" w:rsidRPr="00BF35A2" w:rsidRDefault="00663986" w:rsidP="00663986">
      <w:pPr>
        <w:pStyle w:val="a3"/>
        <w:shd w:val="clear" w:color="auto" w:fill="FFFFFF"/>
        <w:spacing w:after="0" w:line="360" w:lineRule="auto"/>
        <w:ind w:left="993"/>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17. </w:t>
      </w:r>
      <w:r w:rsidR="00405A95" w:rsidRPr="00BF35A2">
        <w:rPr>
          <w:rFonts w:ascii="Times New Roman" w:hAnsi="Times New Roman" w:cs="Times New Roman"/>
          <w:sz w:val="28"/>
          <w:szCs w:val="32"/>
          <w:lang w:eastAsia="ru-RU"/>
        </w:rPr>
        <w:t>Многообразие видов растений на Земле и их приспособленность к среде обитания — результат</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эволюции растительного мира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lastRenderedPageBreak/>
        <w:t>изменений погодных условий</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деятельности человека</w:t>
      </w:r>
    </w:p>
    <w:p w:rsidR="00405A95" w:rsidRPr="00BF35A2" w:rsidRDefault="00405A95" w:rsidP="008F6C06">
      <w:pPr>
        <w:pStyle w:val="a3"/>
        <w:numPr>
          <w:ilvl w:val="1"/>
          <w:numId w:val="60"/>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жизнедеятельности животных</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18</w:t>
      </w:r>
      <w:r w:rsidR="00405A95" w:rsidRPr="00BF35A2">
        <w:rPr>
          <w:rFonts w:ascii="Times New Roman" w:hAnsi="Times New Roman" w:cs="Times New Roman"/>
          <w:sz w:val="28"/>
          <w:szCs w:val="32"/>
          <w:lang w:eastAsia="ru-RU"/>
        </w:rPr>
        <w:t>.</w:t>
      </w:r>
      <w:r w:rsidRPr="00BF35A2">
        <w:rPr>
          <w:rFonts w:ascii="Times New Roman" w:hAnsi="Times New Roman" w:cs="Times New Roman"/>
          <w:sz w:val="28"/>
          <w:szCs w:val="32"/>
          <w:lang w:eastAsia="ru-RU"/>
        </w:rPr>
        <w:t xml:space="preserve"> </w:t>
      </w:r>
      <w:r w:rsidR="00405A95" w:rsidRPr="00BF35A2">
        <w:rPr>
          <w:rFonts w:ascii="Times New Roman" w:hAnsi="Times New Roman" w:cs="Times New Roman"/>
          <w:sz w:val="28"/>
          <w:szCs w:val="32"/>
          <w:lang w:eastAsia="ru-RU"/>
        </w:rPr>
        <w:t>Широкому распространению цветковых на Земле способствовало</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образование плодов с семенами</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увеличение продолжительности жизни этих растений</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вегетативных органов</w:t>
      </w:r>
    </w:p>
    <w:p w:rsidR="00405A95" w:rsidRPr="00BF35A2" w:rsidRDefault="00405A95" w:rsidP="008F6C06">
      <w:pPr>
        <w:pStyle w:val="a3"/>
        <w:numPr>
          <w:ilvl w:val="0"/>
          <w:numId w:val="61"/>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появление хлоропластов</w:t>
      </w:r>
    </w:p>
    <w:p w:rsidR="00405A95" w:rsidRPr="00BF35A2" w:rsidRDefault="00663986" w:rsidP="00C2603C">
      <w:pPr>
        <w:pStyle w:val="a3"/>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 xml:space="preserve">19 </w:t>
      </w:r>
      <w:r w:rsidR="00405A95" w:rsidRPr="00BF35A2">
        <w:rPr>
          <w:rFonts w:ascii="Times New Roman" w:hAnsi="Times New Roman" w:cs="Times New Roman"/>
          <w:sz w:val="28"/>
          <w:szCs w:val="32"/>
          <w:lang w:eastAsia="ru-RU"/>
        </w:rPr>
        <w:t>Плоды и цветки в процессе эволюции появились у</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покрытосеменных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голосеменных</w:t>
      </w:r>
    </w:p>
    <w:p w:rsidR="00405A95" w:rsidRPr="00BF35A2" w:rsidRDefault="00405A95" w:rsidP="008F6C06">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папоротников</w:t>
      </w:r>
    </w:p>
    <w:p w:rsidR="001305FF" w:rsidRDefault="00405A95" w:rsidP="001305FF">
      <w:pPr>
        <w:pStyle w:val="a3"/>
        <w:numPr>
          <w:ilvl w:val="1"/>
          <w:numId w:val="62"/>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водорослей</w:t>
      </w:r>
    </w:p>
    <w:p w:rsidR="00405A95" w:rsidRPr="001305FF" w:rsidRDefault="00405A95" w:rsidP="001305FF">
      <w:pPr>
        <w:pStyle w:val="a3"/>
        <w:numPr>
          <w:ilvl w:val="2"/>
          <w:numId w:val="62"/>
        </w:numPr>
        <w:shd w:val="clear" w:color="auto" w:fill="FFFFFF"/>
        <w:spacing w:after="0" w:line="360" w:lineRule="auto"/>
        <w:ind w:left="1560" w:hanging="567"/>
        <w:jc w:val="both"/>
        <w:rPr>
          <w:rFonts w:ascii="Times New Roman" w:hAnsi="Times New Roman" w:cs="Times New Roman"/>
          <w:sz w:val="28"/>
          <w:szCs w:val="32"/>
          <w:lang w:eastAsia="ru-RU"/>
        </w:rPr>
      </w:pPr>
      <w:r w:rsidRPr="001305FF">
        <w:rPr>
          <w:rFonts w:ascii="Times New Roman" w:hAnsi="Times New Roman" w:cs="Times New Roman"/>
          <w:sz w:val="28"/>
          <w:szCs w:val="32"/>
          <w:lang w:eastAsia="ru-RU"/>
        </w:rPr>
        <w:t>Предками мно</w:t>
      </w:r>
      <w:r w:rsidRPr="001305FF">
        <w:rPr>
          <w:rFonts w:ascii="Times New Roman" w:hAnsi="Times New Roman" w:cs="Times New Roman"/>
          <w:sz w:val="28"/>
          <w:szCs w:val="32"/>
          <w:lang w:eastAsia="ru-RU"/>
        </w:rPr>
        <w:softHyphen/>
        <w:t>гих на</w:t>
      </w:r>
      <w:r w:rsidRPr="001305FF">
        <w:rPr>
          <w:rFonts w:ascii="Times New Roman" w:hAnsi="Times New Roman" w:cs="Times New Roman"/>
          <w:sz w:val="28"/>
          <w:szCs w:val="32"/>
          <w:lang w:eastAsia="ru-RU"/>
        </w:rPr>
        <w:softHyphen/>
        <w:t>зем</w:t>
      </w:r>
      <w:r w:rsidRPr="001305FF">
        <w:rPr>
          <w:rFonts w:ascii="Times New Roman" w:hAnsi="Times New Roman" w:cs="Times New Roman"/>
          <w:sz w:val="28"/>
          <w:szCs w:val="32"/>
          <w:lang w:eastAsia="ru-RU"/>
        </w:rPr>
        <w:softHyphen/>
        <w:t>ных рас</w:t>
      </w:r>
      <w:r w:rsidRPr="001305FF">
        <w:rPr>
          <w:rFonts w:ascii="Times New Roman" w:hAnsi="Times New Roman" w:cs="Times New Roman"/>
          <w:sz w:val="28"/>
          <w:szCs w:val="32"/>
          <w:lang w:eastAsia="ru-RU"/>
        </w:rPr>
        <w:softHyphen/>
        <w:t>те</w:t>
      </w:r>
      <w:r w:rsidRPr="001305FF">
        <w:rPr>
          <w:rFonts w:ascii="Times New Roman" w:hAnsi="Times New Roman" w:cs="Times New Roman"/>
          <w:sz w:val="28"/>
          <w:szCs w:val="32"/>
          <w:lang w:eastAsia="ru-RU"/>
        </w:rPr>
        <w:softHyphen/>
        <w:t>ний считают</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риниофитов</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плауновидных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хвощевидных</w:t>
      </w:r>
    </w:p>
    <w:p w:rsidR="00405A95" w:rsidRPr="00BF35A2" w:rsidRDefault="00405A95" w:rsidP="008F6C06">
      <w:pPr>
        <w:pStyle w:val="a3"/>
        <w:numPr>
          <w:ilvl w:val="1"/>
          <w:numId w:val="63"/>
        </w:numPr>
        <w:shd w:val="clear" w:color="auto" w:fill="FFFFFF"/>
        <w:spacing w:after="0" w:line="360" w:lineRule="auto"/>
        <w:ind w:left="284" w:firstLine="709"/>
        <w:jc w:val="both"/>
        <w:rPr>
          <w:rFonts w:ascii="Times New Roman" w:hAnsi="Times New Roman" w:cs="Times New Roman"/>
          <w:sz w:val="28"/>
          <w:szCs w:val="32"/>
          <w:lang w:eastAsia="ru-RU"/>
        </w:rPr>
      </w:pPr>
      <w:r w:rsidRPr="00BF35A2">
        <w:rPr>
          <w:rFonts w:ascii="Times New Roman" w:hAnsi="Times New Roman" w:cs="Times New Roman"/>
          <w:sz w:val="28"/>
          <w:szCs w:val="32"/>
          <w:lang w:eastAsia="ru-RU"/>
        </w:rPr>
        <w:t>моховидных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21</w:t>
      </w:r>
      <w:r w:rsidR="00405A95" w:rsidRPr="00BF35A2">
        <w:rPr>
          <w:sz w:val="28"/>
          <w:szCs w:val="32"/>
        </w:rPr>
        <w:t>.</w:t>
      </w:r>
      <w:r w:rsidRPr="00BF35A2">
        <w:rPr>
          <w:sz w:val="28"/>
          <w:szCs w:val="32"/>
        </w:rPr>
        <w:t xml:space="preserve"> </w:t>
      </w:r>
      <w:r w:rsidR="00405A95" w:rsidRPr="00BF35A2">
        <w:rPr>
          <w:sz w:val="28"/>
          <w:szCs w:val="32"/>
        </w:rPr>
        <w:t>В про</w:t>
      </w:r>
      <w:r w:rsidR="00405A95" w:rsidRPr="00BF35A2">
        <w:rPr>
          <w:sz w:val="28"/>
          <w:szCs w:val="32"/>
        </w:rPr>
        <w:softHyphen/>
        <w:t>цес</w:t>
      </w:r>
      <w:r w:rsidR="00405A95" w:rsidRPr="00BF35A2">
        <w:rPr>
          <w:sz w:val="28"/>
          <w:szCs w:val="32"/>
        </w:rPr>
        <w:softHyphen/>
        <w:t>се эволюции сте</w:t>
      </w:r>
      <w:r w:rsidR="00405A95" w:rsidRPr="00BF35A2">
        <w:rPr>
          <w:sz w:val="28"/>
          <w:szCs w:val="32"/>
        </w:rPr>
        <w:softHyphen/>
        <w:t>бель с ли</w:t>
      </w:r>
      <w:r w:rsidR="00405A95" w:rsidRPr="00BF35A2">
        <w:rPr>
          <w:sz w:val="28"/>
          <w:szCs w:val="32"/>
        </w:rPr>
        <w:softHyphen/>
        <w:t>стья</w:t>
      </w:r>
      <w:r w:rsidR="00405A95" w:rsidRPr="00BF35A2">
        <w:rPr>
          <w:sz w:val="28"/>
          <w:szCs w:val="32"/>
        </w:rPr>
        <w:softHyphen/>
        <w:t>ми впервые по</w:t>
      </w:r>
      <w:r w:rsidR="00405A95" w:rsidRPr="00BF35A2">
        <w:rPr>
          <w:sz w:val="28"/>
          <w:szCs w:val="32"/>
        </w:rPr>
        <w:softHyphen/>
        <w:t>явил</w:t>
      </w:r>
      <w:r w:rsidR="00405A95" w:rsidRPr="00BF35A2">
        <w:rPr>
          <w:sz w:val="28"/>
          <w:szCs w:val="32"/>
        </w:rPr>
        <w:softHyphen/>
        <w:t>ся у</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водорослей</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папоротниковидных</w:t>
      </w:r>
    </w:p>
    <w:p w:rsidR="00405A95" w:rsidRPr="00BF35A2" w:rsidRDefault="00405A95" w:rsidP="008F6C06">
      <w:pPr>
        <w:pStyle w:val="a3"/>
        <w:numPr>
          <w:ilvl w:val="1"/>
          <w:numId w:val="64"/>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плауновидных</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22</w:t>
      </w:r>
      <w:r w:rsidR="00405A95" w:rsidRPr="00BF35A2">
        <w:rPr>
          <w:sz w:val="28"/>
          <w:szCs w:val="32"/>
        </w:rPr>
        <w:t>. В какой эре растительный мир приобрел современный облик</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палеозойской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кайнозойской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мезозойской</w:t>
      </w:r>
    </w:p>
    <w:p w:rsidR="00405A95" w:rsidRPr="00BF35A2" w:rsidRDefault="00405A95" w:rsidP="008F6C06">
      <w:pPr>
        <w:pStyle w:val="a3"/>
        <w:numPr>
          <w:ilvl w:val="1"/>
          <w:numId w:val="65"/>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протерозойской</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23</w:t>
      </w:r>
      <w:r w:rsidR="00405A95" w:rsidRPr="00BF35A2">
        <w:rPr>
          <w:sz w:val="28"/>
          <w:szCs w:val="32"/>
        </w:rPr>
        <w:t>. Появление у покрытосеменных растений цветка и плода, разнообразных тканей свидетельствует</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о значении этого отдела растений в жизни человека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об усложнении растений в процессе эволюции</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разнообразии видов этого отдела</w:t>
      </w:r>
    </w:p>
    <w:p w:rsidR="00405A95" w:rsidRPr="00BF35A2" w:rsidRDefault="00405A95" w:rsidP="008F6C06">
      <w:pPr>
        <w:pStyle w:val="a3"/>
        <w:numPr>
          <w:ilvl w:val="1"/>
          <w:numId w:val="71"/>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о широком их распространении на земном шаре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24</w:t>
      </w:r>
      <w:r w:rsidR="00405A95" w:rsidRPr="00BF35A2">
        <w:rPr>
          <w:sz w:val="28"/>
          <w:szCs w:val="32"/>
        </w:rPr>
        <w:t>.</w:t>
      </w:r>
      <w:r w:rsidRPr="00BF35A2">
        <w:rPr>
          <w:sz w:val="28"/>
          <w:szCs w:val="32"/>
        </w:rPr>
        <w:t xml:space="preserve"> </w:t>
      </w:r>
      <w:r w:rsidR="00405A95" w:rsidRPr="00BF35A2">
        <w:rPr>
          <w:sz w:val="28"/>
          <w:szCs w:val="32"/>
        </w:rPr>
        <w:t>Растения какой группы образовали залежи каменного угля?</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моховидные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папоротниковидные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цветковые</w:t>
      </w:r>
    </w:p>
    <w:p w:rsidR="00405A95" w:rsidRPr="00BF35A2" w:rsidRDefault="00405A95" w:rsidP="008F6C06">
      <w:pPr>
        <w:pStyle w:val="a3"/>
        <w:numPr>
          <w:ilvl w:val="1"/>
          <w:numId w:val="66"/>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древние водоросли</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25.</w:t>
      </w:r>
      <w:r w:rsidR="00405A95" w:rsidRPr="00BF35A2">
        <w:rPr>
          <w:sz w:val="28"/>
          <w:szCs w:val="32"/>
        </w:rPr>
        <w:t xml:space="preserve"> О возникновении папоротников в истории природы Земли свидетельствует</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существование травянистых и древесных форм</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их отпечатков и окаменелостей</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способ размножения</w:t>
      </w:r>
    </w:p>
    <w:p w:rsidR="00405A95" w:rsidRPr="00BF35A2" w:rsidRDefault="00405A95" w:rsidP="008F6C06">
      <w:pPr>
        <w:pStyle w:val="a3"/>
        <w:numPr>
          <w:ilvl w:val="1"/>
          <w:numId w:val="67"/>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их современное многообразие</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26</w:t>
      </w:r>
      <w:r w:rsidR="00405A95" w:rsidRPr="00BF35A2">
        <w:rPr>
          <w:sz w:val="28"/>
          <w:szCs w:val="32"/>
        </w:rPr>
        <w:t>.</w:t>
      </w:r>
      <w:r w:rsidRPr="00BF35A2">
        <w:rPr>
          <w:sz w:val="28"/>
          <w:szCs w:val="32"/>
        </w:rPr>
        <w:t xml:space="preserve"> </w:t>
      </w:r>
      <w:r w:rsidR="00405A95" w:rsidRPr="00BF35A2">
        <w:rPr>
          <w:sz w:val="28"/>
          <w:szCs w:val="32"/>
        </w:rPr>
        <w:t>Что позволило покрытосеменным растениям занять господствующее положение на Земле?</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сожительство корней растений с грибами (микориза)</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защита семян плодовыми оболочками</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листьях устьиц, обеспечивающих газообмен</w:t>
      </w:r>
    </w:p>
    <w:p w:rsidR="00405A95" w:rsidRPr="00BF35A2" w:rsidRDefault="00405A95" w:rsidP="008F6C06">
      <w:pPr>
        <w:pStyle w:val="a3"/>
        <w:numPr>
          <w:ilvl w:val="0"/>
          <w:numId w:val="68"/>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наличие в клетках листьев хлоропластов</w:t>
      </w:r>
    </w:p>
    <w:p w:rsidR="00405A95" w:rsidRPr="00BF35A2" w:rsidRDefault="00405A95" w:rsidP="00C2603C">
      <w:pPr>
        <w:pStyle w:val="leftmargin"/>
        <w:shd w:val="clear" w:color="auto" w:fill="FFFFFF"/>
        <w:spacing w:before="0" w:beforeAutospacing="0" w:after="0" w:afterAutospacing="0" w:line="360" w:lineRule="auto"/>
        <w:ind w:left="284" w:firstLine="709"/>
        <w:jc w:val="both"/>
        <w:rPr>
          <w:sz w:val="28"/>
          <w:szCs w:val="32"/>
        </w:rPr>
      </w:pP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27.</w:t>
      </w:r>
      <w:r w:rsidR="00405A95" w:rsidRPr="00BF35A2">
        <w:rPr>
          <w:sz w:val="28"/>
          <w:szCs w:val="32"/>
        </w:rPr>
        <w:t xml:space="preserve"> Цветковые растения заняли господствующее положение в большинстве экосистем в течение</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а) палеозойской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 мезозойской эры</w:t>
      </w:r>
    </w:p>
    <w:p w:rsidR="00405A95" w:rsidRPr="00BF35A2" w:rsidRDefault="00405A95" w:rsidP="00C2603C">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в) протерозойской эры</w:t>
      </w:r>
    </w:p>
    <w:p w:rsidR="00405A95" w:rsidRPr="00BF35A2" w:rsidRDefault="00663986" w:rsidP="00663986">
      <w:p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 кайнозойской эры</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28</w:t>
      </w:r>
      <w:r w:rsidR="00405A95" w:rsidRPr="00BF35A2">
        <w:rPr>
          <w:sz w:val="28"/>
          <w:szCs w:val="32"/>
        </w:rPr>
        <w:t>.</w:t>
      </w:r>
      <w:r w:rsidRPr="00BF35A2">
        <w:rPr>
          <w:sz w:val="28"/>
          <w:szCs w:val="32"/>
        </w:rPr>
        <w:t xml:space="preserve"> </w:t>
      </w:r>
      <w:r w:rsidR="00405A95" w:rsidRPr="00BF35A2">
        <w:rPr>
          <w:sz w:val="28"/>
          <w:szCs w:val="32"/>
        </w:rPr>
        <w:t>Усложнение в строении папоротников, по сравнению с мхами, состоит в появлении у них </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lastRenderedPageBreak/>
        <w:t>стеблей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листьев</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корней</w:t>
      </w:r>
    </w:p>
    <w:p w:rsidR="00405A95" w:rsidRPr="00BF35A2" w:rsidRDefault="00405A95" w:rsidP="008F6C06">
      <w:pPr>
        <w:pStyle w:val="a3"/>
        <w:numPr>
          <w:ilvl w:val="1"/>
          <w:numId w:val="69"/>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ризоидов</w:t>
      </w:r>
    </w:p>
    <w:p w:rsidR="00405A95" w:rsidRPr="00BF35A2" w:rsidRDefault="00663986" w:rsidP="00C2603C">
      <w:pPr>
        <w:pStyle w:val="leftmargin"/>
        <w:shd w:val="clear" w:color="auto" w:fill="FFFFFF"/>
        <w:spacing w:before="0" w:beforeAutospacing="0" w:after="0" w:afterAutospacing="0" w:line="360" w:lineRule="auto"/>
        <w:ind w:left="284" w:firstLine="709"/>
        <w:jc w:val="both"/>
        <w:rPr>
          <w:sz w:val="28"/>
          <w:szCs w:val="32"/>
        </w:rPr>
      </w:pPr>
      <w:r w:rsidRPr="00BF35A2">
        <w:rPr>
          <w:sz w:val="28"/>
          <w:szCs w:val="32"/>
        </w:rPr>
        <w:t>29</w:t>
      </w:r>
      <w:r w:rsidR="00405A95" w:rsidRPr="00BF35A2">
        <w:rPr>
          <w:sz w:val="28"/>
          <w:szCs w:val="32"/>
        </w:rPr>
        <w:t xml:space="preserve"> В процессе эволюции в жизненных циклах растений стали доминировать:</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полиплоидные формы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гаметофиты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спорофиты</w:t>
      </w:r>
    </w:p>
    <w:p w:rsidR="00405A95" w:rsidRPr="00BF35A2" w:rsidRDefault="00405A95" w:rsidP="008F6C06">
      <w:pPr>
        <w:pStyle w:val="a3"/>
        <w:numPr>
          <w:ilvl w:val="1"/>
          <w:numId w:val="70"/>
        </w:numPr>
        <w:shd w:val="clear" w:color="auto" w:fill="FFFFFF"/>
        <w:spacing w:after="0" w:line="360" w:lineRule="auto"/>
        <w:ind w:left="284" w:firstLine="709"/>
        <w:jc w:val="both"/>
        <w:rPr>
          <w:rFonts w:ascii="Times New Roman" w:hAnsi="Times New Roman" w:cs="Times New Roman"/>
          <w:sz w:val="28"/>
          <w:szCs w:val="32"/>
        </w:rPr>
      </w:pPr>
      <w:r w:rsidRPr="00BF35A2">
        <w:rPr>
          <w:rFonts w:ascii="Times New Roman" w:hAnsi="Times New Roman" w:cs="Times New Roman"/>
          <w:sz w:val="28"/>
          <w:szCs w:val="32"/>
        </w:rPr>
        <w:t>бессемянные формы</w:t>
      </w:r>
    </w:p>
    <w:p w:rsidR="00663986" w:rsidRPr="00BF35A2" w:rsidRDefault="00663986" w:rsidP="00440AAA">
      <w:pPr>
        <w:spacing w:after="0" w:line="360" w:lineRule="auto"/>
        <w:ind w:firstLine="709"/>
        <w:rPr>
          <w:rFonts w:ascii="Times New Roman" w:eastAsia="Times New Roman" w:hAnsi="Times New Roman" w:cs="Times New Roman"/>
          <w:b/>
          <w:sz w:val="28"/>
          <w:szCs w:val="28"/>
        </w:rPr>
      </w:pPr>
    </w:p>
    <w:p w:rsidR="00C414F8" w:rsidRPr="00BF35A2" w:rsidRDefault="00D70C90" w:rsidP="00440AAA">
      <w:pPr>
        <w:spacing w:after="0" w:line="360" w:lineRule="auto"/>
        <w:ind w:firstLine="709"/>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А.1 Вопросы для опроса</w:t>
      </w:r>
    </w:p>
    <w:p w:rsidR="00663986" w:rsidRPr="00BF35A2" w:rsidRDefault="00663986" w:rsidP="001305FF">
      <w:pPr>
        <w:autoSpaceDE w:val="0"/>
        <w:autoSpaceDN w:val="0"/>
        <w:adjustRightInd w:val="0"/>
        <w:spacing w:after="0" w:line="360" w:lineRule="auto"/>
        <w:jc w:val="both"/>
        <w:rPr>
          <w:rFonts w:ascii="Times New Roman" w:hAnsi="Times New Roman" w:cs="Times New Roman"/>
          <w:b/>
          <w:bCs/>
          <w:sz w:val="28"/>
          <w:szCs w:val="28"/>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1</w:t>
      </w:r>
      <w:r w:rsidRPr="00BF35A2">
        <w:rPr>
          <w:rFonts w:ascii="Times New Roman" w:hAnsi="Times New Roman" w:cs="Times New Roman"/>
          <w:b/>
          <w:bCs/>
          <w:sz w:val="28"/>
          <w:szCs w:val="28"/>
        </w:rPr>
        <w:t xml:space="preserve"> Введение в теорию эволюции.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8"/>
        </w:rPr>
      </w:pP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История развития эволюционных идей.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Антиэволюционные взгляды: их содержание и анализ.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Многообразие и классификации эволюционных теорий.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Борьба эволюционных и антиэволюционных взглядов. </w:t>
      </w:r>
    </w:p>
    <w:p w:rsidR="00663986" w:rsidRPr="00BF35A2" w:rsidRDefault="00663986" w:rsidP="00C2704E">
      <w:pPr>
        <w:pStyle w:val="a3"/>
        <w:numPr>
          <w:ilvl w:val="0"/>
          <w:numId w:val="72"/>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Теория эволюции как теоретический фундамент современной биологии.</w:t>
      </w:r>
    </w:p>
    <w:p w:rsidR="00663986" w:rsidRPr="00BF35A2" w:rsidRDefault="00663986" w:rsidP="00C2704E">
      <w:pPr>
        <w:pStyle w:val="32"/>
        <w:numPr>
          <w:ilvl w:val="0"/>
          <w:numId w:val="72"/>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Каков смысл слова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Дайте определение понятия «биологическая эволюция».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Что является предметом эволюционного учения?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 в современном естествознании сочетаются принципы актуализма и историзма?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Каковы связи эволюционного учения с другими разделами биологии? </w:t>
      </w:r>
    </w:p>
    <w:p w:rsidR="00663986" w:rsidRPr="00BF35A2" w:rsidRDefault="00663986" w:rsidP="00C2704E">
      <w:pPr>
        <w:pStyle w:val="Default"/>
        <w:numPr>
          <w:ilvl w:val="0"/>
          <w:numId w:val="72"/>
        </w:numPr>
        <w:spacing w:line="360" w:lineRule="auto"/>
        <w:ind w:left="0" w:firstLine="709"/>
        <w:jc w:val="both"/>
        <w:rPr>
          <w:color w:val="000000" w:themeColor="text1"/>
          <w:sz w:val="28"/>
          <w:szCs w:val="28"/>
        </w:rPr>
      </w:pPr>
      <w:r w:rsidRPr="00BF35A2">
        <w:rPr>
          <w:color w:val="000000" w:themeColor="text1"/>
          <w:sz w:val="28"/>
          <w:szCs w:val="28"/>
        </w:rPr>
        <w:t xml:space="preserve">Какое влияние оказало эволюционное учение на эволюционные представления в других областях естествознания? </w:t>
      </w:r>
    </w:p>
    <w:p w:rsidR="00663986" w:rsidRPr="00BF35A2" w:rsidRDefault="00663986" w:rsidP="00C2704E">
      <w:pPr>
        <w:pStyle w:val="a3"/>
        <w:numPr>
          <w:ilvl w:val="0"/>
          <w:numId w:val="72"/>
        </w:numPr>
        <w:spacing w:after="0" w:line="360" w:lineRule="auto"/>
        <w:ind w:left="0"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Какое значение теория эволюции имеет для селекции?</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Раздел №</w:t>
      </w:r>
      <w:r w:rsidR="001305FF">
        <w:rPr>
          <w:rFonts w:ascii="Times New Roman" w:hAnsi="Times New Roman" w:cs="Times New Roman"/>
          <w:b/>
          <w:bCs/>
          <w:sz w:val="28"/>
          <w:szCs w:val="24"/>
        </w:rPr>
        <w:t xml:space="preserve"> 2</w:t>
      </w:r>
      <w:r w:rsidRPr="00BF35A2">
        <w:rPr>
          <w:rFonts w:ascii="Times New Roman" w:hAnsi="Times New Roman" w:cs="Times New Roman"/>
          <w:b/>
          <w:bCs/>
          <w:sz w:val="28"/>
          <w:szCs w:val="24"/>
        </w:rPr>
        <w:t xml:space="preserve"> Додарвиновский период в биологии</w:t>
      </w:r>
      <w:r w:rsidRPr="00BF35A2">
        <w:rPr>
          <w:rFonts w:ascii="Times New Roman" w:hAnsi="Times New Roman" w:cs="Times New Roman"/>
          <w:sz w:val="28"/>
          <w:szCs w:val="24"/>
        </w:rPr>
        <w:t xml:space="preserve">.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sz w:val="28"/>
          <w:szCs w:val="24"/>
        </w:rPr>
      </w:pP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Античные и средневековые взгляды на живую природу.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Описательный период в биологии.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Кювье и его теория катастроф.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Трансформизм.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Взгляды Бюффона, Сент-Иллера, Ломоносова.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теория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Эволюционная концепция Ж.Б. Ламарка.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Принцип градации. Принцип прямого приспособления.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влиянии упражнения органа на его развитие.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Закон о наследовании приобретенных свойств.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color w:val="000000"/>
          <w:sz w:val="28"/>
          <w:szCs w:val="24"/>
          <w:shd w:val="clear" w:color="auto" w:fill="FFFFFF"/>
        </w:rPr>
      </w:pPr>
      <w:r w:rsidRPr="00BF35A2">
        <w:rPr>
          <w:rFonts w:ascii="Times New Roman" w:hAnsi="Times New Roman" w:cs="Times New Roman"/>
          <w:color w:val="000000"/>
          <w:sz w:val="28"/>
          <w:szCs w:val="24"/>
          <w:shd w:val="clear" w:color="auto" w:fill="FFFFFF"/>
        </w:rPr>
        <w:t xml:space="preserve">Движущие силы и механизмы эволюции по Ламарку.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color w:val="000000"/>
          <w:sz w:val="28"/>
          <w:szCs w:val="24"/>
          <w:shd w:val="clear" w:color="auto" w:fill="FFFFFF"/>
        </w:rPr>
        <w:t>Современный неоламаркизм.</w:t>
      </w:r>
      <w:r w:rsidRPr="00BF35A2">
        <w:rPr>
          <w:rFonts w:ascii="Times New Roman" w:hAnsi="Times New Roman" w:cs="Times New Roman"/>
          <w:sz w:val="28"/>
          <w:szCs w:val="24"/>
        </w:rPr>
        <w:t xml:space="preserve">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Естественнонаучные</w:t>
      </w:r>
      <w:r w:rsidRPr="00BF35A2">
        <w:rPr>
          <w:rFonts w:ascii="Times New Roman" w:hAnsi="Times New Roman" w:cs="Times New Roman"/>
          <w:sz w:val="32"/>
          <w:szCs w:val="24"/>
        </w:rPr>
        <w:t xml:space="preserve"> </w:t>
      </w:r>
      <w:r w:rsidRPr="00BF35A2">
        <w:rPr>
          <w:rFonts w:ascii="Times New Roman" w:hAnsi="Times New Roman" w:cs="Times New Roman"/>
          <w:sz w:val="28"/>
          <w:szCs w:val="24"/>
        </w:rPr>
        <w:t xml:space="preserve">предпосылки возникновения дарвинизма. </w:t>
      </w:r>
    </w:p>
    <w:p w:rsidR="00663986" w:rsidRPr="00BF35A2" w:rsidRDefault="00663986" w:rsidP="00C2704E">
      <w:pPr>
        <w:pStyle w:val="a3"/>
        <w:numPr>
          <w:ilvl w:val="0"/>
          <w:numId w:val="73"/>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Формирование основных эволюционных понятий.</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3</w:t>
      </w:r>
      <w:r w:rsidRPr="00BF35A2">
        <w:rPr>
          <w:rFonts w:ascii="Times New Roman" w:hAnsi="Times New Roman" w:cs="Times New Roman"/>
          <w:b/>
          <w:bCs/>
          <w:sz w:val="28"/>
          <w:szCs w:val="28"/>
        </w:rPr>
        <w:t xml:space="preserve"> Основные положения эволюционной теории Ч. Дарвина. </w:t>
      </w:r>
    </w:p>
    <w:p w:rsidR="00663986" w:rsidRPr="00BF35A2" w:rsidRDefault="00663986" w:rsidP="00663986">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Теория естественного отбора Дарвина.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Предпосылки создания теории.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color w:val="000000"/>
          <w:sz w:val="28"/>
          <w:szCs w:val="28"/>
          <w:shd w:val="clear" w:color="auto" w:fill="FFFFFF"/>
        </w:rPr>
      </w:pPr>
      <w:r w:rsidRPr="00BF35A2">
        <w:rPr>
          <w:rFonts w:ascii="Times New Roman" w:hAnsi="Times New Roman" w:cs="Times New Roman"/>
          <w:color w:val="000000"/>
          <w:sz w:val="28"/>
          <w:szCs w:val="28"/>
          <w:shd w:val="clear" w:color="auto" w:fill="FFFFFF"/>
        </w:rPr>
        <w:t xml:space="preserve">Формирование классического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Логическая структура дарвинизма.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Предпосылки и движущие силы эволюции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борьбы за существование.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Формы изменчивости по Ч. Дарвину.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результаты эволюции. </w:t>
      </w:r>
    </w:p>
    <w:p w:rsidR="00663986" w:rsidRPr="00BF35A2" w:rsidRDefault="00663986" w:rsidP="00C2704E">
      <w:pPr>
        <w:pStyle w:val="a3"/>
        <w:numPr>
          <w:ilvl w:val="0"/>
          <w:numId w:val="74"/>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Адаптации и их классификация</w:t>
      </w:r>
      <w:r w:rsidRPr="00BF35A2">
        <w:rPr>
          <w:rFonts w:ascii="Times New Roman" w:hAnsi="Times New Roman" w:cs="Times New Roman"/>
          <w:color w:val="000000"/>
          <w:sz w:val="28"/>
          <w:szCs w:val="28"/>
          <w:shd w:val="clear" w:color="auto" w:fill="FFFFFF"/>
        </w:rPr>
        <w:t>.</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lastRenderedPageBreak/>
        <w:t>В чем  заслуга Дарвина? Какие общебиологические вопросы были решены Ч. Дарвином? Какие вопросы требовали уточнения или доказательства?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Основные положения теории Дарвина.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Что такое искусственный отбор, порода, сорт? На основании каких данных Дарвин пришел к выводу о наличии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Доказательства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Условия, благоприятствующие проведению искусственного отбора по Ч. Дарвину.</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Творческая роль искусственного отбора.</w:t>
      </w:r>
    </w:p>
    <w:p w:rsidR="00663986" w:rsidRPr="00BF35A2" w:rsidRDefault="00663986" w:rsidP="00C2704E">
      <w:pPr>
        <w:pStyle w:val="a3"/>
        <w:numPr>
          <w:ilvl w:val="0"/>
          <w:numId w:val="74"/>
        </w:numPr>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Формы искусственного отбора по Дарвину.</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r w:rsidRPr="00BF35A2">
        <w:rPr>
          <w:rFonts w:ascii="Times New Roman" w:hAnsi="Times New Roman" w:cs="Times New Roman"/>
          <w:b/>
          <w:bCs/>
          <w:sz w:val="28"/>
          <w:szCs w:val="28"/>
        </w:rPr>
        <w:t xml:space="preserve">Раздел № </w:t>
      </w:r>
      <w:r w:rsidR="001305FF">
        <w:rPr>
          <w:rFonts w:ascii="Times New Roman" w:hAnsi="Times New Roman" w:cs="Times New Roman"/>
          <w:b/>
          <w:bCs/>
          <w:sz w:val="28"/>
          <w:szCs w:val="28"/>
        </w:rPr>
        <w:t>4</w:t>
      </w:r>
      <w:r w:rsidRPr="00BF35A2">
        <w:rPr>
          <w:rFonts w:ascii="Times New Roman" w:hAnsi="Times New Roman" w:cs="Times New Roman"/>
          <w:b/>
          <w:bCs/>
          <w:sz w:val="28"/>
          <w:szCs w:val="28"/>
        </w:rPr>
        <w:t xml:space="preserve"> Основные этапы развития эволюционного учения Ч. Дарвина. </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8"/>
        </w:rPr>
      </w:pP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Формирование и кризис классического дарвинизма.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Развитие эволюционного учения в последарвиновский период (работы Г. Гексли, Ф. Мюллера, А. Уоллеса, В. О. и А. О. Ковалевских, К. А. Тимирязева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Критические выступления против теории Ч. Дарвина (С.-Д. Д. Майварт Ф. Дженкинс, Г. де Фриз. У. Бэтсон и др.).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Основные этапы развития эволюционной теории в XX веке.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Роль Н.И. Вавилова, Н.К. Кольцова, А.Н. Северцова, И.В. Мичурина, В.Н. Сукачева, С.С. Четверикова, И.И. Шмальгаузена, С. Райта, Р.А. Фишера, Н.П. Дубинина, Ф.Г. Добржанского, Дж. Хаксли и др. в развитии синтетической теории эволюции (СТЭ).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Постулаты СТЭ (А.А. Любимцев, Н.Н. Воронцов) </w:t>
      </w:r>
    </w:p>
    <w:p w:rsidR="00663986" w:rsidRPr="00BF35A2" w:rsidRDefault="00663986" w:rsidP="00C2704E">
      <w:pPr>
        <w:pStyle w:val="a3"/>
        <w:numPr>
          <w:ilvl w:val="0"/>
          <w:numId w:val="75"/>
        </w:numPr>
        <w:autoSpaceDE w:val="0"/>
        <w:autoSpaceDN w:val="0"/>
        <w:adjustRightInd w:val="0"/>
        <w:spacing w:after="0" w:line="360" w:lineRule="auto"/>
        <w:ind w:left="0" w:firstLine="709"/>
        <w:jc w:val="both"/>
        <w:rPr>
          <w:rFonts w:ascii="Times New Roman" w:hAnsi="Times New Roman" w:cs="Times New Roman"/>
          <w:sz w:val="28"/>
          <w:szCs w:val="28"/>
        </w:rPr>
      </w:pPr>
      <w:r w:rsidRPr="00BF35A2">
        <w:rPr>
          <w:rFonts w:ascii="Times New Roman" w:hAnsi="Times New Roman" w:cs="Times New Roman"/>
          <w:sz w:val="28"/>
          <w:szCs w:val="28"/>
        </w:rPr>
        <w:t>Создание синтетической теории эволюции.</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1"/>
          <w:sz w:val="28"/>
          <w:szCs w:val="28"/>
        </w:rPr>
      </w:pPr>
      <w:r w:rsidRPr="00BF35A2">
        <w:rPr>
          <w:rFonts w:ascii="Times New Roman" w:hAnsi="Times New Roman" w:cs="Times New Roman"/>
          <w:color w:val="000000" w:themeColor="text1"/>
          <w:spacing w:val="-4"/>
          <w:sz w:val="28"/>
          <w:szCs w:val="28"/>
        </w:rPr>
        <w:t xml:space="preserve">В чем суть и причины кризиса эволюционной теории в первой четверти </w:t>
      </w:r>
      <w:r w:rsidRPr="00BF35A2">
        <w:rPr>
          <w:rFonts w:ascii="Times New Roman" w:hAnsi="Times New Roman" w:cs="Times New Roman"/>
          <w:color w:val="000000" w:themeColor="text1"/>
          <w:spacing w:val="-6"/>
          <w:sz w:val="28"/>
          <w:szCs w:val="28"/>
          <w:lang w:val="en-US"/>
        </w:rPr>
        <w:t>XX</w:t>
      </w:r>
      <w:r w:rsidRPr="00BF35A2">
        <w:rPr>
          <w:rFonts w:ascii="Times New Roman" w:hAnsi="Times New Roman" w:cs="Times New Roman"/>
          <w:color w:val="000000" w:themeColor="text1"/>
          <w:spacing w:val="-6"/>
          <w:sz w:val="28"/>
          <w:szCs w:val="28"/>
        </w:rPr>
        <w:t xml:space="preserve"> века?</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5"/>
          <w:sz w:val="28"/>
          <w:szCs w:val="28"/>
        </w:rPr>
        <w:t>Основные этапы развития эволюционного учения по К.М. Завадскому.</w:t>
      </w:r>
    </w:p>
    <w:p w:rsidR="00A0230A" w:rsidRPr="00BF35A2" w:rsidRDefault="00A0230A" w:rsidP="00C2704E">
      <w:pPr>
        <w:pStyle w:val="a3"/>
        <w:widowControl w:val="0"/>
        <w:numPr>
          <w:ilvl w:val="0"/>
          <w:numId w:val="75"/>
        </w:numPr>
        <w:shd w:val="clear" w:color="auto" w:fill="FFFFFF"/>
        <w:autoSpaceDE w:val="0"/>
        <w:autoSpaceDN w:val="0"/>
        <w:adjustRightInd w:val="0"/>
        <w:spacing w:after="0" w:line="360" w:lineRule="auto"/>
        <w:ind w:left="0" w:firstLine="709"/>
        <w:jc w:val="both"/>
        <w:rPr>
          <w:rFonts w:ascii="Times New Roman" w:hAnsi="Times New Roman" w:cs="Times New Roman"/>
          <w:color w:val="000000" w:themeColor="text1"/>
          <w:spacing w:val="-10"/>
          <w:sz w:val="28"/>
          <w:szCs w:val="28"/>
        </w:rPr>
      </w:pPr>
      <w:r w:rsidRPr="00BF35A2">
        <w:rPr>
          <w:rFonts w:ascii="Times New Roman" w:hAnsi="Times New Roman" w:cs="Times New Roman"/>
          <w:color w:val="000000" w:themeColor="text1"/>
          <w:spacing w:val="-5"/>
          <w:sz w:val="28"/>
          <w:szCs w:val="28"/>
        </w:rPr>
        <w:lastRenderedPageBreak/>
        <w:t xml:space="preserve">Течения в дарвинизме и антидарвинизме в конце </w:t>
      </w:r>
      <w:r w:rsidRPr="00BF35A2">
        <w:rPr>
          <w:rFonts w:ascii="Times New Roman" w:hAnsi="Times New Roman" w:cs="Times New Roman"/>
          <w:color w:val="000000" w:themeColor="text1"/>
          <w:spacing w:val="-5"/>
          <w:sz w:val="28"/>
          <w:szCs w:val="28"/>
          <w:lang w:val="en-US"/>
        </w:rPr>
        <w:t>XIX</w:t>
      </w:r>
      <w:r w:rsidRPr="00BF35A2">
        <w:rPr>
          <w:rFonts w:ascii="Times New Roman" w:hAnsi="Times New Roman" w:cs="Times New Roman"/>
          <w:color w:val="000000" w:themeColor="text1"/>
          <w:spacing w:val="-5"/>
          <w:sz w:val="28"/>
          <w:szCs w:val="28"/>
        </w:rPr>
        <w:t xml:space="preserve"> и начале </w:t>
      </w:r>
      <w:r w:rsidRPr="00BF35A2">
        <w:rPr>
          <w:rFonts w:ascii="Times New Roman" w:hAnsi="Times New Roman" w:cs="Times New Roman"/>
          <w:color w:val="000000" w:themeColor="text1"/>
          <w:spacing w:val="-5"/>
          <w:sz w:val="28"/>
          <w:szCs w:val="28"/>
          <w:lang w:val="en-US"/>
        </w:rPr>
        <w:t>XX</w:t>
      </w:r>
      <w:r w:rsidRPr="00BF35A2">
        <w:rPr>
          <w:rFonts w:ascii="Times New Roman" w:hAnsi="Times New Roman" w:cs="Times New Roman"/>
          <w:color w:val="000000" w:themeColor="text1"/>
          <w:spacing w:val="-5"/>
          <w:sz w:val="28"/>
          <w:szCs w:val="28"/>
        </w:rPr>
        <w:t xml:space="preserve"> века.</w:t>
      </w:r>
    </w:p>
    <w:p w:rsidR="00A0230A" w:rsidRPr="00BF35A2" w:rsidRDefault="00A0230A" w:rsidP="00C2704E">
      <w:pPr>
        <w:pStyle w:val="a3"/>
        <w:numPr>
          <w:ilvl w:val="0"/>
          <w:numId w:val="75"/>
        </w:numPr>
        <w:shd w:val="clear" w:color="auto" w:fill="FFFFFF"/>
        <w:spacing w:after="0" w:line="360" w:lineRule="auto"/>
        <w:ind w:left="0" w:firstLine="709"/>
        <w:jc w:val="both"/>
        <w:rPr>
          <w:rFonts w:ascii="Times New Roman" w:hAnsi="Times New Roman" w:cs="Times New Roman"/>
          <w:color w:val="000000" w:themeColor="text1"/>
          <w:spacing w:val="-4"/>
          <w:sz w:val="28"/>
          <w:szCs w:val="28"/>
        </w:rPr>
      </w:pPr>
      <w:r w:rsidRPr="00BF35A2">
        <w:rPr>
          <w:rFonts w:ascii="Times New Roman" w:hAnsi="Times New Roman" w:cs="Times New Roman"/>
          <w:color w:val="000000" w:themeColor="text1"/>
          <w:spacing w:val="-5"/>
          <w:sz w:val="28"/>
          <w:szCs w:val="28"/>
        </w:rPr>
        <w:t xml:space="preserve">Открытия   каких   наук   имели   наибольшее   </w:t>
      </w:r>
      <w:r w:rsidRPr="00BF35A2">
        <w:rPr>
          <w:rFonts w:ascii="Times New Roman" w:hAnsi="Times New Roman" w:cs="Times New Roman"/>
          <w:bCs/>
          <w:color w:val="000000" w:themeColor="text1"/>
          <w:spacing w:val="-5"/>
          <w:sz w:val="28"/>
          <w:szCs w:val="28"/>
        </w:rPr>
        <w:t xml:space="preserve">значение для   развития </w:t>
      </w:r>
      <w:r w:rsidRPr="00BF35A2">
        <w:rPr>
          <w:rFonts w:ascii="Times New Roman" w:hAnsi="Times New Roman" w:cs="Times New Roman"/>
          <w:color w:val="000000" w:themeColor="text1"/>
          <w:spacing w:val="-4"/>
          <w:sz w:val="28"/>
          <w:szCs w:val="28"/>
        </w:rPr>
        <w:t>эволюционного учения?</w:t>
      </w:r>
    </w:p>
    <w:p w:rsidR="00A0230A" w:rsidRPr="00BF35A2" w:rsidRDefault="00A0230A" w:rsidP="00C2704E">
      <w:pPr>
        <w:pStyle w:val="a3"/>
        <w:widowControl w:val="0"/>
        <w:numPr>
          <w:ilvl w:val="0"/>
          <w:numId w:val="75"/>
        </w:numPr>
        <w:shd w:val="clear" w:color="auto" w:fill="FFFFFF"/>
        <w:tabs>
          <w:tab w:val="left" w:pos="610"/>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1"/>
          <w:sz w:val="28"/>
          <w:szCs w:val="28"/>
        </w:rPr>
        <w:t xml:space="preserve">Установить причины трудностей в развитии эволюционного учения в </w:t>
      </w:r>
      <w:r w:rsidRPr="00BF35A2">
        <w:rPr>
          <w:rFonts w:ascii="Times New Roman" w:hAnsi="Times New Roman" w:cs="Times New Roman"/>
          <w:color w:val="000000"/>
          <w:spacing w:val="-5"/>
          <w:sz w:val="28"/>
          <w:szCs w:val="28"/>
        </w:rPr>
        <w:t>последарвиновский период.</w:t>
      </w:r>
    </w:p>
    <w:p w:rsidR="00A0230A" w:rsidRPr="00BF35A2" w:rsidRDefault="00A0230A" w:rsidP="00C2704E">
      <w:pPr>
        <w:pStyle w:val="a3"/>
        <w:widowControl w:val="0"/>
        <w:numPr>
          <w:ilvl w:val="0"/>
          <w:numId w:val="75"/>
        </w:numPr>
        <w:shd w:val="clear" w:color="auto" w:fill="FFFFFF"/>
        <w:tabs>
          <w:tab w:val="left" w:pos="624"/>
        </w:tabs>
        <w:autoSpaceDE w:val="0"/>
        <w:autoSpaceDN w:val="0"/>
        <w:adjustRightInd w:val="0"/>
        <w:spacing w:after="0" w:line="360" w:lineRule="auto"/>
        <w:ind w:left="0" w:firstLine="709"/>
        <w:jc w:val="both"/>
        <w:rPr>
          <w:rFonts w:ascii="Times New Roman" w:hAnsi="Times New Roman" w:cs="Times New Roman"/>
          <w:color w:val="000000"/>
          <w:spacing w:val="-17"/>
          <w:sz w:val="28"/>
          <w:szCs w:val="28"/>
        </w:rPr>
      </w:pPr>
      <w:r w:rsidRPr="00BF35A2">
        <w:rPr>
          <w:rFonts w:ascii="Times New Roman" w:hAnsi="Times New Roman" w:cs="Times New Roman"/>
          <w:color w:val="000000"/>
          <w:spacing w:val="-6"/>
          <w:sz w:val="28"/>
          <w:szCs w:val="28"/>
        </w:rPr>
        <w:t>Указать основные эволюционные течения последарвиновского периода.</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b/>
          <w:bCs/>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5</w:t>
      </w:r>
      <w:r w:rsidRPr="00BF35A2">
        <w:rPr>
          <w:rFonts w:ascii="Times New Roman" w:hAnsi="Times New Roman" w:cs="Times New Roman"/>
          <w:b/>
          <w:bCs/>
          <w:sz w:val="28"/>
          <w:szCs w:val="24"/>
        </w:rPr>
        <w:t xml:space="preserve"> Микроэволюция.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Формирование учения о микроэволюции, его задачи.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Генетическая изменчивость – материал для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 общее свойство живых организмов. основные понятия и типы изменчивости.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Изменчивость генотипическая и паратипическая (средовая).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Характеристика наследственной изменчивости как элементарного эволюционного материала (мутации и рекомбинации).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среды в проявлении изменчивости (понятие «норма реагирования», генотип и фенотип).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b/>
          <w:bCs/>
          <w:sz w:val="28"/>
          <w:szCs w:val="24"/>
        </w:rPr>
      </w:pPr>
      <w:r w:rsidRPr="00BF35A2">
        <w:rPr>
          <w:rFonts w:ascii="Times New Roman" w:hAnsi="Times New Roman" w:cs="Times New Roman"/>
          <w:sz w:val="28"/>
          <w:szCs w:val="24"/>
        </w:rPr>
        <w:t>Дарвиновские понятия неопределенной и определенной изменчивости в свете современной генетики. Роль ненаследственных изменений в эволюции</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 основной этап эволюционного процесса.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История развития концепции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Генетико-эволюционное понятие вида как закрытой системы.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Критерии и признаки вида.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Целостность вида, ее генетические основы и механизм поддержания.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Неравноценность видов в разных таксонах.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Популяционная структура вида как результат 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как система (Н. И. Вавилов).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о виде в палеонтологии (фратрия).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 у агамных и облигатных партеногенетических форм.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Политипическая концепция вида. Работы Э.Майра, К.М.Завадского, В.Гранта и др. по изучению видов.</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 результат микроэволюции.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Видообразование как превращение генетически открытых систем в генетически закрытые.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Видообразование дивергентное (кладогенез) и недивергент</w:t>
      </w:r>
      <w:r w:rsidR="00A0230A" w:rsidRPr="00BF35A2">
        <w:rPr>
          <w:rFonts w:ascii="Times New Roman" w:hAnsi="Times New Roman" w:cs="Times New Roman"/>
          <w:sz w:val="28"/>
          <w:szCs w:val="24"/>
        </w:rPr>
        <w:t>ное (анагенез).</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Стасигенез.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Формо- и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Филетическое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Аллопатрическое и симпатрическое видообразование.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гибридизации и полиплоидии в видообразовании (пшеница, слива).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«формы видового ранга», их превращения в новые виды. Образование видов на границе ареала.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Генетические механизмы видообразования и значение РИМ в видообразовании. </w:t>
      </w:r>
    </w:p>
    <w:p w:rsidR="00A0230A"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хромосомной изменчивости в формо- и видообразовании. </w:t>
      </w:r>
    </w:p>
    <w:p w:rsidR="00663986" w:rsidRPr="00BF35A2" w:rsidRDefault="00663986" w:rsidP="00C2704E">
      <w:pPr>
        <w:pStyle w:val="a3"/>
        <w:numPr>
          <w:ilvl w:val="0"/>
          <w:numId w:val="76"/>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Значение учения микроэволюции для управления природными популяциями, решение проблем охраны и рационального использования ресурсов природы, изучение генетики популяций человека, практической селекции. Схема микроэволюционного процесса.</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b/>
          <w:bCs/>
          <w:sz w:val="28"/>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6 </w:t>
      </w:r>
      <w:r w:rsidRPr="00BF35A2">
        <w:rPr>
          <w:rFonts w:ascii="Times New Roman" w:hAnsi="Times New Roman" w:cs="Times New Roman"/>
          <w:b/>
          <w:bCs/>
          <w:sz w:val="28"/>
          <w:szCs w:val="24"/>
        </w:rPr>
        <w:t>Естественный отбор</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 движущая и направляющая сила эволюции.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Предпосылки действия естественного отбора (наследственная гетерогенность особей, «давление» жизни и борьба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Понятие и формы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Биогеоценоз как арена борьбы за существование.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Борьба за существование как основа естественного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Естественный отбор как избирательное воспроизведение генотипов в популяциях.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Механизм, объект и сфера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Примеры действия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Экспериментальные доказательства действия отбора в модельных популяциях (работы Е. Паультона, М. Беляева, В. Сукачева, Р. Уэлдона и др.).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ведущей роли отбора в возникновении индустриального меланизма, резистентности к ядам и т.д.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Основные формы естественного отбора: стабилизирующий, движущий, дизруптивный</w:t>
      </w:r>
    </w:p>
    <w:p w:rsidR="00A0230A" w:rsidRPr="00BF35A2" w:rsidRDefault="00A0230A"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K</w:t>
      </w:r>
      <w:r w:rsidR="00663986" w:rsidRPr="00BF35A2">
        <w:rPr>
          <w:rFonts w:ascii="Times New Roman" w:hAnsi="Times New Roman" w:cs="Times New Roman"/>
          <w:sz w:val="28"/>
          <w:szCs w:val="24"/>
        </w:rPr>
        <w:t xml:space="preserve">- и r-стратегии отбора.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Половой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Индивидуальный и групповой отбор.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Место естественного отбора среди других факторов эволюции; направленность действия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Творческая роль естественного отбора в формировании новых свойств и признаков, в возникновении и вымирании ви</w:t>
      </w:r>
      <w:r w:rsidR="00A0230A" w:rsidRPr="00BF35A2">
        <w:rPr>
          <w:rFonts w:ascii="Times New Roman" w:hAnsi="Times New Roman" w:cs="Times New Roman"/>
          <w:sz w:val="28"/>
          <w:szCs w:val="24"/>
        </w:rPr>
        <w:t>дов.</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Учение Дарвина об искусственном отборе. </w:t>
      </w:r>
    </w:p>
    <w:p w:rsidR="00A0230A"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Значение данных селекции для понимания механизма действия естественного отбора. </w:t>
      </w:r>
    </w:p>
    <w:p w:rsidR="00663986" w:rsidRPr="00BF35A2" w:rsidRDefault="00663986" w:rsidP="00C2704E">
      <w:pPr>
        <w:pStyle w:val="a3"/>
        <w:numPr>
          <w:ilvl w:val="0"/>
          <w:numId w:val="77"/>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приемы и методы селекции растений, животных и микроорганизмов. </w:t>
      </w:r>
    </w:p>
    <w:p w:rsidR="00663986" w:rsidRPr="00BF35A2" w:rsidRDefault="00663986" w:rsidP="00663986">
      <w:pPr>
        <w:autoSpaceDE w:val="0"/>
        <w:autoSpaceDN w:val="0"/>
        <w:adjustRightInd w:val="0"/>
        <w:spacing w:after="0" w:line="240" w:lineRule="auto"/>
        <w:ind w:firstLine="709"/>
        <w:jc w:val="both"/>
        <w:rPr>
          <w:rFonts w:ascii="Times New Roman" w:hAnsi="Times New Roman" w:cs="Times New Roman"/>
          <w:sz w:val="24"/>
          <w:szCs w:val="24"/>
        </w:rPr>
      </w:pPr>
    </w:p>
    <w:p w:rsidR="00A0230A" w:rsidRPr="00BF35A2" w:rsidRDefault="00663986" w:rsidP="00663986">
      <w:pPr>
        <w:autoSpaceDE w:val="0"/>
        <w:autoSpaceDN w:val="0"/>
        <w:adjustRightInd w:val="0"/>
        <w:spacing w:after="0" w:line="24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7</w:t>
      </w:r>
      <w:r w:rsidRPr="00BF35A2">
        <w:rPr>
          <w:rFonts w:ascii="Times New Roman" w:hAnsi="Times New Roman" w:cs="Times New Roman"/>
          <w:b/>
          <w:bCs/>
          <w:sz w:val="28"/>
          <w:szCs w:val="24"/>
        </w:rPr>
        <w:t xml:space="preserve"> Основные закономерности макроэволюции</w:t>
      </w:r>
      <w:r w:rsidRPr="00BF35A2">
        <w:rPr>
          <w:rFonts w:ascii="Times New Roman" w:hAnsi="Times New Roman" w:cs="Times New Roman"/>
          <w:sz w:val="28"/>
          <w:szCs w:val="24"/>
        </w:rPr>
        <w:t xml:space="preserve">. </w:t>
      </w:r>
    </w:p>
    <w:p w:rsidR="00A0230A" w:rsidRPr="00BF35A2" w:rsidRDefault="00A0230A" w:rsidP="00663986">
      <w:pPr>
        <w:autoSpaceDE w:val="0"/>
        <w:autoSpaceDN w:val="0"/>
        <w:adjustRightInd w:val="0"/>
        <w:spacing w:after="0" w:line="24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эволюции органического мира.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Макроэволюция.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Связь макроэволюции с микроэволюцией.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Общие закономерности эволюции.</w:t>
      </w:r>
    </w:p>
    <w:p w:rsidR="00A0230A" w:rsidRPr="00BF35A2" w:rsidRDefault="00A0230A"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Механизмы макроэволюции.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lastRenderedPageBreak/>
        <w:t xml:space="preserve">Кладогенез.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Дивергентная эволюция.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Анагенез и стасигенез.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Конвергенция.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Параллелизм.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Синтезогенез.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Гла</w:t>
      </w:r>
      <w:r w:rsidR="00A0230A" w:rsidRPr="00BF35A2">
        <w:rPr>
          <w:rFonts w:ascii="Times New Roman" w:hAnsi="Times New Roman" w:cs="Times New Roman"/>
          <w:sz w:val="28"/>
          <w:szCs w:val="24"/>
        </w:rPr>
        <w:t>вные направления эволюции.</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Биологический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Неограниченный прогресс.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Биологическая стабилизация и биологический регресс.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Арогенез (морфофизиологический прогресс) и ароморфозы.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Аллогенез и его формы. </w:t>
      </w:r>
    </w:p>
    <w:p w:rsidR="00A0230A"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Катагенез и его формы. </w:t>
      </w:r>
    </w:p>
    <w:p w:rsidR="00663986" w:rsidRPr="00BF35A2" w:rsidRDefault="00663986" w:rsidP="00C2704E">
      <w:pPr>
        <w:pStyle w:val="a3"/>
        <w:numPr>
          <w:ilvl w:val="0"/>
          <w:numId w:val="78"/>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Правило смены фаз.</w:t>
      </w:r>
    </w:p>
    <w:p w:rsidR="00663986" w:rsidRPr="00BF35A2" w:rsidRDefault="00663986" w:rsidP="00A0230A">
      <w:pPr>
        <w:autoSpaceDE w:val="0"/>
        <w:autoSpaceDN w:val="0"/>
        <w:adjustRightInd w:val="0"/>
        <w:spacing w:after="0" w:line="360" w:lineRule="auto"/>
        <w:ind w:firstLine="709"/>
        <w:jc w:val="both"/>
        <w:rPr>
          <w:rFonts w:ascii="Times New Roman" w:hAnsi="Times New Roman" w:cs="Times New Roman"/>
          <w:sz w:val="24"/>
          <w:szCs w:val="24"/>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8</w:t>
      </w:r>
      <w:r w:rsidRPr="00BF35A2">
        <w:rPr>
          <w:rFonts w:ascii="Times New Roman" w:hAnsi="Times New Roman" w:cs="Times New Roman"/>
          <w:b/>
          <w:bCs/>
          <w:sz w:val="28"/>
          <w:szCs w:val="24"/>
        </w:rPr>
        <w:t xml:space="preserve"> Эволюция онтогенеза</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Целостность организма и относительная автономность его органов: мультифункциональность и возможность качественных и количественных изменений функций. Эволюция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Принципы преобразования органов и функций: уменьшение или ослабление функций, полимеризация и олигомеризация органов, уменьшение и увеличение числа функций, разделение функций и органов, смена функций, смена адаптивных норм</w:t>
      </w:r>
      <w:r w:rsidR="00A0230A"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А. Дор</w:t>
      </w:r>
      <w:r w:rsidRPr="00BF35A2">
        <w:rPr>
          <w:rFonts w:ascii="Times New Roman" w:hAnsi="Times New Roman" w:cs="Times New Roman"/>
          <w:sz w:val="28"/>
        </w:rPr>
        <w:t>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w:t>
      </w:r>
      <w:r w:rsidR="00663986" w:rsidRPr="00BF35A2">
        <w:rPr>
          <w:rFonts w:ascii="Times New Roman" w:hAnsi="Times New Roman" w:cs="Times New Roman"/>
          <w:sz w:val="28"/>
        </w:rPr>
        <w:t xml:space="preserve"> К. Клейненберга</w:t>
      </w:r>
      <w:r w:rsidRPr="00BF35A2">
        <w:rPr>
          <w:rFonts w:ascii="Times New Roman" w:hAnsi="Times New Roman" w:cs="Times New Roman"/>
          <w:sz w:val="28"/>
        </w:rPr>
        <w:t>.</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А.</w:t>
      </w:r>
      <w:r w:rsidRPr="00BF35A2">
        <w:rPr>
          <w:rFonts w:ascii="Times New Roman" w:hAnsi="Times New Roman" w:cs="Times New Roman"/>
          <w:sz w:val="28"/>
        </w:rPr>
        <w:t>Н. Северцова.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Работы И.И. Шмальгаузена.</w:t>
      </w:r>
    </w:p>
    <w:p w:rsidR="00A0230A" w:rsidRPr="00BF35A2" w:rsidRDefault="00A0230A"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Работы </w:t>
      </w:r>
      <w:r w:rsidR="00663986" w:rsidRPr="00BF35A2">
        <w:rPr>
          <w:rFonts w:ascii="Times New Roman" w:hAnsi="Times New Roman" w:cs="Times New Roman"/>
          <w:sz w:val="28"/>
        </w:rPr>
        <w:t xml:space="preserve"> В.А. Догеля.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lastRenderedPageBreak/>
        <w:t xml:space="preserve">Взаимосвязанность преобразования систем органов в филогенезе (филетические корреляции).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Принципы гетеробатмии и компенсации.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Причины и механизмы рудиментации и редукции органов.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Атавизмы.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Темпы эволюции органов и функций. </w:t>
      </w:r>
    </w:p>
    <w:p w:rsidR="00A0230A"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 xml:space="preserve">Неодинаковая скорость эволюции разных органов и функций (работы Дж. Симпсона, А.Л. Тахтаджяна и др.). </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32"/>
          <w:szCs w:val="24"/>
        </w:rPr>
      </w:pPr>
      <w:r w:rsidRPr="00BF35A2">
        <w:rPr>
          <w:rFonts w:ascii="Times New Roman" w:hAnsi="Times New Roman" w:cs="Times New Roman"/>
          <w:sz w:val="28"/>
        </w:rPr>
        <w:t>Методы количественной оценки скорости эволюции.</w:t>
      </w:r>
    </w:p>
    <w:p w:rsidR="00663986" w:rsidRPr="00BF35A2" w:rsidRDefault="00663986" w:rsidP="00C2704E">
      <w:pPr>
        <w:pStyle w:val="a3"/>
        <w:numPr>
          <w:ilvl w:val="0"/>
          <w:numId w:val="79"/>
        </w:numPr>
        <w:autoSpaceDE w:val="0"/>
        <w:autoSpaceDN w:val="0"/>
        <w:adjustRightInd w:val="0"/>
        <w:spacing w:after="0" w:line="360" w:lineRule="auto"/>
        <w:ind w:left="0" w:firstLine="709"/>
        <w:jc w:val="both"/>
        <w:rPr>
          <w:rFonts w:ascii="Times New Roman" w:hAnsi="Times New Roman" w:cs="Times New Roman"/>
          <w:sz w:val="28"/>
        </w:rPr>
      </w:pPr>
      <w:r w:rsidRPr="00BF35A2">
        <w:rPr>
          <w:rFonts w:ascii="Times New Roman" w:hAnsi="Times New Roman" w:cs="Times New Roman"/>
          <w:sz w:val="28"/>
        </w:rPr>
        <w:t>Основные формы филогенеза: филетическая эволюция, дивергенция, конвергенция и параллелизм. Причины и следствия.</w:t>
      </w:r>
    </w:p>
    <w:p w:rsidR="00A0230A" w:rsidRPr="00BF35A2" w:rsidRDefault="00A0230A" w:rsidP="00A0230A">
      <w:pPr>
        <w:pStyle w:val="a3"/>
        <w:autoSpaceDE w:val="0"/>
        <w:autoSpaceDN w:val="0"/>
        <w:adjustRightInd w:val="0"/>
        <w:spacing w:after="0" w:line="360" w:lineRule="auto"/>
        <w:ind w:left="709"/>
        <w:jc w:val="both"/>
        <w:rPr>
          <w:rFonts w:ascii="Times New Roman" w:hAnsi="Times New Roman" w:cs="Times New Roman"/>
          <w:sz w:val="28"/>
        </w:rPr>
      </w:pPr>
    </w:p>
    <w:p w:rsidR="00A0230A" w:rsidRPr="00BF35A2" w:rsidRDefault="00663986" w:rsidP="00A0230A">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9</w:t>
      </w:r>
      <w:r w:rsidRPr="00BF35A2">
        <w:rPr>
          <w:rFonts w:ascii="Times New Roman" w:hAnsi="Times New Roman" w:cs="Times New Roman"/>
          <w:b/>
          <w:bCs/>
          <w:sz w:val="28"/>
          <w:szCs w:val="24"/>
        </w:rPr>
        <w:t xml:space="preserve"> Развитие органического мира Земли</w:t>
      </w:r>
      <w:r w:rsidRPr="00BF35A2">
        <w:rPr>
          <w:rFonts w:ascii="Times New Roman" w:hAnsi="Times New Roman" w:cs="Times New Roman"/>
          <w:sz w:val="28"/>
          <w:szCs w:val="24"/>
        </w:rPr>
        <w:t xml:space="preserve">. </w:t>
      </w:r>
    </w:p>
    <w:p w:rsidR="00A0230A" w:rsidRPr="00BF35A2" w:rsidRDefault="00A0230A" w:rsidP="00A0230A">
      <w:pPr>
        <w:autoSpaceDE w:val="0"/>
        <w:autoSpaceDN w:val="0"/>
        <w:adjustRightInd w:val="0"/>
        <w:spacing w:after="0" w:line="360" w:lineRule="auto"/>
        <w:ind w:firstLine="709"/>
        <w:jc w:val="both"/>
        <w:rPr>
          <w:rFonts w:ascii="Times New Roman" w:hAnsi="Times New Roman" w:cs="Times New Roman"/>
          <w:sz w:val="28"/>
          <w:szCs w:val="24"/>
        </w:rPr>
      </w:pP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жизни на Земле. </w:t>
      </w:r>
    </w:p>
    <w:p w:rsidR="00663986"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Основные этапы развития органического мира Земли.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Происхождение человека и общества (антропосоциогенез).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Возникновение человечества как этап развития живого по пути неограниченного прогресса.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Проблема «прародины» человечества.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и этапы эволюции человека разумного.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Роль труда и социальных факторов в становлении современного человека.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Расы человека и пути их формирования.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Доказательства эволюционно-генетического единства современных рас.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Социал-дарвинизм, его сущность и критика. </w:t>
      </w:r>
    </w:p>
    <w:p w:rsidR="00A0230A" w:rsidRPr="00BF35A2" w:rsidRDefault="00663986"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 xml:space="preserve">Особенности современного этапа эволюции человека. </w:t>
      </w:r>
    </w:p>
    <w:p w:rsidR="00663986" w:rsidRPr="00BF35A2" w:rsidRDefault="00A0230A" w:rsidP="00C2704E">
      <w:pPr>
        <w:pStyle w:val="a3"/>
        <w:numPr>
          <w:ilvl w:val="0"/>
          <w:numId w:val="80"/>
        </w:numPr>
        <w:autoSpaceDE w:val="0"/>
        <w:autoSpaceDN w:val="0"/>
        <w:adjustRightInd w:val="0"/>
        <w:spacing w:after="0" w:line="360" w:lineRule="auto"/>
        <w:ind w:left="0" w:firstLine="709"/>
        <w:jc w:val="both"/>
        <w:rPr>
          <w:rFonts w:ascii="Times New Roman" w:hAnsi="Times New Roman" w:cs="Times New Roman"/>
          <w:sz w:val="28"/>
          <w:szCs w:val="24"/>
        </w:rPr>
      </w:pPr>
      <w:r w:rsidRPr="00BF35A2">
        <w:rPr>
          <w:rFonts w:ascii="Times New Roman" w:hAnsi="Times New Roman" w:cs="Times New Roman"/>
          <w:sz w:val="28"/>
          <w:szCs w:val="24"/>
        </w:rPr>
        <w:t>Роль</w:t>
      </w:r>
      <w:r w:rsidR="00663986" w:rsidRPr="00BF35A2">
        <w:rPr>
          <w:rFonts w:ascii="Times New Roman" w:hAnsi="Times New Roman" w:cs="Times New Roman"/>
          <w:sz w:val="28"/>
          <w:szCs w:val="24"/>
        </w:rPr>
        <w:t xml:space="preserve"> социальных и биологических закономерностей в дальнейшей эволюции человека.</w:t>
      </w:r>
    </w:p>
    <w:p w:rsidR="00872944" w:rsidRPr="00BF35A2" w:rsidRDefault="00872944" w:rsidP="00A0230A">
      <w:pPr>
        <w:spacing w:after="0" w:line="360" w:lineRule="auto"/>
        <w:rPr>
          <w:rFonts w:ascii="Times New Roman" w:eastAsia="Times New Roman" w:hAnsi="Times New Roman" w:cs="Times New Roman"/>
          <w:b/>
          <w:sz w:val="32"/>
          <w:szCs w:val="28"/>
        </w:rPr>
      </w:pPr>
    </w:p>
    <w:p w:rsidR="001305FF" w:rsidRPr="001305FF" w:rsidRDefault="001305FF" w:rsidP="001305FF">
      <w:pPr>
        <w:spacing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 xml:space="preserve">Блок </w:t>
      </w:r>
      <w:r w:rsidRPr="001305FF">
        <w:rPr>
          <w:rFonts w:ascii="Times New Roman" w:hAnsi="Times New Roman" w:cs="Times New Roman"/>
          <w:b/>
          <w:sz w:val="28"/>
          <w:szCs w:val="28"/>
          <w:lang w:val="en-US"/>
        </w:rPr>
        <w:t>B</w:t>
      </w:r>
    </w:p>
    <w:p w:rsidR="001305FF" w:rsidRDefault="001305FF" w:rsidP="001305FF">
      <w:pPr>
        <w:pStyle w:val="2"/>
        <w:tabs>
          <w:tab w:val="left" w:pos="426"/>
        </w:tabs>
        <w:spacing w:before="0" w:line="360" w:lineRule="auto"/>
        <w:jc w:val="center"/>
        <w:rPr>
          <w:rFonts w:ascii="Times New Roman" w:hAnsi="Times New Roman" w:cs="Times New Roman"/>
          <w:i w:val="0"/>
        </w:rPr>
      </w:pPr>
      <w:r w:rsidRPr="001305FF">
        <w:rPr>
          <w:rFonts w:ascii="Times New Roman" w:hAnsi="Times New Roman" w:cs="Times New Roman"/>
          <w:i w:val="0"/>
        </w:rPr>
        <w:t>Оценочные средства для диагностирования сформированности уровня  компетенций – «уметь»</w:t>
      </w:r>
    </w:p>
    <w:p w:rsidR="001305FF" w:rsidRPr="001305FF" w:rsidRDefault="001305FF" w:rsidP="001305FF"/>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w:t>
      </w:r>
      <w:r w:rsidR="003C787D" w:rsidRPr="00BF35A2">
        <w:rPr>
          <w:rFonts w:ascii="Times New Roman" w:hAnsi="Times New Roman" w:cs="Times New Roman"/>
          <w:b/>
          <w:bCs/>
          <w:sz w:val="28"/>
          <w:szCs w:val="24"/>
        </w:rPr>
        <w:t xml:space="preserve">№ </w:t>
      </w:r>
      <w:r w:rsidR="001305FF">
        <w:rPr>
          <w:rFonts w:ascii="Times New Roman" w:hAnsi="Times New Roman" w:cs="Times New Roman"/>
          <w:b/>
          <w:bCs/>
          <w:sz w:val="28"/>
          <w:szCs w:val="24"/>
        </w:rPr>
        <w:t>1</w:t>
      </w:r>
      <w:r w:rsidR="003C787D" w:rsidRPr="00BF35A2">
        <w:rPr>
          <w:rFonts w:ascii="Times New Roman" w:hAnsi="Times New Roman" w:cs="Times New Roman"/>
          <w:b/>
          <w:bCs/>
          <w:sz w:val="28"/>
          <w:szCs w:val="24"/>
        </w:rPr>
        <w:t xml:space="preserve"> Введение в теорию эволюции</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color w:val="000000" w:themeColor="text1"/>
          <w:sz w:val="28"/>
          <w:szCs w:val="28"/>
        </w:rPr>
        <w:t>1 Заполните таблицу 1. Покажите различия эволюционных идей между течениями. Выясните, в чем специфика додарвинского периода. Использование данных по горизонтали позволит усвоить суть течения, а по вертикали - проследить развитие идей по различным течениям.</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Додарвинский период развития эволюционных идей (схема – конспект)</w:t>
      </w:r>
    </w:p>
    <w:tbl>
      <w:tblPr>
        <w:tblStyle w:val="af4"/>
        <w:tblW w:w="10019" w:type="dxa"/>
        <w:tblInd w:w="41" w:type="dxa"/>
        <w:tblLayout w:type="fixed"/>
        <w:tblLook w:val="01E0" w:firstRow="1" w:lastRow="1" w:firstColumn="1" w:lastColumn="1" w:noHBand="0" w:noVBand="0"/>
      </w:tblPr>
      <w:tblGrid>
        <w:gridCol w:w="2506"/>
        <w:gridCol w:w="567"/>
        <w:gridCol w:w="567"/>
        <w:gridCol w:w="708"/>
        <w:gridCol w:w="851"/>
        <w:gridCol w:w="709"/>
        <w:gridCol w:w="536"/>
        <w:gridCol w:w="846"/>
        <w:gridCol w:w="709"/>
        <w:gridCol w:w="632"/>
        <w:gridCol w:w="821"/>
        <w:gridCol w:w="567"/>
      </w:tblGrid>
      <w:tr w:rsidR="003C787D" w:rsidRPr="00BF35A2" w:rsidTr="003C787D">
        <w:trPr>
          <w:cantSplit/>
          <w:trHeight w:val="590"/>
        </w:trPr>
        <w:tc>
          <w:tcPr>
            <w:tcW w:w="2506" w:type="dxa"/>
            <w:vMerge w:val="restart"/>
            <w:textDirection w:val="btLr"/>
          </w:tcPr>
          <w:p w:rsidR="003C787D" w:rsidRPr="00BF35A2" w:rsidRDefault="003C787D" w:rsidP="003C787D">
            <w:pPr>
              <w:ind w:left="113" w:right="113"/>
              <w:jc w:val="both"/>
              <w:rPr>
                <w:color w:val="000000" w:themeColor="text1"/>
                <w:sz w:val="24"/>
                <w:szCs w:val="24"/>
              </w:rPr>
            </w:pPr>
          </w:p>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Течения и взгляды</w:t>
            </w:r>
          </w:p>
        </w:tc>
        <w:tc>
          <w:tcPr>
            <w:tcW w:w="567" w:type="dxa"/>
            <w:vMerge w:val="restart"/>
            <w:textDirection w:val="btLr"/>
          </w:tcPr>
          <w:p w:rsidR="003C787D" w:rsidRPr="00BF35A2" w:rsidRDefault="003C787D" w:rsidP="003C787D">
            <w:pPr>
              <w:ind w:left="-16" w:right="-50"/>
              <w:jc w:val="both"/>
              <w:rPr>
                <w:color w:val="000000" w:themeColor="text1"/>
                <w:sz w:val="24"/>
                <w:szCs w:val="24"/>
              </w:rPr>
            </w:pPr>
            <w:r w:rsidRPr="00BF35A2">
              <w:rPr>
                <w:color w:val="000000" w:themeColor="text1"/>
                <w:sz w:val="24"/>
                <w:szCs w:val="24"/>
              </w:rPr>
              <w:t xml:space="preserve">   Причины  возникновения</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Выдающиеся ученые</w:t>
            </w:r>
          </w:p>
        </w:tc>
        <w:tc>
          <w:tcPr>
            <w:tcW w:w="4359" w:type="dxa"/>
            <w:gridSpan w:val="6"/>
          </w:tcPr>
          <w:p w:rsidR="003C787D" w:rsidRPr="00BF35A2" w:rsidRDefault="003C787D" w:rsidP="003C787D">
            <w:pPr>
              <w:jc w:val="both"/>
              <w:rPr>
                <w:color w:val="000000" w:themeColor="text1"/>
                <w:sz w:val="24"/>
                <w:szCs w:val="24"/>
              </w:rPr>
            </w:pPr>
          </w:p>
          <w:p w:rsidR="003C787D" w:rsidRPr="00BF35A2" w:rsidRDefault="003C787D" w:rsidP="003C787D">
            <w:pPr>
              <w:jc w:val="center"/>
              <w:rPr>
                <w:color w:val="000000" w:themeColor="text1"/>
                <w:sz w:val="24"/>
                <w:szCs w:val="24"/>
              </w:rPr>
            </w:pPr>
            <w:r w:rsidRPr="00BF35A2">
              <w:rPr>
                <w:color w:val="000000" w:themeColor="text1"/>
                <w:sz w:val="24"/>
                <w:szCs w:val="24"/>
              </w:rPr>
              <w:t>Эволюционные идеи</w:t>
            </w:r>
          </w:p>
        </w:tc>
        <w:tc>
          <w:tcPr>
            <w:tcW w:w="632"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Методы исследования</w:t>
            </w:r>
          </w:p>
        </w:tc>
        <w:tc>
          <w:tcPr>
            <w:tcW w:w="821"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Какие важнейшие обобщения сделаны?</w:t>
            </w:r>
          </w:p>
        </w:tc>
        <w:tc>
          <w:tcPr>
            <w:tcW w:w="567" w:type="dxa"/>
            <w:vMerge w:val="restart"/>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Роль в развитии биологии</w:t>
            </w:r>
          </w:p>
        </w:tc>
      </w:tr>
      <w:tr w:rsidR="003C787D" w:rsidRPr="00BF35A2" w:rsidTr="003C787D">
        <w:trPr>
          <w:cantSplit/>
          <w:trHeight w:val="2691"/>
        </w:trPr>
        <w:tc>
          <w:tcPr>
            <w:tcW w:w="2506"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c>
          <w:tcPr>
            <w:tcW w:w="708"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Единство природы</w:t>
            </w:r>
          </w:p>
        </w:tc>
        <w:tc>
          <w:tcPr>
            <w:tcW w:w="851"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Объяснение многообра-зия органического мира</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Возникновение природы</w:t>
            </w:r>
          </w:p>
        </w:tc>
        <w:tc>
          <w:tcPr>
            <w:tcW w:w="53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Идеи развития природы</w:t>
            </w:r>
          </w:p>
        </w:tc>
        <w:tc>
          <w:tcPr>
            <w:tcW w:w="846"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Направления развития природы</w:t>
            </w:r>
          </w:p>
        </w:tc>
        <w:tc>
          <w:tcPr>
            <w:tcW w:w="709" w:type="dxa"/>
            <w:textDirection w:val="btLr"/>
          </w:tcPr>
          <w:p w:rsidR="003C787D" w:rsidRPr="00BF35A2" w:rsidRDefault="003C787D" w:rsidP="003C787D">
            <w:pPr>
              <w:ind w:left="113" w:right="113"/>
              <w:jc w:val="both"/>
              <w:rPr>
                <w:color w:val="000000" w:themeColor="text1"/>
                <w:sz w:val="24"/>
                <w:szCs w:val="24"/>
              </w:rPr>
            </w:pPr>
            <w:r w:rsidRPr="00BF35A2">
              <w:rPr>
                <w:color w:val="000000" w:themeColor="text1"/>
                <w:sz w:val="24"/>
                <w:szCs w:val="24"/>
              </w:rPr>
              <w:t>Причины развития природы</w:t>
            </w:r>
          </w:p>
        </w:tc>
        <w:tc>
          <w:tcPr>
            <w:tcW w:w="632" w:type="dxa"/>
            <w:vMerge/>
          </w:tcPr>
          <w:p w:rsidR="003C787D" w:rsidRPr="00BF35A2" w:rsidRDefault="003C787D" w:rsidP="003C787D">
            <w:pPr>
              <w:jc w:val="both"/>
              <w:rPr>
                <w:color w:val="000000" w:themeColor="text1"/>
                <w:sz w:val="24"/>
                <w:szCs w:val="24"/>
              </w:rPr>
            </w:pPr>
          </w:p>
        </w:tc>
        <w:tc>
          <w:tcPr>
            <w:tcW w:w="821" w:type="dxa"/>
            <w:vMerge/>
          </w:tcPr>
          <w:p w:rsidR="003C787D" w:rsidRPr="00BF35A2" w:rsidRDefault="003C787D" w:rsidP="003C787D">
            <w:pPr>
              <w:jc w:val="both"/>
              <w:rPr>
                <w:color w:val="000000" w:themeColor="text1"/>
                <w:sz w:val="24"/>
                <w:szCs w:val="24"/>
              </w:rPr>
            </w:pPr>
          </w:p>
        </w:tc>
        <w:tc>
          <w:tcPr>
            <w:tcW w:w="567" w:type="dxa"/>
            <w:vMerge/>
          </w:tcPr>
          <w:p w:rsidR="003C787D" w:rsidRPr="00BF35A2" w:rsidRDefault="003C787D" w:rsidP="003C787D">
            <w:pPr>
              <w:jc w:val="both"/>
              <w:rPr>
                <w:color w:val="000000" w:themeColor="text1"/>
                <w:sz w:val="24"/>
                <w:szCs w:val="24"/>
              </w:rPr>
            </w:pPr>
          </w:p>
        </w:tc>
      </w:tr>
      <w:tr w:rsidR="003C787D" w:rsidRPr="00BF35A2" w:rsidTr="003C787D">
        <w:trPr>
          <w:cantSplit/>
          <w:trHeight w:val="821"/>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Наивнодиа-лектические представления</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346"/>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Креацианизм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9"/>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Преформизм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262"/>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Эпигенез</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r w:rsidR="003C787D" w:rsidRPr="00BF35A2" w:rsidTr="003C787D">
        <w:trPr>
          <w:cantSplit/>
          <w:trHeight w:val="437"/>
        </w:trPr>
        <w:tc>
          <w:tcPr>
            <w:tcW w:w="2506" w:type="dxa"/>
          </w:tcPr>
          <w:p w:rsidR="003C787D" w:rsidRPr="00BF35A2" w:rsidRDefault="003C787D" w:rsidP="003C787D">
            <w:pPr>
              <w:jc w:val="both"/>
              <w:rPr>
                <w:color w:val="000000" w:themeColor="text1"/>
                <w:sz w:val="24"/>
                <w:szCs w:val="24"/>
              </w:rPr>
            </w:pPr>
            <w:r w:rsidRPr="00BF35A2">
              <w:rPr>
                <w:color w:val="000000" w:themeColor="text1"/>
                <w:sz w:val="24"/>
                <w:szCs w:val="24"/>
              </w:rPr>
              <w:t>Трансформизм</w:t>
            </w:r>
          </w:p>
        </w:tc>
        <w:tc>
          <w:tcPr>
            <w:tcW w:w="567"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c>
          <w:tcPr>
            <w:tcW w:w="708" w:type="dxa"/>
          </w:tcPr>
          <w:p w:rsidR="003C787D" w:rsidRPr="00BF35A2" w:rsidRDefault="003C787D" w:rsidP="003C787D">
            <w:pPr>
              <w:jc w:val="both"/>
              <w:rPr>
                <w:color w:val="000000" w:themeColor="text1"/>
                <w:sz w:val="24"/>
                <w:szCs w:val="24"/>
              </w:rPr>
            </w:pPr>
          </w:p>
        </w:tc>
        <w:tc>
          <w:tcPr>
            <w:tcW w:w="851"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536" w:type="dxa"/>
          </w:tcPr>
          <w:p w:rsidR="003C787D" w:rsidRPr="00BF35A2" w:rsidRDefault="003C787D" w:rsidP="003C787D">
            <w:pPr>
              <w:jc w:val="both"/>
              <w:rPr>
                <w:color w:val="000000" w:themeColor="text1"/>
                <w:sz w:val="24"/>
                <w:szCs w:val="24"/>
              </w:rPr>
            </w:pPr>
          </w:p>
        </w:tc>
        <w:tc>
          <w:tcPr>
            <w:tcW w:w="846" w:type="dxa"/>
          </w:tcPr>
          <w:p w:rsidR="003C787D" w:rsidRPr="00BF35A2" w:rsidRDefault="003C787D" w:rsidP="003C787D">
            <w:pPr>
              <w:jc w:val="both"/>
              <w:rPr>
                <w:color w:val="000000" w:themeColor="text1"/>
                <w:sz w:val="24"/>
                <w:szCs w:val="24"/>
              </w:rPr>
            </w:pPr>
          </w:p>
        </w:tc>
        <w:tc>
          <w:tcPr>
            <w:tcW w:w="709" w:type="dxa"/>
          </w:tcPr>
          <w:p w:rsidR="003C787D" w:rsidRPr="00BF35A2" w:rsidRDefault="003C787D" w:rsidP="003C787D">
            <w:pPr>
              <w:jc w:val="both"/>
              <w:rPr>
                <w:color w:val="000000" w:themeColor="text1"/>
                <w:sz w:val="24"/>
                <w:szCs w:val="24"/>
              </w:rPr>
            </w:pPr>
          </w:p>
        </w:tc>
        <w:tc>
          <w:tcPr>
            <w:tcW w:w="632" w:type="dxa"/>
          </w:tcPr>
          <w:p w:rsidR="003C787D" w:rsidRPr="00BF35A2" w:rsidRDefault="003C787D" w:rsidP="003C787D">
            <w:pPr>
              <w:jc w:val="both"/>
              <w:rPr>
                <w:color w:val="000000" w:themeColor="text1"/>
                <w:sz w:val="24"/>
                <w:szCs w:val="24"/>
              </w:rPr>
            </w:pPr>
          </w:p>
        </w:tc>
        <w:tc>
          <w:tcPr>
            <w:tcW w:w="821" w:type="dxa"/>
          </w:tcPr>
          <w:p w:rsidR="003C787D" w:rsidRPr="00BF35A2" w:rsidRDefault="003C787D" w:rsidP="003C787D">
            <w:pPr>
              <w:jc w:val="both"/>
              <w:rPr>
                <w:color w:val="000000" w:themeColor="text1"/>
                <w:sz w:val="24"/>
                <w:szCs w:val="24"/>
              </w:rPr>
            </w:pPr>
          </w:p>
        </w:tc>
        <w:tc>
          <w:tcPr>
            <w:tcW w:w="567"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2</w:t>
      </w:r>
      <w:r w:rsidRPr="00BF35A2">
        <w:rPr>
          <w:rFonts w:ascii="Times New Roman" w:hAnsi="Times New Roman" w:cs="Times New Roman"/>
          <w:b/>
          <w:bCs/>
          <w:sz w:val="28"/>
          <w:szCs w:val="24"/>
        </w:rPr>
        <w:t xml:space="preserve"> Додарвиновский период в биологии</w:t>
      </w:r>
      <w:r w:rsidRPr="00BF35A2">
        <w:rPr>
          <w:rFonts w:ascii="Times New Roman" w:hAnsi="Times New Roman" w:cs="Times New Roman"/>
          <w:sz w:val="28"/>
          <w:szCs w:val="24"/>
        </w:rPr>
        <w:t xml:space="preserve"> </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Используя дополнительную литературу, лекции изучите системы растений и животных в додарвинский период.</w:t>
      </w:r>
    </w:p>
    <w:p w:rsidR="003C787D" w:rsidRPr="00BF35A2" w:rsidRDefault="003C787D" w:rsidP="00C2704E">
      <w:pPr>
        <w:pStyle w:val="a3"/>
        <w:numPr>
          <w:ilvl w:val="0"/>
          <w:numId w:val="81"/>
        </w:numPr>
        <w:spacing w:after="0" w:line="360" w:lineRule="auto"/>
        <w:ind w:left="0"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lastRenderedPageBreak/>
        <w:t>Сравните и укажите основные отличия  во взглядах ученых на вид. Заполните таблицу 1.</w:t>
      </w:r>
    </w:p>
    <w:p w:rsidR="003C787D" w:rsidRPr="00BF35A2" w:rsidRDefault="003C787D" w:rsidP="003C787D">
      <w:pPr>
        <w:spacing w:after="0" w:line="360" w:lineRule="auto"/>
        <w:jc w:val="both"/>
        <w:rPr>
          <w:rFonts w:ascii="Times New Roman" w:hAnsi="Times New Roman" w:cs="Times New Roman"/>
          <w:i/>
          <w:color w:val="000000" w:themeColor="text1"/>
          <w:sz w:val="24"/>
          <w:szCs w:val="24"/>
        </w:rPr>
      </w:pPr>
    </w:p>
    <w:p w:rsidR="003C787D" w:rsidRPr="00BF35A2" w:rsidRDefault="003C787D" w:rsidP="003C787D">
      <w:pPr>
        <w:spacing w:after="0" w:line="360" w:lineRule="auto"/>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Таблица 1</w:t>
      </w:r>
      <w:r w:rsidRPr="00BF35A2">
        <w:rPr>
          <w:rFonts w:ascii="Times New Roman" w:hAnsi="Times New Roman" w:cs="Times New Roman"/>
          <w:i/>
          <w:color w:val="000000" w:themeColor="text1"/>
          <w:sz w:val="28"/>
          <w:szCs w:val="24"/>
        </w:rPr>
        <w:t xml:space="preserve"> - </w:t>
      </w:r>
      <w:r w:rsidRPr="00BF35A2">
        <w:rPr>
          <w:rFonts w:ascii="Times New Roman" w:hAnsi="Times New Roman" w:cs="Times New Roman"/>
          <w:color w:val="000000" w:themeColor="text1"/>
          <w:sz w:val="28"/>
          <w:szCs w:val="24"/>
        </w:rPr>
        <w:t>Сравнительная характеристика системы растений и животных в додарвинский период</w:t>
      </w:r>
    </w:p>
    <w:tbl>
      <w:tblPr>
        <w:tblStyle w:val="af4"/>
        <w:tblW w:w="10199" w:type="dxa"/>
        <w:tblInd w:w="108" w:type="dxa"/>
        <w:tblLook w:val="01E0" w:firstRow="1" w:lastRow="1" w:firstColumn="1" w:lastColumn="1" w:noHBand="0" w:noVBand="0"/>
      </w:tblPr>
      <w:tblGrid>
        <w:gridCol w:w="2263"/>
        <w:gridCol w:w="1863"/>
        <w:gridCol w:w="1341"/>
        <w:gridCol w:w="2180"/>
        <w:gridCol w:w="2552"/>
      </w:tblGrid>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Ученые</w:t>
            </w:r>
          </w:p>
        </w:tc>
        <w:tc>
          <w:tcPr>
            <w:tcW w:w="1863"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видов</w:t>
            </w:r>
          </w:p>
        </w:tc>
        <w:tc>
          <w:tcPr>
            <w:tcW w:w="1341" w:type="dxa"/>
          </w:tcPr>
          <w:p w:rsidR="003C787D" w:rsidRPr="00BF35A2" w:rsidRDefault="003C787D" w:rsidP="003C787D">
            <w:pPr>
              <w:jc w:val="both"/>
              <w:rPr>
                <w:color w:val="000000" w:themeColor="text1"/>
                <w:sz w:val="24"/>
                <w:szCs w:val="24"/>
              </w:rPr>
            </w:pPr>
            <w:r w:rsidRPr="00BF35A2">
              <w:rPr>
                <w:color w:val="000000" w:themeColor="text1"/>
                <w:sz w:val="24"/>
                <w:szCs w:val="24"/>
              </w:rPr>
              <w:t>Изменение видов</w:t>
            </w:r>
          </w:p>
        </w:tc>
        <w:tc>
          <w:tcPr>
            <w:tcW w:w="2180" w:type="dxa"/>
          </w:tcPr>
          <w:p w:rsidR="003C787D" w:rsidRPr="00BF35A2" w:rsidRDefault="003C787D" w:rsidP="003C787D">
            <w:pPr>
              <w:jc w:val="both"/>
              <w:rPr>
                <w:color w:val="000000" w:themeColor="text1"/>
                <w:sz w:val="24"/>
                <w:szCs w:val="24"/>
              </w:rPr>
            </w:pPr>
            <w:r w:rsidRPr="00BF35A2">
              <w:rPr>
                <w:color w:val="000000" w:themeColor="text1"/>
                <w:sz w:val="24"/>
                <w:szCs w:val="24"/>
              </w:rPr>
              <w:t>Наличие родства между видами</w:t>
            </w:r>
          </w:p>
        </w:tc>
        <w:tc>
          <w:tcPr>
            <w:tcW w:w="2552" w:type="dxa"/>
          </w:tcPr>
          <w:p w:rsidR="003C787D" w:rsidRPr="00BF35A2" w:rsidRDefault="003C787D" w:rsidP="003C787D">
            <w:pPr>
              <w:jc w:val="both"/>
              <w:rPr>
                <w:color w:val="000000" w:themeColor="text1"/>
                <w:sz w:val="24"/>
                <w:szCs w:val="24"/>
              </w:rPr>
            </w:pPr>
            <w:r w:rsidRPr="00BF35A2">
              <w:rPr>
                <w:color w:val="000000" w:themeColor="text1"/>
                <w:sz w:val="24"/>
                <w:szCs w:val="24"/>
              </w:rPr>
              <w:t>Происхождение приспособленности видов к условиям жизнедеятельности</w:t>
            </w: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Аристотель</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Чезальпино</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Д. Рей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Линней</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r w:rsidR="003C787D" w:rsidRPr="00BF35A2" w:rsidTr="003C787D">
        <w:tc>
          <w:tcPr>
            <w:tcW w:w="2263" w:type="dxa"/>
          </w:tcPr>
          <w:p w:rsidR="003C787D" w:rsidRPr="00BF35A2" w:rsidRDefault="003C787D" w:rsidP="003C787D">
            <w:pPr>
              <w:jc w:val="both"/>
              <w:rPr>
                <w:color w:val="000000" w:themeColor="text1"/>
                <w:sz w:val="24"/>
                <w:szCs w:val="24"/>
              </w:rPr>
            </w:pPr>
            <w:r w:rsidRPr="00BF35A2">
              <w:rPr>
                <w:color w:val="000000" w:themeColor="text1"/>
                <w:sz w:val="24"/>
                <w:szCs w:val="24"/>
              </w:rPr>
              <w:t>Ламарк</w:t>
            </w:r>
          </w:p>
        </w:tc>
        <w:tc>
          <w:tcPr>
            <w:tcW w:w="1863" w:type="dxa"/>
          </w:tcPr>
          <w:p w:rsidR="003C787D" w:rsidRPr="00BF35A2" w:rsidRDefault="003C787D" w:rsidP="003C787D">
            <w:pPr>
              <w:jc w:val="both"/>
              <w:rPr>
                <w:color w:val="000000" w:themeColor="text1"/>
                <w:sz w:val="24"/>
                <w:szCs w:val="24"/>
              </w:rPr>
            </w:pPr>
          </w:p>
        </w:tc>
        <w:tc>
          <w:tcPr>
            <w:tcW w:w="1341" w:type="dxa"/>
          </w:tcPr>
          <w:p w:rsidR="003C787D" w:rsidRPr="00BF35A2" w:rsidRDefault="003C787D" w:rsidP="003C787D">
            <w:pPr>
              <w:jc w:val="both"/>
              <w:rPr>
                <w:color w:val="000000" w:themeColor="text1"/>
                <w:sz w:val="24"/>
                <w:szCs w:val="24"/>
              </w:rPr>
            </w:pPr>
          </w:p>
        </w:tc>
        <w:tc>
          <w:tcPr>
            <w:tcW w:w="2180" w:type="dxa"/>
          </w:tcPr>
          <w:p w:rsidR="003C787D" w:rsidRPr="00BF35A2" w:rsidRDefault="003C787D" w:rsidP="003C787D">
            <w:pPr>
              <w:jc w:val="both"/>
              <w:rPr>
                <w:color w:val="000000" w:themeColor="text1"/>
                <w:sz w:val="24"/>
                <w:szCs w:val="24"/>
              </w:rPr>
            </w:pPr>
          </w:p>
        </w:tc>
        <w:tc>
          <w:tcPr>
            <w:tcW w:w="2552" w:type="dxa"/>
          </w:tcPr>
          <w:p w:rsidR="003C787D" w:rsidRPr="00BF35A2" w:rsidRDefault="003C787D" w:rsidP="003C787D">
            <w:pPr>
              <w:jc w:val="both"/>
              <w:rPr>
                <w:color w:val="000000" w:themeColor="text1"/>
                <w:sz w:val="24"/>
                <w:szCs w:val="24"/>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3 </w:t>
      </w:r>
      <w:r w:rsidRPr="00BF35A2">
        <w:rPr>
          <w:rFonts w:ascii="Times New Roman" w:hAnsi="Times New Roman" w:cs="Times New Roman"/>
          <w:b/>
          <w:bCs/>
          <w:sz w:val="28"/>
          <w:szCs w:val="24"/>
        </w:rPr>
        <w:t xml:space="preserve">Основные положения </w:t>
      </w:r>
      <w:r w:rsidR="003C787D" w:rsidRPr="00BF35A2">
        <w:rPr>
          <w:rFonts w:ascii="Times New Roman" w:hAnsi="Times New Roman" w:cs="Times New Roman"/>
          <w:b/>
          <w:bCs/>
          <w:sz w:val="28"/>
          <w:szCs w:val="24"/>
        </w:rPr>
        <w:t>эволюционной теории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pacing w:after="0" w:line="360" w:lineRule="auto"/>
        <w:ind w:firstLine="709"/>
        <w:jc w:val="center"/>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t>Многообразие видов в природе</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Определите и выпишите основные положения теории Ч Дарвина.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Выясните в чем главная заслуга Ч. Дарвина. Какие эволюционные вопросы были решены Ч. Дарвином, а какие еще требовали дополнительного уточнения или доказательства?</w:t>
      </w:r>
    </w:p>
    <w:p w:rsidR="003C787D" w:rsidRPr="00BF35A2" w:rsidRDefault="003C787D" w:rsidP="00C2704E">
      <w:pPr>
        <w:numPr>
          <w:ilvl w:val="0"/>
          <w:numId w:val="82"/>
        </w:numPr>
        <w:tabs>
          <w:tab w:val="clear" w:pos="720"/>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 xml:space="preserve">Используя лекционный материал, </w:t>
      </w:r>
      <w:r w:rsidRPr="00BF35A2">
        <w:rPr>
          <w:rFonts w:ascii="Times New Roman" w:hAnsi="Times New Roman" w:cs="Times New Roman"/>
          <w:color w:val="000000" w:themeColor="text1"/>
          <w:sz w:val="28"/>
          <w:szCs w:val="24"/>
        </w:rPr>
        <w:t>дополнительную литературу</w:t>
      </w:r>
      <w:r w:rsidRPr="00BF35A2">
        <w:rPr>
          <w:rFonts w:ascii="Times New Roman" w:hAnsi="Times New Roman" w:cs="Times New Roman"/>
          <w:color w:val="000000" w:themeColor="text1"/>
          <w:sz w:val="28"/>
          <w:szCs w:val="28"/>
        </w:rPr>
        <w:t xml:space="preserve"> по эволюции, книгу Ч. Дарвина «Происхождение видов…» заполните таблицу 1 и сделайте вывод о правильности и неправильности рассуждений ученых додарвинского периода о многообразии видов.</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p>
    <w:p w:rsidR="003C787D" w:rsidRPr="00BF35A2" w:rsidRDefault="003C787D" w:rsidP="003C787D">
      <w:pPr>
        <w:spacing w:after="0" w:line="240" w:lineRule="auto"/>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Таблица 1 - Сравнение объяснений многообразия видов в природе</w:t>
      </w:r>
    </w:p>
    <w:p w:rsidR="003C787D" w:rsidRPr="00BF35A2" w:rsidRDefault="003C787D" w:rsidP="003C787D">
      <w:pPr>
        <w:spacing w:after="0" w:line="240" w:lineRule="auto"/>
        <w:ind w:firstLine="709"/>
        <w:jc w:val="both"/>
        <w:rPr>
          <w:rFonts w:ascii="Times New Roman" w:hAnsi="Times New Roman" w:cs="Times New Roman"/>
          <w:color w:val="000000" w:themeColor="text1"/>
          <w:sz w:val="28"/>
          <w:szCs w:val="28"/>
        </w:rPr>
      </w:pPr>
    </w:p>
    <w:tbl>
      <w:tblPr>
        <w:tblStyle w:val="af4"/>
        <w:tblW w:w="10208" w:type="dxa"/>
        <w:tblInd w:w="137" w:type="dxa"/>
        <w:tblLook w:val="01E0" w:firstRow="1" w:lastRow="1" w:firstColumn="1" w:lastColumn="1" w:noHBand="0" w:noVBand="0"/>
      </w:tblPr>
      <w:tblGrid>
        <w:gridCol w:w="3686"/>
        <w:gridCol w:w="6522"/>
      </w:tblGrid>
      <w:tr w:rsidR="003C787D" w:rsidRPr="00BF35A2" w:rsidTr="003C787D">
        <w:tc>
          <w:tcPr>
            <w:tcW w:w="3686" w:type="dxa"/>
          </w:tcPr>
          <w:p w:rsidR="003C787D" w:rsidRPr="00BF35A2" w:rsidRDefault="003C787D" w:rsidP="003C787D">
            <w:pPr>
              <w:jc w:val="center"/>
              <w:rPr>
                <w:color w:val="000000" w:themeColor="text1"/>
                <w:sz w:val="24"/>
                <w:szCs w:val="24"/>
              </w:rPr>
            </w:pPr>
            <w:r w:rsidRPr="00BF35A2">
              <w:rPr>
                <w:color w:val="000000" w:themeColor="text1"/>
                <w:sz w:val="24"/>
                <w:szCs w:val="24"/>
              </w:rPr>
              <w:t>Ученые</w:t>
            </w:r>
          </w:p>
        </w:tc>
        <w:tc>
          <w:tcPr>
            <w:tcW w:w="6522" w:type="dxa"/>
          </w:tcPr>
          <w:p w:rsidR="003C787D" w:rsidRPr="00BF35A2" w:rsidRDefault="003C787D" w:rsidP="003C787D">
            <w:pPr>
              <w:jc w:val="center"/>
              <w:rPr>
                <w:color w:val="000000" w:themeColor="text1"/>
                <w:sz w:val="24"/>
                <w:szCs w:val="24"/>
              </w:rPr>
            </w:pPr>
            <w:r w:rsidRPr="00BF35A2">
              <w:rPr>
                <w:color w:val="000000" w:themeColor="text1"/>
                <w:sz w:val="24"/>
                <w:szCs w:val="24"/>
              </w:rPr>
              <w:t>Объяснение многообразия видов</w:t>
            </w: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К. Линней</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4"/>
                <w:szCs w:val="24"/>
              </w:rPr>
            </w:pPr>
            <w:r w:rsidRPr="00BF35A2">
              <w:rPr>
                <w:color w:val="000000" w:themeColor="text1"/>
                <w:sz w:val="24"/>
                <w:szCs w:val="24"/>
              </w:rPr>
              <w:t>Ж.Б. Ламарк</w:t>
            </w:r>
          </w:p>
        </w:tc>
        <w:tc>
          <w:tcPr>
            <w:tcW w:w="6522" w:type="dxa"/>
          </w:tcPr>
          <w:p w:rsidR="003C787D" w:rsidRPr="00BF35A2" w:rsidRDefault="003C787D" w:rsidP="003C787D">
            <w:pPr>
              <w:jc w:val="both"/>
              <w:rPr>
                <w:color w:val="000000" w:themeColor="text1"/>
                <w:sz w:val="24"/>
                <w:szCs w:val="24"/>
              </w:rPr>
            </w:pPr>
          </w:p>
        </w:tc>
      </w:tr>
      <w:tr w:rsidR="003C787D" w:rsidRPr="00BF35A2" w:rsidTr="003C787D">
        <w:tc>
          <w:tcPr>
            <w:tcW w:w="3686" w:type="dxa"/>
          </w:tcPr>
          <w:p w:rsidR="003C787D" w:rsidRPr="00BF35A2" w:rsidRDefault="003C787D" w:rsidP="003C787D">
            <w:pPr>
              <w:jc w:val="both"/>
              <w:rPr>
                <w:color w:val="000000" w:themeColor="text1"/>
                <w:sz w:val="28"/>
                <w:szCs w:val="24"/>
              </w:rPr>
            </w:pPr>
            <w:r w:rsidRPr="00BF35A2">
              <w:rPr>
                <w:color w:val="000000" w:themeColor="text1"/>
                <w:sz w:val="28"/>
                <w:szCs w:val="24"/>
              </w:rPr>
              <w:t>Ч. Дарвин</w:t>
            </w:r>
          </w:p>
        </w:tc>
        <w:tc>
          <w:tcPr>
            <w:tcW w:w="6522" w:type="dxa"/>
          </w:tcPr>
          <w:p w:rsidR="003C787D" w:rsidRPr="00BF35A2" w:rsidRDefault="003C787D" w:rsidP="003C787D">
            <w:pPr>
              <w:jc w:val="both"/>
              <w:rPr>
                <w:color w:val="000000" w:themeColor="text1"/>
                <w:sz w:val="28"/>
                <w:szCs w:val="24"/>
              </w:rPr>
            </w:pPr>
          </w:p>
        </w:tc>
      </w:tr>
    </w:tbl>
    <w:p w:rsidR="003C787D" w:rsidRPr="00BF35A2" w:rsidRDefault="003C787D" w:rsidP="003C787D">
      <w:pPr>
        <w:spacing w:after="0" w:line="240" w:lineRule="auto"/>
        <w:ind w:left="402"/>
        <w:jc w:val="center"/>
        <w:rPr>
          <w:rFonts w:ascii="Times New Roman" w:hAnsi="Times New Roman" w:cs="Times New Roman"/>
          <w:b/>
          <w:i/>
          <w:color w:val="000000" w:themeColor="text1"/>
          <w:sz w:val="24"/>
          <w:szCs w:val="24"/>
        </w:rPr>
      </w:pPr>
    </w:p>
    <w:p w:rsidR="003C787D" w:rsidRPr="00BF35A2" w:rsidRDefault="003C787D" w:rsidP="003C787D">
      <w:pPr>
        <w:spacing w:after="0" w:line="360" w:lineRule="auto"/>
        <w:ind w:left="402"/>
        <w:jc w:val="center"/>
        <w:rPr>
          <w:rFonts w:ascii="Times New Roman" w:hAnsi="Times New Roman" w:cs="Times New Roman"/>
          <w:b/>
          <w:color w:val="000000" w:themeColor="text1"/>
          <w:sz w:val="28"/>
          <w:szCs w:val="24"/>
        </w:rPr>
      </w:pPr>
      <w:r w:rsidRPr="00BF35A2">
        <w:rPr>
          <w:rFonts w:ascii="Times New Roman" w:hAnsi="Times New Roman" w:cs="Times New Roman"/>
          <w:b/>
          <w:color w:val="000000" w:themeColor="text1"/>
          <w:sz w:val="28"/>
          <w:szCs w:val="24"/>
        </w:rPr>
        <w:t>Искусственный отбор – результат деятельности человека</w:t>
      </w:r>
    </w:p>
    <w:p w:rsidR="003C787D" w:rsidRPr="00BF35A2" w:rsidRDefault="003C787D" w:rsidP="003C787D">
      <w:pPr>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b/>
          <w:color w:val="000000" w:themeColor="text1"/>
          <w:sz w:val="28"/>
          <w:szCs w:val="28"/>
        </w:rPr>
        <w:lastRenderedPageBreak/>
        <w:t>Материал:</w:t>
      </w:r>
      <w:r w:rsidRPr="00BF35A2">
        <w:rPr>
          <w:rFonts w:ascii="Times New Roman" w:hAnsi="Times New Roman" w:cs="Times New Roman"/>
          <w:color w:val="000000" w:themeColor="text1"/>
          <w:sz w:val="28"/>
          <w:szCs w:val="28"/>
        </w:rPr>
        <w:t xml:space="preserve"> изображения пород домашних животных, сортов растений и исходных форм (рисунок 1-6).</w:t>
      </w:r>
    </w:p>
    <w:p w:rsidR="003C787D" w:rsidRPr="00BF35A2" w:rsidRDefault="003C787D" w:rsidP="003C787D">
      <w:pPr>
        <w:shd w:val="clear" w:color="auto" w:fill="FFFFFF"/>
        <w:spacing w:before="150" w:after="150" w:line="240" w:lineRule="auto"/>
        <w:ind w:left="150"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5CD6FB4B" wp14:editId="3E735B71">
            <wp:extent cx="4827905"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2.jpg"/>
                    <pic:cNvPicPr/>
                  </pic:nvPicPr>
                  <pic:blipFill rotWithShape="1">
                    <a:blip r:embed="rId9">
                      <a:extLst>
                        <a:ext uri="{28A0092B-C50C-407E-A947-70E740481C1C}">
                          <a14:useLocalDpi xmlns:a14="http://schemas.microsoft.com/office/drawing/2010/main" val="0"/>
                        </a:ext>
                      </a:extLst>
                    </a:blip>
                    <a:srcRect l="10959" t="12363" r="11863" b="15545"/>
                    <a:stretch/>
                  </pic:blipFill>
                  <pic:spPr bwMode="auto">
                    <a:xfrm>
                      <a:off x="0" y="0"/>
                      <a:ext cx="4848647" cy="1951448"/>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1 – Клубни дикорастущего и культурного картофеля</w:t>
      </w:r>
    </w:p>
    <w:p w:rsidR="003C787D" w:rsidRPr="00BF35A2" w:rsidRDefault="003C787D" w:rsidP="003C787D">
      <w:pPr>
        <w:shd w:val="clear" w:color="auto" w:fill="FFFFFF"/>
        <w:spacing w:before="150" w:after="150" w:line="240" w:lineRule="auto"/>
        <w:ind w:right="150" w:firstLine="709"/>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6A87C6CE" wp14:editId="75E2B4FC">
            <wp:extent cx="4705350" cy="255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_8.jpg"/>
                    <pic:cNvPicPr/>
                  </pic:nvPicPr>
                  <pic:blipFill rotWithShape="1">
                    <a:blip r:embed="rId10">
                      <a:extLst>
                        <a:ext uri="{28A0092B-C50C-407E-A947-70E740481C1C}">
                          <a14:useLocalDpi xmlns:a14="http://schemas.microsoft.com/office/drawing/2010/main" val="0"/>
                        </a:ext>
                      </a:extLst>
                    </a:blip>
                    <a:srcRect l="5996" t="16163" r="5055" b="19499"/>
                    <a:stretch/>
                  </pic:blipFill>
                  <pic:spPr bwMode="auto">
                    <a:xfrm>
                      <a:off x="0" y="0"/>
                      <a:ext cx="4713428" cy="255708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2 – Породы голубей и их общий предок</w:t>
      </w:r>
    </w:p>
    <w:p w:rsidR="003C787D" w:rsidRPr="00BF35A2" w:rsidRDefault="003C787D" w:rsidP="003C787D">
      <w:pPr>
        <w:shd w:val="clear" w:color="auto" w:fill="FFFFFF"/>
        <w:spacing w:before="150" w:after="150" w:line="240" w:lineRule="auto"/>
        <w:ind w:left="-142"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154613D2" wp14:editId="3C7324E6">
            <wp:extent cx="4502527" cy="4057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_122.jpg"/>
                    <pic:cNvPicPr/>
                  </pic:nvPicPr>
                  <pic:blipFill>
                    <a:blip r:embed="rId11">
                      <a:extLst>
                        <a:ext uri="{28A0092B-C50C-407E-A947-70E740481C1C}">
                          <a14:useLocalDpi xmlns:a14="http://schemas.microsoft.com/office/drawing/2010/main" val="0"/>
                        </a:ext>
                      </a:extLst>
                    </a:blip>
                    <a:stretch>
                      <a:fillRect/>
                    </a:stretch>
                  </pic:blipFill>
                  <pic:spPr>
                    <a:xfrm>
                      <a:off x="0" y="0"/>
                      <a:ext cx="4526449" cy="4079208"/>
                    </a:xfrm>
                    <a:prstGeom prst="rect">
                      <a:avLst/>
                    </a:prstGeom>
                  </pic:spPr>
                </pic:pic>
              </a:graphicData>
            </a:graphic>
          </wp:inline>
        </w:drawing>
      </w: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p>
    <w:p w:rsidR="003C787D" w:rsidRPr="00BF35A2" w:rsidRDefault="003C787D" w:rsidP="003C787D">
      <w:pPr>
        <w:shd w:val="clear" w:color="auto" w:fill="FFFFFF"/>
        <w:spacing w:before="150" w:after="150" w:line="240" w:lineRule="auto"/>
        <w:ind w:right="150" w:firstLine="709"/>
        <w:jc w:val="center"/>
        <w:rPr>
          <w:rFonts w:ascii="Times New Roman" w:eastAsia="Times New Roman" w:hAnsi="Times New Roman" w:cs="Times New Roman"/>
          <w:color w:val="000000" w:themeColor="text1"/>
          <w:sz w:val="28"/>
          <w:szCs w:val="23"/>
          <w:lang w:eastAsia="ru-RU"/>
        </w:rPr>
      </w:pPr>
      <w:r w:rsidRPr="00BF35A2">
        <w:rPr>
          <w:rFonts w:ascii="Times New Roman" w:eastAsia="Times New Roman" w:hAnsi="Times New Roman" w:cs="Times New Roman"/>
          <w:color w:val="000000" w:themeColor="text1"/>
          <w:sz w:val="28"/>
          <w:szCs w:val="23"/>
          <w:lang w:eastAsia="ru-RU"/>
        </w:rPr>
        <w:t>Рисунок 3 – Многообразие видов капусты</w:t>
      </w:r>
    </w:p>
    <w:p w:rsidR="003C787D" w:rsidRPr="00BF35A2" w:rsidRDefault="003C787D" w:rsidP="003C787D">
      <w:pPr>
        <w:shd w:val="clear" w:color="auto" w:fill="FFFFFF"/>
        <w:spacing w:before="150" w:after="150" w:line="240" w:lineRule="auto"/>
        <w:ind w:left="-709" w:right="150"/>
        <w:jc w:val="center"/>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285B5B94" wp14:editId="53D5164E">
            <wp:extent cx="4953000" cy="3733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estvennij_otbor_1.jpg"/>
                    <pic:cNvPicPr/>
                  </pic:nvPicPr>
                  <pic:blipFill rotWithShape="1">
                    <a:blip r:embed="rId12">
                      <a:extLst>
                        <a:ext uri="{28A0092B-C50C-407E-A947-70E740481C1C}">
                          <a14:useLocalDpi xmlns:a14="http://schemas.microsoft.com/office/drawing/2010/main" val="0"/>
                        </a:ext>
                      </a:extLst>
                    </a:blip>
                    <a:srcRect b="6437"/>
                    <a:stretch/>
                  </pic:blipFill>
                  <pic:spPr bwMode="auto">
                    <a:xfrm>
                      <a:off x="0" y="0"/>
                      <a:ext cx="4957050" cy="3736853"/>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240" w:lineRule="auto"/>
        <w:ind w:firstLine="142"/>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4 –  </w:t>
      </w:r>
      <w:r w:rsidRPr="00BF35A2">
        <w:rPr>
          <w:rFonts w:ascii="Times New Roman" w:hAnsi="Times New Roman" w:cs="Times New Roman"/>
          <w:color w:val="000000" w:themeColor="text1"/>
          <w:sz w:val="28"/>
          <w:szCs w:val="28"/>
        </w:rPr>
        <w:t>Многообразие пород кур и их предки</w:t>
      </w:r>
    </w:p>
    <w:p w:rsidR="003C787D" w:rsidRPr="00BF35A2" w:rsidRDefault="003C787D" w:rsidP="003C787D">
      <w:pPr>
        <w:shd w:val="clear" w:color="auto" w:fill="FFFFFF"/>
        <w:spacing w:before="150" w:after="150" w:line="240" w:lineRule="auto"/>
        <w:ind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lastRenderedPageBreak/>
        <w:drawing>
          <wp:inline distT="0" distB="0" distL="0" distR="0" wp14:anchorId="30C58A80" wp14:editId="255F1403">
            <wp:extent cx="6130925" cy="4457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1894-e1437645138428.png"/>
                    <pic:cNvPicPr/>
                  </pic:nvPicPr>
                  <pic:blipFill>
                    <a:blip r:embed="rId13">
                      <a:grayscl/>
                      <a:extLst>
                        <a:ext uri="{28A0092B-C50C-407E-A947-70E740481C1C}">
                          <a14:useLocalDpi xmlns:a14="http://schemas.microsoft.com/office/drawing/2010/main" val="0"/>
                        </a:ext>
                      </a:extLst>
                    </a:blip>
                    <a:stretch>
                      <a:fillRect/>
                    </a:stretch>
                  </pic:blipFill>
                  <pic:spPr>
                    <a:xfrm>
                      <a:off x="0" y="0"/>
                      <a:ext cx="6138084" cy="4462905"/>
                    </a:xfrm>
                    <a:prstGeom prst="rect">
                      <a:avLst/>
                    </a:prstGeom>
                  </pic:spPr>
                </pic:pic>
              </a:graphicData>
            </a:graphic>
          </wp:inline>
        </w:drawing>
      </w:r>
    </w:p>
    <w:p w:rsidR="003C787D" w:rsidRPr="00BF35A2" w:rsidRDefault="003C787D" w:rsidP="003C787D">
      <w:pPr>
        <w:spacing w:after="0" w:line="24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5 –  </w:t>
      </w:r>
      <w:r w:rsidRPr="00BF35A2">
        <w:rPr>
          <w:rFonts w:ascii="Times New Roman" w:hAnsi="Times New Roman" w:cs="Times New Roman"/>
          <w:color w:val="000000" w:themeColor="text1"/>
          <w:sz w:val="28"/>
          <w:szCs w:val="28"/>
        </w:rPr>
        <w:t>Многообразие пород собак и их предки</w:t>
      </w:r>
    </w:p>
    <w:p w:rsidR="003C787D" w:rsidRPr="00BF35A2" w:rsidRDefault="003C787D" w:rsidP="003C787D">
      <w:pPr>
        <w:shd w:val="clear" w:color="auto" w:fill="FFFFFF"/>
        <w:spacing w:before="150" w:after="150" w:line="240" w:lineRule="auto"/>
        <w:ind w:left="150" w:right="150"/>
        <w:rPr>
          <w:rFonts w:ascii="Times New Roman" w:eastAsia="Times New Roman" w:hAnsi="Times New Roman" w:cs="Times New Roman"/>
          <w:color w:val="000000" w:themeColor="text1"/>
          <w:sz w:val="23"/>
          <w:szCs w:val="23"/>
          <w:lang w:eastAsia="ru-RU"/>
        </w:rPr>
      </w:pPr>
    </w:p>
    <w:p w:rsidR="003C787D" w:rsidRPr="00BF35A2" w:rsidRDefault="003C787D" w:rsidP="003C787D">
      <w:pPr>
        <w:shd w:val="clear" w:color="auto" w:fill="FFFFFF"/>
        <w:spacing w:before="150" w:after="150" w:line="240" w:lineRule="auto"/>
        <w:ind w:left="-567" w:right="150"/>
        <w:rPr>
          <w:rFonts w:ascii="Times New Roman" w:eastAsia="Times New Roman" w:hAnsi="Times New Roman" w:cs="Times New Roman"/>
          <w:color w:val="000000" w:themeColor="text1"/>
          <w:sz w:val="23"/>
          <w:szCs w:val="23"/>
          <w:lang w:eastAsia="ru-RU"/>
        </w:rPr>
      </w:pPr>
      <w:r w:rsidRPr="00BF35A2">
        <w:rPr>
          <w:rFonts w:ascii="Times New Roman" w:eastAsia="Times New Roman" w:hAnsi="Times New Roman" w:cs="Times New Roman"/>
          <w:noProof/>
          <w:color w:val="000000" w:themeColor="text1"/>
          <w:sz w:val="23"/>
          <w:szCs w:val="23"/>
          <w:lang w:eastAsia="ru-RU"/>
        </w:rPr>
        <w:drawing>
          <wp:inline distT="0" distB="0" distL="0" distR="0" wp14:anchorId="4B8F83D1" wp14:editId="5BC0C2C3">
            <wp:extent cx="6216015" cy="348584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9.jpg"/>
                    <pic:cNvPicPr/>
                  </pic:nvPicPr>
                  <pic:blipFill rotWithShape="1">
                    <a:blip r:embed="rId14">
                      <a:extLst>
                        <a:ext uri="{28A0092B-C50C-407E-A947-70E740481C1C}">
                          <a14:useLocalDpi xmlns:a14="http://schemas.microsoft.com/office/drawing/2010/main" val="0"/>
                        </a:ext>
                      </a:extLst>
                    </a:blip>
                    <a:srcRect l="642" t="25706"/>
                    <a:stretch/>
                  </pic:blipFill>
                  <pic:spPr bwMode="auto">
                    <a:xfrm>
                      <a:off x="0" y="0"/>
                      <a:ext cx="6225840" cy="3491356"/>
                    </a:xfrm>
                    <a:prstGeom prst="rect">
                      <a:avLst/>
                    </a:prstGeom>
                    <a:ln>
                      <a:noFill/>
                    </a:ln>
                    <a:extLst>
                      <a:ext uri="{53640926-AAD7-44D8-BBD7-CCE9431645EC}">
                        <a14:shadowObscured xmlns:a14="http://schemas.microsoft.com/office/drawing/2010/main"/>
                      </a:ext>
                    </a:extLst>
                  </pic:spPr>
                </pic:pic>
              </a:graphicData>
            </a:graphic>
          </wp:inline>
        </w:drawing>
      </w:r>
    </w:p>
    <w:p w:rsidR="003C787D" w:rsidRPr="00BF35A2" w:rsidRDefault="003C787D" w:rsidP="003C787D">
      <w:pPr>
        <w:spacing w:after="0" w:line="360" w:lineRule="auto"/>
        <w:ind w:firstLine="709"/>
        <w:jc w:val="center"/>
        <w:rPr>
          <w:rFonts w:ascii="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lang w:eastAsia="ru-RU"/>
        </w:rPr>
        <w:t xml:space="preserve">Рисунок 6 –  </w:t>
      </w:r>
      <w:r w:rsidRPr="00BF35A2">
        <w:rPr>
          <w:rFonts w:ascii="Times New Roman" w:hAnsi="Times New Roman" w:cs="Times New Roman"/>
          <w:color w:val="000000" w:themeColor="text1"/>
          <w:sz w:val="28"/>
          <w:szCs w:val="28"/>
        </w:rPr>
        <w:t>Многообразие пород овец и их предки</w:t>
      </w:r>
    </w:p>
    <w:p w:rsidR="003C787D" w:rsidRPr="00BF35A2" w:rsidRDefault="003C787D" w:rsidP="003C787D">
      <w:pPr>
        <w:spacing w:after="0" w:line="360" w:lineRule="auto"/>
        <w:ind w:firstLine="709"/>
        <w:jc w:val="both"/>
        <w:rPr>
          <w:rFonts w:ascii="Times New Roman" w:hAnsi="Times New Roman" w:cs="Times New Roman"/>
          <w:b/>
          <w:color w:val="000000" w:themeColor="text1"/>
          <w:sz w:val="28"/>
          <w:szCs w:val="28"/>
        </w:rPr>
      </w:pPr>
      <w:r w:rsidRPr="00BF35A2">
        <w:rPr>
          <w:rFonts w:ascii="Times New Roman" w:hAnsi="Times New Roman" w:cs="Times New Roman"/>
          <w:b/>
          <w:color w:val="000000" w:themeColor="text1"/>
          <w:sz w:val="28"/>
          <w:szCs w:val="28"/>
        </w:rPr>
        <w:lastRenderedPageBreak/>
        <w:t xml:space="preserve">Задания </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Внимательно рассмотрите рисунки 1-6, найдите сходство и отличие. Выясните, какие признаки более стабильные, какие менее. Соответствуют ли отобранные признаки потребностям человека? То же самое рассмотрите на примере других пород животных, сортов растений.</w:t>
      </w:r>
    </w:p>
    <w:p w:rsidR="003C787D" w:rsidRPr="00BF35A2" w:rsidRDefault="003C787D" w:rsidP="00C2704E">
      <w:pPr>
        <w:numPr>
          <w:ilvl w:val="0"/>
          <w:numId w:val="83"/>
        </w:numPr>
        <w:tabs>
          <w:tab w:val="clear" w:pos="762"/>
        </w:tabs>
        <w:spacing w:after="0" w:line="360" w:lineRule="auto"/>
        <w:ind w:left="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z w:val="28"/>
          <w:szCs w:val="28"/>
        </w:rPr>
        <w:t>Результаты самостоятельной работы занесите в таблицу 2. Другие замеченные признаки, представляющие интерес, опишите более подробно в виде текстовой информации и поместите после таблицы.</w:t>
      </w:r>
    </w:p>
    <w:p w:rsidR="003C787D" w:rsidRPr="00BF35A2" w:rsidRDefault="003C787D" w:rsidP="003C787D">
      <w:pPr>
        <w:spacing w:after="0" w:line="360" w:lineRule="auto"/>
        <w:jc w:val="both"/>
        <w:rPr>
          <w:rFonts w:ascii="Times New Roman" w:hAnsi="Times New Roman" w:cs="Times New Roman"/>
          <w:color w:val="000000" w:themeColor="text1"/>
          <w:sz w:val="28"/>
          <w:szCs w:val="28"/>
        </w:rPr>
      </w:pPr>
    </w:p>
    <w:p w:rsidR="003C787D" w:rsidRPr="00BF35A2" w:rsidRDefault="003C787D" w:rsidP="003C787D">
      <w:pPr>
        <w:spacing w:after="0" w:line="360" w:lineRule="auto"/>
        <w:jc w:val="both"/>
        <w:rPr>
          <w:rFonts w:ascii="Times New Roman" w:hAnsi="Times New Roman" w:cs="Times New Roman"/>
          <w:i/>
          <w:color w:val="000000" w:themeColor="text1"/>
          <w:sz w:val="28"/>
          <w:szCs w:val="28"/>
        </w:rPr>
      </w:pPr>
      <w:r w:rsidRPr="00BF35A2">
        <w:rPr>
          <w:rFonts w:ascii="Times New Roman" w:hAnsi="Times New Roman" w:cs="Times New Roman"/>
          <w:color w:val="000000" w:themeColor="text1"/>
          <w:sz w:val="28"/>
          <w:szCs w:val="28"/>
        </w:rPr>
        <w:t>Таблица 2 -</w:t>
      </w:r>
      <w:r w:rsidRPr="00BF35A2">
        <w:rPr>
          <w:rFonts w:ascii="Times New Roman" w:hAnsi="Times New Roman" w:cs="Times New Roman"/>
          <w:i/>
          <w:color w:val="000000" w:themeColor="text1"/>
          <w:sz w:val="28"/>
          <w:szCs w:val="28"/>
        </w:rPr>
        <w:t xml:space="preserve"> </w:t>
      </w:r>
      <w:r w:rsidRPr="00BF35A2">
        <w:rPr>
          <w:rFonts w:ascii="Times New Roman" w:hAnsi="Times New Roman" w:cs="Times New Roman"/>
          <w:color w:val="000000" w:themeColor="text1"/>
          <w:sz w:val="28"/>
          <w:szCs w:val="28"/>
        </w:rPr>
        <w:t>Сравнительная характеристика между породами, сортами и их предковыми формами</w:t>
      </w:r>
    </w:p>
    <w:tbl>
      <w:tblPr>
        <w:tblStyle w:val="af4"/>
        <w:tblW w:w="10250" w:type="dxa"/>
        <w:tblLook w:val="01E0" w:firstRow="1" w:lastRow="1" w:firstColumn="1" w:lastColumn="1" w:noHBand="0" w:noVBand="0"/>
      </w:tblPr>
      <w:tblGrid>
        <w:gridCol w:w="1023"/>
        <w:gridCol w:w="2374"/>
        <w:gridCol w:w="1507"/>
        <w:gridCol w:w="1642"/>
        <w:gridCol w:w="1835"/>
        <w:gridCol w:w="1869"/>
      </w:tblGrid>
      <w:tr w:rsidR="003C787D" w:rsidRPr="00BF35A2" w:rsidTr="003C787D">
        <w:tc>
          <w:tcPr>
            <w:tcW w:w="1023"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8"/>
                <w:sz w:val="24"/>
                <w:szCs w:val="28"/>
              </w:rPr>
              <w:t>Сорт,</w:t>
            </w:r>
            <w:r w:rsidRPr="00BF35A2">
              <w:rPr>
                <w:color w:val="000000" w:themeColor="text1"/>
                <w:sz w:val="24"/>
                <w:szCs w:val="28"/>
              </w:rPr>
              <w:t xml:space="preserve"> </w:t>
            </w:r>
            <w:r w:rsidRPr="00BF35A2">
              <w:rPr>
                <w:color w:val="000000" w:themeColor="text1"/>
                <w:spacing w:val="-5"/>
                <w:sz w:val="24"/>
                <w:szCs w:val="28"/>
              </w:rPr>
              <w:t>порода</w:t>
            </w:r>
          </w:p>
        </w:tc>
        <w:tc>
          <w:tcPr>
            <w:tcW w:w="2374" w:type="dxa"/>
          </w:tcPr>
          <w:p w:rsidR="003C787D" w:rsidRPr="00BF35A2" w:rsidRDefault="003C787D" w:rsidP="003C787D">
            <w:pPr>
              <w:shd w:val="clear" w:color="auto" w:fill="FFFFFF"/>
              <w:jc w:val="both"/>
              <w:rPr>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породами (сортами) и</w:t>
            </w:r>
            <w:r w:rsidRPr="00BF35A2">
              <w:rPr>
                <w:color w:val="000000" w:themeColor="text1"/>
                <w:spacing w:val="-7"/>
                <w:sz w:val="24"/>
                <w:szCs w:val="28"/>
              </w:rPr>
              <w:t xml:space="preserve"> предковыми</w:t>
            </w:r>
            <w:r w:rsidRPr="00BF35A2">
              <w:rPr>
                <w:color w:val="000000" w:themeColor="text1"/>
                <w:spacing w:val="-6"/>
                <w:sz w:val="24"/>
                <w:szCs w:val="28"/>
              </w:rPr>
              <w:t xml:space="preserve"> формами</w:t>
            </w:r>
          </w:p>
        </w:tc>
        <w:tc>
          <w:tcPr>
            <w:tcW w:w="1507" w:type="dxa"/>
          </w:tcPr>
          <w:p w:rsidR="003C787D" w:rsidRPr="00BF35A2" w:rsidRDefault="003C787D" w:rsidP="003C787D">
            <w:pPr>
              <w:jc w:val="both"/>
              <w:rPr>
                <w:b/>
                <w:color w:val="000000" w:themeColor="text1"/>
                <w:sz w:val="24"/>
                <w:szCs w:val="28"/>
              </w:rPr>
            </w:pPr>
            <w:r w:rsidRPr="00BF35A2">
              <w:rPr>
                <w:color w:val="000000" w:themeColor="text1"/>
                <w:spacing w:val="-6"/>
                <w:sz w:val="24"/>
                <w:szCs w:val="28"/>
              </w:rPr>
              <w:t>Черты сход</w:t>
            </w:r>
            <w:r w:rsidRPr="00BF35A2">
              <w:rPr>
                <w:color w:val="000000" w:themeColor="text1"/>
                <w:spacing w:val="-5"/>
                <w:sz w:val="24"/>
                <w:szCs w:val="28"/>
              </w:rPr>
              <w:t>ства между</w:t>
            </w:r>
            <w:r w:rsidRPr="00BF35A2">
              <w:rPr>
                <w:color w:val="000000" w:themeColor="text1"/>
                <w:spacing w:val="-6"/>
                <w:sz w:val="24"/>
                <w:szCs w:val="28"/>
              </w:rPr>
              <w:t xml:space="preserve"> сортами (породами) одного вида</w:t>
            </w:r>
          </w:p>
        </w:tc>
        <w:tc>
          <w:tcPr>
            <w:tcW w:w="1642" w:type="dxa"/>
          </w:tcPr>
          <w:p w:rsidR="003C787D" w:rsidRPr="00BF35A2" w:rsidRDefault="003C787D" w:rsidP="003C787D">
            <w:pPr>
              <w:jc w:val="both"/>
              <w:rPr>
                <w:color w:val="000000" w:themeColor="text1"/>
                <w:sz w:val="24"/>
                <w:szCs w:val="28"/>
              </w:rPr>
            </w:pPr>
            <w:r w:rsidRPr="00BF35A2">
              <w:rPr>
                <w:color w:val="000000" w:themeColor="text1"/>
                <w:sz w:val="24"/>
                <w:szCs w:val="28"/>
              </w:rPr>
              <w:t>Черты различия</w:t>
            </w:r>
            <w:r w:rsidRPr="00BF35A2">
              <w:rPr>
                <w:color w:val="000000" w:themeColor="text1"/>
                <w:spacing w:val="-5"/>
                <w:sz w:val="24"/>
                <w:szCs w:val="28"/>
              </w:rPr>
              <w:t xml:space="preserve"> между</w:t>
            </w:r>
            <w:r w:rsidRPr="00BF35A2">
              <w:rPr>
                <w:color w:val="000000" w:themeColor="text1"/>
                <w:spacing w:val="-6"/>
                <w:sz w:val="24"/>
                <w:szCs w:val="28"/>
              </w:rPr>
              <w:t xml:space="preserve"> сортами (породами) одного вида</w:t>
            </w:r>
          </w:p>
        </w:tc>
        <w:tc>
          <w:tcPr>
            <w:tcW w:w="1835" w:type="dxa"/>
          </w:tcPr>
          <w:p w:rsidR="003C787D" w:rsidRPr="00BF35A2" w:rsidRDefault="003C787D" w:rsidP="003C787D">
            <w:pPr>
              <w:jc w:val="both"/>
              <w:rPr>
                <w:color w:val="000000" w:themeColor="text1"/>
                <w:sz w:val="24"/>
                <w:szCs w:val="28"/>
              </w:rPr>
            </w:pPr>
            <w:r w:rsidRPr="00BF35A2">
              <w:rPr>
                <w:color w:val="000000" w:themeColor="text1"/>
                <w:sz w:val="24"/>
                <w:szCs w:val="28"/>
              </w:rPr>
              <w:t>Признаки необходимые человеку, из-за которых были созданы сорта (породы)</w:t>
            </w:r>
          </w:p>
        </w:tc>
        <w:tc>
          <w:tcPr>
            <w:tcW w:w="1869" w:type="dxa"/>
          </w:tcPr>
          <w:p w:rsidR="003C787D" w:rsidRPr="00BF35A2" w:rsidRDefault="003C787D" w:rsidP="003C787D">
            <w:pPr>
              <w:jc w:val="both"/>
              <w:rPr>
                <w:color w:val="000000" w:themeColor="text1"/>
                <w:sz w:val="24"/>
                <w:szCs w:val="28"/>
              </w:rPr>
            </w:pPr>
            <w:r w:rsidRPr="00BF35A2">
              <w:rPr>
                <w:color w:val="000000" w:themeColor="text1"/>
                <w:sz w:val="24"/>
                <w:szCs w:val="28"/>
              </w:rPr>
              <w:t>Особо сильно варьирующие признаки</w:t>
            </w:r>
          </w:p>
        </w:tc>
      </w:tr>
      <w:tr w:rsidR="003C787D" w:rsidRPr="00BF35A2" w:rsidTr="003C787D">
        <w:tc>
          <w:tcPr>
            <w:tcW w:w="1023" w:type="dxa"/>
          </w:tcPr>
          <w:p w:rsidR="003C787D" w:rsidRPr="00BF35A2" w:rsidRDefault="003C787D" w:rsidP="003C787D">
            <w:pPr>
              <w:shd w:val="clear" w:color="auto" w:fill="FFFFFF"/>
              <w:jc w:val="both"/>
              <w:rPr>
                <w:color w:val="000000" w:themeColor="text1"/>
                <w:sz w:val="28"/>
                <w:szCs w:val="28"/>
              </w:rPr>
            </w:pPr>
          </w:p>
        </w:tc>
        <w:tc>
          <w:tcPr>
            <w:tcW w:w="2374" w:type="dxa"/>
          </w:tcPr>
          <w:p w:rsidR="003C787D" w:rsidRPr="00BF35A2" w:rsidRDefault="003C787D" w:rsidP="003C787D">
            <w:pPr>
              <w:shd w:val="clear" w:color="auto" w:fill="FFFFFF"/>
              <w:jc w:val="both"/>
              <w:rPr>
                <w:color w:val="000000" w:themeColor="text1"/>
                <w:sz w:val="28"/>
                <w:szCs w:val="28"/>
              </w:rPr>
            </w:pPr>
          </w:p>
        </w:tc>
        <w:tc>
          <w:tcPr>
            <w:tcW w:w="1507" w:type="dxa"/>
          </w:tcPr>
          <w:p w:rsidR="003C787D" w:rsidRPr="00BF35A2" w:rsidRDefault="003C787D" w:rsidP="003C787D">
            <w:pPr>
              <w:jc w:val="both"/>
              <w:rPr>
                <w:b/>
                <w:color w:val="000000" w:themeColor="text1"/>
                <w:sz w:val="28"/>
                <w:szCs w:val="28"/>
              </w:rPr>
            </w:pPr>
          </w:p>
        </w:tc>
        <w:tc>
          <w:tcPr>
            <w:tcW w:w="1642" w:type="dxa"/>
          </w:tcPr>
          <w:p w:rsidR="003C787D" w:rsidRPr="00BF35A2" w:rsidRDefault="003C787D" w:rsidP="003C787D">
            <w:pPr>
              <w:jc w:val="both"/>
              <w:rPr>
                <w:b/>
                <w:color w:val="000000" w:themeColor="text1"/>
                <w:sz w:val="28"/>
                <w:szCs w:val="28"/>
              </w:rPr>
            </w:pPr>
          </w:p>
        </w:tc>
        <w:tc>
          <w:tcPr>
            <w:tcW w:w="1835" w:type="dxa"/>
          </w:tcPr>
          <w:p w:rsidR="003C787D" w:rsidRPr="00BF35A2" w:rsidRDefault="003C787D" w:rsidP="003C787D">
            <w:pPr>
              <w:jc w:val="both"/>
              <w:rPr>
                <w:b/>
                <w:color w:val="000000" w:themeColor="text1"/>
                <w:sz w:val="28"/>
                <w:szCs w:val="28"/>
              </w:rPr>
            </w:pPr>
          </w:p>
        </w:tc>
        <w:tc>
          <w:tcPr>
            <w:tcW w:w="1869" w:type="dxa"/>
          </w:tcPr>
          <w:p w:rsidR="003C787D" w:rsidRPr="00BF35A2" w:rsidRDefault="003C787D" w:rsidP="003C787D">
            <w:pPr>
              <w:jc w:val="both"/>
              <w:rPr>
                <w:b/>
                <w:color w:val="000000" w:themeColor="text1"/>
                <w:sz w:val="28"/>
                <w:szCs w:val="28"/>
              </w:rPr>
            </w:pPr>
          </w:p>
        </w:tc>
      </w:tr>
    </w:tbl>
    <w:p w:rsidR="003C787D" w:rsidRPr="00BF35A2" w:rsidRDefault="003C787D" w:rsidP="003C787D">
      <w:pPr>
        <w:spacing w:after="0" w:line="240" w:lineRule="auto"/>
        <w:jc w:val="both"/>
        <w:rPr>
          <w:rFonts w:ascii="Times New Roman" w:hAnsi="Times New Roman" w:cs="Times New Roman"/>
          <w:color w:val="000000" w:themeColor="text1"/>
          <w:sz w:val="28"/>
          <w:szCs w:val="28"/>
        </w:rPr>
      </w:pPr>
    </w:p>
    <w:p w:rsidR="003C787D" w:rsidRPr="00BF35A2" w:rsidRDefault="003C787D" w:rsidP="003C787D">
      <w:pPr>
        <w:widowControl w:val="0"/>
        <w:shd w:val="clear" w:color="auto" w:fill="FFFFFF"/>
        <w:tabs>
          <w:tab w:val="left" w:pos="614"/>
        </w:tabs>
        <w:autoSpaceDE w:val="0"/>
        <w:autoSpaceDN w:val="0"/>
        <w:adjustRightInd w:val="0"/>
        <w:spacing w:after="0" w:line="360" w:lineRule="auto"/>
        <w:ind w:left="365"/>
        <w:jc w:val="center"/>
        <w:rPr>
          <w:rFonts w:ascii="Times New Roman" w:hAnsi="Times New Roman" w:cs="Times New Roman"/>
          <w:b/>
          <w:bCs/>
          <w:color w:val="000000" w:themeColor="text1"/>
          <w:spacing w:val="-1"/>
          <w:sz w:val="28"/>
          <w:szCs w:val="28"/>
        </w:rPr>
      </w:pPr>
      <w:r w:rsidRPr="00BF35A2">
        <w:rPr>
          <w:rFonts w:ascii="Times New Roman" w:hAnsi="Times New Roman" w:cs="Times New Roman"/>
          <w:b/>
          <w:bCs/>
          <w:color w:val="000000" w:themeColor="text1"/>
          <w:spacing w:val="-1"/>
          <w:sz w:val="28"/>
          <w:szCs w:val="28"/>
        </w:rPr>
        <w:t>Причины изменчивости</w:t>
      </w:r>
    </w:p>
    <w:p w:rsidR="003C787D" w:rsidRPr="00BF35A2" w:rsidRDefault="003C787D" w:rsidP="003C787D">
      <w:pPr>
        <w:widowControl w:val="0"/>
        <w:shd w:val="clear" w:color="auto" w:fill="FFFFFF"/>
        <w:tabs>
          <w:tab w:val="left" w:pos="614"/>
        </w:tabs>
        <w:autoSpaceDE w:val="0"/>
        <w:autoSpaceDN w:val="0"/>
        <w:adjustRightInd w:val="0"/>
        <w:spacing w:after="0" w:line="360" w:lineRule="auto"/>
        <w:jc w:val="center"/>
        <w:rPr>
          <w:rFonts w:ascii="Times New Roman" w:hAnsi="Times New Roman" w:cs="Times New Roman"/>
          <w:b/>
          <w:bCs/>
          <w:color w:val="000000" w:themeColor="text1"/>
          <w:spacing w:val="-5"/>
          <w:sz w:val="28"/>
          <w:szCs w:val="28"/>
        </w:rPr>
      </w:pPr>
      <w:r w:rsidRPr="00BF35A2">
        <w:rPr>
          <w:rFonts w:ascii="Times New Roman" w:hAnsi="Times New Roman" w:cs="Times New Roman"/>
          <w:b/>
          <w:bCs/>
          <w:color w:val="000000" w:themeColor="text1"/>
          <w:spacing w:val="4"/>
          <w:sz w:val="28"/>
          <w:szCs w:val="28"/>
        </w:rPr>
        <w:t xml:space="preserve">Сравнение результатов действия искусственного и естественного </w:t>
      </w:r>
      <w:r w:rsidRPr="00BF35A2">
        <w:rPr>
          <w:rFonts w:ascii="Times New Roman" w:hAnsi="Times New Roman" w:cs="Times New Roman"/>
          <w:b/>
          <w:bCs/>
          <w:color w:val="000000" w:themeColor="text1"/>
          <w:spacing w:val="-1"/>
          <w:sz w:val="28"/>
          <w:szCs w:val="28"/>
        </w:rPr>
        <w:t>отборов</w:t>
      </w:r>
    </w:p>
    <w:p w:rsidR="003C787D" w:rsidRPr="00BF35A2" w:rsidRDefault="003C787D" w:rsidP="003C787D">
      <w:pPr>
        <w:shd w:val="clear" w:color="auto" w:fill="FFFFFF"/>
        <w:spacing w:after="0" w:line="360" w:lineRule="auto"/>
        <w:ind w:right="10" w:firstLine="704"/>
        <w:jc w:val="both"/>
        <w:rPr>
          <w:rFonts w:ascii="Times New Roman" w:hAnsi="Times New Roman" w:cs="Times New Roman"/>
          <w:color w:val="000000" w:themeColor="text1"/>
          <w:sz w:val="28"/>
          <w:szCs w:val="28"/>
        </w:rPr>
      </w:pPr>
      <w:r w:rsidRPr="00BF35A2">
        <w:rPr>
          <w:rFonts w:ascii="Times New Roman" w:hAnsi="Times New Roman" w:cs="Times New Roman"/>
          <w:b/>
          <w:iCs/>
          <w:color w:val="000000" w:themeColor="text1"/>
          <w:spacing w:val="-4"/>
          <w:sz w:val="28"/>
          <w:szCs w:val="28"/>
        </w:rPr>
        <w:t>Материал:</w:t>
      </w:r>
      <w:r w:rsidRPr="00BF35A2">
        <w:rPr>
          <w:rFonts w:ascii="Times New Roman" w:hAnsi="Times New Roman" w:cs="Times New Roman"/>
          <w:i/>
          <w:iCs/>
          <w:color w:val="000000" w:themeColor="text1"/>
          <w:spacing w:val="-4"/>
          <w:sz w:val="28"/>
          <w:szCs w:val="28"/>
        </w:rPr>
        <w:t xml:space="preserve"> </w:t>
      </w:r>
      <w:r w:rsidRPr="00BF35A2">
        <w:rPr>
          <w:rFonts w:ascii="Times New Roman" w:hAnsi="Times New Roman" w:cs="Times New Roman"/>
          <w:color w:val="000000" w:themeColor="text1"/>
          <w:sz w:val="28"/>
          <w:szCs w:val="28"/>
        </w:rPr>
        <w:t>изображения пород домашних животных, сортов растений и исходных форм (рисунок 1-6).</w:t>
      </w:r>
    </w:p>
    <w:p w:rsidR="003C787D" w:rsidRPr="00BF35A2" w:rsidRDefault="003C787D" w:rsidP="003C787D">
      <w:pPr>
        <w:shd w:val="clear" w:color="auto" w:fill="FFFFFF"/>
        <w:spacing w:after="0" w:line="360" w:lineRule="auto"/>
        <w:ind w:right="5" w:firstLine="704"/>
        <w:jc w:val="both"/>
        <w:rPr>
          <w:rFonts w:ascii="Times New Roman" w:hAnsi="Times New Roman" w:cs="Times New Roman"/>
          <w:color w:val="000000" w:themeColor="text1"/>
          <w:sz w:val="28"/>
          <w:szCs w:val="28"/>
        </w:rPr>
      </w:pPr>
      <w:r w:rsidRPr="00BF35A2">
        <w:rPr>
          <w:rFonts w:ascii="Times New Roman" w:hAnsi="Times New Roman" w:cs="Times New Roman"/>
          <w:b/>
          <w:bCs/>
          <w:color w:val="000000" w:themeColor="text1"/>
          <w:sz w:val="28"/>
          <w:szCs w:val="28"/>
        </w:rPr>
        <w:t xml:space="preserve">Задания </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20"/>
          <w:sz w:val="28"/>
          <w:szCs w:val="28"/>
        </w:rPr>
      </w:pPr>
      <w:r w:rsidRPr="00BF35A2">
        <w:rPr>
          <w:rFonts w:ascii="Times New Roman" w:hAnsi="Times New Roman" w:cs="Times New Roman"/>
          <w:color w:val="000000" w:themeColor="text1"/>
          <w:spacing w:val="-4"/>
          <w:sz w:val="28"/>
          <w:szCs w:val="28"/>
        </w:rPr>
        <w:t>Законспектируйте 3,4,5-ю главы книги Дарвина «Происхождение ви</w:t>
      </w:r>
      <w:r w:rsidRPr="00BF35A2">
        <w:rPr>
          <w:rFonts w:ascii="Times New Roman" w:hAnsi="Times New Roman" w:cs="Times New Roman"/>
          <w:color w:val="000000" w:themeColor="text1"/>
          <w:spacing w:val="-4"/>
          <w:sz w:val="28"/>
          <w:szCs w:val="28"/>
        </w:rPr>
        <w:softHyphen/>
      </w:r>
      <w:r w:rsidRPr="00BF35A2">
        <w:rPr>
          <w:rFonts w:ascii="Times New Roman" w:hAnsi="Times New Roman" w:cs="Times New Roman"/>
          <w:color w:val="000000" w:themeColor="text1"/>
          <w:spacing w:val="-3"/>
          <w:sz w:val="28"/>
          <w:szCs w:val="28"/>
        </w:rPr>
        <w:t>дов...» и ответьте на контрольные вопросы.</w:t>
      </w:r>
    </w:p>
    <w:p w:rsidR="003C787D" w:rsidRPr="00BF35A2" w:rsidRDefault="003C787D" w:rsidP="00C2704E">
      <w:pPr>
        <w:widowControl w:val="0"/>
        <w:numPr>
          <w:ilvl w:val="0"/>
          <w:numId w:val="84"/>
        </w:numPr>
        <w:shd w:val="clear" w:color="auto" w:fill="FFFFFF"/>
        <w:tabs>
          <w:tab w:val="left" w:pos="624"/>
        </w:tabs>
        <w:autoSpaceDE w:val="0"/>
        <w:autoSpaceDN w:val="0"/>
        <w:adjustRightInd w:val="0"/>
        <w:spacing w:after="0" w:line="360" w:lineRule="auto"/>
        <w:ind w:left="5" w:firstLine="704"/>
        <w:jc w:val="both"/>
        <w:rPr>
          <w:rFonts w:ascii="Times New Roman" w:hAnsi="Times New Roman" w:cs="Times New Roman"/>
          <w:color w:val="000000" w:themeColor="text1"/>
          <w:spacing w:val="-9"/>
          <w:sz w:val="28"/>
          <w:szCs w:val="28"/>
        </w:rPr>
      </w:pPr>
      <w:r w:rsidRPr="00BF35A2">
        <w:rPr>
          <w:rFonts w:ascii="Times New Roman" w:hAnsi="Times New Roman" w:cs="Times New Roman"/>
          <w:color w:val="000000" w:themeColor="text1"/>
          <w:sz w:val="28"/>
          <w:szCs w:val="28"/>
        </w:rPr>
        <w:t>С</w:t>
      </w:r>
      <w:r w:rsidRPr="00BF35A2">
        <w:rPr>
          <w:rFonts w:ascii="Times New Roman" w:hAnsi="Times New Roman" w:cs="Times New Roman"/>
          <w:color w:val="000000" w:themeColor="text1"/>
          <w:spacing w:val="-5"/>
          <w:sz w:val="28"/>
          <w:szCs w:val="28"/>
        </w:rPr>
        <w:t>опоставьте особенности эволюции культурных форм и видов в дикой природе. Заполните таблицу 3.</w:t>
      </w:r>
    </w:p>
    <w:p w:rsidR="003C787D" w:rsidRPr="00BF35A2" w:rsidRDefault="003C787D" w:rsidP="003C787D">
      <w:pPr>
        <w:widowControl w:val="0"/>
        <w:shd w:val="clear" w:color="auto" w:fill="FFFFFF"/>
        <w:tabs>
          <w:tab w:val="left" w:pos="624"/>
        </w:tabs>
        <w:autoSpaceDE w:val="0"/>
        <w:autoSpaceDN w:val="0"/>
        <w:adjustRightInd w:val="0"/>
        <w:spacing w:after="0" w:line="360" w:lineRule="auto"/>
        <w:jc w:val="both"/>
        <w:rPr>
          <w:rFonts w:ascii="Times New Roman" w:hAnsi="Times New Roman" w:cs="Times New Roman"/>
          <w:color w:val="000000" w:themeColor="text1"/>
          <w:spacing w:val="-9"/>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3"/>
          <w:sz w:val="28"/>
          <w:szCs w:val="28"/>
        </w:rPr>
        <w:t>Таблица 3</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z w:val="28"/>
          <w:szCs w:val="28"/>
        </w:rPr>
        <w:t>Сравнение эволюции культурных форм и диких видов</w:t>
      </w:r>
    </w:p>
    <w:tbl>
      <w:tblPr>
        <w:tblStyle w:val="af4"/>
        <w:tblW w:w="10007" w:type="dxa"/>
        <w:tblLook w:val="01E0" w:firstRow="1" w:lastRow="1" w:firstColumn="1" w:lastColumn="1" w:noHBand="0" w:noVBand="0"/>
      </w:tblPr>
      <w:tblGrid>
        <w:gridCol w:w="6232"/>
        <w:gridCol w:w="2010"/>
        <w:gridCol w:w="1765"/>
      </w:tblGrid>
      <w:tr w:rsidR="003C787D" w:rsidRPr="00BF35A2" w:rsidTr="003C787D">
        <w:tc>
          <w:tcPr>
            <w:tcW w:w="623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Вопросы для сравнения</w:t>
            </w:r>
          </w:p>
        </w:tc>
        <w:tc>
          <w:tcPr>
            <w:tcW w:w="201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культурных форм</w:t>
            </w:r>
          </w:p>
        </w:tc>
        <w:tc>
          <w:tcPr>
            <w:tcW w:w="1765"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Эволюция диких видов</w:t>
            </w:r>
          </w:p>
        </w:tc>
      </w:tr>
      <w:tr w:rsidR="003C787D" w:rsidRPr="00BF35A2" w:rsidTr="003C787D">
        <w:tc>
          <w:tcPr>
            <w:tcW w:w="6232" w:type="dxa"/>
            <w:tcBorders>
              <w:top w:val="single" w:sz="4" w:space="0" w:color="auto"/>
              <w:left w:val="single" w:sz="4" w:space="0" w:color="auto"/>
              <w:bottom w:val="single" w:sz="4" w:space="0" w:color="auto"/>
              <w:right w:val="single" w:sz="4" w:space="0" w:color="auto"/>
            </w:tcBorders>
          </w:tcPr>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20"/>
                <w:sz w:val="24"/>
                <w:szCs w:val="28"/>
              </w:rPr>
            </w:pPr>
            <w:r w:rsidRPr="00BF35A2">
              <w:rPr>
                <w:color w:val="000000" w:themeColor="text1"/>
                <w:sz w:val="24"/>
                <w:szCs w:val="28"/>
              </w:rPr>
              <w:t xml:space="preserve"> Что является </w:t>
            </w:r>
            <w:r w:rsidRPr="00BF35A2">
              <w:rPr>
                <w:color w:val="000000" w:themeColor="text1"/>
                <w:spacing w:val="-6"/>
                <w:sz w:val="24"/>
                <w:szCs w:val="28"/>
              </w:rPr>
              <w:t>материалом</w:t>
            </w:r>
            <w:r w:rsidRPr="00BF35A2">
              <w:rPr>
                <w:color w:val="000000" w:themeColor="text1"/>
                <w:spacing w:val="-6"/>
                <w:sz w:val="24"/>
                <w:szCs w:val="28"/>
              </w:rPr>
              <w:br/>
            </w:r>
            <w:r w:rsidRPr="00BF35A2">
              <w:rPr>
                <w:color w:val="000000" w:themeColor="text1"/>
                <w:spacing w:val="-5"/>
                <w:sz w:val="24"/>
                <w:szCs w:val="28"/>
              </w:rPr>
              <w:t>для эволюции.</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3"/>
                <w:sz w:val="24"/>
                <w:szCs w:val="28"/>
              </w:rPr>
            </w:pPr>
            <w:r w:rsidRPr="00BF35A2">
              <w:rPr>
                <w:color w:val="000000" w:themeColor="text1"/>
                <w:spacing w:val="-5"/>
                <w:sz w:val="24"/>
                <w:szCs w:val="28"/>
              </w:rPr>
              <w:lastRenderedPageBreak/>
              <w:t>Процесс эволюции обу</w:t>
            </w:r>
            <w:r w:rsidRPr="00BF35A2">
              <w:rPr>
                <w:color w:val="000000" w:themeColor="text1"/>
                <w:spacing w:val="-5"/>
                <w:sz w:val="24"/>
                <w:szCs w:val="28"/>
              </w:rPr>
              <w:softHyphen/>
            </w:r>
            <w:r w:rsidRPr="00BF35A2">
              <w:rPr>
                <w:color w:val="000000" w:themeColor="text1"/>
                <w:spacing w:val="-3"/>
                <w:sz w:val="24"/>
                <w:szCs w:val="28"/>
              </w:rPr>
              <w:t>словлен действием ... отбора</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6"/>
                <w:sz w:val="24"/>
                <w:szCs w:val="28"/>
              </w:rPr>
              <w:t>Отбор наследственных фак</w:t>
            </w:r>
            <w:r w:rsidRPr="00BF35A2">
              <w:rPr>
                <w:color w:val="000000" w:themeColor="text1"/>
                <w:spacing w:val="-6"/>
                <w:sz w:val="24"/>
                <w:szCs w:val="28"/>
              </w:rPr>
              <w:softHyphen/>
            </w:r>
            <w:r w:rsidRPr="00BF35A2">
              <w:rPr>
                <w:color w:val="000000" w:themeColor="text1"/>
                <w:spacing w:val="-4"/>
                <w:sz w:val="24"/>
                <w:szCs w:val="28"/>
              </w:rPr>
              <w:t>торов производит</w:t>
            </w:r>
          </w:p>
          <w:p w:rsidR="003C787D" w:rsidRPr="00BF35A2" w:rsidRDefault="003C787D" w:rsidP="00C2704E">
            <w:pPr>
              <w:widowControl w:val="0"/>
              <w:numPr>
                <w:ilvl w:val="0"/>
                <w:numId w:val="85"/>
              </w:numPr>
              <w:shd w:val="clear" w:color="auto" w:fill="FFFFFF"/>
              <w:tabs>
                <w:tab w:val="left" w:pos="192"/>
              </w:tabs>
              <w:autoSpaceDE w:val="0"/>
              <w:autoSpaceDN w:val="0"/>
              <w:adjustRightInd w:val="0"/>
              <w:jc w:val="both"/>
              <w:rPr>
                <w:color w:val="000000" w:themeColor="text1"/>
                <w:spacing w:val="-10"/>
                <w:sz w:val="24"/>
                <w:szCs w:val="28"/>
              </w:rPr>
            </w:pPr>
            <w:r w:rsidRPr="00BF35A2">
              <w:rPr>
                <w:color w:val="000000" w:themeColor="text1"/>
                <w:spacing w:val="-4"/>
                <w:sz w:val="24"/>
                <w:szCs w:val="28"/>
              </w:rPr>
              <w:t>Темпы отбора</w:t>
            </w:r>
          </w:p>
          <w:p w:rsidR="003C787D" w:rsidRPr="00BF35A2" w:rsidRDefault="003C787D" w:rsidP="003C787D">
            <w:pPr>
              <w:shd w:val="clear" w:color="auto" w:fill="FFFFFF"/>
              <w:ind w:left="5" w:right="72"/>
              <w:jc w:val="both"/>
              <w:rPr>
                <w:color w:val="000000" w:themeColor="text1"/>
                <w:sz w:val="24"/>
                <w:szCs w:val="28"/>
              </w:rPr>
            </w:pPr>
            <w:r w:rsidRPr="00BF35A2">
              <w:rPr>
                <w:color w:val="000000" w:themeColor="text1"/>
                <w:spacing w:val="-6"/>
                <w:sz w:val="24"/>
                <w:szCs w:val="28"/>
              </w:rPr>
              <w:t>5 Сохраняются формы полез</w:t>
            </w:r>
            <w:r w:rsidRPr="00BF35A2">
              <w:rPr>
                <w:color w:val="000000" w:themeColor="text1"/>
                <w:spacing w:val="-6"/>
                <w:sz w:val="24"/>
                <w:szCs w:val="28"/>
              </w:rPr>
              <w:softHyphen/>
            </w:r>
            <w:r w:rsidRPr="00BF35A2">
              <w:rPr>
                <w:color w:val="000000" w:themeColor="text1"/>
                <w:spacing w:val="-1"/>
                <w:sz w:val="24"/>
                <w:szCs w:val="28"/>
              </w:rPr>
              <w:t>ные для ...</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9"/>
                <w:sz w:val="24"/>
                <w:szCs w:val="28"/>
              </w:rPr>
            </w:pPr>
            <w:r w:rsidRPr="00BF35A2">
              <w:rPr>
                <w:color w:val="000000" w:themeColor="text1"/>
                <w:spacing w:val="-6"/>
                <w:sz w:val="24"/>
                <w:szCs w:val="28"/>
              </w:rPr>
              <w:t xml:space="preserve">Формы, обладающие менее </w:t>
            </w:r>
            <w:r w:rsidRPr="00BF35A2">
              <w:rPr>
                <w:color w:val="000000" w:themeColor="text1"/>
                <w:spacing w:val="-5"/>
                <w:sz w:val="24"/>
                <w:szCs w:val="28"/>
              </w:rPr>
              <w:t>полезными признаками</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6"/>
                <w:sz w:val="24"/>
                <w:szCs w:val="28"/>
              </w:rPr>
              <w:t>Приспособленность орга</w:t>
            </w:r>
            <w:r w:rsidRPr="00BF35A2">
              <w:rPr>
                <w:color w:val="000000" w:themeColor="text1"/>
                <w:spacing w:val="-6"/>
                <w:sz w:val="24"/>
                <w:szCs w:val="28"/>
              </w:rPr>
              <w:softHyphen/>
              <w:t>низмов</w:t>
            </w:r>
          </w:p>
          <w:p w:rsidR="003C787D" w:rsidRPr="00BF35A2" w:rsidRDefault="003C787D" w:rsidP="00C2704E">
            <w:pPr>
              <w:widowControl w:val="0"/>
              <w:numPr>
                <w:ilvl w:val="0"/>
                <w:numId w:val="86"/>
              </w:numPr>
              <w:shd w:val="clear" w:color="auto" w:fill="FFFFFF"/>
              <w:tabs>
                <w:tab w:val="left" w:pos="187"/>
              </w:tabs>
              <w:autoSpaceDE w:val="0"/>
              <w:autoSpaceDN w:val="0"/>
              <w:adjustRightInd w:val="0"/>
              <w:jc w:val="both"/>
              <w:rPr>
                <w:color w:val="000000" w:themeColor="text1"/>
                <w:spacing w:val="-13"/>
                <w:sz w:val="24"/>
                <w:szCs w:val="28"/>
              </w:rPr>
            </w:pPr>
            <w:r w:rsidRPr="00BF35A2">
              <w:rPr>
                <w:color w:val="000000" w:themeColor="text1"/>
                <w:spacing w:val="-5"/>
                <w:sz w:val="24"/>
                <w:szCs w:val="28"/>
              </w:rPr>
              <w:t>Результаты эволюции</w:t>
            </w:r>
          </w:p>
          <w:p w:rsidR="003C787D" w:rsidRPr="00BF35A2" w:rsidRDefault="003C787D" w:rsidP="00C2704E">
            <w:pPr>
              <w:widowControl w:val="0"/>
              <w:numPr>
                <w:ilvl w:val="0"/>
                <w:numId w:val="86"/>
              </w:numPr>
              <w:shd w:val="clear" w:color="auto" w:fill="FFFFFF"/>
              <w:tabs>
                <w:tab w:val="left" w:pos="187"/>
                <w:tab w:val="left" w:leader="underscore" w:pos="2510"/>
              </w:tabs>
              <w:autoSpaceDE w:val="0"/>
              <w:autoSpaceDN w:val="0"/>
              <w:adjustRightInd w:val="0"/>
              <w:jc w:val="both"/>
              <w:rPr>
                <w:color w:val="000000" w:themeColor="text1"/>
                <w:spacing w:val="-10"/>
                <w:sz w:val="24"/>
                <w:szCs w:val="28"/>
              </w:rPr>
            </w:pPr>
            <w:r w:rsidRPr="00BF35A2">
              <w:rPr>
                <w:color w:val="000000" w:themeColor="text1"/>
                <w:spacing w:val="-6"/>
                <w:sz w:val="24"/>
                <w:szCs w:val="28"/>
              </w:rPr>
              <w:t>Творческая роль</w:t>
            </w:r>
          </w:p>
        </w:tc>
        <w:tc>
          <w:tcPr>
            <w:tcW w:w="201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76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right="101"/>
        <w:jc w:val="both"/>
        <w:rPr>
          <w:rFonts w:ascii="Times New Roman" w:hAnsi="Times New Roman" w:cs="Times New Roman"/>
          <w:color w:val="000000" w:themeColor="text1"/>
          <w:spacing w:val="-2"/>
          <w:sz w:val="28"/>
          <w:szCs w:val="28"/>
        </w:rPr>
      </w:pPr>
    </w:p>
    <w:p w:rsidR="003C787D" w:rsidRPr="00BF35A2" w:rsidRDefault="003C787D" w:rsidP="00C2704E">
      <w:pPr>
        <w:pStyle w:val="a3"/>
        <w:numPr>
          <w:ilvl w:val="0"/>
          <w:numId w:val="84"/>
        </w:numPr>
        <w:shd w:val="clear" w:color="auto" w:fill="FFFFFF"/>
        <w:spacing w:after="160" w:line="360" w:lineRule="auto"/>
        <w:ind w:right="101"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2"/>
          <w:sz w:val="28"/>
          <w:szCs w:val="28"/>
        </w:rPr>
        <w:t xml:space="preserve">Изучив главы 3, 4, 5 книги «Происхождение видов...» определите, что, </w:t>
      </w:r>
      <w:r w:rsidRPr="00BF35A2">
        <w:rPr>
          <w:rFonts w:ascii="Times New Roman" w:hAnsi="Times New Roman" w:cs="Times New Roman"/>
          <w:color w:val="000000" w:themeColor="text1"/>
          <w:spacing w:val="-5"/>
          <w:sz w:val="28"/>
          <w:szCs w:val="28"/>
        </w:rPr>
        <w:t>по мнению Ч. Дарвина явилось причиной возникновения признаков в результа</w:t>
      </w:r>
      <w:r w:rsidRPr="00BF35A2">
        <w:rPr>
          <w:rFonts w:ascii="Times New Roman" w:hAnsi="Times New Roman" w:cs="Times New Roman"/>
          <w:color w:val="000000" w:themeColor="text1"/>
          <w:spacing w:val="-5"/>
          <w:sz w:val="28"/>
          <w:szCs w:val="28"/>
        </w:rPr>
        <w:softHyphen/>
      </w:r>
      <w:r w:rsidRPr="00BF35A2">
        <w:rPr>
          <w:rFonts w:ascii="Times New Roman" w:hAnsi="Times New Roman" w:cs="Times New Roman"/>
          <w:color w:val="000000" w:themeColor="text1"/>
          <w:spacing w:val="-4"/>
          <w:sz w:val="28"/>
          <w:szCs w:val="28"/>
        </w:rPr>
        <w:t>те действия естественного отбора, и заполните таблицу 4.</w:t>
      </w: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2"/>
          <w:sz w:val="28"/>
          <w:szCs w:val="28"/>
        </w:rPr>
        <w:t>Таблица 4</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Результаты действия естественного отбора</w:t>
      </w:r>
    </w:p>
    <w:tbl>
      <w:tblPr>
        <w:tblStyle w:val="af4"/>
        <w:tblW w:w="10070" w:type="dxa"/>
        <w:tblInd w:w="108" w:type="dxa"/>
        <w:tblLook w:val="01E0" w:firstRow="1" w:lastRow="1" w:firstColumn="1" w:lastColumn="1" w:noHBand="0" w:noVBand="0"/>
      </w:tblPr>
      <w:tblGrid>
        <w:gridCol w:w="7792"/>
        <w:gridCol w:w="2278"/>
      </w:tblGrid>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Внешние признаки</w:t>
            </w:r>
          </w:p>
        </w:tc>
        <w:tc>
          <w:tcPr>
            <w:tcW w:w="2278"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 возникновения по Дарвину</w:t>
            </w:r>
          </w:p>
        </w:tc>
      </w:tr>
      <w:tr w:rsidR="003C787D" w:rsidRPr="00BF35A2" w:rsidTr="003C787D">
        <w:tc>
          <w:tcPr>
            <w:tcW w:w="7792"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rPr>
                <w:color w:val="000000" w:themeColor="text1"/>
                <w:sz w:val="24"/>
                <w:szCs w:val="28"/>
              </w:rPr>
            </w:pPr>
            <w:r w:rsidRPr="00BF35A2">
              <w:rPr>
                <w:color w:val="000000" w:themeColor="text1"/>
                <w:spacing w:val="-7"/>
                <w:sz w:val="24"/>
                <w:szCs w:val="28"/>
              </w:rPr>
              <w:t>1. Длинная шея у жирафа</w:t>
            </w:r>
            <w:r w:rsidRPr="00BF35A2">
              <w:rPr>
                <w:color w:val="000000" w:themeColor="text1"/>
                <w:spacing w:val="-7"/>
                <w:sz w:val="24"/>
                <w:szCs w:val="28"/>
              </w:rPr>
              <w:br/>
            </w:r>
            <w:r w:rsidRPr="00BF35A2">
              <w:rPr>
                <w:color w:val="000000" w:themeColor="text1"/>
                <w:spacing w:val="-5"/>
                <w:sz w:val="24"/>
                <w:szCs w:val="28"/>
              </w:rPr>
              <w:t xml:space="preserve">2.Перепонки между пальцами у </w:t>
            </w:r>
            <w:r w:rsidRPr="00BF35A2">
              <w:rPr>
                <w:color w:val="000000" w:themeColor="text1"/>
                <w:spacing w:val="-4"/>
                <w:sz w:val="24"/>
                <w:szCs w:val="28"/>
              </w:rPr>
              <w:t>водоплавающих птиц</w:t>
            </w:r>
            <w:r w:rsidRPr="00BF35A2">
              <w:rPr>
                <w:color w:val="000000" w:themeColor="text1"/>
                <w:spacing w:val="-4"/>
                <w:sz w:val="24"/>
                <w:szCs w:val="28"/>
              </w:rPr>
              <w:br/>
              <w:t>3.Летучки у плодов клена</w:t>
            </w:r>
            <w:r w:rsidRPr="00BF35A2">
              <w:rPr>
                <w:color w:val="000000" w:themeColor="text1"/>
                <w:spacing w:val="-4"/>
                <w:sz w:val="24"/>
                <w:szCs w:val="28"/>
              </w:rPr>
              <w:br/>
            </w:r>
            <w:r w:rsidRPr="00BF35A2">
              <w:rPr>
                <w:color w:val="000000" w:themeColor="text1"/>
                <w:spacing w:val="-6"/>
                <w:sz w:val="24"/>
                <w:szCs w:val="28"/>
              </w:rPr>
              <w:t>4.Колючки боярышника</w:t>
            </w:r>
          </w:p>
        </w:tc>
        <w:tc>
          <w:tcPr>
            <w:tcW w:w="2278"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shd w:val="clear" w:color="auto" w:fill="FFFFFF"/>
        <w:spacing w:line="240" w:lineRule="auto"/>
        <w:ind w:left="68" w:right="85" w:firstLine="374"/>
        <w:jc w:val="both"/>
        <w:rPr>
          <w:rFonts w:ascii="Times New Roman" w:hAnsi="Times New Roman" w:cs="Times New Roman"/>
          <w:color w:val="000000" w:themeColor="text1"/>
          <w:spacing w:val="-4"/>
          <w:sz w:val="28"/>
          <w:szCs w:val="28"/>
        </w:rPr>
      </w:pPr>
    </w:p>
    <w:p w:rsidR="003C787D" w:rsidRPr="00BF35A2" w:rsidRDefault="003C787D" w:rsidP="00C2704E">
      <w:pPr>
        <w:pStyle w:val="a3"/>
        <w:numPr>
          <w:ilvl w:val="0"/>
          <w:numId w:val="84"/>
        </w:numPr>
        <w:shd w:val="clear" w:color="auto" w:fill="FFFFFF"/>
        <w:spacing w:after="0" w:line="360" w:lineRule="auto"/>
        <w:ind w:right="85"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4"/>
          <w:sz w:val="28"/>
          <w:szCs w:val="28"/>
        </w:rPr>
        <w:t>Используя труд Ч. Дарвина «Происхождение видов...», лекционный ма</w:t>
      </w:r>
      <w:r w:rsidRPr="00BF35A2">
        <w:rPr>
          <w:rFonts w:ascii="Times New Roman" w:hAnsi="Times New Roman" w:cs="Times New Roman"/>
          <w:color w:val="000000" w:themeColor="text1"/>
          <w:spacing w:val="-4"/>
          <w:sz w:val="28"/>
          <w:szCs w:val="28"/>
        </w:rPr>
        <w:softHyphen/>
        <w:t>териал, выясните, какие формы изменчивости и причины их возникновения выделяет автор, затем заполните таблицу 5.</w:t>
      </w:r>
    </w:p>
    <w:p w:rsidR="003C787D" w:rsidRPr="00BF35A2" w:rsidRDefault="003C787D" w:rsidP="003C787D">
      <w:pPr>
        <w:pStyle w:val="a3"/>
        <w:shd w:val="clear" w:color="auto" w:fill="FFFFFF"/>
        <w:spacing w:after="0" w:line="360" w:lineRule="auto"/>
        <w:ind w:left="0" w:right="85"/>
        <w:jc w:val="both"/>
        <w:rPr>
          <w:rFonts w:ascii="Times New Roman" w:hAnsi="Times New Roman" w:cs="Times New Roman"/>
          <w:color w:val="000000" w:themeColor="text1"/>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1"/>
          <w:sz w:val="28"/>
          <w:szCs w:val="28"/>
        </w:rPr>
        <w:t>Таблица 5</w:t>
      </w:r>
      <w:r w:rsidRPr="00BF35A2">
        <w:rPr>
          <w:rFonts w:ascii="Times New Roman" w:hAnsi="Times New Roman" w:cs="Times New Roman"/>
          <w:color w:val="000000" w:themeColor="text1"/>
          <w:sz w:val="28"/>
          <w:szCs w:val="28"/>
        </w:rPr>
        <w:t xml:space="preserve"> - </w:t>
      </w:r>
      <w:r w:rsidRPr="00BF35A2">
        <w:rPr>
          <w:rFonts w:ascii="Times New Roman" w:hAnsi="Times New Roman" w:cs="Times New Roman"/>
          <w:bCs/>
          <w:color w:val="000000" w:themeColor="text1"/>
          <w:spacing w:val="-1"/>
          <w:sz w:val="28"/>
          <w:szCs w:val="28"/>
        </w:rPr>
        <w:t>Формы изменчивости по Ч. Дарвину</w:t>
      </w:r>
    </w:p>
    <w:tbl>
      <w:tblPr>
        <w:tblStyle w:val="af4"/>
        <w:tblW w:w="0" w:type="auto"/>
        <w:tblLook w:val="01E0" w:firstRow="1" w:lastRow="1" w:firstColumn="1" w:lastColumn="1" w:noHBand="0" w:noVBand="0"/>
      </w:tblPr>
      <w:tblGrid>
        <w:gridCol w:w="3539"/>
        <w:gridCol w:w="1657"/>
        <w:gridCol w:w="3020"/>
        <w:gridCol w:w="1843"/>
      </w:tblGrid>
      <w:tr w:rsidR="003C787D" w:rsidRPr="00BF35A2" w:rsidTr="003C787D">
        <w:tc>
          <w:tcPr>
            <w:tcW w:w="353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Формы изменчивости</w:t>
            </w:r>
          </w:p>
        </w:tc>
        <w:tc>
          <w:tcPr>
            <w:tcW w:w="1657"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Причины</w:t>
            </w:r>
          </w:p>
        </w:tc>
        <w:tc>
          <w:tcPr>
            <w:tcW w:w="3020"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Характер изменчивости</w:t>
            </w:r>
          </w:p>
        </w:tc>
        <w:tc>
          <w:tcPr>
            <w:tcW w:w="1843"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r w:rsidRPr="00BF35A2">
              <w:rPr>
                <w:color w:val="000000" w:themeColor="text1"/>
                <w:sz w:val="24"/>
                <w:szCs w:val="28"/>
              </w:rPr>
              <w:t>Значение для эволюции</w:t>
            </w:r>
          </w:p>
        </w:tc>
      </w:tr>
      <w:tr w:rsidR="003C787D" w:rsidRPr="00BF35A2" w:rsidTr="003C787D">
        <w:tc>
          <w:tcPr>
            <w:tcW w:w="353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657"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3020"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c>
          <w:tcPr>
            <w:tcW w:w="1843"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color w:val="000000" w:themeColor="text1"/>
                <w:sz w:val="24"/>
                <w:szCs w:val="28"/>
              </w:rPr>
            </w:pPr>
          </w:p>
        </w:tc>
      </w:tr>
    </w:tbl>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Раздел №</w:t>
      </w:r>
      <w:r w:rsidR="001305FF">
        <w:rPr>
          <w:rFonts w:ascii="Times New Roman" w:hAnsi="Times New Roman" w:cs="Times New Roman"/>
          <w:b/>
          <w:bCs/>
          <w:sz w:val="28"/>
          <w:szCs w:val="24"/>
        </w:rPr>
        <w:t xml:space="preserve"> 4 </w:t>
      </w:r>
      <w:r w:rsidRPr="00BF35A2">
        <w:rPr>
          <w:rFonts w:ascii="Times New Roman" w:hAnsi="Times New Roman" w:cs="Times New Roman"/>
          <w:b/>
          <w:bCs/>
          <w:sz w:val="28"/>
          <w:szCs w:val="24"/>
        </w:rPr>
        <w:t>Основные этапы развития э</w:t>
      </w:r>
      <w:r w:rsidR="003C787D" w:rsidRPr="00BF35A2">
        <w:rPr>
          <w:rFonts w:ascii="Times New Roman" w:hAnsi="Times New Roman" w:cs="Times New Roman"/>
          <w:b/>
          <w:bCs/>
          <w:sz w:val="28"/>
          <w:szCs w:val="24"/>
        </w:rPr>
        <w:t>волюционного учения Ч. Дарвина</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r w:rsidRPr="00BF35A2">
        <w:rPr>
          <w:rFonts w:ascii="Times New Roman" w:hAnsi="Times New Roman" w:cs="Times New Roman"/>
          <w:color w:val="000000"/>
          <w:spacing w:val="-1"/>
          <w:sz w:val="28"/>
          <w:szCs w:val="28"/>
        </w:rPr>
        <w:t xml:space="preserve">Определите различия положений </w:t>
      </w:r>
      <w:r w:rsidRPr="00BF35A2">
        <w:rPr>
          <w:rFonts w:ascii="Times New Roman" w:hAnsi="Times New Roman" w:cs="Times New Roman"/>
          <w:color w:val="000000"/>
          <w:spacing w:val="-4"/>
          <w:sz w:val="28"/>
          <w:szCs w:val="28"/>
        </w:rPr>
        <w:t>ламаркизма и дарвинизма, СТЭ. Заполните таблицу 1.</w:t>
      </w:r>
    </w:p>
    <w:p w:rsidR="003C787D" w:rsidRPr="00BF35A2" w:rsidRDefault="003C787D" w:rsidP="003C787D">
      <w:pPr>
        <w:shd w:val="clear" w:color="auto" w:fill="FFFFFF"/>
        <w:spacing w:after="0" w:line="360" w:lineRule="auto"/>
        <w:ind w:left="72" w:firstLine="63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iCs/>
          <w:color w:val="000000"/>
          <w:spacing w:val="-4"/>
          <w:sz w:val="28"/>
          <w:szCs w:val="28"/>
        </w:rPr>
        <w:t>Таблица 1</w:t>
      </w:r>
      <w:r w:rsidRPr="00BF35A2">
        <w:rPr>
          <w:rFonts w:ascii="Times New Roman" w:hAnsi="Times New Roman" w:cs="Times New Roman"/>
          <w:sz w:val="28"/>
          <w:szCs w:val="28"/>
        </w:rPr>
        <w:t xml:space="preserve"> - Сравнение ламаркизма и дарвинизма, СТЭ</w:t>
      </w:r>
    </w:p>
    <w:tbl>
      <w:tblPr>
        <w:tblStyle w:val="af4"/>
        <w:tblW w:w="10314" w:type="dxa"/>
        <w:tblInd w:w="108" w:type="dxa"/>
        <w:tblLook w:val="01E0" w:firstRow="1" w:lastRow="1" w:firstColumn="1" w:lastColumn="1" w:noHBand="0" w:noVBand="0"/>
      </w:tblPr>
      <w:tblGrid>
        <w:gridCol w:w="4651"/>
        <w:gridCol w:w="1989"/>
        <w:gridCol w:w="1959"/>
        <w:gridCol w:w="1715"/>
      </w:tblGrid>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lastRenderedPageBreak/>
              <w:t>Параметры</w:t>
            </w:r>
          </w:p>
        </w:tc>
        <w:tc>
          <w:tcPr>
            <w:tcW w:w="198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Ламаркизм</w:t>
            </w:r>
          </w:p>
        </w:tc>
        <w:tc>
          <w:tcPr>
            <w:tcW w:w="1959"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Дарвинизм</w:t>
            </w: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center"/>
              <w:rPr>
                <w:sz w:val="24"/>
                <w:szCs w:val="28"/>
              </w:rPr>
            </w:pPr>
            <w:r w:rsidRPr="00BF35A2">
              <w:rPr>
                <w:sz w:val="24"/>
                <w:szCs w:val="28"/>
              </w:rPr>
              <w:t>СТЭ</w:t>
            </w: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125" w:firstLine="14"/>
              <w:jc w:val="both"/>
              <w:rPr>
                <w:sz w:val="24"/>
                <w:szCs w:val="28"/>
              </w:rPr>
            </w:pPr>
            <w:r w:rsidRPr="00BF35A2">
              <w:rPr>
                <w:color w:val="000000"/>
                <w:spacing w:val="-8"/>
                <w:sz w:val="24"/>
                <w:szCs w:val="28"/>
              </w:rPr>
              <w:t>1. Наименьшая еди</w:t>
            </w:r>
            <w:r w:rsidRPr="00BF35A2">
              <w:rPr>
                <w:color w:val="000000"/>
                <w:spacing w:val="-8"/>
                <w:sz w:val="24"/>
                <w:szCs w:val="28"/>
              </w:rPr>
              <w:softHyphen/>
            </w:r>
            <w:r w:rsidRPr="00BF35A2">
              <w:rPr>
                <w:color w:val="000000"/>
                <w:spacing w:val="-4"/>
                <w:sz w:val="24"/>
                <w:szCs w:val="28"/>
              </w:rPr>
              <w:t>ница 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jc w:val="both"/>
              <w:rPr>
                <w:sz w:val="24"/>
                <w:szCs w:val="28"/>
              </w:rPr>
            </w:pPr>
            <w:r w:rsidRPr="00BF35A2">
              <w:rPr>
                <w:color w:val="000000"/>
                <w:spacing w:val="-4"/>
                <w:sz w:val="24"/>
                <w:szCs w:val="28"/>
              </w:rPr>
              <w:t>2. Изменчивость</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5" w:hanging="5"/>
              <w:jc w:val="both"/>
              <w:rPr>
                <w:sz w:val="24"/>
                <w:szCs w:val="28"/>
              </w:rPr>
            </w:pPr>
            <w:r w:rsidRPr="00BF35A2">
              <w:rPr>
                <w:color w:val="000000"/>
                <w:spacing w:val="-7"/>
                <w:sz w:val="24"/>
                <w:szCs w:val="28"/>
              </w:rPr>
              <w:t>3 . Причины изменчи</w:t>
            </w:r>
            <w:r w:rsidRPr="00BF35A2">
              <w:rPr>
                <w:color w:val="000000"/>
                <w:spacing w:val="-7"/>
                <w:sz w:val="24"/>
                <w:szCs w:val="28"/>
              </w:rPr>
              <w:softHyphen/>
            </w:r>
            <w:r w:rsidRPr="00BF35A2">
              <w:rPr>
                <w:color w:val="000000"/>
                <w:spacing w:val="-5"/>
                <w:sz w:val="24"/>
                <w:szCs w:val="28"/>
              </w:rPr>
              <w:t>вости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r w:rsidR="003C787D" w:rsidRPr="00BF35A2" w:rsidTr="003C787D">
        <w:tc>
          <w:tcPr>
            <w:tcW w:w="4651" w:type="dxa"/>
            <w:tcBorders>
              <w:top w:val="single" w:sz="4" w:space="0" w:color="auto"/>
              <w:left w:val="single" w:sz="4" w:space="0" w:color="auto"/>
              <w:bottom w:val="single" w:sz="4" w:space="0" w:color="auto"/>
              <w:right w:val="single" w:sz="4" w:space="0" w:color="auto"/>
            </w:tcBorders>
            <w:hideMark/>
          </w:tcPr>
          <w:p w:rsidR="003C787D" w:rsidRPr="00BF35A2" w:rsidRDefault="003C787D" w:rsidP="003C787D">
            <w:pPr>
              <w:shd w:val="clear" w:color="auto" w:fill="FFFFFF"/>
              <w:ind w:right="211" w:hanging="5"/>
              <w:jc w:val="both"/>
              <w:rPr>
                <w:sz w:val="24"/>
                <w:szCs w:val="28"/>
              </w:rPr>
            </w:pPr>
            <w:r w:rsidRPr="00BF35A2">
              <w:rPr>
                <w:color w:val="000000"/>
                <w:spacing w:val="-4"/>
                <w:sz w:val="24"/>
                <w:szCs w:val="28"/>
              </w:rPr>
              <w:t xml:space="preserve">4. Движущие силы </w:t>
            </w:r>
            <w:r w:rsidRPr="00BF35A2">
              <w:rPr>
                <w:color w:val="000000"/>
                <w:spacing w:val="-5"/>
                <w:sz w:val="24"/>
                <w:szCs w:val="28"/>
              </w:rPr>
              <w:t>эволюции</w:t>
            </w:r>
            <w:r w:rsidRPr="00BF35A2">
              <w:rPr>
                <w:sz w:val="24"/>
                <w:szCs w:val="28"/>
              </w:rPr>
              <w:t xml:space="preserve"> </w:t>
            </w:r>
          </w:p>
        </w:tc>
        <w:tc>
          <w:tcPr>
            <w:tcW w:w="198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959"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c>
          <w:tcPr>
            <w:tcW w:w="1715" w:type="dxa"/>
            <w:tcBorders>
              <w:top w:val="single" w:sz="4" w:space="0" w:color="auto"/>
              <w:left w:val="single" w:sz="4" w:space="0" w:color="auto"/>
              <w:bottom w:val="single" w:sz="4" w:space="0" w:color="auto"/>
              <w:right w:val="single" w:sz="4" w:space="0" w:color="auto"/>
            </w:tcBorders>
          </w:tcPr>
          <w:p w:rsidR="003C787D" w:rsidRPr="00BF35A2" w:rsidRDefault="003C787D" w:rsidP="003C787D">
            <w:pPr>
              <w:widowControl w:val="0"/>
              <w:tabs>
                <w:tab w:val="left" w:pos="696"/>
              </w:tabs>
              <w:autoSpaceDE w:val="0"/>
              <w:autoSpaceDN w:val="0"/>
              <w:adjustRightInd w:val="0"/>
              <w:jc w:val="both"/>
              <w:rPr>
                <w:sz w:val="24"/>
                <w:szCs w:val="28"/>
              </w:rPr>
            </w:pPr>
          </w:p>
        </w:tc>
      </w:tr>
    </w:tbl>
    <w:p w:rsidR="003C787D" w:rsidRPr="00BF35A2" w:rsidRDefault="003C787D" w:rsidP="003C787D">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5</w:t>
      </w:r>
      <w:r w:rsidRPr="00BF35A2">
        <w:rPr>
          <w:rFonts w:ascii="Times New Roman" w:hAnsi="Times New Roman" w:cs="Times New Roman"/>
          <w:b/>
          <w:bCs/>
          <w:sz w:val="28"/>
          <w:szCs w:val="24"/>
        </w:rPr>
        <w:t xml:space="preserve"> Микроэволюция</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1. Дайте определение популяции. Что такое «менделевская популяция (дем)»?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Популяции, как групповые объединения, обладают рядом специфических свойств, которые не присущи отдельно взятой особи. Групповые особенности – основные характеристики популяций. К ним относятся: 1) численность; 2) плотность; 3) рождаемость; 4) смертность; 5) прирост популяции; 6) темп роста. Дайте краткую характеристику этих показателей.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3. Популяции свойственна определенная организация. Распределение особей по территории, соотношения групп по полу, возрасту, морфологическим, физиологическим, поведенческим и генетическим особенностям отражают структуру популяции. Структура популяций имеет приспособительный характер. Раскройте сущность основных показателей структуры популяций: половая структура, возрастная структура, пространственная структура, этологическая структура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4.</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Как известно, совокупность генотипов всех особей популяции образует ее генофонд. Для диплоидных организмов генофонд популяции, насчитывающей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состоит из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гаплоидных геномов. Каждый геном содержит всю генетическую информацию, полученную организмом от одного из родителей. Таким образом, генофонд популяции из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особей включает в себя по 2</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генов каждого локуса и </w:t>
      </w:r>
      <w:r w:rsidRPr="00BF35A2">
        <w:rPr>
          <w:rFonts w:ascii="Times New Roman" w:hAnsi="Times New Roman" w:cs="Times New Roman"/>
          <w:sz w:val="28"/>
          <w:szCs w:val="28"/>
          <w:lang w:val="en-US"/>
        </w:rPr>
        <w:t>N</w:t>
      </w:r>
      <w:r w:rsidRPr="00BF35A2">
        <w:rPr>
          <w:rFonts w:ascii="Times New Roman" w:hAnsi="Times New Roman" w:cs="Times New Roman"/>
          <w:sz w:val="28"/>
          <w:szCs w:val="28"/>
        </w:rPr>
        <w:t xml:space="preserve"> пар гомологичных хромосом. Исключение составляют половые хромосомы и сцепленные с полом гены, представленные в каждом гетерогаметном организме в одном экземпляре. Необходимым условием эволюции является существование наследственной изменчивости – мутационной и рекомбинационной. Охарактеризуйте эти формы изменчивости. Каково их значение для эволюции?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lastRenderedPageBreak/>
        <w:t xml:space="preserve">Мутационная изменчивость: Генные мутации; Хромосомные мутации (рисунок 1):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А. Изменения в структуре хромосом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Б. Изменения в числе хромосом</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Центрическое слияние</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2) Центрическое разделение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Анэуплоидия</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59776" behindDoc="0" locked="0" layoutInCell="1" allowOverlap="1" wp14:anchorId="1E913EBB" wp14:editId="452043D5">
            <wp:simplePos x="0" y="0"/>
            <wp:positionH relativeFrom="margin">
              <wp:align>center</wp:align>
            </wp:positionH>
            <wp:positionV relativeFrom="paragraph">
              <wp:posOffset>414020</wp:posOffset>
            </wp:positionV>
            <wp:extent cx="3609975" cy="4086225"/>
            <wp:effectExtent l="19050" t="19050" r="28575" b="28575"/>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30000" contrast="48000"/>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09975" cy="4086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4) Моноплоидия и полиплоидия </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1 - Типы хромосомных мутаций.</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Делеция – выпавший из хромосомы участок. Дупликация – удвоение какого-либо участка хромосомы, Инверсии, транслокации –  меняют расположение генов в хромосоме. При центрическом слиянии из двух хромосом, соединившихся своими центромерами, образуется одна. Центрическое разделение (диссоциация) – процесс, обратный слиянию: одна хромосома разделяется на две.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Рекомбинационная изменчивость: Кроссинговер; Перекомбинация хромосом при скрещиваниях </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5. Наряду с наследственной изменчивостью, существует модификационная (фенотипическая) изменчивость. Чем она обусловливается? Что такое «норма реакции генотипа»? Что такое «кривая Гаусса»? Изобразите кривую нормы реакции генотипа с соответствующими обозначениями.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6. Раскройте смысл понятия «популяционные волны». Какие факторы обусловливают колебания численности популяции? Каково значение популяционных волн  для процесса микроэволюции?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7. Дайте определения понятиям «миграция» (поток генов), «случайный дрейф генов», «эффект основателя». Какое значение для эволюции имеют эти явления?</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8. Определите способ изоляции, проанализировав следующие примеры: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________________________ . Суринамский мукоед (мелкий жучок, часто повреждающий  сухие продукты питания) был случайно вывезен человеком из Евразии в Австралию, Южную Америку и Африку. Здесь он великолепно освоился и вошел в число массовых вредителей продовольственных запасов. Карантинные службы на протяжении уже более чем 100 лет тщательно контролируют ввоз и вывоз продуктов.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________________________ . В озере Севан обитают 5 рас форели, размножение которых происходит в разные месяцы.</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_____________________________ . В результате транслокации группа особей в популяции  кузнечика Морабы стала обладателями 17 хромосом (в норме – 15).</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4) _____________________________ . Самцы (хорошо видят, слабо светятся) и самки (плохо видят, ярко светятся) глубоководных червей полихет начинают одновременно светиться в период полового созревания. Загрязнение морских вод продуктами распада нефти привело к тому, что часть самок и самцов в популяции стали созревать в разное время.      </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9 </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У первоцвета в популяциях обнаружен суперген (несколько тесно сцепленных генов), ответственный за определение двух фенотипов цветка: «игольчатый» и «бахромчатый» (рисунок 2). У игольчатого длинный столбик </w:t>
      </w:r>
      <w:r w:rsidRPr="00BF35A2">
        <w:rPr>
          <w:rFonts w:ascii="Times New Roman" w:hAnsi="Times New Roman" w:cs="Times New Roman"/>
          <w:sz w:val="28"/>
          <w:szCs w:val="28"/>
        </w:rPr>
        <w:lastRenderedPageBreak/>
        <w:t>пестика и низко расположенные пыльники. Бахромчатый имеет короткий столбик пестика и высоко приподнятые пыльники. Такое взаимно дополнительное расположение пестика и тычинок облегчает перекрестное опыление между этими двумя фенотипами с помощью насекомых, посещающих цветки</w:t>
      </w: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58752" behindDoc="1" locked="0" layoutInCell="1" allowOverlap="1" wp14:anchorId="01D714B1" wp14:editId="33417F0D">
            <wp:simplePos x="0" y="0"/>
            <wp:positionH relativeFrom="margin">
              <wp:posOffset>934720</wp:posOffset>
            </wp:positionH>
            <wp:positionV relativeFrom="margin">
              <wp:posOffset>1619250</wp:posOffset>
            </wp:positionV>
            <wp:extent cx="5114925" cy="2447925"/>
            <wp:effectExtent l="19050" t="19050" r="28575" b="28575"/>
            <wp:wrapSquare wrapText="bothSides"/>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7">
                      <a:lum bright="-30000" contrast="54000"/>
                      <a:extLst>
                        <a:ext uri="{28A0092B-C50C-407E-A947-70E740481C1C}">
                          <a14:useLocalDpi xmlns:a14="http://schemas.microsoft.com/office/drawing/2010/main" val="0"/>
                        </a:ext>
                      </a:extLst>
                    </a:blip>
                    <a:srcRect/>
                    <a:stretch>
                      <a:fillRect/>
                    </a:stretch>
                  </pic:blipFill>
                  <pic:spPr bwMode="auto">
                    <a:xfrm>
                      <a:off x="0" y="0"/>
                      <a:ext cx="5114925" cy="2447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sz w:val="28"/>
          <w:szCs w:val="28"/>
        </w:rPr>
        <w:t xml:space="preserve">обоих типов. Какое это имеет значение? </w:t>
      </w:r>
    </w:p>
    <w:p w:rsidR="003C787D" w:rsidRPr="00BF35A2" w:rsidRDefault="003C787D" w:rsidP="003C787D">
      <w:pPr>
        <w:shd w:val="clear" w:color="auto" w:fill="FFFFFF"/>
        <w:ind w:firstLine="709"/>
        <w:jc w:val="center"/>
        <w:rPr>
          <w:rFonts w:ascii="Times New Roman" w:hAnsi="Times New Roman" w:cs="Times New Roman"/>
          <w:sz w:val="28"/>
          <w:szCs w:val="28"/>
        </w:rPr>
      </w:pPr>
      <w:r w:rsidRPr="00BF35A2">
        <w:rPr>
          <w:rFonts w:ascii="Times New Roman" w:hAnsi="Times New Roman" w:cs="Times New Roman"/>
          <w:i/>
          <w:sz w:val="28"/>
          <w:szCs w:val="28"/>
        </w:rPr>
        <w:t xml:space="preserve">А </w:t>
      </w:r>
      <w:r w:rsidRPr="00BF35A2">
        <w:rPr>
          <w:rFonts w:ascii="Times New Roman" w:hAnsi="Times New Roman" w:cs="Times New Roman"/>
          <w:sz w:val="28"/>
          <w:szCs w:val="28"/>
        </w:rPr>
        <w:t xml:space="preserve">– игольчатый, </w:t>
      </w:r>
      <w:r w:rsidRPr="00BF35A2">
        <w:rPr>
          <w:rFonts w:ascii="Times New Roman" w:hAnsi="Times New Roman" w:cs="Times New Roman"/>
          <w:i/>
          <w:sz w:val="28"/>
          <w:szCs w:val="28"/>
        </w:rPr>
        <w:t>Б</w:t>
      </w:r>
      <w:r w:rsidRPr="00BF35A2">
        <w:rPr>
          <w:rFonts w:ascii="Times New Roman" w:hAnsi="Times New Roman" w:cs="Times New Roman"/>
          <w:sz w:val="28"/>
          <w:szCs w:val="28"/>
        </w:rPr>
        <w:t xml:space="preserve"> – бахромчатый</w:t>
      </w:r>
    </w:p>
    <w:p w:rsidR="003C787D" w:rsidRPr="00BF35A2" w:rsidRDefault="003C787D" w:rsidP="003C787D">
      <w:pPr>
        <w:shd w:val="clear" w:color="auto" w:fill="FFFFFF"/>
        <w:spacing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2 - Два фенотипа первоцвета </w:t>
      </w:r>
      <w:r w:rsidRPr="00BF35A2">
        <w:rPr>
          <w:rFonts w:ascii="Times New Roman" w:hAnsi="Times New Roman" w:cs="Times New Roman"/>
          <w:i/>
          <w:sz w:val="28"/>
          <w:szCs w:val="28"/>
          <w:lang w:val="en-US"/>
        </w:rPr>
        <w:t>Primula</w:t>
      </w:r>
    </w:p>
    <w:p w:rsidR="003C787D" w:rsidRPr="00BF35A2" w:rsidRDefault="003C787D" w:rsidP="003C787D">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Движущие силы эволюции</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Как бы Вы объяснили факт увеличения плодовитости (увеличение числа детенышей в помете) у многих млекопитающих (зайцев, мышей, полевок) на границах их ареалов?</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В чем причина каннибализма и уничтожения взрослыми своего потомства в следующих ситуациях: 1) мучные хрущаки при плотности популяции, превышающей оптимальную, поедают яйца, отложенные самками; 2) окунь в мелких речках и небольших  озерах поедает собственных мальков; 3) суслики в неурожайные годы давят новорожденных детенышей или выкидывают их из нор.</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Ученые наблюдали, что в годы высокой численности сибирских леммингов, сокол-сапсан начинает атаковать животных прямо на земле (как известно, соколы ловят свою добычу в воздухе). С чем связано такое изменение поведения сокола?</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lastRenderedPageBreak/>
        <w:t>4. Регуляция численности популяций достигается разными способами: 1) при невысоком темпе роста популяции достаточно деятельности многоядных хищников, у которых данный вид составляет лишь часть рациона; 2) при более высокой плотности популяции регулирующую роль начинают выполнять паразиты; 3) в случае очень высокого темпа роста популяции происходит вспышка инфекционных заболеваний (эпизоотии); 4) если популяция достигает предельного показателя численности, в значительной степени обостряется внутривидовая конкуренция. Почему регулирующие факторы действуют в такой последовательности?</w:t>
      </w:r>
    </w:p>
    <w:p w:rsidR="003C787D" w:rsidRPr="00BF35A2" w:rsidRDefault="003C787D" w:rsidP="003C787D">
      <w:pPr>
        <w:shd w:val="clear" w:color="auto" w:fill="FFFFFF"/>
        <w:spacing w:after="0" w:line="360" w:lineRule="auto"/>
        <w:jc w:val="center"/>
        <w:rPr>
          <w:rFonts w:ascii="Times New Roman" w:hAnsi="Times New Roman" w:cs="Times New Roman"/>
          <w:b/>
          <w:sz w:val="28"/>
          <w:szCs w:val="28"/>
        </w:rPr>
      </w:pPr>
      <w:r w:rsidRPr="00BF35A2">
        <w:rPr>
          <w:rFonts w:ascii="Times New Roman" w:hAnsi="Times New Roman" w:cs="Times New Roman"/>
          <w:b/>
          <w:sz w:val="28"/>
          <w:szCs w:val="28"/>
        </w:rPr>
        <w:t>Адаптации и адаптациогенез</w:t>
      </w: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К числу важнейших адаптаций относятся морфологические адаптации, например, разнообразные типы окраски (покровительственные, предостерегающие). Используя сухую коллекцию насекомых заполните таблицу 1.</w:t>
      </w:r>
    </w:p>
    <w:p w:rsidR="003C787D" w:rsidRPr="00BF35A2" w:rsidRDefault="003C787D" w:rsidP="003C787D">
      <w:pPr>
        <w:shd w:val="clear" w:color="auto" w:fill="FFFFFF"/>
        <w:spacing w:after="0" w:line="360" w:lineRule="auto"/>
        <w:ind w:firstLine="567"/>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jc w:val="both"/>
        <w:rPr>
          <w:rFonts w:ascii="Times New Roman" w:hAnsi="Times New Roman" w:cs="Times New Roman"/>
          <w:sz w:val="28"/>
          <w:szCs w:val="28"/>
        </w:rPr>
      </w:pPr>
      <w:r w:rsidRPr="00BF35A2">
        <w:rPr>
          <w:rFonts w:ascii="Times New Roman" w:hAnsi="Times New Roman" w:cs="Times New Roman"/>
          <w:sz w:val="28"/>
          <w:szCs w:val="28"/>
        </w:rPr>
        <w:t>Таблица 1 - Защитная окраска у насекомых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879"/>
        <w:gridCol w:w="2457"/>
        <w:gridCol w:w="2381"/>
      </w:tblGrid>
      <w:tr w:rsidR="003C787D" w:rsidRPr="00BF35A2" w:rsidTr="003C787D">
        <w:trPr>
          <w:trHeight w:val="20"/>
        </w:trPr>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Виды насекомых</w:t>
            </w:r>
          </w:p>
          <w:p w:rsidR="003C787D" w:rsidRPr="00BF35A2" w:rsidRDefault="003C787D" w:rsidP="003C787D">
            <w:pPr>
              <w:spacing w:after="0" w:line="240" w:lineRule="auto"/>
              <w:jc w:val="center"/>
              <w:rPr>
                <w:rFonts w:ascii="Times New Roman" w:hAnsi="Times New Roman" w:cs="Times New Roman"/>
                <w:sz w:val="24"/>
                <w:szCs w:val="28"/>
              </w:rPr>
            </w:pPr>
          </w:p>
        </w:tc>
        <w:tc>
          <w:tcPr>
            <w:tcW w:w="28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Окраска тела (крыльев)</w:t>
            </w:r>
          </w:p>
        </w:tc>
        <w:tc>
          <w:tcPr>
            <w:tcW w:w="2464"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Защитные свойства окраски</w:t>
            </w:r>
          </w:p>
        </w:tc>
        <w:tc>
          <w:tcPr>
            <w:tcW w:w="2389"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Тип окраски</w:t>
            </w: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r w:rsidR="003C787D" w:rsidRPr="00BF35A2" w:rsidTr="003C787D">
        <w:trPr>
          <w:trHeight w:val="20"/>
        </w:trPr>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889"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464"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2389"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 Особый тип защитных морфологических адаптаций – маскировка. Один из способов маскировки – возникновение сходства животного с каким-либо предметом (лист, сучок или веточка, камень, морские водоросли), (рисунок 1,2). Приведите примеры маскировки, указав объекты сходства.</w:t>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25400" distR="25400" simplePos="0" relativeHeight="251663872" behindDoc="0" locked="0" layoutInCell="1" allowOverlap="1" wp14:anchorId="36472647" wp14:editId="62944D81">
            <wp:simplePos x="0" y="0"/>
            <wp:positionH relativeFrom="page">
              <wp:posOffset>723900</wp:posOffset>
            </wp:positionH>
            <wp:positionV relativeFrom="paragraph">
              <wp:posOffset>180975</wp:posOffset>
            </wp:positionV>
            <wp:extent cx="5943600" cy="2106295"/>
            <wp:effectExtent l="0" t="0" r="0" b="8255"/>
            <wp:wrapSquare wrapText="bothSides"/>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8">
                      <a:lum bright="-6000" contrast="24000"/>
                      <a:extLst>
                        <a:ext uri="{28A0092B-C50C-407E-A947-70E740481C1C}">
                          <a14:useLocalDpi xmlns:a14="http://schemas.microsoft.com/office/drawing/2010/main" val="0"/>
                        </a:ext>
                      </a:extLst>
                    </a:blip>
                    <a:srcRect/>
                    <a:stretch>
                      <a:fillRect/>
                    </a:stretch>
                  </pic:blipFill>
                  <pic:spPr bwMode="auto">
                    <a:xfrm>
                      <a:off x="0" y="0"/>
                      <a:ext cx="594360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24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 xml:space="preserve">Рисунок 1 -  Покровительственная окраска у бабочки </w:t>
      </w:r>
      <w:r w:rsidRPr="00BF35A2">
        <w:rPr>
          <w:rFonts w:ascii="Times New Roman" w:hAnsi="Times New Roman" w:cs="Times New Roman"/>
          <w:b/>
          <w:i/>
          <w:sz w:val="28"/>
          <w:szCs w:val="28"/>
        </w:rPr>
        <w:t>пяденицы</w:t>
      </w:r>
      <w:r w:rsidRPr="00BF35A2">
        <w:rPr>
          <w:rFonts w:ascii="Times New Roman" w:hAnsi="Times New Roman" w:cs="Times New Roman"/>
          <w:sz w:val="28"/>
          <w:szCs w:val="28"/>
        </w:rPr>
        <w:t xml:space="preserve"> (слева) и </w:t>
      </w:r>
      <w:r w:rsidRPr="00BF35A2">
        <w:rPr>
          <w:rFonts w:ascii="Times New Roman" w:hAnsi="Times New Roman" w:cs="Times New Roman"/>
          <w:b/>
          <w:i/>
          <w:sz w:val="28"/>
          <w:szCs w:val="28"/>
        </w:rPr>
        <w:t>бражника</w:t>
      </w:r>
      <w:r w:rsidRPr="00BF35A2">
        <w:rPr>
          <w:rFonts w:ascii="Times New Roman" w:hAnsi="Times New Roman" w:cs="Times New Roman"/>
          <w:sz w:val="28"/>
          <w:szCs w:val="28"/>
        </w:rPr>
        <w:t xml:space="preserve"> (справа)</w:t>
      </w:r>
    </w:p>
    <w:p w:rsidR="003C787D" w:rsidRPr="00BF35A2" w:rsidRDefault="003C787D" w:rsidP="003C787D">
      <w:pPr>
        <w:shd w:val="clear" w:color="auto" w:fill="FFFFFF"/>
        <w:spacing w:after="0" w:line="240" w:lineRule="auto"/>
        <w:jc w:val="both"/>
        <w:rPr>
          <w:rFonts w:ascii="Times New Roman" w:hAnsi="Times New Roman" w:cs="Times New Roman"/>
          <w:sz w:val="28"/>
          <w:szCs w:val="28"/>
        </w:rPr>
      </w:pPr>
      <w:r w:rsidRPr="00BF35A2">
        <w:rPr>
          <w:rFonts w:ascii="Times New Roman" w:hAnsi="Times New Roman" w:cs="Times New Roman"/>
          <w:noProof/>
          <w:sz w:val="28"/>
          <w:szCs w:val="28"/>
          <w:lang w:eastAsia="ru-RU"/>
        </w:rPr>
        <w:drawing>
          <wp:anchor distT="0" distB="0" distL="6401435" distR="6401435" simplePos="0" relativeHeight="251662848" behindDoc="0" locked="0" layoutInCell="1" allowOverlap="1" wp14:anchorId="6E6E344A" wp14:editId="14D8E057">
            <wp:simplePos x="0" y="0"/>
            <wp:positionH relativeFrom="margin">
              <wp:posOffset>5064125</wp:posOffset>
            </wp:positionH>
            <wp:positionV relativeFrom="paragraph">
              <wp:posOffset>263525</wp:posOffset>
            </wp:positionV>
            <wp:extent cx="1083310" cy="2825750"/>
            <wp:effectExtent l="19050" t="19050" r="21590" b="12700"/>
            <wp:wrapTopAndBottom/>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9" cstate="print">
                      <a:lum bright="-6000" contrast="30000"/>
                      <a:extLst>
                        <a:ext uri="{28A0092B-C50C-407E-A947-70E740481C1C}">
                          <a14:useLocalDpi xmlns:a14="http://schemas.microsoft.com/office/drawing/2010/main" val="0"/>
                        </a:ext>
                      </a:extLst>
                    </a:blip>
                    <a:srcRect/>
                    <a:stretch>
                      <a:fillRect/>
                    </a:stretch>
                  </pic:blipFill>
                  <pic:spPr bwMode="auto">
                    <a:xfrm>
                      <a:off x="0" y="0"/>
                      <a:ext cx="1083310" cy="282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0800" behindDoc="0" locked="0" layoutInCell="1" allowOverlap="1" wp14:anchorId="5F231AFB" wp14:editId="60CF03EC">
            <wp:simplePos x="0" y="0"/>
            <wp:positionH relativeFrom="margin">
              <wp:posOffset>3816350</wp:posOffset>
            </wp:positionH>
            <wp:positionV relativeFrom="paragraph">
              <wp:posOffset>292100</wp:posOffset>
            </wp:positionV>
            <wp:extent cx="1141095" cy="2822575"/>
            <wp:effectExtent l="19050" t="19050" r="20955" b="1587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lum contrast="18000"/>
                      <a:extLst>
                        <a:ext uri="{28A0092B-C50C-407E-A947-70E740481C1C}">
                          <a14:useLocalDpi xmlns:a14="http://schemas.microsoft.com/office/drawing/2010/main" val="0"/>
                        </a:ext>
                      </a:extLst>
                    </a:blip>
                    <a:srcRect/>
                    <a:stretch>
                      <a:fillRect/>
                    </a:stretch>
                  </pic:blipFill>
                  <pic:spPr bwMode="auto">
                    <a:xfrm>
                      <a:off x="0" y="0"/>
                      <a:ext cx="1141095" cy="2822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35A2">
        <w:rPr>
          <w:rFonts w:ascii="Times New Roman" w:hAnsi="Times New Roman" w:cs="Times New Roman"/>
          <w:noProof/>
          <w:sz w:val="28"/>
          <w:szCs w:val="28"/>
          <w:lang w:eastAsia="ru-RU"/>
        </w:rPr>
        <w:drawing>
          <wp:anchor distT="0" distB="0" distL="6401435" distR="6401435" simplePos="0" relativeHeight="251661824" behindDoc="0" locked="0" layoutInCell="1" allowOverlap="1" wp14:anchorId="00D64E6D" wp14:editId="388B6F55">
            <wp:simplePos x="0" y="0"/>
            <wp:positionH relativeFrom="margin">
              <wp:align>left</wp:align>
            </wp:positionH>
            <wp:positionV relativeFrom="paragraph">
              <wp:posOffset>278130</wp:posOffset>
            </wp:positionV>
            <wp:extent cx="3657600" cy="2804160"/>
            <wp:effectExtent l="19050" t="19050" r="19050" b="15240"/>
            <wp:wrapTopAndBottom/>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1" cstate="print">
                      <a:lum bright="6000" contrast="48000"/>
                      <a:extLst>
                        <a:ext uri="{28A0092B-C50C-407E-A947-70E740481C1C}">
                          <a14:useLocalDpi xmlns:a14="http://schemas.microsoft.com/office/drawing/2010/main" val="0"/>
                        </a:ext>
                      </a:extLst>
                    </a:blip>
                    <a:srcRect/>
                    <a:stretch>
                      <a:fillRect/>
                    </a:stretch>
                  </pic:blipFill>
                  <pic:spPr bwMode="auto">
                    <a:xfrm>
                      <a:off x="0" y="0"/>
                      <a:ext cx="3657600" cy="28041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C787D" w:rsidRPr="00BF35A2" w:rsidRDefault="003C787D" w:rsidP="003C787D">
      <w:pPr>
        <w:shd w:val="clear" w:color="auto" w:fill="FFFFFF"/>
        <w:spacing w:after="0" w:line="240" w:lineRule="auto"/>
        <w:ind w:firstLine="709"/>
        <w:jc w:val="both"/>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r w:rsidRPr="00BF35A2">
        <w:rPr>
          <w:rFonts w:ascii="Times New Roman" w:hAnsi="Times New Roman" w:cs="Times New Roman"/>
          <w:sz w:val="28"/>
          <w:szCs w:val="28"/>
        </w:rPr>
        <w:t>Рисунок  2 - Предостерегающая окраска и поза угрозы у гусеницы большой гарпии и мимикрия у бабочек (слева: бабочки геликониды – модели, справа: бабочки белянки – имитаторы)</w:t>
      </w:r>
    </w:p>
    <w:p w:rsidR="003C787D" w:rsidRPr="00BF35A2" w:rsidRDefault="003C787D" w:rsidP="003C787D">
      <w:pPr>
        <w:shd w:val="clear" w:color="auto" w:fill="FFFFFF"/>
        <w:spacing w:after="0" w:line="360" w:lineRule="auto"/>
        <w:ind w:firstLine="709"/>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3. Известно два основных типа мимикрии – бейтсовская и мюллеровская. В чем отличия между этими ти - пами мимикрии? Из предложенного рисунка 3 выберите модель и имитатора (имитаторов) и внесите данные в таблицу 2.</w:t>
      </w:r>
    </w:p>
    <w:tbl>
      <w:tblPr>
        <w:tblW w:w="0" w:type="auto"/>
        <w:tblLook w:val="04A0" w:firstRow="1" w:lastRow="0" w:firstColumn="1" w:lastColumn="0" w:noHBand="0" w:noVBand="1"/>
      </w:tblPr>
      <w:tblGrid>
        <w:gridCol w:w="5189"/>
        <w:gridCol w:w="5092"/>
      </w:tblGrid>
      <w:tr w:rsidR="003C787D" w:rsidRPr="00BF35A2" w:rsidTr="003C787D">
        <w:tc>
          <w:tcPr>
            <w:tcW w:w="5210" w:type="dxa"/>
          </w:tcPr>
          <w:p w:rsidR="003C787D" w:rsidRPr="00BF35A2" w:rsidRDefault="003C787D" w:rsidP="003C787D">
            <w:pPr>
              <w:spacing w:after="0" w:line="360" w:lineRule="auto"/>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83AF183" wp14:editId="68500787">
                  <wp:extent cx="3133725" cy="2087844"/>
                  <wp:effectExtent l="0" t="0" r="0" b="8255"/>
                  <wp:docPr id="16" name="Рисунок 16" descr="http://bortnik.su/wp-content/uploads/2019/02/osa-nemet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rtnik.su/wp-content/uploads/2019/02/osa-nemetskay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1754" cy="2106518"/>
                          </a:xfrm>
                          <a:prstGeom prst="rect">
                            <a:avLst/>
                          </a:prstGeom>
                          <a:noFill/>
                          <a:ln>
                            <a:noFill/>
                          </a:ln>
                        </pic:spPr>
                      </pic:pic>
                    </a:graphicData>
                  </a:graphic>
                </wp:inline>
              </w:drawing>
            </w:r>
          </w:p>
          <w:p w:rsidR="003C787D" w:rsidRPr="00BF35A2" w:rsidRDefault="003C787D" w:rsidP="003C787D">
            <w:pPr>
              <w:spacing w:after="0" w:line="240" w:lineRule="auto"/>
              <w:jc w:val="center"/>
              <w:rPr>
                <w:rFonts w:ascii="Times New Roman" w:hAnsi="Times New Roman" w:cs="Times New Roman"/>
                <w:sz w:val="28"/>
                <w:szCs w:val="28"/>
              </w:rPr>
            </w:pPr>
            <w:r w:rsidRPr="00BF35A2">
              <w:rPr>
                <w:rFonts w:ascii="Times New Roman" w:hAnsi="Times New Roman" w:cs="Times New Roman"/>
                <w:sz w:val="24"/>
                <w:szCs w:val="28"/>
              </w:rPr>
              <w:t>Оса германская (</w:t>
            </w:r>
            <w:r w:rsidRPr="00BF35A2">
              <w:rPr>
                <w:rFonts w:ascii="Times New Roman" w:hAnsi="Times New Roman" w:cs="Times New Roman"/>
                <w:i/>
                <w:color w:val="333333"/>
                <w:sz w:val="24"/>
                <w:szCs w:val="24"/>
                <w:shd w:val="clear" w:color="auto" w:fill="FFFFFF"/>
              </w:rPr>
              <w:t>Vespula germanica</w:t>
            </w:r>
            <w:r w:rsidRPr="00BF35A2">
              <w:rPr>
                <w:rFonts w:ascii="Times New Roman" w:hAnsi="Times New Roman" w:cs="Times New Roman"/>
                <w:sz w:val="24"/>
                <w:szCs w:val="24"/>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13DB72F" wp14:editId="17A96A8E">
                  <wp:extent cx="2962275" cy="2136541"/>
                  <wp:effectExtent l="0" t="0" r="0" b="0"/>
                  <wp:docPr id="73" name="Рисунок 73" descr="https://im0-tub-ru.yandex.net/i?id=7f379610398b3f082fbdb21fb31fd5b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7f379610398b3f082fbdb21fb31fd5b9-l&amp;n=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4632" cy="2145454"/>
                          </a:xfrm>
                          <a:prstGeom prst="rect">
                            <a:avLst/>
                          </a:prstGeom>
                          <a:noFill/>
                          <a:ln>
                            <a:noFill/>
                          </a:ln>
                        </pic:spPr>
                      </pic:pic>
                    </a:graphicData>
                  </a:graphic>
                </wp:inline>
              </w:drawing>
            </w:r>
            <w:r w:rsidRPr="00BF35A2">
              <w:rPr>
                <w:rFonts w:ascii="Times New Roman" w:hAnsi="Times New Roman" w:cs="Times New Roman"/>
                <w:sz w:val="24"/>
                <w:szCs w:val="24"/>
              </w:rPr>
              <w:t>Американский уж</w:t>
            </w:r>
            <w:r w:rsidRPr="00BF35A2">
              <w:rPr>
                <w:rFonts w:ascii="Times New Roman" w:hAnsi="Times New Roman" w:cs="Times New Roman"/>
                <w:noProof/>
                <w:sz w:val="24"/>
                <w:szCs w:val="24"/>
                <w:lang w:eastAsia="ru-RU"/>
              </w:rPr>
              <w:t xml:space="preserve"> (</w:t>
            </w:r>
            <w:r w:rsidRPr="00BF35A2">
              <w:rPr>
                <w:rFonts w:ascii="Times New Roman" w:hAnsi="Times New Roman" w:cs="Times New Roman"/>
                <w:i/>
                <w:color w:val="333333"/>
                <w:sz w:val="24"/>
                <w:szCs w:val="24"/>
                <w:shd w:val="clear" w:color="auto" w:fill="FFFFFF"/>
              </w:rPr>
              <w:t>Nerodia sipedon</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59699350" wp14:editId="42455A13">
                  <wp:extent cx="2809875" cy="1818928"/>
                  <wp:effectExtent l="0" t="0" r="0" b="0"/>
                  <wp:docPr id="74" name="Рисунок 74" descr="https://otvet.imgsmail.ru/download/484279a5805f166a35dc4960695e31ea_h-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tvet.imgsmail.ru/download/484279a5805f166a35dc4960695e31ea_h-16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1019" cy="1832615"/>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Полевой шмель (</w:t>
            </w:r>
            <w:r w:rsidRPr="00BF35A2">
              <w:rPr>
                <w:rFonts w:ascii="Times New Roman" w:hAnsi="Times New Roman" w:cs="Times New Roman"/>
                <w:i/>
                <w:color w:val="333333"/>
                <w:sz w:val="24"/>
                <w:szCs w:val="24"/>
                <w:shd w:val="clear" w:color="auto" w:fill="FFFFFF"/>
              </w:rPr>
              <w:t>Bombus pascuorum</w:t>
            </w:r>
            <w:r w:rsidRPr="00BF35A2">
              <w:rPr>
                <w:rFonts w:ascii="Times New Roman" w:hAnsi="Times New Roman" w:cs="Times New Roman"/>
                <w:color w:val="333333"/>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color w:val="000000" w:themeColor="text1"/>
                <w:sz w:val="28"/>
                <w:szCs w:val="28"/>
              </w:rPr>
            </w:pPr>
            <w:r w:rsidRPr="00BF35A2">
              <w:rPr>
                <w:rFonts w:ascii="Times New Roman" w:hAnsi="Times New Roman" w:cs="Times New Roman"/>
                <w:noProof/>
                <w:lang w:eastAsia="ru-RU"/>
              </w:rPr>
              <w:drawing>
                <wp:inline distT="0" distB="0" distL="0" distR="0" wp14:anchorId="799D67F6" wp14:editId="26AA3923">
                  <wp:extent cx="2343150" cy="1757361"/>
                  <wp:effectExtent l="0" t="0" r="0" b="0"/>
                  <wp:docPr id="80" name="Рисунок 80" descr="https://golos.ua/images/items/2018-04/24/JXXqDOT64fwqgXlZ/im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olos.ua/images/items/2018-04/24/JXXqDOT64fwqgXlZ/img_to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8140" cy="1761104"/>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shd w:val="clear" w:color="auto" w:fill="FFFFFF"/>
              </w:rPr>
              <w:t>Гадюка степная (</w:t>
            </w:r>
            <w:r w:rsidRPr="00BF35A2">
              <w:rPr>
                <w:rFonts w:ascii="Times New Roman" w:hAnsi="Times New Roman" w:cs="Times New Roman"/>
                <w:i/>
                <w:color w:val="000000" w:themeColor="text1"/>
                <w:sz w:val="24"/>
                <w:szCs w:val="24"/>
                <w:shd w:val="clear" w:color="auto" w:fill="FFFFFF"/>
              </w:rPr>
              <w:t>Vipera ursinii</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noProof/>
                <w:lang w:eastAsia="ru-RU"/>
              </w:rPr>
            </w:pPr>
            <w:r w:rsidRPr="00BF35A2">
              <w:rPr>
                <w:rFonts w:ascii="Times New Roman" w:hAnsi="Times New Roman" w:cs="Times New Roman"/>
                <w:noProof/>
                <w:lang w:eastAsia="ru-RU"/>
              </w:rPr>
              <w:drawing>
                <wp:inline distT="0" distB="0" distL="0" distR="0" wp14:anchorId="6B5EB56D" wp14:editId="2B62FBE7">
                  <wp:extent cx="2970856" cy="1747853"/>
                  <wp:effectExtent l="0" t="0" r="1270" b="5080"/>
                  <wp:docPr id="76" name="Рисунок 76" descr="http://molbiol.ru/forums/uploads/a005/b043/post-14067-146757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lbiol.ru/forums/uploads/a005/b043/post-14067-14675721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1347" cy="1754025"/>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 Стеклянница тополевая (</w:t>
            </w:r>
            <w:r w:rsidRPr="00BF35A2">
              <w:rPr>
                <w:rFonts w:ascii="Times New Roman" w:hAnsi="Times New Roman" w:cs="Times New Roman"/>
                <w:i/>
                <w:color w:val="000000" w:themeColor="text1"/>
                <w:sz w:val="24"/>
                <w:szCs w:val="24"/>
                <w:shd w:val="clear" w:color="auto" w:fill="FFFFFF"/>
              </w:rPr>
              <w:t>Sesia apiformis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0F669693" wp14:editId="6DAB4E15">
                  <wp:extent cx="2425700" cy="1819275"/>
                  <wp:effectExtent l="0" t="0" r="0" b="9525"/>
                  <wp:docPr id="81" name="Рисунок 81" descr="https://otvet.imgsmail.ru/download/u_49924a707e5cbbc4a2f1a47f4a7b127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tvet.imgsmail.ru/download/u_49924a707e5cbbc4a2f1a47f4a7b1273_8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inline>
              </w:drawing>
            </w:r>
            <w:r w:rsidRPr="00BF35A2">
              <w:rPr>
                <w:rFonts w:ascii="Times New Roman" w:hAnsi="Times New Roman" w:cs="Times New Roman"/>
                <w:sz w:val="28"/>
                <w:szCs w:val="28"/>
              </w:rPr>
              <w:t xml:space="preserve"> </w:t>
            </w:r>
          </w:p>
          <w:p w:rsidR="003C787D" w:rsidRPr="00BF35A2" w:rsidRDefault="003C787D" w:rsidP="003C787D">
            <w:pPr>
              <w:spacing w:after="0" w:line="360" w:lineRule="auto"/>
              <w:jc w:val="center"/>
              <w:rPr>
                <w:rFonts w:ascii="Times New Roman" w:hAnsi="Times New Roman" w:cs="Times New Roman"/>
                <w:noProof/>
                <w:sz w:val="24"/>
                <w:szCs w:val="24"/>
                <w:lang w:eastAsia="ru-RU"/>
              </w:rPr>
            </w:pPr>
            <w:r w:rsidRPr="00BF35A2">
              <w:rPr>
                <w:rFonts w:ascii="Times New Roman" w:hAnsi="Times New Roman" w:cs="Times New Roman"/>
                <w:color w:val="000000" w:themeColor="text1"/>
                <w:sz w:val="24"/>
                <w:szCs w:val="24"/>
              </w:rPr>
              <w:t xml:space="preserve">Рогохвост большой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Urocerus gigas</w:t>
            </w:r>
            <w:r w:rsidRPr="00BF35A2">
              <w:rPr>
                <w:rFonts w:ascii="Times New Roman" w:hAnsi="Times New Roman" w:cs="Times New Roman"/>
                <w:color w:val="000000" w:themeColor="text1"/>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FDF5CCF" wp14:editId="16F861AB">
                  <wp:extent cx="2428875" cy="1752583"/>
                  <wp:effectExtent l="0" t="0" r="0" b="635"/>
                  <wp:docPr id="77" name="Рисунок 77" descr="https://otvet.imgsmail.ru/download/338f1a195d900b7f8e1cd525344d95ee_s-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tvet.imgsmail.ru/download/338f1a195d900b7f8e1cd525344d95ee_s-71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4197" cy="1756423"/>
                          </a:xfrm>
                          <a:prstGeom prst="rect">
                            <a:avLst/>
                          </a:prstGeom>
                          <a:noFill/>
                          <a:ln>
                            <a:noFill/>
                          </a:ln>
                        </pic:spPr>
                      </pic:pic>
                    </a:graphicData>
                  </a:graphic>
                </wp:inline>
              </w:drawing>
            </w:r>
          </w:p>
          <w:p w:rsidR="003C787D" w:rsidRPr="00BF35A2" w:rsidRDefault="003C787D" w:rsidP="003C787D">
            <w:pPr>
              <w:spacing w:after="0" w:line="360" w:lineRule="auto"/>
              <w:rPr>
                <w:rFonts w:ascii="Times New Roman" w:hAnsi="Times New Roman" w:cs="Times New Roman"/>
                <w:sz w:val="24"/>
                <w:szCs w:val="24"/>
              </w:rPr>
            </w:pPr>
            <w:r w:rsidRPr="00BF35A2">
              <w:rPr>
                <w:rFonts w:ascii="Times New Roman" w:hAnsi="Times New Roman" w:cs="Times New Roman"/>
                <w:color w:val="000000" w:themeColor="text1"/>
                <w:sz w:val="24"/>
                <w:szCs w:val="24"/>
              </w:rPr>
              <w:t>Журчалка осовидная (</w:t>
            </w:r>
            <w:r w:rsidRPr="00BF35A2">
              <w:rPr>
                <w:rFonts w:ascii="Times New Roman" w:hAnsi="Times New Roman" w:cs="Times New Roman"/>
                <w:i/>
                <w:color w:val="000000" w:themeColor="text1"/>
                <w:sz w:val="24"/>
                <w:szCs w:val="24"/>
                <w:shd w:val="clear" w:color="auto" w:fill="FFFFFF"/>
              </w:rPr>
              <w:t>Temnostoma vespiforme</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51C7A93F" wp14:editId="73B4C4B4">
                  <wp:extent cx="2913132" cy="1941614"/>
                  <wp:effectExtent l="0" t="0" r="1905" b="1905"/>
                  <wp:docPr id="82" name="Рисунок 82" descr="https://static.inaturalist.org/photos/169918/original.jpg?144690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inaturalist.org/photos/169918/original.jpg?14469071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3676" cy="1948642"/>
                          </a:xfrm>
                          <a:prstGeom prst="rect">
                            <a:avLst/>
                          </a:prstGeom>
                          <a:noFill/>
                          <a:ln>
                            <a:noFill/>
                          </a:ln>
                        </pic:spPr>
                      </pic:pic>
                    </a:graphicData>
                  </a:graphic>
                </wp:inline>
              </w:drawing>
            </w:r>
            <w:r w:rsidRPr="00BF35A2">
              <w:rPr>
                <w:rFonts w:ascii="Times New Roman" w:hAnsi="Times New Roman" w:cs="Times New Roman"/>
                <w:color w:val="222222"/>
                <w:sz w:val="24"/>
                <w:szCs w:val="24"/>
                <w:shd w:val="clear" w:color="auto" w:fill="FFFFFF"/>
              </w:rPr>
              <w:t>Обыкновенный коралловый аспид (</w:t>
            </w:r>
            <w:r w:rsidRPr="00BF35A2">
              <w:rPr>
                <w:rFonts w:ascii="Times New Roman" w:hAnsi="Times New Roman" w:cs="Times New Roman"/>
                <w:i/>
                <w:iCs/>
                <w:color w:val="222222"/>
                <w:sz w:val="24"/>
                <w:szCs w:val="24"/>
                <w:shd w:val="clear" w:color="auto" w:fill="FFFFFF"/>
              </w:rPr>
              <w:t>Micrurus corallinus</w:t>
            </w:r>
            <w:r w:rsidRPr="00BF35A2">
              <w:rPr>
                <w:rFonts w:ascii="Times New Roman" w:hAnsi="Times New Roman" w:cs="Times New Roman"/>
                <w:color w:val="222222"/>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78EB2007" wp14:editId="6F38A972">
                  <wp:extent cx="2381145" cy="1733474"/>
                  <wp:effectExtent l="0" t="0" r="635" b="635"/>
                  <wp:docPr id="78" name="Рисунок 78" descr="https://ekosad-vsem.ru/wp-content/uploads/2016/06/muha-zhurch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kosad-vsem.ru/wp-content/uploads/2016/06/muha-zhurchalk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6000" cy="1737008"/>
                          </a:xfrm>
                          <a:prstGeom prst="rect">
                            <a:avLst/>
                          </a:prstGeom>
                          <a:noFill/>
                          <a:ln>
                            <a:noFill/>
                          </a:ln>
                        </pic:spPr>
                      </pic:pic>
                    </a:graphicData>
                  </a:graphic>
                </wp:inline>
              </w:drawing>
            </w:r>
            <w:r w:rsidRPr="00BF35A2">
              <w:rPr>
                <w:rFonts w:ascii="Times New Roman" w:hAnsi="Times New Roman" w:cs="Times New Roman"/>
                <w:color w:val="000000" w:themeColor="text1"/>
                <w:sz w:val="24"/>
                <w:szCs w:val="24"/>
              </w:rPr>
              <w:t xml:space="preserve">Шмелевидная журчалка </w:t>
            </w:r>
            <w:r w:rsidRPr="00BF35A2">
              <w:rPr>
                <w:rFonts w:ascii="Times New Roman" w:hAnsi="Times New Roman" w:cs="Times New Roman"/>
                <w:color w:val="000000" w:themeColor="text1"/>
                <w:sz w:val="24"/>
                <w:szCs w:val="24"/>
                <w:shd w:val="clear" w:color="auto" w:fill="FFFFFF"/>
              </w:rPr>
              <w:t>(</w:t>
            </w:r>
            <w:r w:rsidRPr="00BF35A2">
              <w:rPr>
                <w:rFonts w:ascii="Times New Roman" w:hAnsi="Times New Roman" w:cs="Times New Roman"/>
                <w:i/>
                <w:color w:val="000000" w:themeColor="text1"/>
                <w:sz w:val="24"/>
                <w:szCs w:val="24"/>
                <w:shd w:val="clear" w:color="auto" w:fill="FFFFFF"/>
              </w:rPr>
              <w:t>Volucella bombylans</w:t>
            </w:r>
            <w:r w:rsidRPr="00BF35A2">
              <w:rPr>
                <w:rFonts w:ascii="Times New Roman" w:hAnsi="Times New Roman" w:cs="Times New Roman"/>
                <w:color w:val="000000" w:themeColor="text1"/>
                <w:sz w:val="24"/>
                <w:szCs w:val="24"/>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BC972D2" wp14:editId="2A46DE99">
                  <wp:extent cx="2961949" cy="1975596"/>
                  <wp:effectExtent l="0" t="0" r="0" b="5715"/>
                  <wp:docPr id="83" name="Рисунок 83" descr="http://mir-znaniy.com/wp-content/uploads/2016/12/Anguis-fragilis-1-Hazelworm-Saxifraga-Kees-Marijn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ir-znaniy.com/wp-content/uploads/2016/12/Anguis-fragilis-1-Hazelworm-Saxifraga-Kees-Marijnisse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6339" cy="1978524"/>
                          </a:xfrm>
                          <a:prstGeom prst="rect">
                            <a:avLst/>
                          </a:prstGeom>
                          <a:noFill/>
                          <a:ln>
                            <a:noFill/>
                          </a:ln>
                        </pic:spPr>
                      </pic:pic>
                    </a:graphicData>
                  </a:graphic>
                </wp:inline>
              </w:drawing>
            </w:r>
            <w:r w:rsidRPr="00BF35A2">
              <w:rPr>
                <w:rFonts w:ascii="Times New Roman" w:hAnsi="Times New Roman" w:cs="Times New Roman"/>
                <w:color w:val="333333"/>
                <w:sz w:val="20"/>
                <w:szCs w:val="20"/>
                <w:shd w:val="clear" w:color="auto" w:fill="FFFFFF"/>
              </w:rPr>
              <w:t xml:space="preserve"> </w:t>
            </w:r>
            <w:r w:rsidRPr="00BF35A2">
              <w:rPr>
                <w:rFonts w:ascii="Times New Roman" w:hAnsi="Times New Roman" w:cs="Times New Roman"/>
                <w:color w:val="333333"/>
                <w:sz w:val="24"/>
                <w:szCs w:val="24"/>
                <w:shd w:val="clear" w:color="auto" w:fill="FFFFFF"/>
              </w:rPr>
              <w:t>Ломкая </w:t>
            </w:r>
            <w:r w:rsidRPr="00BF35A2">
              <w:rPr>
                <w:rFonts w:ascii="Times New Roman" w:hAnsi="Times New Roman" w:cs="Times New Roman"/>
                <w:bCs/>
                <w:color w:val="333333"/>
                <w:sz w:val="24"/>
                <w:szCs w:val="24"/>
                <w:shd w:val="clear" w:color="auto" w:fill="FFFFFF"/>
              </w:rPr>
              <w:t>веретеница</w:t>
            </w:r>
            <w:r w:rsidRPr="00BF35A2">
              <w:rPr>
                <w:rFonts w:ascii="Times New Roman" w:hAnsi="Times New Roman" w:cs="Times New Roman"/>
                <w:color w:val="333333"/>
                <w:sz w:val="24"/>
                <w:szCs w:val="24"/>
                <w:shd w:val="clear" w:color="auto" w:fill="FFFFFF"/>
              </w:rPr>
              <w:t>, или медяниица (</w:t>
            </w:r>
            <w:r w:rsidRPr="00BF35A2">
              <w:rPr>
                <w:rFonts w:ascii="Times New Roman" w:hAnsi="Times New Roman" w:cs="Times New Roman"/>
                <w:i/>
                <w:color w:val="333333"/>
                <w:sz w:val="24"/>
                <w:szCs w:val="24"/>
                <w:shd w:val="clear" w:color="auto" w:fill="FFFFFF"/>
              </w:rPr>
              <w:t xml:space="preserve">Anguis </w:t>
            </w:r>
            <w:r w:rsidRPr="00BF35A2">
              <w:rPr>
                <w:rFonts w:ascii="Times New Roman" w:hAnsi="Times New Roman" w:cs="Times New Roman"/>
                <w:i/>
                <w:color w:val="333333"/>
                <w:sz w:val="24"/>
                <w:szCs w:val="24"/>
                <w:shd w:val="clear" w:color="auto" w:fill="FFFFFF"/>
              </w:rPr>
              <w:lastRenderedPageBreak/>
              <w:t>fragilis</w:t>
            </w:r>
            <w:r w:rsidRPr="00BF35A2">
              <w:rPr>
                <w:rFonts w:ascii="Times New Roman" w:hAnsi="Times New Roman" w:cs="Times New Roman"/>
                <w:color w:val="333333"/>
                <w:sz w:val="24"/>
                <w:szCs w:val="24"/>
                <w:shd w:val="clear" w:color="auto" w:fill="FFFFFF"/>
              </w:rPr>
              <w:t>)</w:t>
            </w:r>
          </w:p>
        </w:tc>
      </w:tr>
      <w:tr w:rsidR="003C787D" w:rsidRPr="00BF35A2" w:rsidTr="003C787D">
        <w:tc>
          <w:tcPr>
            <w:tcW w:w="5210"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lastRenderedPageBreak/>
              <w:drawing>
                <wp:inline distT="0" distB="0" distL="0" distR="0" wp14:anchorId="7BD6543E" wp14:editId="686AC55C">
                  <wp:extent cx="2333625" cy="1750219"/>
                  <wp:effectExtent l="0" t="0" r="0" b="2540"/>
                  <wp:docPr id="79" name="Рисунок 79" descr="http://s017.radikal.ru/i414/1111/b9/a50de4fab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17.radikal.ru/i414/1111/b9/a50de4fab36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5835" cy="1751876"/>
                          </a:xfrm>
                          <a:prstGeom prst="rect">
                            <a:avLst/>
                          </a:prstGeom>
                          <a:noFill/>
                          <a:ln>
                            <a:noFill/>
                          </a:ln>
                        </pic:spPr>
                      </pic:pic>
                    </a:graphicData>
                  </a:graphic>
                </wp:inline>
              </w:drawing>
            </w:r>
          </w:p>
          <w:p w:rsidR="003C787D" w:rsidRPr="00BF35A2" w:rsidRDefault="003C787D" w:rsidP="003C787D">
            <w:pPr>
              <w:spacing w:after="0" w:line="360" w:lineRule="auto"/>
              <w:jc w:val="center"/>
              <w:rPr>
                <w:rFonts w:ascii="Times New Roman" w:hAnsi="Times New Roman" w:cs="Times New Roman"/>
                <w:sz w:val="24"/>
                <w:szCs w:val="24"/>
              </w:rPr>
            </w:pPr>
            <w:r w:rsidRPr="00BF35A2">
              <w:rPr>
                <w:rFonts w:ascii="Times New Roman" w:hAnsi="Times New Roman" w:cs="Times New Roman"/>
                <w:sz w:val="24"/>
                <w:szCs w:val="24"/>
              </w:rPr>
              <w:t xml:space="preserve">Бражник шмелевидный </w:t>
            </w:r>
            <w:r w:rsidRPr="00BF35A2">
              <w:rPr>
                <w:rFonts w:ascii="Times New Roman" w:hAnsi="Times New Roman" w:cs="Times New Roman"/>
                <w:color w:val="333333"/>
                <w:sz w:val="24"/>
                <w:szCs w:val="20"/>
                <w:shd w:val="clear" w:color="auto" w:fill="FFFFFF"/>
              </w:rPr>
              <w:t>(</w:t>
            </w:r>
            <w:r w:rsidRPr="00BF35A2">
              <w:rPr>
                <w:rFonts w:ascii="Times New Roman" w:hAnsi="Times New Roman" w:cs="Times New Roman"/>
                <w:i/>
                <w:color w:val="000000" w:themeColor="text1"/>
                <w:sz w:val="24"/>
                <w:szCs w:val="20"/>
                <w:shd w:val="clear" w:color="auto" w:fill="FFFFFF"/>
              </w:rPr>
              <w:t>Hemaris fuciformis</w:t>
            </w:r>
            <w:r w:rsidRPr="00BF35A2">
              <w:rPr>
                <w:rFonts w:ascii="Times New Roman" w:hAnsi="Times New Roman" w:cs="Times New Roman"/>
                <w:color w:val="333333"/>
                <w:sz w:val="24"/>
                <w:szCs w:val="20"/>
                <w:shd w:val="clear" w:color="auto" w:fill="FFFFFF"/>
              </w:rPr>
              <w:t>)</w:t>
            </w:r>
          </w:p>
        </w:tc>
        <w:tc>
          <w:tcPr>
            <w:tcW w:w="5211" w:type="dxa"/>
          </w:tcPr>
          <w:p w:rsidR="003C787D" w:rsidRPr="00BF35A2" w:rsidRDefault="003C787D" w:rsidP="003C787D">
            <w:pPr>
              <w:spacing w:after="0" w:line="360" w:lineRule="auto"/>
              <w:jc w:val="center"/>
              <w:rPr>
                <w:rFonts w:ascii="Times New Roman" w:hAnsi="Times New Roman" w:cs="Times New Roman"/>
                <w:sz w:val="28"/>
                <w:szCs w:val="28"/>
              </w:rPr>
            </w:pPr>
            <w:r w:rsidRPr="00BF35A2">
              <w:rPr>
                <w:rFonts w:ascii="Times New Roman" w:hAnsi="Times New Roman" w:cs="Times New Roman"/>
                <w:noProof/>
                <w:lang w:eastAsia="ru-RU"/>
              </w:rPr>
              <w:drawing>
                <wp:inline distT="0" distB="0" distL="0" distR="0" wp14:anchorId="6322378E" wp14:editId="32BA3A53">
                  <wp:extent cx="2565400" cy="1924050"/>
                  <wp:effectExtent l="0" t="0" r="6350" b="0"/>
                  <wp:docPr id="84" name="Рисунок 84" descr="http://kartinkinaden.ru/uploads/posts/2015-11/144741908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artinkinaden.ru/uploads/posts/2015-11/1447419081_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6406" cy="1924805"/>
                          </a:xfrm>
                          <a:prstGeom prst="rect">
                            <a:avLst/>
                          </a:prstGeom>
                          <a:noFill/>
                          <a:ln>
                            <a:noFill/>
                          </a:ln>
                        </pic:spPr>
                      </pic:pic>
                    </a:graphicData>
                  </a:graphic>
                </wp:inline>
              </w:drawing>
            </w:r>
            <w:r w:rsidRPr="00BF35A2">
              <w:rPr>
                <w:rFonts w:ascii="Times New Roman" w:hAnsi="Times New Roman" w:cs="Times New Roman"/>
                <w:b/>
                <w:bCs/>
                <w:color w:val="333333"/>
                <w:sz w:val="20"/>
                <w:szCs w:val="20"/>
                <w:shd w:val="clear" w:color="auto" w:fill="FFFFFF"/>
              </w:rPr>
              <w:t xml:space="preserve"> </w:t>
            </w:r>
            <w:r w:rsidRPr="00BF35A2">
              <w:rPr>
                <w:rFonts w:ascii="Times New Roman" w:hAnsi="Times New Roman" w:cs="Times New Roman"/>
                <w:bCs/>
                <w:color w:val="333333"/>
                <w:sz w:val="24"/>
                <w:szCs w:val="20"/>
                <w:shd w:val="clear" w:color="auto" w:fill="FFFFFF"/>
              </w:rPr>
              <w:t>Шершни</w:t>
            </w:r>
            <w:r w:rsidRPr="00BF35A2">
              <w:rPr>
                <w:rFonts w:ascii="Times New Roman" w:hAnsi="Times New Roman" w:cs="Times New Roman"/>
                <w:color w:val="333333"/>
                <w:sz w:val="24"/>
                <w:szCs w:val="20"/>
                <w:shd w:val="clear" w:color="auto" w:fill="FFFFFF"/>
              </w:rPr>
              <w:t> (</w:t>
            </w:r>
            <w:r w:rsidRPr="00BF35A2">
              <w:rPr>
                <w:rFonts w:ascii="Times New Roman" w:hAnsi="Times New Roman" w:cs="Times New Roman"/>
                <w:i/>
                <w:color w:val="333333"/>
                <w:sz w:val="24"/>
                <w:szCs w:val="20"/>
                <w:shd w:val="clear" w:color="auto" w:fill="FFFFFF"/>
              </w:rPr>
              <w:t>Vespa</w:t>
            </w:r>
            <w:r w:rsidRPr="00BF35A2">
              <w:rPr>
                <w:rFonts w:ascii="Times New Roman" w:hAnsi="Times New Roman" w:cs="Times New Roman"/>
                <w:color w:val="333333"/>
                <w:sz w:val="24"/>
                <w:szCs w:val="20"/>
                <w:shd w:val="clear" w:color="auto" w:fill="FFFFFF"/>
              </w:rPr>
              <w:t>)</w:t>
            </w:r>
          </w:p>
        </w:tc>
      </w:tr>
    </w:tbl>
    <w:p w:rsidR="003C787D" w:rsidRPr="00BF35A2" w:rsidRDefault="003C787D" w:rsidP="003C787D">
      <w:pPr>
        <w:shd w:val="clear" w:color="auto" w:fill="FFFFFF"/>
        <w:spacing w:after="0" w:line="360" w:lineRule="auto"/>
        <w:rPr>
          <w:rFonts w:ascii="Times New Roman" w:hAnsi="Times New Roman" w:cs="Times New Roman"/>
          <w:sz w:val="28"/>
          <w:szCs w:val="28"/>
        </w:rPr>
      </w:pP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r w:rsidRPr="00BF35A2">
        <w:rPr>
          <w:rFonts w:ascii="Times New Roman" w:hAnsi="Times New Roman" w:cs="Times New Roman"/>
          <w:sz w:val="28"/>
          <w:szCs w:val="28"/>
        </w:rPr>
        <w:t>Рисунок 3 – Исходные данные для задания 3</w:t>
      </w:r>
    </w:p>
    <w:p w:rsidR="003C787D" w:rsidRPr="00BF35A2" w:rsidRDefault="003C787D" w:rsidP="003C787D">
      <w:pPr>
        <w:shd w:val="clear" w:color="auto" w:fill="FFFFFF"/>
        <w:spacing w:after="0" w:line="360" w:lineRule="auto"/>
        <w:jc w:val="center"/>
        <w:rPr>
          <w:rFonts w:ascii="Times New Roman" w:hAnsi="Times New Roman" w:cs="Times New Roman"/>
          <w:sz w:val="28"/>
          <w:szCs w:val="28"/>
        </w:rPr>
      </w:pPr>
    </w:p>
    <w:p w:rsidR="003C787D" w:rsidRPr="00BF35A2" w:rsidRDefault="003C787D" w:rsidP="003C787D">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 xml:space="preserve">Таблица </w:t>
      </w:r>
      <w:r w:rsidR="000267CC" w:rsidRPr="00BF35A2">
        <w:rPr>
          <w:rFonts w:ascii="Times New Roman" w:hAnsi="Times New Roman" w:cs="Times New Roman"/>
          <w:sz w:val="28"/>
          <w:szCs w:val="28"/>
        </w:rPr>
        <w:t>2</w:t>
      </w:r>
      <w:r w:rsidRPr="00BF35A2">
        <w:rPr>
          <w:rFonts w:ascii="Times New Roman" w:hAnsi="Times New Roman" w:cs="Times New Roman"/>
          <w:sz w:val="28"/>
          <w:szCs w:val="28"/>
        </w:rPr>
        <w:t xml:space="preserve"> - Мимикрия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512"/>
        <w:gridCol w:w="4362"/>
      </w:tblGrid>
      <w:tr w:rsidR="003C787D" w:rsidRPr="00BF35A2" w:rsidTr="003C787D">
        <w:trPr>
          <w:trHeight w:val="227"/>
        </w:trPr>
        <w:tc>
          <w:tcPr>
            <w:tcW w:w="2263"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Модель</w:t>
            </w:r>
          </w:p>
        </w:tc>
        <w:tc>
          <w:tcPr>
            <w:tcW w:w="351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Имитатор</w:t>
            </w:r>
          </w:p>
        </w:tc>
        <w:tc>
          <w:tcPr>
            <w:tcW w:w="4362" w:type="dxa"/>
            <w:vAlign w:val="center"/>
          </w:tcPr>
          <w:p w:rsidR="003C787D" w:rsidRPr="00BF35A2" w:rsidRDefault="003C787D" w:rsidP="003C787D">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Основные цвета окраски</w:t>
            </w:r>
          </w:p>
        </w:tc>
      </w:tr>
      <w:tr w:rsidR="003C787D" w:rsidRPr="00BF35A2" w:rsidTr="003C787D">
        <w:trPr>
          <w:trHeight w:val="227"/>
        </w:trPr>
        <w:tc>
          <w:tcPr>
            <w:tcW w:w="2263"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3512" w:type="dxa"/>
          </w:tcPr>
          <w:p w:rsidR="003C787D" w:rsidRPr="00BF35A2" w:rsidRDefault="003C787D" w:rsidP="003C787D">
            <w:pPr>
              <w:spacing w:after="0" w:line="240" w:lineRule="auto"/>
              <w:jc w:val="both"/>
              <w:rPr>
                <w:rFonts w:ascii="Times New Roman" w:hAnsi="Times New Roman" w:cs="Times New Roman"/>
                <w:sz w:val="24"/>
                <w:szCs w:val="28"/>
              </w:rPr>
            </w:pPr>
          </w:p>
        </w:tc>
        <w:tc>
          <w:tcPr>
            <w:tcW w:w="4362" w:type="dxa"/>
          </w:tcPr>
          <w:p w:rsidR="003C787D" w:rsidRPr="00BF35A2" w:rsidRDefault="003C787D" w:rsidP="003C787D">
            <w:pPr>
              <w:spacing w:after="0" w:line="240" w:lineRule="auto"/>
              <w:jc w:val="both"/>
              <w:rPr>
                <w:rFonts w:ascii="Times New Roman" w:hAnsi="Times New Roman" w:cs="Times New Roman"/>
                <w:sz w:val="24"/>
                <w:szCs w:val="28"/>
              </w:rPr>
            </w:pPr>
          </w:p>
        </w:tc>
      </w:tr>
    </w:tbl>
    <w:p w:rsidR="003C787D" w:rsidRPr="00BF35A2" w:rsidRDefault="003C787D" w:rsidP="003C787D">
      <w:pPr>
        <w:shd w:val="clear" w:color="auto" w:fill="FFFFFF"/>
        <w:spacing w:after="0" w:line="24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ind w:firstLine="709"/>
        <w:jc w:val="center"/>
        <w:rPr>
          <w:rFonts w:ascii="Times New Roman" w:hAnsi="Times New Roman" w:cs="Times New Roman"/>
          <w:b/>
          <w:sz w:val="28"/>
          <w:szCs w:val="28"/>
        </w:rPr>
      </w:pPr>
      <w:r w:rsidRPr="00BF35A2">
        <w:rPr>
          <w:rFonts w:ascii="Times New Roman" w:hAnsi="Times New Roman" w:cs="Times New Roman"/>
          <w:b/>
          <w:sz w:val="28"/>
          <w:szCs w:val="28"/>
        </w:rPr>
        <w:t>Вид и видообразование</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1. Дайте определение вида. Из предлагаемого перечня признаков выберите соответствующие основным критериям вида признаки и 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i/>
          <w:sz w:val="28"/>
          <w:szCs w:val="28"/>
        </w:rPr>
        <w:t>Признаки для анализа:</w:t>
      </w:r>
      <w:r w:rsidRPr="00BF35A2">
        <w:rPr>
          <w:rFonts w:ascii="Times New Roman" w:hAnsi="Times New Roman" w:cs="Times New Roman"/>
          <w:b/>
          <w:i/>
          <w:sz w:val="28"/>
          <w:szCs w:val="28"/>
        </w:rPr>
        <w:t xml:space="preserve"> </w:t>
      </w:r>
      <w:r w:rsidRPr="00BF35A2">
        <w:rPr>
          <w:rFonts w:ascii="Times New Roman" w:hAnsi="Times New Roman" w:cs="Times New Roman"/>
          <w:sz w:val="28"/>
          <w:szCs w:val="28"/>
        </w:rPr>
        <w:t>1) ареал вида; 2) размеры, форма тела, окраска; 3) нескрещиваемость с особями другого вида; 4) специфичность синтетических процессов; 5) приспособленность к определенным условиям существования; 6) набор хромосом и состав ДНК; 7) образ жизни;  8) специфическое поведение; 9) определенные сроки размножения; 10) тип питания и избирательность в питании; 11) суточная активность; 12) строение белковых молекул; 13) особенности строения и формула зубов; 14) частота возникновения мутаций; 15) средний показатель численности; 16) размер яиц (икринок); 17) существование географических рас и их число; 18) сумма эффективных температур развития (для пойкилотермных); 19) средняя продолжительность жизни особей; 20) забота о потомстве; 21) экологический спектр вида; 22) строение семян; 23) плодовитость; 24) температура тела (у теплокровных); 25) норма реакции генотипа на температурные колебания.</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t>Таблица 1  - Критерии вида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7375"/>
      </w:tblGrid>
      <w:tr w:rsidR="000267CC" w:rsidRPr="00BF35A2" w:rsidTr="00BF35A2">
        <w:trPr>
          <w:trHeight w:val="20"/>
        </w:trPr>
        <w:tc>
          <w:tcPr>
            <w:tcW w:w="2802"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Критерии вида</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Признаки и другие характеристики</w:t>
            </w: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Генетико-репродуктивный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Физиолого-биохимический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Морфологический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Этологический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Экологический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0"/>
        </w:trPr>
        <w:tc>
          <w:tcPr>
            <w:tcW w:w="2802" w:type="dxa"/>
          </w:tcPr>
          <w:p w:rsidR="000267CC" w:rsidRPr="00BF35A2" w:rsidRDefault="000267CC" w:rsidP="00BF35A2">
            <w:pPr>
              <w:spacing w:after="0" w:line="240" w:lineRule="auto"/>
              <w:rPr>
                <w:rFonts w:ascii="Times New Roman" w:hAnsi="Times New Roman" w:cs="Times New Roman"/>
                <w:sz w:val="24"/>
                <w:szCs w:val="28"/>
              </w:rPr>
            </w:pPr>
            <w:r w:rsidRPr="00BF35A2">
              <w:rPr>
                <w:rFonts w:ascii="Times New Roman" w:hAnsi="Times New Roman" w:cs="Times New Roman"/>
                <w:sz w:val="24"/>
                <w:szCs w:val="28"/>
              </w:rPr>
              <w:t>Географический</w:t>
            </w:r>
          </w:p>
        </w:tc>
        <w:tc>
          <w:tcPr>
            <w:tcW w:w="7404"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2.</w:t>
      </w:r>
      <w:r w:rsidRPr="00BF35A2">
        <w:rPr>
          <w:rFonts w:ascii="Times New Roman" w:hAnsi="Times New Roman" w:cs="Times New Roman"/>
          <w:b/>
          <w:sz w:val="28"/>
          <w:szCs w:val="28"/>
        </w:rPr>
        <w:t xml:space="preserve"> </w:t>
      </w:r>
      <w:r w:rsidRPr="00BF35A2">
        <w:rPr>
          <w:rFonts w:ascii="Times New Roman" w:hAnsi="Times New Roman" w:cs="Times New Roman"/>
          <w:sz w:val="28"/>
          <w:szCs w:val="28"/>
        </w:rPr>
        <w:t xml:space="preserve">Изоляция – важная предпосылка видообразования. Географическая изоляция может создаваться в результате активного или пассивного расселения, изменения климата (например, в эпохи оледенения), геоморфологических изменений (образования островов, горообразования) или в результате внедрения  в ареал непригодных для заселения пространств (пустынь, водоемов). Все это ведет к аллопатрическому видообразованию, при котором возникающие виды обособлены в пространстве. Важнейшим этапом на пути развития популяции в самостоятельный вид является географическая раса (подвид). Генетические различия между географическими расами вначале бывают незначительными и еще не переходят границ вида. Но в результате дальнейших мутаций, рекомбинаций, а также изменившегося в новом ареале давления отбора, эти генетические различия могут увеличиваться. </w:t>
      </w:r>
    </w:p>
    <w:p w:rsidR="000267CC" w:rsidRPr="00BF35A2" w:rsidRDefault="000267CC" w:rsidP="000267CC">
      <w:pPr>
        <w:shd w:val="clear" w:color="auto" w:fill="FFFFFF"/>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sz w:val="28"/>
          <w:szCs w:val="28"/>
        </w:rPr>
        <w:t xml:space="preserve">Изоляция другого рода (генетическая, экологическая, физиологическая, морфологическая, этологическая) может приводить к образованию новых видов и без пространственного разделения – симпатрическое видообразование – зарождающаяся в рамках популяции новая форма обитает первоначально с материнской популяцией. Заполните таблицу 2. </w:t>
      </w: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p>
    <w:p w:rsidR="000267CC" w:rsidRPr="00BF35A2" w:rsidRDefault="000267CC" w:rsidP="000267CC">
      <w:pPr>
        <w:shd w:val="clear" w:color="auto" w:fill="FFFFFF"/>
        <w:spacing w:after="0" w:line="360" w:lineRule="auto"/>
        <w:rPr>
          <w:rFonts w:ascii="Times New Roman" w:hAnsi="Times New Roman" w:cs="Times New Roman"/>
          <w:sz w:val="28"/>
          <w:szCs w:val="28"/>
        </w:rPr>
      </w:pPr>
      <w:r w:rsidRPr="00BF35A2">
        <w:rPr>
          <w:rFonts w:ascii="Times New Roman" w:hAnsi="Times New Roman" w:cs="Times New Roman"/>
          <w:sz w:val="28"/>
          <w:szCs w:val="28"/>
        </w:rPr>
        <w:lastRenderedPageBreak/>
        <w:t>Таблица 2 - Изоляция и видообразование</w:t>
      </w: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1730"/>
        <w:gridCol w:w="2268"/>
      </w:tblGrid>
      <w:tr w:rsidR="000267CC" w:rsidRPr="00BF35A2" w:rsidTr="00BF35A2">
        <w:trPr>
          <w:trHeight w:val="282"/>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Ситуация</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Форма изоляции</w:t>
            </w: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Возможный путь видообразования</w:t>
            </w: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фиалки часть растений предпочитает кислые почвы, а другая часть – известковые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пауков самки различным образом реагируют на ритуальные танцы самцов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Различия по форме и размерам цветка, в строении и положении пестиков и тычинок у львиного зева определяют состав опылителей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большого погремка в популяции представлены раннецветущие и поздноцветущие особи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Существует четко выраженный полиморфизм по размерам и строению копулятивных органов у жуков-листоедов</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широко распространенного на территории Евразии ландыша существуют кавказская, закавказская, европейская, забайальская и дальневосточная популяции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ястребинки существуют габитуально различные горная, долинная и лесная формы</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Севанская форель имеет пять рас, нерестящихся в разное время и в разных местах</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пределах обширного ареала бабочка-аполлон образует множество локальных популяций, приуроченных к горным местностям</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У многих растений в популяциях существуют группы особей, различающиеся по форме и размерам куста, типам ветвления, темпу роста и развития. Признаки закреплены генетически.</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 xml:space="preserve">У бабочек пядениц в популяции существуют меланистические и светлоокрашенные особи </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r w:rsidR="000267CC" w:rsidRPr="00BF35A2" w:rsidTr="00BF35A2">
        <w:trPr>
          <w:trHeight w:val="278"/>
        </w:trPr>
        <w:tc>
          <w:tcPr>
            <w:tcW w:w="6091" w:type="dxa"/>
          </w:tcPr>
          <w:p w:rsidR="000267CC" w:rsidRPr="00BF35A2" w:rsidRDefault="000267CC" w:rsidP="00BF35A2">
            <w:pPr>
              <w:spacing w:after="0" w:line="240" w:lineRule="auto"/>
              <w:jc w:val="center"/>
              <w:rPr>
                <w:rFonts w:ascii="Times New Roman" w:hAnsi="Times New Roman" w:cs="Times New Roman"/>
                <w:sz w:val="24"/>
                <w:szCs w:val="28"/>
              </w:rPr>
            </w:pPr>
            <w:r w:rsidRPr="00BF35A2">
              <w:rPr>
                <w:rFonts w:ascii="Times New Roman" w:hAnsi="Times New Roman" w:cs="Times New Roman"/>
                <w:sz w:val="24"/>
                <w:szCs w:val="28"/>
              </w:rPr>
              <w:t>В популяциях насекомых на Гавайских островах есть особи крылатые и бескрылые</w:t>
            </w:r>
          </w:p>
        </w:tc>
        <w:tc>
          <w:tcPr>
            <w:tcW w:w="1730" w:type="dxa"/>
          </w:tcPr>
          <w:p w:rsidR="000267CC" w:rsidRPr="00BF35A2" w:rsidRDefault="000267CC" w:rsidP="00BF35A2">
            <w:pPr>
              <w:spacing w:after="0" w:line="240" w:lineRule="auto"/>
              <w:jc w:val="center"/>
              <w:rPr>
                <w:rFonts w:ascii="Times New Roman" w:hAnsi="Times New Roman" w:cs="Times New Roman"/>
                <w:sz w:val="24"/>
                <w:szCs w:val="28"/>
              </w:rPr>
            </w:pPr>
          </w:p>
        </w:tc>
        <w:tc>
          <w:tcPr>
            <w:tcW w:w="2268" w:type="dxa"/>
          </w:tcPr>
          <w:p w:rsidR="000267CC" w:rsidRPr="00BF35A2" w:rsidRDefault="000267CC" w:rsidP="00BF35A2">
            <w:pPr>
              <w:spacing w:after="0" w:line="240" w:lineRule="auto"/>
              <w:jc w:val="center"/>
              <w:rPr>
                <w:rFonts w:ascii="Times New Roman" w:hAnsi="Times New Roman" w:cs="Times New Roman"/>
                <w:sz w:val="24"/>
                <w:szCs w:val="28"/>
              </w:rPr>
            </w:pPr>
          </w:p>
        </w:tc>
      </w:tr>
    </w:tbl>
    <w:p w:rsidR="000267CC" w:rsidRPr="00BF35A2" w:rsidRDefault="000267CC" w:rsidP="000267CC">
      <w:pPr>
        <w:shd w:val="clear" w:color="auto" w:fill="FFFFFF"/>
        <w:spacing w:after="0" w:line="240" w:lineRule="auto"/>
        <w:ind w:firstLine="567"/>
        <w:jc w:val="both"/>
        <w:rPr>
          <w:rFonts w:ascii="Times New Roman" w:hAnsi="Times New Roman" w:cs="Times New Roman"/>
          <w:b/>
          <w:sz w:val="28"/>
          <w:szCs w:val="28"/>
        </w:rPr>
      </w:pPr>
    </w:p>
    <w:p w:rsidR="000267CC" w:rsidRPr="00BF35A2" w:rsidRDefault="000267CC" w:rsidP="000267CC">
      <w:pPr>
        <w:shd w:val="clear" w:color="auto" w:fill="FFFFFF"/>
        <w:spacing w:after="0" w:line="360" w:lineRule="auto"/>
        <w:ind w:firstLine="567"/>
        <w:jc w:val="both"/>
        <w:rPr>
          <w:rFonts w:ascii="Times New Roman" w:hAnsi="Times New Roman" w:cs="Times New Roman"/>
          <w:sz w:val="28"/>
          <w:szCs w:val="28"/>
        </w:rPr>
      </w:pPr>
      <w:r w:rsidRPr="00BF35A2">
        <w:rPr>
          <w:rFonts w:ascii="Times New Roman" w:hAnsi="Times New Roman" w:cs="Times New Roman"/>
          <w:sz w:val="28"/>
          <w:szCs w:val="28"/>
        </w:rPr>
        <w:t>3. Приведите примеры гибридогенного видообразования (аллополиплоидия) у растений и животных.</w:t>
      </w:r>
    </w:p>
    <w:p w:rsidR="003C787D" w:rsidRPr="00BF35A2" w:rsidRDefault="003C787D" w:rsidP="003C787D">
      <w:pPr>
        <w:autoSpaceDE w:val="0"/>
        <w:autoSpaceDN w:val="0"/>
        <w:adjustRightInd w:val="0"/>
        <w:spacing w:after="0" w:line="360" w:lineRule="auto"/>
        <w:ind w:firstLine="709"/>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6</w:t>
      </w:r>
      <w:r w:rsidRPr="00BF35A2">
        <w:rPr>
          <w:rFonts w:ascii="Times New Roman" w:hAnsi="Times New Roman" w:cs="Times New Roman"/>
          <w:b/>
          <w:bCs/>
          <w:sz w:val="28"/>
          <w:szCs w:val="24"/>
        </w:rPr>
        <w:t xml:space="preserve"> Естественный отбор</w:t>
      </w:r>
      <w:r w:rsidRPr="00BF35A2">
        <w:rPr>
          <w:rFonts w:ascii="Times New Roman" w:hAnsi="Times New Roman" w:cs="Times New Roman"/>
          <w:sz w:val="28"/>
          <w:szCs w:val="24"/>
        </w:rPr>
        <w:t xml:space="preserve"> </w:t>
      </w:r>
    </w:p>
    <w:p w:rsidR="000267CC" w:rsidRPr="00BF35A2" w:rsidRDefault="000267CC" w:rsidP="000267CC">
      <w:pPr>
        <w:spacing w:after="0" w:line="360" w:lineRule="auto"/>
        <w:jc w:val="both"/>
        <w:rPr>
          <w:rFonts w:ascii="Times New Roman" w:hAnsi="Times New Roman" w:cs="Times New Roman"/>
          <w:b/>
          <w:color w:val="000000" w:themeColor="text1"/>
          <w:sz w:val="28"/>
          <w:szCs w:val="28"/>
        </w:rPr>
      </w:pPr>
    </w:p>
    <w:p w:rsidR="000267CC" w:rsidRPr="00BF35A2" w:rsidRDefault="000267CC" w:rsidP="00C2704E">
      <w:pPr>
        <w:pStyle w:val="a6"/>
        <w:numPr>
          <w:ilvl w:val="0"/>
          <w:numId w:val="87"/>
        </w:numPr>
        <w:shd w:val="clear" w:color="auto" w:fill="FFFFFF"/>
        <w:spacing w:before="0" w:after="0" w:line="360" w:lineRule="auto"/>
        <w:ind w:left="0" w:firstLine="709"/>
        <w:rPr>
          <w:rFonts w:ascii="Times New Roman" w:hAnsi="Times New Roman"/>
          <w:color w:val="000000" w:themeColor="text1"/>
          <w:sz w:val="28"/>
          <w:szCs w:val="28"/>
        </w:rPr>
      </w:pPr>
      <w:r w:rsidRPr="00BF35A2">
        <w:rPr>
          <w:rFonts w:ascii="Times New Roman" w:hAnsi="Times New Roman"/>
          <w:color w:val="000000" w:themeColor="text1"/>
          <w:sz w:val="28"/>
          <w:szCs w:val="28"/>
        </w:rPr>
        <w:t>Заполните таблицу 1.</w:t>
      </w: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7B6D85" w:rsidRPr="00BF35A2" w:rsidRDefault="007B6D85" w:rsidP="007B6D85">
      <w:pPr>
        <w:pStyle w:val="a6"/>
        <w:shd w:val="clear" w:color="auto" w:fill="FFFFFF"/>
        <w:spacing w:before="0" w:after="0" w:line="360" w:lineRule="auto"/>
        <w:ind w:left="709"/>
        <w:rPr>
          <w:rFonts w:ascii="Times New Roman" w:hAnsi="Times New Roman"/>
          <w:color w:val="000000" w:themeColor="text1"/>
          <w:sz w:val="28"/>
          <w:szCs w:val="28"/>
        </w:rPr>
      </w:pPr>
    </w:p>
    <w:p w:rsidR="000267CC" w:rsidRPr="00BF35A2" w:rsidRDefault="000267CC" w:rsidP="000267CC">
      <w:pPr>
        <w:pStyle w:val="a6"/>
        <w:shd w:val="clear" w:color="auto" w:fill="FFFFFF"/>
        <w:spacing w:after="0" w:line="360" w:lineRule="auto"/>
        <w:rPr>
          <w:rFonts w:ascii="Times New Roman" w:hAnsi="Times New Roman"/>
          <w:color w:val="000000" w:themeColor="text1"/>
          <w:sz w:val="28"/>
          <w:szCs w:val="28"/>
        </w:rPr>
      </w:pPr>
      <w:r w:rsidRPr="00BF35A2">
        <w:rPr>
          <w:rFonts w:ascii="Times New Roman" w:hAnsi="Times New Roman"/>
          <w:color w:val="000000" w:themeColor="text1"/>
          <w:sz w:val="28"/>
          <w:szCs w:val="28"/>
        </w:rPr>
        <w:lastRenderedPageBreak/>
        <w:t>Таблица 1 - Характеристика форм естественного отбора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812"/>
        <w:gridCol w:w="3967"/>
        <w:gridCol w:w="1215"/>
      </w:tblGrid>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Формы естественного отбора</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Характеристика</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jc w:val="center"/>
              <w:rPr>
                <w:rFonts w:ascii="Times New Roman" w:hAnsi="Times New Roman" w:cs="Times New Roman"/>
                <w:b/>
                <w:color w:val="000000" w:themeColor="text1"/>
                <w:sz w:val="24"/>
                <w:szCs w:val="28"/>
              </w:rPr>
            </w:pPr>
            <w:r w:rsidRPr="00BF35A2">
              <w:rPr>
                <w:rStyle w:val="afe"/>
                <w:rFonts w:ascii="Times New Roman" w:hAnsi="Times New Roman" w:cs="Times New Roman"/>
                <w:b w:val="0"/>
                <w:color w:val="000000" w:themeColor="text1"/>
                <w:sz w:val="24"/>
                <w:szCs w:val="28"/>
              </w:rPr>
              <w:t>Примеры</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Стабилизирующий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r w:rsidR="000267CC" w:rsidRPr="00BF35A2" w:rsidTr="00BF35A2">
        <w:trPr>
          <w:jc w:val="center"/>
        </w:trPr>
        <w:tc>
          <w:tcPr>
            <w:tcW w:w="481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Движущий</w:t>
            </w:r>
          </w:p>
        </w:tc>
        <w:tc>
          <w:tcPr>
            <w:tcW w:w="396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c>
          <w:tcPr>
            <w:tcW w:w="121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267CC" w:rsidRPr="00BF35A2" w:rsidRDefault="000267CC" w:rsidP="00BF35A2">
            <w:pPr>
              <w:spacing w:after="0" w:line="240" w:lineRule="auto"/>
              <w:ind w:hanging="8"/>
              <w:rPr>
                <w:rFonts w:ascii="Times New Roman" w:hAnsi="Times New Roman" w:cs="Times New Roman"/>
                <w:color w:val="000000" w:themeColor="text1"/>
                <w:sz w:val="24"/>
                <w:szCs w:val="28"/>
              </w:rPr>
            </w:pPr>
            <w:r w:rsidRPr="00BF35A2">
              <w:rPr>
                <w:rFonts w:ascii="Times New Roman" w:hAnsi="Times New Roman" w:cs="Times New Roman"/>
                <w:color w:val="000000" w:themeColor="text1"/>
                <w:sz w:val="24"/>
                <w:szCs w:val="28"/>
              </w:rPr>
              <w:t> </w:t>
            </w:r>
          </w:p>
        </w:tc>
      </w:tr>
    </w:tbl>
    <w:p w:rsidR="000267CC" w:rsidRPr="00BF35A2" w:rsidRDefault="000267CC" w:rsidP="000267CC">
      <w:pPr>
        <w:pStyle w:val="a6"/>
        <w:shd w:val="clear" w:color="auto" w:fill="FFFFFF"/>
        <w:spacing w:after="0"/>
        <w:rPr>
          <w:rFonts w:ascii="Times New Roman" w:hAnsi="Times New Roman"/>
          <w:color w:val="000000" w:themeColor="text1"/>
          <w:szCs w:val="28"/>
        </w:rPr>
      </w:pP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2. Известно, что мутационная изменчивость у организмов, поставляющая материал для естественного отбора, случайна и ненаправленна. Каким образом тогда микроэволюция приобретает направленный характер?</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3. Дайте объяснение с эволюционных позиций следующему выражению: «Отбору подвергаются не отдельные гены, а целостные фенотипы. Фенотип выступает не только объектом отбора, но и выполняет роль передатчика наследственной информации в поколениях».</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4. У северного подвида узкочерепной полевки, недавно освоившего Полярный Урал, распределение ряда признаков носит асимметричный характер. Например, отмечено увеличение числа эмбрионов у самок, массы печени, сердца и размеров тела. Чем обусловлены такие изменения? О какой форме отбора идет речь в данном случае?</w: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5. Согласно представлениям И.И. Шмальгаузена, любая популяция характеризуется тремя возможными состояниями: неизменность, однонаправленное изменение и разнонаправленное изменение, ведущее к раздроблению. Как эти состояния популяций соответствуют формам естественного отбора (рисунок 1)? Что можно сказать о генетическом разнообразии популяций во всех трёх направлениях?</w:t>
      </w: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7B6D85" w:rsidRPr="00BF35A2" w:rsidRDefault="007B6D85" w:rsidP="000267CC">
      <w:pPr>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EA0FDA" w:rsidP="000267CC">
      <w:pPr>
        <w:spacing w:after="0" w:line="240" w:lineRule="auto"/>
        <w:ind w:firstLine="709"/>
        <w:jc w:val="center"/>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7" o:spid="_x0000_s102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0267CC" w:rsidRPr="00BF35A2">
        <w:rPr>
          <w:rFonts w:ascii="Times New Roman" w:eastAsia="Times New Roman" w:hAnsi="Times New Roman" w:cs="Times New Roman"/>
          <w:noProof/>
          <w:color w:val="000000" w:themeColor="text1"/>
          <w:sz w:val="28"/>
          <w:szCs w:val="28"/>
          <w:lang w:eastAsia="ru-RU"/>
        </w:rPr>
        <w:drawing>
          <wp:inline distT="0" distB="0" distL="0" distR="0" wp14:anchorId="5DC2414C" wp14:editId="004FD941">
            <wp:extent cx="5940425" cy="1748155"/>
            <wp:effectExtent l="19050" t="0" r="3175" b="0"/>
            <wp:docPr id="12" name="Рисунок 1" descr="pic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05.png"/>
                    <pic:cNvPicPr/>
                  </pic:nvPicPr>
                  <pic:blipFill>
                    <a:blip r:embed="rId34"/>
                    <a:stretch>
                      <a:fillRect/>
                    </a:stretch>
                  </pic:blipFill>
                  <pic:spPr>
                    <a:xfrm>
                      <a:off x="0" y="0"/>
                      <a:ext cx="5940425" cy="1748155"/>
                    </a:xfrm>
                    <a:prstGeom prst="rect">
                      <a:avLst/>
                    </a:prstGeom>
                  </pic:spPr>
                </pic:pic>
              </a:graphicData>
            </a:graphic>
          </wp:inline>
        </w:drawing>
      </w:r>
    </w:p>
    <w:p w:rsidR="000267CC" w:rsidRPr="00BF35A2" w:rsidRDefault="000267CC" w:rsidP="000267CC">
      <w:pPr>
        <w:tabs>
          <w:tab w:val="left" w:pos="1991"/>
        </w:tabs>
        <w:spacing w:after="0" w:line="360" w:lineRule="auto"/>
        <w:ind w:firstLine="709"/>
        <w:jc w:val="both"/>
        <w:rPr>
          <w:rFonts w:ascii="Times New Roman" w:eastAsia="Times New Roman" w:hAnsi="Times New Roman" w:cs="Times New Roman"/>
          <w:color w:val="000000" w:themeColor="text1"/>
          <w:sz w:val="28"/>
          <w:szCs w:val="28"/>
        </w:rPr>
      </w:pPr>
    </w:p>
    <w:p w:rsidR="000267CC" w:rsidRPr="00BF35A2" w:rsidRDefault="000267CC" w:rsidP="000267CC">
      <w:pPr>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 xml:space="preserve">А – стабилизирующий, Б – прямой, В – дизруптивный; </w:t>
      </w:r>
      <w:r w:rsidRPr="00BF35A2">
        <w:rPr>
          <w:rFonts w:ascii="Times New Roman" w:eastAsia="Times New Roman" w:hAnsi="Times New Roman" w:cs="Times New Roman"/>
          <w:color w:val="000000" w:themeColor="text1"/>
          <w:sz w:val="28"/>
          <w:szCs w:val="28"/>
          <w:lang w:val="en-US"/>
        </w:rPr>
        <w:t>F</w:t>
      </w:r>
      <w:r w:rsidRPr="00BF35A2">
        <w:rPr>
          <w:rFonts w:ascii="Times New Roman" w:eastAsia="Times New Roman" w:hAnsi="Times New Roman" w:cs="Times New Roman"/>
          <w:color w:val="000000" w:themeColor="text1"/>
          <w:sz w:val="28"/>
          <w:szCs w:val="28"/>
        </w:rPr>
        <w:t xml:space="preserve"> – стадии видообразования. Стрелками обозначено давление отбора</w:t>
      </w:r>
    </w:p>
    <w:p w:rsidR="000267CC" w:rsidRPr="00BF35A2" w:rsidRDefault="000267CC" w:rsidP="000267CC">
      <w:pPr>
        <w:tabs>
          <w:tab w:val="left" w:pos="1991"/>
        </w:tabs>
        <w:spacing w:after="0" w:line="360" w:lineRule="auto"/>
        <w:jc w:val="center"/>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Рисунок 1 - Схема действия разных форм естественного отбора</w:t>
      </w:r>
    </w:p>
    <w:p w:rsidR="000267CC" w:rsidRPr="00BF35A2" w:rsidRDefault="00EA0FDA" w:rsidP="000267CC">
      <w:pPr>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s="Times New Roman"/>
        </w:rPr>
      </w:r>
      <w:r>
        <w:rPr>
          <w:rFonts w:ascii="Times New Roman" w:hAnsi="Times New Roman" w:cs="Times New Roman"/>
        </w:rPr>
        <w:pict>
          <v:rect id="Прямоугольник 15" o:spid="_x0000_s102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Pr>
          <w:rFonts w:ascii="Times New Roman" w:hAnsi="Times New Roman" w:cs="Times New Roman"/>
        </w:rPr>
      </w:r>
      <w:r>
        <w:rPr>
          <w:rFonts w:ascii="Times New Roman" w:hAnsi="Times New Roman" w:cs="Times New Roman"/>
        </w:rPr>
        <w:pict>
          <v:rect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0267CC" w:rsidRPr="00BF35A2" w:rsidRDefault="000267CC" w:rsidP="000267CC">
      <w:pPr>
        <w:spacing w:after="0" w:line="360" w:lineRule="auto"/>
        <w:ind w:firstLine="709"/>
        <w:jc w:val="both"/>
        <w:rPr>
          <w:rFonts w:ascii="Times New Roman" w:eastAsia="Times New Roman" w:hAnsi="Times New Roman" w:cs="Times New Roman"/>
          <w:color w:val="000000" w:themeColor="text1"/>
          <w:sz w:val="28"/>
          <w:szCs w:val="28"/>
        </w:rPr>
      </w:pPr>
      <w:r w:rsidRPr="00BF35A2">
        <w:rPr>
          <w:rFonts w:ascii="Times New Roman" w:eastAsia="Times New Roman" w:hAnsi="Times New Roman" w:cs="Times New Roman"/>
          <w:color w:val="000000" w:themeColor="text1"/>
          <w:sz w:val="28"/>
          <w:szCs w:val="28"/>
        </w:rPr>
        <w:t>6. Американский орнитолог Г. Бампас зимой 1898 г. собрал на улицах Манхэттена 327 домовых воробьев, окоченевших от сильного мороза и метели. Воробьев подвергли биометрическому анализу и параллельно отогревали в лаборатории. Выжили только те птицы признаки которых приближались к средней норме (длина крыла, длина цевки, масса тела и т.д.). Объясните причину такой элиминации.</w:t>
      </w:r>
    </w:p>
    <w:p w:rsidR="000267CC" w:rsidRPr="00BF35A2" w:rsidRDefault="000267CC" w:rsidP="000267CC">
      <w:pPr>
        <w:autoSpaceDE w:val="0"/>
        <w:autoSpaceDN w:val="0"/>
        <w:adjustRightInd w:val="0"/>
        <w:spacing w:after="0" w:line="360" w:lineRule="auto"/>
        <w:jc w:val="both"/>
        <w:rPr>
          <w:rFonts w:ascii="Times New Roman" w:hAnsi="Times New Roman" w:cs="Times New Roman"/>
          <w:sz w:val="28"/>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7</w:t>
      </w:r>
      <w:r w:rsidRPr="00BF35A2">
        <w:rPr>
          <w:rFonts w:ascii="Times New Roman" w:hAnsi="Times New Roman" w:cs="Times New Roman"/>
          <w:b/>
          <w:bCs/>
          <w:sz w:val="28"/>
          <w:szCs w:val="24"/>
        </w:rPr>
        <w:t>Основные закономерности макроэволюции</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1. Назовите доказательства, свидетельствующие об эволюции органического мира.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2. На каких исследованиях основаны палеонтологические доказательства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3. Какое значение в доказательствах эволюции имеет установление переходных форм? Приведите примеры переходных форм, служащих доказательствами эволюции.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4. Какие научные методы лежат в основе сравнительной анатомии?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lastRenderedPageBreak/>
        <w:t xml:space="preserve">5. О чем свидетельствует сходство строения зародышей животных на ранних стадиях развития?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6. В чем состоит сущность биогенетического закона? Приведите доказательства проявления биогенетического закона на примере растений. </w:t>
      </w:r>
    </w:p>
    <w:p w:rsidR="000267CC" w:rsidRPr="00BF35A2" w:rsidRDefault="000267CC" w:rsidP="000267CC">
      <w:pPr>
        <w:pStyle w:val="Default"/>
        <w:spacing w:line="360" w:lineRule="auto"/>
        <w:ind w:firstLine="709"/>
        <w:jc w:val="both"/>
        <w:rPr>
          <w:color w:val="000000" w:themeColor="text1"/>
          <w:sz w:val="28"/>
        </w:rPr>
      </w:pPr>
      <w:r w:rsidRPr="00BF35A2">
        <w:rPr>
          <w:color w:val="000000" w:themeColor="text1"/>
          <w:sz w:val="28"/>
        </w:rPr>
        <w:t xml:space="preserve">7. Из споры мха «кукушкин лен» развивается нить (протонема), похожая на нитчатую водоросль. Какой закон отражает это явление? </w:t>
      </w:r>
    </w:p>
    <w:p w:rsidR="000267CC" w:rsidRPr="00BF35A2" w:rsidRDefault="000267CC" w:rsidP="000267CC">
      <w:pPr>
        <w:spacing w:after="0" w:line="360" w:lineRule="auto"/>
        <w:ind w:firstLine="709"/>
        <w:jc w:val="both"/>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8. Одним из доказательств эволюции является единство органического мира, в котором существует ряд организмов, занимающих промежуточное положение между крупными систематическими группировками – переходные формы. На рисунке 1 представлены некоторые из ныне существующих переходных форм организмов. Познакомьтесь с данными организмами и укажите в их строении признаки разных типов организации. </w:t>
      </w:r>
    </w:p>
    <w:p w:rsidR="000267CC" w:rsidRPr="00BF35A2" w:rsidRDefault="000267CC" w:rsidP="000267CC">
      <w:pPr>
        <w:spacing w:after="0" w:line="360" w:lineRule="auto"/>
        <w:rPr>
          <w:rFonts w:ascii="Times New Roman" w:hAnsi="Times New Roman" w:cs="Times New Roman"/>
          <w:color w:val="000000" w:themeColor="text1"/>
          <w:sz w:val="24"/>
          <w:szCs w:val="24"/>
        </w:rPr>
      </w:pPr>
      <w:r w:rsidRPr="00BF35A2">
        <w:rPr>
          <w:rFonts w:ascii="Times New Roman" w:hAnsi="Times New Roman" w:cs="Times New Roman"/>
          <w:color w:val="000000" w:themeColor="text1"/>
          <w:sz w:val="24"/>
          <w:szCs w:val="24"/>
        </w:rPr>
        <w:t xml:space="preserve">    </w:t>
      </w:r>
      <w:r w:rsidRPr="00BF35A2">
        <w:rPr>
          <w:rFonts w:ascii="Times New Roman" w:hAnsi="Times New Roman" w:cs="Times New Roman"/>
          <w:noProof/>
          <w:color w:val="000000" w:themeColor="text1"/>
          <w:sz w:val="24"/>
          <w:szCs w:val="24"/>
          <w:lang w:eastAsia="ru-RU"/>
        </w:rPr>
        <w:drawing>
          <wp:inline distT="0" distB="0" distL="0" distR="0" wp14:anchorId="51C5961A" wp14:editId="241C3F9C">
            <wp:extent cx="6010275" cy="2381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10.jpg"/>
                    <pic:cNvPicPr/>
                  </pic:nvPicPr>
                  <pic:blipFill rotWithShape="1">
                    <a:blip r:embed="rId35">
                      <a:extLst>
                        <a:ext uri="{28A0092B-C50C-407E-A947-70E740481C1C}">
                          <a14:useLocalDpi xmlns:a14="http://schemas.microsoft.com/office/drawing/2010/main" val="0"/>
                        </a:ext>
                      </a:extLst>
                    </a:blip>
                    <a:srcRect r="-1176" b="34037"/>
                    <a:stretch/>
                  </pic:blipFill>
                  <pic:spPr bwMode="auto">
                    <a:xfrm>
                      <a:off x="0" y="0"/>
                      <a:ext cx="6010275" cy="2381250"/>
                    </a:xfrm>
                    <a:prstGeom prst="rect">
                      <a:avLst/>
                    </a:prstGeom>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1 – мечехвост, занимающий промежуточное положение между современными типичными членистоногими и ископаемыми трилобитами; 2 – перипатус, несущий признаки членистоногих и кольчатых червей; 3 – эвглена, соедигняющая признаки животных и растений; 4 – личинка мечехвоста, похожая на личинку трилобитов; 5 – ползающий гребневик (соединяет в себе наравне с признаками кишечнополостных животных признаки плоских червей)</w:t>
      </w:r>
    </w:p>
    <w:p w:rsidR="000267CC" w:rsidRPr="00BF35A2" w:rsidRDefault="000267CC" w:rsidP="000267CC">
      <w:pPr>
        <w:spacing w:after="0" w:line="360" w:lineRule="auto"/>
        <w:ind w:firstLine="709"/>
        <w:jc w:val="center"/>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Рисунок 1 - Ныне существующие переходные формы</w:t>
      </w:r>
    </w:p>
    <w:p w:rsidR="000267CC" w:rsidRPr="00BF35A2" w:rsidRDefault="000267CC" w:rsidP="000267CC">
      <w:pPr>
        <w:spacing w:after="0" w:line="360" w:lineRule="auto"/>
        <w:ind w:firstLine="709"/>
        <w:rPr>
          <w:rFonts w:ascii="Times New Roman" w:hAnsi="Times New Roman" w:cs="Times New Roman"/>
          <w:color w:val="000000" w:themeColor="text1"/>
          <w:sz w:val="28"/>
          <w:szCs w:val="24"/>
        </w:rPr>
      </w:pPr>
      <w:r w:rsidRPr="00BF35A2">
        <w:rPr>
          <w:rFonts w:ascii="Times New Roman" w:hAnsi="Times New Roman" w:cs="Times New Roman"/>
          <w:color w:val="000000" w:themeColor="text1"/>
          <w:sz w:val="28"/>
          <w:szCs w:val="24"/>
        </w:rPr>
        <w:t xml:space="preserve">                                        </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lastRenderedPageBreak/>
        <w:t>9. </w:t>
      </w:r>
      <w:r w:rsidRPr="00BF35A2">
        <w:rPr>
          <w:rFonts w:ascii="Times New Roman" w:hAnsi="Times New Roman"/>
          <w:color w:val="000000" w:themeColor="text1"/>
          <w:sz w:val="28"/>
        </w:rPr>
        <w:t>Что относится к морфологическим методам изучения эволюции. Раскройте понятия: «</w:t>
      </w:r>
      <w:r w:rsidRPr="00BF35A2">
        <w:rPr>
          <w:rFonts w:ascii="Times New Roman" w:hAnsi="Times New Roman"/>
          <w:iCs/>
          <w:color w:val="000000" w:themeColor="text1"/>
          <w:sz w:val="28"/>
        </w:rPr>
        <w:t>гомология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аналогия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гомойология</w:t>
      </w:r>
      <w:r w:rsidRPr="00BF35A2">
        <w:rPr>
          <w:rFonts w:ascii="Times New Roman" w:hAnsi="Times New Roman"/>
          <w:color w:val="000000" w:themeColor="text1"/>
          <w:sz w:val="28"/>
        </w:rPr>
        <w:t>», «</w:t>
      </w:r>
      <w:r w:rsidRPr="00BF35A2">
        <w:rPr>
          <w:rFonts w:ascii="Times New Roman" w:hAnsi="Times New Roman"/>
          <w:iCs/>
          <w:color w:val="000000" w:themeColor="text1"/>
          <w:sz w:val="28"/>
        </w:rPr>
        <w:t>рудиментарные органы</w:t>
      </w:r>
      <w:r w:rsidRPr="00BF35A2">
        <w:rPr>
          <w:rFonts w:ascii="Times New Roman" w:hAnsi="Times New Roman"/>
          <w:color w:val="000000" w:themeColor="text1"/>
          <w:sz w:val="28"/>
        </w:rPr>
        <w:t>» и «</w:t>
      </w:r>
      <w:r w:rsidRPr="00BF35A2">
        <w:rPr>
          <w:rFonts w:ascii="Times New Roman" w:hAnsi="Times New Roman"/>
          <w:iCs/>
          <w:color w:val="000000" w:themeColor="text1"/>
          <w:sz w:val="28"/>
        </w:rPr>
        <w:t>атавизмы</w:t>
      </w:r>
      <w:r w:rsidRPr="00BF35A2">
        <w:rPr>
          <w:rFonts w:ascii="Times New Roman" w:hAnsi="Times New Roman"/>
          <w:color w:val="000000" w:themeColor="text1"/>
          <w:sz w:val="28"/>
        </w:rPr>
        <w:t>». Приведите соответствующие примеры.</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10. </w:t>
      </w:r>
      <w:r w:rsidRPr="00BF35A2">
        <w:rPr>
          <w:rFonts w:ascii="Times New Roman" w:hAnsi="Times New Roman"/>
          <w:color w:val="000000" w:themeColor="text1"/>
          <w:sz w:val="28"/>
        </w:rPr>
        <w:t>Что такое сравнительно-анатомические (сравнительно-морфологические) ряды? Какое значение для понимания закономерностей эволюции в разных группах животных имеют результаты исследований в области сравнительной анатомии? Приведите примеры сравнительно-анатомических рядов.</w:t>
      </w:r>
    </w:p>
    <w:p w:rsidR="000267CC" w:rsidRPr="00BF35A2" w:rsidRDefault="000267CC" w:rsidP="000267CC">
      <w:pPr>
        <w:pStyle w:val="a6"/>
        <w:shd w:val="clear" w:color="auto" w:fill="FFFFFF"/>
        <w:spacing w:before="0" w:after="0" w:line="360" w:lineRule="auto"/>
        <w:ind w:firstLine="709"/>
        <w:jc w:val="both"/>
        <w:rPr>
          <w:rFonts w:ascii="Times New Roman" w:hAnsi="Times New Roman"/>
          <w:color w:val="000000" w:themeColor="text1"/>
          <w:sz w:val="28"/>
        </w:rPr>
      </w:pPr>
      <w:r w:rsidRPr="00BF35A2">
        <w:rPr>
          <w:rFonts w:ascii="Times New Roman" w:hAnsi="Times New Roman"/>
          <w:bCs/>
          <w:color w:val="000000" w:themeColor="text1"/>
          <w:sz w:val="28"/>
        </w:rPr>
        <w:t>11. </w:t>
      </w:r>
      <w:r w:rsidRPr="00BF35A2">
        <w:rPr>
          <w:rFonts w:ascii="Times New Roman" w:hAnsi="Times New Roman"/>
          <w:color w:val="000000" w:themeColor="text1"/>
          <w:sz w:val="28"/>
        </w:rPr>
        <w:t>Другие свидетельства в пользу эволюции, в конечном счете, тоже основанные на принципе гомологии</w:t>
      </w:r>
      <w:r w:rsidRPr="00BF35A2">
        <w:rPr>
          <w:rFonts w:ascii="Times New Roman" w:hAnsi="Times New Roman"/>
          <w:bCs/>
          <w:color w:val="000000" w:themeColor="text1"/>
          <w:sz w:val="28"/>
        </w:rPr>
        <w:t>, </w:t>
      </w:r>
      <w:r w:rsidRPr="00BF35A2">
        <w:rPr>
          <w:rFonts w:ascii="Times New Roman" w:hAnsi="Times New Roman"/>
          <w:color w:val="000000" w:themeColor="text1"/>
          <w:sz w:val="28"/>
        </w:rPr>
        <w:t>можно найти в процессах эмбрионального развития. Развитие животных, относящихся к одному типу, во многом сходно. В чем состоит сущность </w:t>
      </w:r>
      <w:r w:rsidRPr="00BF35A2">
        <w:rPr>
          <w:rFonts w:ascii="Times New Roman" w:hAnsi="Times New Roman"/>
          <w:iCs/>
          <w:color w:val="000000" w:themeColor="text1"/>
          <w:sz w:val="28"/>
        </w:rPr>
        <w:t>закона зародышевого сходства К. Бэра</w:t>
      </w:r>
      <w:r w:rsidRPr="00BF35A2">
        <w:rPr>
          <w:rFonts w:ascii="Times New Roman" w:hAnsi="Times New Roman"/>
          <w:color w:val="000000" w:themeColor="text1"/>
          <w:sz w:val="28"/>
        </w:rPr>
        <w:t> и тесно связанного с ним </w:t>
      </w:r>
      <w:r w:rsidRPr="00BF35A2">
        <w:rPr>
          <w:rFonts w:ascii="Times New Roman" w:hAnsi="Times New Roman"/>
          <w:iCs/>
          <w:color w:val="000000" w:themeColor="text1"/>
          <w:sz w:val="28"/>
        </w:rPr>
        <w:t>биогенетического закона Ф. Мюллера и Э. Геккеля</w:t>
      </w:r>
      <w:r w:rsidRPr="00BF35A2">
        <w:rPr>
          <w:rFonts w:ascii="Times New Roman" w:hAnsi="Times New Roman"/>
          <w:color w:val="000000" w:themeColor="text1"/>
          <w:sz w:val="28"/>
        </w:rPr>
        <w:t>? Сформулируйте данные законы.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0267CC" w:rsidRPr="00BF35A2" w:rsidRDefault="008F6C06" w:rsidP="000267CC">
      <w:pPr>
        <w:autoSpaceDE w:val="0"/>
        <w:autoSpaceDN w:val="0"/>
        <w:adjustRightInd w:val="0"/>
        <w:spacing w:after="0" w:line="360" w:lineRule="auto"/>
        <w:ind w:firstLine="709"/>
        <w:jc w:val="both"/>
        <w:rPr>
          <w:rFonts w:ascii="Times New Roman" w:hAnsi="Times New Roman" w:cs="Times New Roman"/>
          <w:sz w:val="28"/>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8</w:t>
      </w:r>
      <w:r w:rsidRPr="00BF35A2">
        <w:rPr>
          <w:rFonts w:ascii="Times New Roman" w:hAnsi="Times New Roman" w:cs="Times New Roman"/>
          <w:b/>
          <w:bCs/>
          <w:sz w:val="28"/>
          <w:szCs w:val="24"/>
        </w:rPr>
        <w:t xml:space="preserve"> Эволюция онтогенеза</w:t>
      </w:r>
      <w:r w:rsidRPr="00BF35A2">
        <w:rPr>
          <w:rFonts w:ascii="Times New Roman" w:hAnsi="Times New Roman" w:cs="Times New Roman"/>
          <w:sz w:val="28"/>
          <w:szCs w:val="24"/>
        </w:rPr>
        <w:t xml:space="preserve"> </w:t>
      </w:r>
    </w:p>
    <w:p w:rsidR="000267CC" w:rsidRPr="00BF35A2" w:rsidRDefault="000267CC" w:rsidP="000267CC">
      <w:pPr>
        <w:autoSpaceDE w:val="0"/>
        <w:autoSpaceDN w:val="0"/>
        <w:adjustRightInd w:val="0"/>
        <w:spacing w:after="0" w:line="360" w:lineRule="auto"/>
        <w:ind w:firstLine="709"/>
        <w:jc w:val="both"/>
        <w:rPr>
          <w:rFonts w:ascii="Times New Roman" w:hAnsi="Times New Roman" w:cs="Times New Roman"/>
          <w:sz w:val="28"/>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1. В строении практически любого организма можно найти органы ли структуры сравнительно недоразвитые и утратившие былое значение в процессе филогенеза - это рудиментарные органы. На рисунке 1 представлены рудиментарные задние конеч</w:t>
      </w:r>
      <w:r w:rsidRPr="00BF35A2">
        <w:rPr>
          <w:rFonts w:ascii="Times New Roman" w:eastAsia="Times New Roman" w:hAnsi="Times New Roman" w:cs="Times New Roman"/>
          <w:color w:val="000000" w:themeColor="text1"/>
          <w:sz w:val="28"/>
          <w:szCs w:val="28"/>
          <w:lang w:eastAsia="ru-RU"/>
        </w:rPr>
        <w:softHyphen/>
        <w:t>ности питона, едва заметные выросты рудименты крыльев у киви, рудименты тазовых костей китообразных. О чем свидетель</w:t>
      </w:r>
      <w:r w:rsidRPr="00BF35A2">
        <w:rPr>
          <w:rFonts w:ascii="Times New Roman" w:eastAsia="Times New Roman" w:hAnsi="Times New Roman" w:cs="Times New Roman"/>
          <w:color w:val="000000" w:themeColor="text1"/>
          <w:sz w:val="28"/>
          <w:szCs w:val="28"/>
          <w:lang w:eastAsia="ru-RU"/>
        </w:rPr>
        <w:softHyphen/>
        <w:t>ствуют данные органы?</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6355A093" wp14:editId="66FE214F">
            <wp:extent cx="3810000" cy="2524125"/>
            <wp:effectExtent l="0" t="0" r="0" b="9525"/>
            <wp:docPr id="9" name="Рисунок 9" descr="https://konspekta.net/megalektsiiru/baza3/2180069079966.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megalektsiiru/baza3/2180069079966.files/image0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задние конечности питона (</w:t>
      </w:r>
      <w:r w:rsidRPr="00BF35A2">
        <w:rPr>
          <w:rFonts w:ascii="Times New Roman" w:eastAsia="Times New Roman" w:hAnsi="Times New Roman" w:cs="Times New Roman"/>
          <w:i/>
          <w:color w:val="000000" w:themeColor="text1"/>
          <w:sz w:val="28"/>
          <w:szCs w:val="28"/>
          <w:lang w:eastAsia="ru-RU"/>
        </w:rPr>
        <w:t>Python regius</w:t>
      </w:r>
      <w:r w:rsidRPr="00BF35A2">
        <w:rPr>
          <w:rFonts w:ascii="Times New Roman" w:eastAsia="Times New Roman" w:hAnsi="Times New Roman" w:cs="Times New Roman"/>
          <w:color w:val="000000" w:themeColor="text1"/>
          <w:sz w:val="28"/>
          <w:szCs w:val="28"/>
          <w:lang w:eastAsia="ru-RU"/>
        </w:rPr>
        <w:t>); Б - крыло киви (</w:t>
      </w:r>
      <w:r w:rsidRPr="00BF35A2">
        <w:rPr>
          <w:rFonts w:ascii="Times New Roman" w:eastAsia="Times New Roman" w:hAnsi="Times New Roman" w:cs="Times New Roman"/>
          <w:i/>
          <w:color w:val="000000" w:themeColor="text1"/>
          <w:sz w:val="28"/>
          <w:szCs w:val="28"/>
          <w:lang w:eastAsia="ru-RU"/>
        </w:rPr>
        <w:t>Apteryx australis</w:t>
      </w:r>
      <w:r w:rsidRPr="00BF35A2">
        <w:rPr>
          <w:rFonts w:ascii="Times New Roman" w:eastAsia="Times New Roman" w:hAnsi="Times New Roman" w:cs="Times New Roman"/>
          <w:color w:val="000000" w:themeColor="text1"/>
          <w:sz w:val="28"/>
          <w:szCs w:val="28"/>
          <w:lang w:eastAsia="ru-RU"/>
        </w:rPr>
        <w:t>); В элементы тазового пояса гладкого кита (</w:t>
      </w:r>
      <w:r w:rsidRPr="00BF35A2">
        <w:rPr>
          <w:rFonts w:ascii="Times New Roman" w:eastAsia="Times New Roman" w:hAnsi="Times New Roman" w:cs="Times New Roman"/>
          <w:i/>
          <w:color w:val="000000" w:themeColor="text1"/>
          <w:sz w:val="28"/>
          <w:szCs w:val="28"/>
          <w:lang w:eastAsia="ru-RU"/>
        </w:rPr>
        <w:t>Eubalaena glacialis</w:t>
      </w:r>
      <w:r w:rsidRPr="00BF35A2">
        <w:rPr>
          <w:rFonts w:ascii="Times New Roman" w:eastAsia="Times New Roman" w:hAnsi="Times New Roman" w:cs="Times New Roman"/>
          <w:color w:val="000000" w:themeColor="text1"/>
          <w:sz w:val="28"/>
          <w:szCs w:val="28"/>
          <w:lang w:eastAsia="ru-RU"/>
        </w:rPr>
        <w:t>)</w:t>
      </w:r>
    </w:p>
    <w:p w:rsidR="000267CC" w:rsidRPr="00BF35A2" w:rsidRDefault="000267CC" w:rsidP="000267CC">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1 - Примеры рудиментарных органов</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Перечислите известные Вам рудиментарные органы и их возможные функции. По каким признакам можно отличить от рудимента атавизм?</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2. Как объяснить с позиций основных генетических закономерностей существование у многих организмов рудиментарных органов и появление атавизмов? Приведите примеры.</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3. В таблице 1 перечислены некоторые морфологические признаки растений и животных, следует определить их морфологическое происхождение, выполняемую функцию и форму сходства (гомология, аналогия и гомойология).</w:t>
      </w: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Таблица 1 – Некоторые категории сходства органов</w:t>
      </w:r>
    </w:p>
    <w:tbl>
      <w:tblPr>
        <w:tblStyle w:val="af4"/>
        <w:tblW w:w="0" w:type="auto"/>
        <w:tblInd w:w="-5" w:type="dxa"/>
        <w:tblLook w:val="04A0" w:firstRow="1" w:lastRow="0" w:firstColumn="1" w:lastColumn="0" w:noHBand="0" w:noVBand="1"/>
      </w:tblPr>
      <w:tblGrid>
        <w:gridCol w:w="6237"/>
        <w:gridCol w:w="1284"/>
        <w:gridCol w:w="1532"/>
        <w:gridCol w:w="1135"/>
      </w:tblGrid>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Морфологические признаки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гомойология</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аналогия</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Крылья птицы, бабочки,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Жабры рыбы, речного рака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Колючки кактуса, барбариса, боярышника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Конечность крота, лошади, сивуча, летучей мыши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Приспособления к плаванию у моржей, тюленей</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Роющие конечности крота, медведки</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Строение резцов у грызунов, зайцеобразных</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Конечности таракана, жука-плавунца, кузнечика</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r w:rsidR="000267CC" w:rsidRPr="00BF35A2" w:rsidTr="00BF35A2">
        <w:tc>
          <w:tcPr>
            <w:tcW w:w="6237" w:type="dxa"/>
            <w:hideMark/>
          </w:tcPr>
          <w:p w:rsidR="000267CC" w:rsidRPr="00BF35A2" w:rsidRDefault="000267CC" w:rsidP="00BF35A2">
            <w:pPr>
              <w:jc w:val="both"/>
              <w:rPr>
                <w:color w:val="000000" w:themeColor="text1"/>
                <w:sz w:val="24"/>
                <w:szCs w:val="28"/>
              </w:rPr>
            </w:pPr>
            <w:r w:rsidRPr="00BF35A2">
              <w:rPr>
                <w:color w:val="000000" w:themeColor="text1"/>
                <w:sz w:val="24"/>
                <w:szCs w:val="28"/>
              </w:rPr>
              <w:t>Глаз головоногого моллюска и млекопитающего</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c>
          <w:tcPr>
            <w:tcW w:w="0" w:type="auto"/>
            <w:hideMark/>
          </w:tcPr>
          <w:p w:rsidR="000267CC" w:rsidRPr="00BF35A2" w:rsidRDefault="000267CC" w:rsidP="00BF35A2">
            <w:pPr>
              <w:jc w:val="both"/>
              <w:rPr>
                <w:color w:val="000000" w:themeColor="text1"/>
                <w:sz w:val="24"/>
                <w:szCs w:val="28"/>
              </w:rPr>
            </w:pPr>
            <w:r w:rsidRPr="00BF35A2">
              <w:rPr>
                <w:color w:val="000000" w:themeColor="text1"/>
                <w:sz w:val="24"/>
                <w:szCs w:val="28"/>
              </w:rPr>
              <w:t> </w:t>
            </w:r>
          </w:p>
        </w:tc>
      </w:tr>
    </w:tbl>
    <w:p w:rsidR="000267CC" w:rsidRPr="00BF35A2" w:rsidRDefault="000267CC" w:rsidP="000267CC">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 </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lastRenderedPageBreak/>
        <w:t>Что такое гомология, аналогия и гомойология? Что такое атавизмы? Почему явления гомологии и гомойологии служат одним из существенных доказательств степени родства между организмами и доказательством эволюции органического мира?</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4.</w:t>
      </w:r>
      <w:r w:rsidRPr="00BF35A2">
        <w:rPr>
          <w:rFonts w:ascii="Times New Roman" w:eastAsia="Times New Roman" w:hAnsi="Times New Roman" w:cs="Times New Roman"/>
          <w:b/>
          <w:color w:val="000000" w:themeColor="text1"/>
          <w:sz w:val="28"/>
          <w:szCs w:val="28"/>
          <w:lang w:eastAsia="ru-RU"/>
        </w:rPr>
        <w:t xml:space="preserve"> </w:t>
      </w:r>
      <w:r w:rsidRPr="00BF35A2">
        <w:rPr>
          <w:rFonts w:ascii="Times New Roman" w:eastAsia="Times New Roman" w:hAnsi="Times New Roman" w:cs="Times New Roman"/>
          <w:color w:val="000000" w:themeColor="text1"/>
          <w:sz w:val="28"/>
          <w:szCs w:val="28"/>
          <w:lang w:eastAsia="ru-RU"/>
        </w:rPr>
        <w:t>Видный английский анатом Р. Оуэн (1804-1892), впервые четко определивший понятия «аналогия» и «гомология» (1843), считал, что гомология - следствие идеи, идеального плана, «прототипа» (рис. 2), причем единство плана строения приводит, по Оуэну, к выводу «о единстве разума, задумавшего его». В чем состоит идеалистический и метафизический характер подобного объяснения? Как с позиций теории эволюции раскрыть сущность понятия «единство плана строения»?</w:t>
      </w:r>
    </w:p>
    <w:p w:rsidR="000267CC" w:rsidRPr="00BF35A2" w:rsidRDefault="000267CC" w:rsidP="000267CC">
      <w:pPr>
        <w:shd w:val="clear" w:color="auto" w:fill="FFFFFF"/>
        <w:spacing w:before="60"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drawing>
          <wp:inline distT="0" distB="0" distL="0" distR="0" wp14:anchorId="3E50C1D8" wp14:editId="3B2955C2">
            <wp:extent cx="4324350" cy="1038225"/>
            <wp:effectExtent l="0" t="0" r="0" b="9525"/>
            <wp:docPr id="27" name="Рисунок 27" descr="https://konspekta.net/megalektsiiru/baza3/2180069079966.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megalektsiiru/baza3/2180069079966.files/image01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21015"/>
                    <a:stretch/>
                  </pic:blipFill>
                  <pic:spPr bwMode="auto">
                    <a:xfrm>
                      <a:off x="0" y="0"/>
                      <a:ext cx="4324350"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0267CC" w:rsidRPr="00BF35A2" w:rsidRDefault="000267CC" w:rsidP="000267CC">
      <w:pPr>
        <w:shd w:val="clear" w:color="auto" w:fill="FFFFFF"/>
        <w:spacing w:before="60"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2 - Прототип позвоночного животного (по Оуэну, 1846)</w:t>
      </w: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before="60"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5. При переходе от обитания во влажных тропических лесах (тапир) к жизни в саванне (носорог) происходит редукция пальцев до трех. При переходе к жизни на открытых пространствах (лошадь) редукция пальцев идет еще дальше - до сохранения лишь единственного центрального пальца (с биомеханической точки зрения хождение на одном пальце чрезвычайно выгодно для обеспечения мгновенного отталкивания и быстрого бега) (рис. 3).</w:t>
      </w:r>
    </w:p>
    <w:p w:rsidR="000267CC" w:rsidRPr="00BF35A2" w:rsidRDefault="000267CC" w:rsidP="000267CC">
      <w:pPr>
        <w:spacing w:after="0" w:line="24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noProof/>
          <w:color w:val="000000" w:themeColor="text1"/>
          <w:sz w:val="28"/>
          <w:szCs w:val="28"/>
          <w:lang w:eastAsia="ru-RU"/>
        </w:rPr>
        <w:lastRenderedPageBreak/>
        <w:drawing>
          <wp:inline distT="0" distB="0" distL="0" distR="0" wp14:anchorId="3BCBC898" wp14:editId="13DB5640">
            <wp:extent cx="2428875" cy="2828925"/>
            <wp:effectExtent l="0" t="0" r="9525" b="9525"/>
            <wp:docPr id="28" name="Рисунок 28" descr="https://konspekta.net/megalektsiiru/baza3/218006907996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megalektsiiru/baza3/2180069079966.files/image020.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2828925"/>
                    </a:xfrm>
                    <a:prstGeom prst="rect">
                      <a:avLst/>
                    </a:prstGeom>
                    <a:noFill/>
                    <a:ln>
                      <a:noFill/>
                    </a:ln>
                  </pic:spPr>
                </pic:pic>
              </a:graphicData>
            </a:graphic>
          </wp:inline>
        </w:drawing>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А - передние конечности тапира (</w:t>
      </w:r>
      <w:r w:rsidRPr="00BF35A2">
        <w:rPr>
          <w:rFonts w:ascii="Times New Roman" w:eastAsia="Times New Roman" w:hAnsi="Times New Roman" w:cs="Times New Roman"/>
          <w:i/>
          <w:color w:val="000000" w:themeColor="text1"/>
          <w:sz w:val="28"/>
          <w:szCs w:val="28"/>
          <w:lang w:eastAsia="ru-RU"/>
        </w:rPr>
        <w:t>Tapirus</w:t>
      </w:r>
      <w:r w:rsidRPr="00BF35A2">
        <w:rPr>
          <w:rFonts w:ascii="Times New Roman" w:eastAsia="Times New Roman" w:hAnsi="Times New Roman" w:cs="Times New Roman"/>
          <w:color w:val="000000" w:themeColor="text1"/>
          <w:sz w:val="28"/>
          <w:szCs w:val="28"/>
          <w:lang w:eastAsia="ru-RU"/>
        </w:rPr>
        <w:t>); Б - носорога (</w:t>
      </w:r>
      <w:r w:rsidRPr="00BF35A2">
        <w:rPr>
          <w:rFonts w:ascii="Times New Roman" w:eastAsia="Times New Roman" w:hAnsi="Times New Roman" w:cs="Times New Roman"/>
          <w:i/>
          <w:color w:val="000000" w:themeColor="text1"/>
          <w:sz w:val="28"/>
          <w:szCs w:val="28"/>
          <w:lang w:eastAsia="ru-RU"/>
        </w:rPr>
        <w:t>Ceratotherium</w:t>
      </w:r>
      <w:r w:rsidRPr="00BF35A2">
        <w:rPr>
          <w:rFonts w:ascii="Times New Roman" w:eastAsia="Times New Roman" w:hAnsi="Times New Roman" w:cs="Times New Roman"/>
          <w:color w:val="000000" w:themeColor="text1"/>
          <w:sz w:val="28"/>
          <w:szCs w:val="28"/>
          <w:lang w:eastAsia="ru-RU"/>
        </w:rPr>
        <w:t>); В - лошади (</w:t>
      </w:r>
      <w:r w:rsidRPr="00BF35A2">
        <w:rPr>
          <w:rFonts w:ascii="Times New Roman" w:eastAsia="Times New Roman" w:hAnsi="Times New Roman" w:cs="Times New Roman"/>
          <w:i/>
          <w:color w:val="000000" w:themeColor="text1"/>
          <w:sz w:val="28"/>
          <w:szCs w:val="28"/>
          <w:lang w:eastAsia="ru-RU"/>
        </w:rPr>
        <w:t>Equus</w:t>
      </w:r>
      <w:r w:rsidRPr="00BF35A2">
        <w:rPr>
          <w:rFonts w:ascii="Times New Roman" w:eastAsia="Times New Roman" w:hAnsi="Times New Roman" w:cs="Times New Roman"/>
          <w:color w:val="000000" w:themeColor="text1"/>
          <w:sz w:val="28"/>
          <w:szCs w:val="28"/>
          <w:lang w:eastAsia="ru-RU"/>
        </w:rPr>
        <w:t>); II-IV - пальцы</w:t>
      </w:r>
    </w:p>
    <w:p w:rsidR="000267CC" w:rsidRPr="00BF35A2" w:rsidRDefault="000267CC" w:rsidP="000267CC">
      <w:pPr>
        <w:shd w:val="clear" w:color="auto" w:fill="FFFFFF"/>
        <w:spacing w:after="0" w:line="360" w:lineRule="auto"/>
        <w:ind w:firstLine="709"/>
        <w:jc w:val="center"/>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Рисунок 3 - Сравнительно-анатомический ряд</w:t>
      </w: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0267CC" w:rsidRPr="00BF35A2" w:rsidRDefault="000267CC" w:rsidP="000267CC">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BF35A2">
        <w:rPr>
          <w:rFonts w:ascii="Times New Roman" w:eastAsia="Times New Roman" w:hAnsi="Times New Roman" w:cs="Times New Roman"/>
          <w:color w:val="000000" w:themeColor="text1"/>
          <w:sz w:val="28"/>
          <w:szCs w:val="28"/>
          <w:lang w:eastAsia="ru-RU"/>
        </w:rPr>
        <w:t>Какие еще примеры сравнительно-анатомических рядов как метода изучения эволюции вам известны.</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32"/>
          <w:szCs w:val="24"/>
        </w:rPr>
      </w:pPr>
    </w:p>
    <w:p w:rsidR="008F6C06" w:rsidRPr="00BF35A2" w:rsidRDefault="008F6C06" w:rsidP="003C787D">
      <w:pPr>
        <w:autoSpaceDE w:val="0"/>
        <w:autoSpaceDN w:val="0"/>
        <w:adjustRightInd w:val="0"/>
        <w:spacing w:after="0" w:line="360" w:lineRule="auto"/>
        <w:ind w:firstLine="709"/>
        <w:jc w:val="both"/>
        <w:rPr>
          <w:rFonts w:ascii="Times New Roman" w:hAnsi="Times New Roman" w:cs="Times New Roman"/>
          <w:b/>
          <w:bCs/>
          <w:sz w:val="28"/>
          <w:szCs w:val="24"/>
        </w:rPr>
      </w:pPr>
      <w:r w:rsidRPr="00BF35A2">
        <w:rPr>
          <w:rFonts w:ascii="Times New Roman" w:hAnsi="Times New Roman" w:cs="Times New Roman"/>
          <w:b/>
          <w:bCs/>
          <w:sz w:val="28"/>
          <w:szCs w:val="24"/>
        </w:rPr>
        <w:t xml:space="preserve">Раздел № </w:t>
      </w:r>
      <w:r w:rsidR="001305FF">
        <w:rPr>
          <w:rFonts w:ascii="Times New Roman" w:hAnsi="Times New Roman" w:cs="Times New Roman"/>
          <w:b/>
          <w:bCs/>
          <w:sz w:val="28"/>
          <w:szCs w:val="24"/>
        </w:rPr>
        <w:t xml:space="preserve">9 </w:t>
      </w:r>
      <w:r w:rsidRPr="00BF35A2">
        <w:rPr>
          <w:rFonts w:ascii="Times New Roman" w:hAnsi="Times New Roman" w:cs="Times New Roman"/>
          <w:b/>
          <w:bCs/>
          <w:sz w:val="28"/>
          <w:szCs w:val="24"/>
        </w:rPr>
        <w:t>Развитие органического мира Земли</w:t>
      </w: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b/>
          <w:bCs/>
          <w:sz w:val="28"/>
          <w:szCs w:val="24"/>
        </w:rPr>
      </w:pPr>
    </w:p>
    <w:p w:rsidR="000267CC" w:rsidRPr="00BF35A2" w:rsidRDefault="000267CC" w:rsidP="000267CC">
      <w:pPr>
        <w:shd w:val="clear" w:color="auto" w:fill="FFFFFF"/>
        <w:spacing w:after="0" w:line="360" w:lineRule="auto"/>
        <w:ind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1. </w:t>
      </w:r>
      <w:r w:rsidRPr="00BF35A2">
        <w:rPr>
          <w:rFonts w:ascii="Times New Roman" w:hAnsi="Times New Roman" w:cs="Times New Roman"/>
          <w:color w:val="000000" w:themeColor="text1"/>
          <w:spacing w:val="-5"/>
          <w:sz w:val="28"/>
          <w:szCs w:val="28"/>
        </w:rPr>
        <w:t>Вспомните морфологическое строение позвоночных животных. Особое внимание обратите на «грани</w:t>
      </w:r>
      <w:r w:rsidRPr="00BF35A2">
        <w:rPr>
          <w:rFonts w:ascii="Times New Roman" w:hAnsi="Times New Roman" w:cs="Times New Roman"/>
          <w:color w:val="000000" w:themeColor="text1"/>
          <w:spacing w:val="-5"/>
          <w:sz w:val="28"/>
          <w:szCs w:val="28"/>
        </w:rPr>
        <w:softHyphen/>
        <w:t>цы» между классами. Отметьте основные направления развития.</w:t>
      </w:r>
      <w:r w:rsidRPr="00BF35A2">
        <w:rPr>
          <w:rFonts w:ascii="Times New Roman" w:hAnsi="Times New Roman" w:cs="Times New Roman"/>
          <w:color w:val="000000" w:themeColor="text1"/>
          <w:spacing w:val="-4"/>
          <w:sz w:val="28"/>
          <w:szCs w:val="28"/>
        </w:rPr>
        <w:t xml:space="preserve"> Проследите и запишите в тетради основные этапы: возникновение твердого </w:t>
      </w:r>
      <w:r w:rsidRPr="00BF35A2">
        <w:rPr>
          <w:rFonts w:ascii="Times New Roman" w:hAnsi="Times New Roman" w:cs="Times New Roman"/>
          <w:color w:val="000000" w:themeColor="text1"/>
          <w:spacing w:val="-5"/>
          <w:sz w:val="28"/>
          <w:szCs w:val="28"/>
        </w:rPr>
        <w:t xml:space="preserve">скелета, развитие центральной нервной системы, развитие социальности в ряде ветвей древа животных, с разных сторон подходящих к рубежу, отделяющему </w:t>
      </w:r>
      <w:r w:rsidRPr="00BF35A2">
        <w:rPr>
          <w:rFonts w:ascii="Times New Roman" w:hAnsi="Times New Roman" w:cs="Times New Roman"/>
          <w:color w:val="000000" w:themeColor="text1"/>
          <w:spacing w:val="-6"/>
          <w:sz w:val="28"/>
          <w:szCs w:val="28"/>
        </w:rPr>
        <w:t>биологическую форму матери от социальной формы движения.</w:t>
      </w:r>
    </w:p>
    <w:p w:rsidR="000267CC" w:rsidRPr="00BF35A2" w:rsidRDefault="000267CC" w:rsidP="000267CC">
      <w:pPr>
        <w:shd w:val="clear" w:color="auto" w:fill="FFFFFF"/>
        <w:spacing w:after="0" w:line="360" w:lineRule="auto"/>
        <w:ind w:right="10" w:firstLine="709"/>
        <w:jc w:val="both"/>
        <w:rPr>
          <w:rFonts w:ascii="Times New Roman" w:hAnsi="Times New Roman" w:cs="Times New Roman"/>
          <w:color w:val="000000" w:themeColor="text1"/>
          <w:sz w:val="28"/>
          <w:szCs w:val="28"/>
        </w:rPr>
      </w:pPr>
      <w:r w:rsidRPr="00BF35A2">
        <w:rPr>
          <w:rFonts w:ascii="Times New Roman" w:hAnsi="Times New Roman" w:cs="Times New Roman"/>
          <w:color w:val="000000" w:themeColor="text1"/>
          <w:spacing w:val="-3"/>
          <w:sz w:val="28"/>
          <w:szCs w:val="28"/>
        </w:rPr>
        <w:t xml:space="preserve">2. </w:t>
      </w:r>
      <w:r w:rsidRPr="00BF35A2">
        <w:rPr>
          <w:rFonts w:ascii="Times New Roman" w:hAnsi="Times New Roman" w:cs="Times New Roman"/>
          <w:color w:val="000000" w:themeColor="text1"/>
          <w:spacing w:val="-4"/>
          <w:sz w:val="28"/>
          <w:szCs w:val="28"/>
        </w:rPr>
        <w:t>Заполните таблицу 1.</w:t>
      </w:r>
    </w:p>
    <w:p w:rsidR="000267CC" w:rsidRPr="00BF35A2" w:rsidRDefault="000267CC"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7B6D85" w:rsidRPr="00BF35A2" w:rsidRDefault="007B6D85" w:rsidP="000267CC">
      <w:pPr>
        <w:shd w:val="clear" w:color="auto" w:fill="FFFFFF"/>
        <w:spacing w:after="0" w:line="360" w:lineRule="auto"/>
        <w:ind w:firstLine="709"/>
        <w:jc w:val="both"/>
        <w:rPr>
          <w:rFonts w:ascii="Times New Roman" w:hAnsi="Times New Roman" w:cs="Times New Roman"/>
          <w:i/>
          <w:iCs/>
          <w:color w:val="000000" w:themeColor="text1"/>
          <w:spacing w:val="-6"/>
          <w:sz w:val="28"/>
          <w:szCs w:val="28"/>
        </w:rPr>
      </w:pPr>
    </w:p>
    <w:p w:rsidR="000267CC" w:rsidRPr="00BF35A2" w:rsidRDefault="000267CC" w:rsidP="000267CC">
      <w:pPr>
        <w:shd w:val="clear" w:color="auto" w:fill="FFFFFF"/>
        <w:spacing w:after="0" w:line="360" w:lineRule="auto"/>
        <w:jc w:val="both"/>
        <w:rPr>
          <w:rFonts w:ascii="Times New Roman" w:hAnsi="Times New Roman" w:cs="Times New Roman"/>
          <w:color w:val="000000" w:themeColor="text1"/>
          <w:sz w:val="28"/>
          <w:szCs w:val="28"/>
        </w:rPr>
      </w:pPr>
      <w:r w:rsidRPr="00BF35A2">
        <w:rPr>
          <w:rFonts w:ascii="Times New Roman" w:hAnsi="Times New Roman" w:cs="Times New Roman"/>
          <w:iCs/>
          <w:color w:val="000000" w:themeColor="text1"/>
          <w:spacing w:val="-6"/>
          <w:sz w:val="28"/>
          <w:szCs w:val="28"/>
        </w:rPr>
        <w:lastRenderedPageBreak/>
        <w:t xml:space="preserve">Таблица 1 - </w:t>
      </w:r>
      <w:r w:rsidRPr="00BF35A2">
        <w:rPr>
          <w:rFonts w:ascii="Times New Roman" w:hAnsi="Times New Roman" w:cs="Times New Roman"/>
          <w:bCs/>
          <w:color w:val="000000" w:themeColor="text1"/>
          <w:spacing w:val="-5"/>
          <w:sz w:val="28"/>
          <w:szCs w:val="28"/>
        </w:rPr>
        <w:t>Этапы развития органического мира</w:t>
      </w:r>
    </w:p>
    <w:tbl>
      <w:tblPr>
        <w:tblStyle w:val="af4"/>
        <w:tblW w:w="10201" w:type="dxa"/>
        <w:tblLook w:val="01E0" w:firstRow="1" w:lastRow="1" w:firstColumn="1" w:lastColumn="1" w:noHBand="0" w:noVBand="0"/>
      </w:tblPr>
      <w:tblGrid>
        <w:gridCol w:w="3539"/>
        <w:gridCol w:w="1571"/>
        <w:gridCol w:w="1406"/>
        <w:gridCol w:w="3685"/>
      </w:tblGrid>
      <w:tr w:rsidR="000267CC" w:rsidRPr="00BF35A2" w:rsidTr="00BF35A2">
        <w:tc>
          <w:tcPr>
            <w:tcW w:w="3539"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6"/>
                <w:sz w:val="24"/>
                <w:szCs w:val="24"/>
              </w:rPr>
              <w:t>Название эры</w:t>
            </w:r>
          </w:p>
        </w:tc>
        <w:tc>
          <w:tcPr>
            <w:tcW w:w="1571" w:type="dxa"/>
            <w:vAlign w:val="center"/>
          </w:tcPr>
          <w:p w:rsidR="000267CC" w:rsidRPr="00BF35A2" w:rsidRDefault="000267CC" w:rsidP="00BF35A2">
            <w:pPr>
              <w:shd w:val="clear" w:color="auto" w:fill="FFFFFF"/>
              <w:jc w:val="center"/>
              <w:rPr>
                <w:color w:val="000000" w:themeColor="text1"/>
                <w:sz w:val="24"/>
                <w:szCs w:val="24"/>
              </w:rPr>
            </w:pPr>
            <w:r w:rsidRPr="00BF35A2">
              <w:rPr>
                <w:color w:val="000000" w:themeColor="text1"/>
                <w:spacing w:val="-7"/>
                <w:sz w:val="24"/>
                <w:szCs w:val="24"/>
              </w:rPr>
              <w:t xml:space="preserve">Растительный </w:t>
            </w:r>
            <w:r w:rsidRPr="00BF35A2">
              <w:rPr>
                <w:color w:val="000000" w:themeColor="text1"/>
                <w:spacing w:val="-9"/>
                <w:sz w:val="24"/>
                <w:szCs w:val="24"/>
              </w:rPr>
              <w:t>мир</w:t>
            </w:r>
          </w:p>
          <w:p w:rsidR="000267CC" w:rsidRPr="00BF35A2" w:rsidRDefault="000267CC" w:rsidP="00BF35A2">
            <w:pPr>
              <w:shd w:val="clear" w:color="auto" w:fill="FFFFFF"/>
              <w:jc w:val="center"/>
              <w:rPr>
                <w:color w:val="000000" w:themeColor="text1"/>
                <w:sz w:val="24"/>
                <w:szCs w:val="24"/>
              </w:rPr>
            </w:pPr>
          </w:p>
        </w:tc>
        <w:tc>
          <w:tcPr>
            <w:tcW w:w="1406" w:type="dxa"/>
            <w:vAlign w:val="center"/>
          </w:tcPr>
          <w:p w:rsidR="000267CC" w:rsidRPr="00BF35A2" w:rsidRDefault="000267CC" w:rsidP="00BF35A2">
            <w:pPr>
              <w:shd w:val="clear" w:color="auto" w:fill="FFFFFF"/>
              <w:ind w:right="154"/>
              <w:jc w:val="center"/>
              <w:rPr>
                <w:color w:val="000000" w:themeColor="text1"/>
                <w:sz w:val="24"/>
                <w:szCs w:val="24"/>
              </w:rPr>
            </w:pPr>
            <w:r w:rsidRPr="00BF35A2">
              <w:rPr>
                <w:color w:val="000000" w:themeColor="text1"/>
                <w:spacing w:val="-8"/>
                <w:sz w:val="24"/>
                <w:szCs w:val="24"/>
              </w:rPr>
              <w:t xml:space="preserve">Животный </w:t>
            </w:r>
            <w:r w:rsidRPr="00BF35A2">
              <w:rPr>
                <w:color w:val="000000" w:themeColor="text1"/>
                <w:spacing w:val="-9"/>
                <w:sz w:val="24"/>
                <w:szCs w:val="24"/>
              </w:rPr>
              <w:t>мир</w:t>
            </w:r>
          </w:p>
        </w:tc>
        <w:tc>
          <w:tcPr>
            <w:tcW w:w="3685" w:type="dxa"/>
          </w:tcPr>
          <w:p w:rsidR="000267CC" w:rsidRPr="00BF35A2" w:rsidRDefault="000267CC" w:rsidP="00BF35A2">
            <w:pPr>
              <w:shd w:val="clear" w:color="auto" w:fill="FFFFFF"/>
              <w:jc w:val="both"/>
              <w:rPr>
                <w:color w:val="000000" w:themeColor="text1"/>
                <w:sz w:val="24"/>
                <w:szCs w:val="24"/>
              </w:rPr>
            </w:pPr>
            <w:r w:rsidRPr="00BF35A2">
              <w:rPr>
                <w:color w:val="000000" w:themeColor="text1"/>
                <w:spacing w:val="-5"/>
                <w:sz w:val="24"/>
                <w:szCs w:val="24"/>
              </w:rPr>
              <w:t>Крупные изменения в разви</w:t>
            </w:r>
            <w:r w:rsidRPr="00BF35A2">
              <w:rPr>
                <w:color w:val="000000" w:themeColor="text1"/>
                <w:spacing w:val="-5"/>
                <w:sz w:val="24"/>
                <w:szCs w:val="24"/>
              </w:rPr>
              <w:softHyphen/>
            </w:r>
            <w:r w:rsidRPr="00BF35A2">
              <w:rPr>
                <w:color w:val="000000" w:themeColor="text1"/>
                <w:spacing w:val="-4"/>
                <w:sz w:val="24"/>
                <w:szCs w:val="24"/>
              </w:rPr>
              <w:t>тие организмов и их значе</w:t>
            </w:r>
            <w:r w:rsidRPr="00BF35A2">
              <w:rPr>
                <w:color w:val="000000" w:themeColor="text1"/>
                <w:spacing w:val="-4"/>
                <w:sz w:val="24"/>
                <w:szCs w:val="24"/>
              </w:rPr>
              <w:softHyphen/>
            </w:r>
            <w:r w:rsidRPr="00BF35A2">
              <w:rPr>
                <w:color w:val="000000" w:themeColor="text1"/>
                <w:spacing w:val="-6"/>
                <w:sz w:val="24"/>
                <w:szCs w:val="24"/>
              </w:rPr>
              <w:t xml:space="preserve">ние для эволюции (арогенезы </w:t>
            </w:r>
            <w:r w:rsidRPr="00BF35A2">
              <w:rPr>
                <w:color w:val="000000" w:themeColor="text1"/>
                <w:spacing w:val="-5"/>
                <w:sz w:val="24"/>
                <w:szCs w:val="24"/>
              </w:rPr>
              <w:t>или ароморфозы по А.Н. Се</w:t>
            </w:r>
            <w:r w:rsidRPr="00BF35A2">
              <w:rPr>
                <w:color w:val="000000" w:themeColor="text1"/>
                <w:spacing w:val="-6"/>
                <w:sz w:val="24"/>
                <w:szCs w:val="24"/>
              </w:rPr>
              <w:t>верцову)</w:t>
            </w:r>
            <w:r w:rsidRPr="00BF35A2">
              <w:rPr>
                <w:color w:val="000000" w:themeColor="text1"/>
                <w:sz w:val="24"/>
                <w:szCs w:val="24"/>
              </w:rPr>
              <w:t xml:space="preserve"> </w:t>
            </w:r>
          </w:p>
        </w:tc>
      </w:tr>
      <w:tr w:rsidR="000267CC" w:rsidRPr="00BF35A2" w:rsidTr="00BF35A2">
        <w:tc>
          <w:tcPr>
            <w:tcW w:w="3539" w:type="dxa"/>
          </w:tcPr>
          <w:p w:rsidR="000267CC" w:rsidRPr="00BF35A2" w:rsidRDefault="000267CC" w:rsidP="00BF35A2">
            <w:pPr>
              <w:shd w:val="clear" w:color="auto" w:fill="FFFFFF"/>
              <w:ind w:left="-113" w:right="43"/>
              <w:jc w:val="both"/>
              <w:rPr>
                <w:color w:val="000000" w:themeColor="text1"/>
                <w:sz w:val="24"/>
                <w:szCs w:val="24"/>
              </w:rPr>
            </w:pPr>
            <w:r w:rsidRPr="00BF35A2">
              <w:rPr>
                <w:color w:val="000000" w:themeColor="text1"/>
                <w:spacing w:val="-10"/>
                <w:sz w:val="24"/>
                <w:szCs w:val="24"/>
              </w:rPr>
              <w:t xml:space="preserve">1 .Архейская </w:t>
            </w:r>
            <w:r w:rsidRPr="00BF35A2">
              <w:rPr>
                <w:color w:val="000000" w:themeColor="text1"/>
                <w:spacing w:val="-6"/>
                <w:sz w:val="24"/>
                <w:szCs w:val="24"/>
              </w:rPr>
              <w:t>(900 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vAlign w:val="bottom"/>
          </w:tcPr>
          <w:p w:rsidR="000267CC" w:rsidRPr="00BF35A2" w:rsidRDefault="000267CC" w:rsidP="00BF35A2">
            <w:pPr>
              <w:shd w:val="clear" w:color="auto" w:fill="FFFFFF"/>
              <w:ind w:left="-113" w:right="67"/>
              <w:jc w:val="both"/>
              <w:rPr>
                <w:color w:val="000000" w:themeColor="text1"/>
                <w:sz w:val="24"/>
                <w:szCs w:val="24"/>
              </w:rPr>
            </w:pPr>
            <w:r w:rsidRPr="00BF35A2">
              <w:rPr>
                <w:color w:val="000000" w:themeColor="text1"/>
                <w:spacing w:val="-5"/>
                <w:sz w:val="24"/>
                <w:szCs w:val="24"/>
              </w:rPr>
              <w:t>2. Протеро</w:t>
            </w:r>
            <w:r w:rsidRPr="00BF35A2">
              <w:rPr>
                <w:color w:val="000000" w:themeColor="text1"/>
                <w:spacing w:val="-5"/>
                <w:sz w:val="24"/>
                <w:szCs w:val="24"/>
              </w:rPr>
              <w:softHyphen/>
            </w:r>
            <w:r w:rsidRPr="00BF35A2">
              <w:rPr>
                <w:color w:val="000000" w:themeColor="text1"/>
                <w:spacing w:val="-6"/>
                <w:sz w:val="24"/>
                <w:szCs w:val="24"/>
              </w:rPr>
              <w:t xml:space="preserve">зойская (2000 </w:t>
            </w:r>
            <w:r w:rsidRPr="00BF35A2">
              <w:rPr>
                <w:color w:val="000000" w:themeColor="text1"/>
                <w:spacing w:val="-5"/>
                <w:sz w:val="24"/>
                <w:szCs w:val="24"/>
              </w:rPr>
              <w:t>млн. 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right="34"/>
              <w:jc w:val="both"/>
              <w:rPr>
                <w:color w:val="000000" w:themeColor="text1"/>
                <w:sz w:val="24"/>
                <w:szCs w:val="24"/>
              </w:rPr>
            </w:pPr>
            <w:r w:rsidRPr="00BF35A2">
              <w:rPr>
                <w:color w:val="000000" w:themeColor="text1"/>
                <w:spacing w:val="-5"/>
                <w:sz w:val="24"/>
                <w:szCs w:val="24"/>
              </w:rPr>
              <w:t>3. Палеозой</w:t>
            </w:r>
            <w:r w:rsidRPr="00BF35A2">
              <w:rPr>
                <w:color w:val="000000" w:themeColor="text1"/>
                <w:spacing w:val="-5"/>
                <w:sz w:val="24"/>
                <w:szCs w:val="24"/>
              </w:rPr>
              <w:softHyphen/>
            </w:r>
            <w:r w:rsidRPr="00BF35A2">
              <w:rPr>
                <w:color w:val="000000" w:themeColor="text1"/>
                <w:spacing w:val="-6"/>
                <w:sz w:val="24"/>
                <w:szCs w:val="24"/>
              </w:rPr>
              <w:t xml:space="preserve">ская (330 млн. </w:t>
            </w:r>
            <w:r w:rsidRPr="00BF35A2">
              <w:rPr>
                <w:color w:val="000000" w:themeColor="text1"/>
                <w:spacing w:val="-3"/>
                <w:sz w:val="24"/>
                <w:szCs w:val="24"/>
              </w:rPr>
              <w:t xml:space="preserve">лет): </w:t>
            </w:r>
            <w:r w:rsidRPr="00BF35A2">
              <w:rPr>
                <w:i/>
                <w:iCs/>
                <w:color w:val="000000" w:themeColor="text1"/>
                <w:spacing w:val="-3"/>
                <w:sz w:val="24"/>
                <w:szCs w:val="24"/>
              </w:rPr>
              <w:t>по пе</w:t>
            </w:r>
            <w:r w:rsidRPr="00BF35A2">
              <w:rPr>
                <w:i/>
                <w:iCs/>
                <w:color w:val="000000" w:themeColor="text1"/>
                <w:spacing w:val="-3"/>
                <w:sz w:val="24"/>
                <w:szCs w:val="24"/>
              </w:rPr>
              <w:softHyphen/>
            </w:r>
            <w:r w:rsidRPr="00BF35A2">
              <w:rPr>
                <w:i/>
                <w:iCs/>
                <w:color w:val="000000" w:themeColor="text1"/>
                <w:spacing w:val="-1"/>
                <w:sz w:val="24"/>
                <w:szCs w:val="24"/>
              </w:rPr>
              <w:t>риодам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4.      </w:t>
            </w:r>
            <w:r w:rsidRPr="00BF35A2">
              <w:rPr>
                <w:color w:val="000000" w:themeColor="text1"/>
                <w:spacing w:val="-3"/>
                <w:sz w:val="24"/>
                <w:szCs w:val="24"/>
              </w:rPr>
              <w:t>Мезозой</w:t>
            </w:r>
            <w:r w:rsidRPr="00BF35A2">
              <w:rPr>
                <w:color w:val="000000" w:themeColor="text1"/>
                <w:spacing w:val="-3"/>
                <w:sz w:val="24"/>
                <w:szCs w:val="24"/>
              </w:rPr>
              <w:softHyphen/>
            </w:r>
            <w:r w:rsidRPr="00BF35A2">
              <w:rPr>
                <w:color w:val="000000" w:themeColor="text1"/>
                <w:spacing w:val="-2"/>
                <w:sz w:val="24"/>
                <w:szCs w:val="24"/>
              </w:rPr>
              <w:t xml:space="preserve">ская (173 млн. </w:t>
            </w:r>
            <w:r w:rsidRPr="00BF35A2">
              <w:rPr>
                <w:color w:val="000000" w:themeColor="text1"/>
                <w:spacing w:val="1"/>
                <w:sz w:val="24"/>
                <w:szCs w:val="24"/>
              </w:rPr>
              <w:t xml:space="preserve">лет) </w:t>
            </w:r>
            <w:r w:rsidRPr="00BF35A2">
              <w:rPr>
                <w:i/>
                <w:iCs/>
                <w:color w:val="000000" w:themeColor="text1"/>
                <w:spacing w:val="1"/>
                <w:sz w:val="24"/>
                <w:szCs w:val="24"/>
              </w:rPr>
              <w:t>по перио</w:t>
            </w:r>
            <w:r w:rsidRPr="00BF35A2">
              <w:rPr>
                <w:i/>
                <w:iCs/>
                <w:color w:val="000000" w:themeColor="text1"/>
                <w:spacing w:val="1"/>
                <w:sz w:val="24"/>
                <w:szCs w:val="24"/>
              </w:rPr>
              <w:softHyphen/>
            </w:r>
            <w:r w:rsidRPr="00BF35A2">
              <w:rPr>
                <w:i/>
                <w:iCs/>
                <w:color w:val="000000" w:themeColor="text1"/>
                <w:spacing w:val="-6"/>
                <w:sz w:val="24"/>
                <w:szCs w:val="24"/>
              </w:rPr>
              <w:t>дам</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r w:rsidR="000267CC" w:rsidRPr="00BF35A2" w:rsidTr="00BF35A2">
        <w:tc>
          <w:tcPr>
            <w:tcW w:w="3539" w:type="dxa"/>
          </w:tcPr>
          <w:p w:rsidR="000267CC" w:rsidRPr="00BF35A2" w:rsidRDefault="000267CC" w:rsidP="00BF35A2">
            <w:pPr>
              <w:shd w:val="clear" w:color="auto" w:fill="FFFFFF"/>
              <w:ind w:left="-113"/>
              <w:jc w:val="both"/>
              <w:rPr>
                <w:color w:val="000000" w:themeColor="text1"/>
                <w:sz w:val="24"/>
                <w:szCs w:val="24"/>
              </w:rPr>
            </w:pPr>
            <w:r w:rsidRPr="00BF35A2">
              <w:rPr>
                <w:i/>
                <w:iCs/>
                <w:color w:val="000000" w:themeColor="text1"/>
                <w:spacing w:val="-3"/>
                <w:sz w:val="24"/>
                <w:szCs w:val="24"/>
              </w:rPr>
              <w:t xml:space="preserve">5.    </w:t>
            </w:r>
            <w:r w:rsidRPr="00BF35A2">
              <w:rPr>
                <w:color w:val="000000" w:themeColor="text1"/>
                <w:spacing w:val="-3"/>
                <w:sz w:val="24"/>
                <w:szCs w:val="24"/>
              </w:rPr>
              <w:t>Кайнозой</w:t>
            </w:r>
            <w:r w:rsidRPr="00BF35A2">
              <w:rPr>
                <w:color w:val="000000" w:themeColor="text1"/>
                <w:spacing w:val="-3"/>
                <w:sz w:val="24"/>
                <w:szCs w:val="24"/>
              </w:rPr>
              <w:softHyphen/>
            </w:r>
            <w:r w:rsidRPr="00BF35A2">
              <w:rPr>
                <w:color w:val="000000" w:themeColor="text1"/>
                <w:spacing w:val="7"/>
                <w:sz w:val="24"/>
                <w:szCs w:val="24"/>
              </w:rPr>
              <w:t>ская (40 млн.</w:t>
            </w:r>
            <w:r w:rsidRPr="00BF35A2">
              <w:rPr>
                <w:color w:val="000000" w:themeColor="text1"/>
                <w:sz w:val="24"/>
                <w:szCs w:val="24"/>
              </w:rPr>
              <w:t xml:space="preserve"> </w:t>
            </w:r>
            <w:r w:rsidRPr="00BF35A2">
              <w:rPr>
                <w:color w:val="000000" w:themeColor="text1"/>
                <w:spacing w:val="-4"/>
                <w:sz w:val="24"/>
                <w:szCs w:val="24"/>
              </w:rPr>
              <w:t>лет)</w:t>
            </w:r>
            <w:r w:rsidRPr="00BF35A2">
              <w:rPr>
                <w:color w:val="000000" w:themeColor="text1"/>
                <w:sz w:val="24"/>
                <w:szCs w:val="24"/>
              </w:rPr>
              <w:t xml:space="preserve"> </w:t>
            </w:r>
          </w:p>
        </w:tc>
        <w:tc>
          <w:tcPr>
            <w:tcW w:w="1571" w:type="dxa"/>
          </w:tcPr>
          <w:p w:rsidR="000267CC" w:rsidRPr="00BF35A2" w:rsidRDefault="000267CC" w:rsidP="00BF35A2">
            <w:pPr>
              <w:jc w:val="both"/>
              <w:rPr>
                <w:color w:val="000000" w:themeColor="text1"/>
                <w:sz w:val="24"/>
                <w:szCs w:val="24"/>
              </w:rPr>
            </w:pPr>
          </w:p>
        </w:tc>
        <w:tc>
          <w:tcPr>
            <w:tcW w:w="1406" w:type="dxa"/>
          </w:tcPr>
          <w:p w:rsidR="000267CC" w:rsidRPr="00BF35A2" w:rsidRDefault="000267CC" w:rsidP="00BF35A2">
            <w:pPr>
              <w:jc w:val="both"/>
              <w:rPr>
                <w:color w:val="000000" w:themeColor="text1"/>
                <w:sz w:val="24"/>
                <w:szCs w:val="24"/>
              </w:rPr>
            </w:pPr>
          </w:p>
        </w:tc>
        <w:tc>
          <w:tcPr>
            <w:tcW w:w="3685" w:type="dxa"/>
          </w:tcPr>
          <w:p w:rsidR="000267CC" w:rsidRPr="00BF35A2" w:rsidRDefault="000267CC" w:rsidP="00BF35A2">
            <w:pPr>
              <w:jc w:val="both"/>
              <w:rPr>
                <w:color w:val="000000" w:themeColor="text1"/>
                <w:sz w:val="24"/>
                <w:szCs w:val="24"/>
              </w:rPr>
            </w:pPr>
          </w:p>
        </w:tc>
      </w:tr>
    </w:tbl>
    <w:p w:rsidR="000267CC" w:rsidRPr="00BF35A2" w:rsidRDefault="000267CC" w:rsidP="000267CC">
      <w:pPr>
        <w:spacing w:after="0" w:line="240" w:lineRule="auto"/>
        <w:jc w:val="both"/>
        <w:rPr>
          <w:rFonts w:ascii="Times New Roman" w:hAnsi="Times New Roman" w:cs="Times New Roman"/>
          <w:b/>
          <w:color w:val="000000" w:themeColor="text1"/>
          <w:sz w:val="28"/>
          <w:szCs w:val="28"/>
        </w:rPr>
      </w:pPr>
    </w:p>
    <w:p w:rsidR="000267CC" w:rsidRPr="00BF35A2" w:rsidRDefault="000267CC" w:rsidP="003C787D">
      <w:pPr>
        <w:autoSpaceDE w:val="0"/>
        <w:autoSpaceDN w:val="0"/>
        <w:adjustRightInd w:val="0"/>
        <w:spacing w:after="0" w:line="360" w:lineRule="auto"/>
        <w:ind w:firstLine="709"/>
        <w:jc w:val="both"/>
        <w:rPr>
          <w:rFonts w:ascii="Times New Roman" w:hAnsi="Times New Roman" w:cs="Times New Roman"/>
          <w:sz w:val="28"/>
          <w:szCs w:val="24"/>
        </w:rPr>
      </w:pPr>
    </w:p>
    <w:p w:rsidR="001305FF" w:rsidRPr="001305FF" w:rsidRDefault="001305FF" w:rsidP="001305FF">
      <w:pPr>
        <w:spacing w:after="0" w:line="360" w:lineRule="auto"/>
        <w:ind w:right="140"/>
        <w:jc w:val="center"/>
        <w:rPr>
          <w:rFonts w:ascii="Times New Roman" w:hAnsi="Times New Roman" w:cs="Times New Roman"/>
          <w:b/>
          <w:sz w:val="28"/>
          <w:szCs w:val="28"/>
        </w:rPr>
      </w:pPr>
      <w:r w:rsidRPr="001305FF">
        <w:rPr>
          <w:rFonts w:ascii="Times New Roman" w:hAnsi="Times New Roman" w:cs="Times New Roman"/>
          <w:b/>
          <w:sz w:val="28"/>
          <w:szCs w:val="28"/>
        </w:rPr>
        <w:t>Блок С</w:t>
      </w:r>
    </w:p>
    <w:p w:rsidR="001305FF" w:rsidRPr="001305FF" w:rsidRDefault="001305FF" w:rsidP="001305FF">
      <w:pPr>
        <w:pStyle w:val="1"/>
        <w:spacing w:before="0" w:line="360" w:lineRule="auto"/>
        <w:jc w:val="center"/>
        <w:rPr>
          <w:rFonts w:ascii="Times New Roman" w:hAnsi="Times New Roman" w:cs="Times New Roman"/>
          <w:b/>
          <w:color w:val="000000" w:themeColor="text1"/>
          <w:sz w:val="28"/>
        </w:rPr>
      </w:pPr>
      <w:r w:rsidRPr="001305FF">
        <w:rPr>
          <w:rFonts w:ascii="Times New Roman" w:hAnsi="Times New Roman" w:cs="Times New Roman"/>
          <w:b/>
          <w:color w:val="000000" w:themeColor="text1"/>
          <w:sz w:val="28"/>
        </w:rPr>
        <w:t>Оценочные средства для диагностирования сформированности уровня компетенций – «владеть»</w:t>
      </w:r>
    </w:p>
    <w:p w:rsidR="00D70C90" w:rsidRPr="001305FF" w:rsidRDefault="00D70C90" w:rsidP="001305FF">
      <w:pPr>
        <w:spacing w:after="0" w:line="360" w:lineRule="auto"/>
        <w:ind w:right="140"/>
        <w:jc w:val="center"/>
        <w:rPr>
          <w:rFonts w:ascii="Times New Roman" w:hAnsi="Times New Roman" w:cs="Times New Roman"/>
          <w:b/>
          <w:sz w:val="28"/>
          <w:szCs w:val="28"/>
        </w:rPr>
      </w:pPr>
    </w:p>
    <w:p w:rsidR="00D70C90" w:rsidRPr="00BF35A2" w:rsidRDefault="00D70C90" w:rsidP="00D70C90">
      <w:pPr>
        <w:spacing w:after="0" w:line="360" w:lineRule="auto"/>
        <w:ind w:right="140"/>
        <w:jc w:val="center"/>
        <w:rPr>
          <w:rFonts w:ascii="Times New Roman" w:hAnsi="Times New Roman" w:cs="Times New Roman"/>
          <w:b/>
          <w:sz w:val="28"/>
          <w:szCs w:val="28"/>
        </w:rPr>
      </w:pPr>
    </w:p>
    <w:p w:rsidR="00D70C90" w:rsidRPr="00BF35A2" w:rsidRDefault="00D70C90" w:rsidP="00DD338F">
      <w:pPr>
        <w:spacing w:after="0" w:line="360" w:lineRule="auto"/>
        <w:ind w:firstLine="709"/>
        <w:jc w:val="both"/>
        <w:rPr>
          <w:rFonts w:ascii="Times New Roman" w:eastAsia="Times New Roman" w:hAnsi="Times New Roman" w:cs="Times New Roman"/>
          <w:b/>
          <w:sz w:val="28"/>
          <w:szCs w:val="28"/>
        </w:rPr>
      </w:pPr>
      <w:r w:rsidRPr="00BF35A2">
        <w:rPr>
          <w:rFonts w:ascii="Times New Roman" w:eastAsia="Times New Roman" w:hAnsi="Times New Roman" w:cs="Times New Roman"/>
          <w:b/>
          <w:sz w:val="28"/>
          <w:szCs w:val="28"/>
        </w:rPr>
        <w:t>С.1 Комплексные практические задания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w:t>
      </w:r>
      <w:r w:rsidRPr="00BF35A2">
        <w:rPr>
          <w:rFonts w:ascii="Times New Roman" w:hAnsi="Times New Roman" w:cs="Times New Roman"/>
          <w:sz w:val="28"/>
          <w:szCs w:val="28"/>
        </w:rPr>
        <w:t xml:space="preserve"> Два вида дафний конкурируют за пищу и из-за этого не могут сосуществовать в одном аквариуме. Как можно добиться сосуществования этих видов в данном аквариуме?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 </w:t>
      </w:r>
      <w:r w:rsidRPr="00BF35A2">
        <w:rPr>
          <w:rFonts w:ascii="Times New Roman" w:hAnsi="Times New Roman" w:cs="Times New Roman"/>
          <w:sz w:val="28"/>
          <w:szCs w:val="28"/>
        </w:rPr>
        <w:t>Бытует мнение, что два вида, занимающие одну экологическую нишу, должны сильнейшим образом конкурировать друг с другом. Почему же мы часто видим, что близкие виды живут в одной местности, казалось бы, в одних и тех же условиях?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3.</w:t>
      </w:r>
      <w:r w:rsidRPr="00BF35A2">
        <w:rPr>
          <w:rFonts w:ascii="Times New Roman" w:hAnsi="Times New Roman" w:cs="Times New Roman"/>
          <w:sz w:val="28"/>
          <w:szCs w:val="28"/>
        </w:rPr>
        <w:t xml:space="preserve"> Известны случаи мимикрии, когда съедобный вид подражает несъедобному. Бывает и по-другому: подражают друг другу несколько несъедобных видов. Какие преимущества дает животным мимикрия последнего типа?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4.</w:t>
      </w:r>
      <w:r w:rsidRPr="00BF35A2">
        <w:rPr>
          <w:rFonts w:ascii="Times New Roman" w:hAnsi="Times New Roman" w:cs="Times New Roman"/>
          <w:sz w:val="28"/>
          <w:szCs w:val="28"/>
        </w:rPr>
        <w:t xml:space="preserve"> Как объяснить, что у домашних животных более разнообразная окраска, чем у их диких предков?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5.</w:t>
      </w:r>
      <w:r w:rsidRPr="00BF35A2">
        <w:rPr>
          <w:rFonts w:ascii="Times New Roman" w:hAnsi="Times New Roman" w:cs="Times New Roman"/>
          <w:sz w:val="28"/>
          <w:szCs w:val="28"/>
        </w:rPr>
        <w:t xml:space="preserve"> У некоторых стайных птиц особь, заметившая опасность, криком предупреждает о ней. Попробуйте объяснить, как мог возникнуть и закрепиться </w:t>
      </w:r>
      <w:r w:rsidRPr="00BF35A2">
        <w:rPr>
          <w:rFonts w:ascii="Times New Roman" w:hAnsi="Times New Roman" w:cs="Times New Roman"/>
          <w:sz w:val="28"/>
          <w:szCs w:val="28"/>
        </w:rPr>
        <w:lastRenderedPageBreak/>
        <w:t>такой признак, учитывая, что особь, издавшая крик, гибнет чаще других, так как обнаруживает себя.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6.</w:t>
      </w:r>
      <w:r w:rsidRPr="00BF35A2">
        <w:rPr>
          <w:rFonts w:ascii="Times New Roman" w:hAnsi="Times New Roman" w:cs="Times New Roman"/>
          <w:sz w:val="28"/>
          <w:szCs w:val="28"/>
        </w:rPr>
        <w:t xml:space="preserve"> Известно, что рыбку, приплывающую на "светящийся червячок", удильщик в большинстве случаев съедает. Таким образом, рыбы с признаком "плыть на червячок" изымаются из популяции. Почему же удильщики не остаются без пищи?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7. </w:t>
      </w:r>
      <w:r w:rsidRPr="00BF35A2">
        <w:rPr>
          <w:rFonts w:ascii="Times New Roman" w:hAnsi="Times New Roman" w:cs="Times New Roman"/>
          <w:sz w:val="28"/>
          <w:szCs w:val="28"/>
        </w:rPr>
        <w:t>Лососевые рыбы мечут икру в реках, а живут в море. Предложите гипотезу, о позиций дарвинизма объясняющую, где жили предки лососевых и как у них развился такой жизненный цикл.</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8.</w:t>
      </w:r>
      <w:r w:rsidRPr="00BF35A2">
        <w:rPr>
          <w:rFonts w:ascii="Times New Roman" w:hAnsi="Times New Roman" w:cs="Times New Roman"/>
          <w:sz w:val="28"/>
          <w:szCs w:val="28"/>
        </w:rPr>
        <w:t xml:space="preserve"> Как могли возникнуть в ходе эволюции перелеты птиц?</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9.</w:t>
      </w:r>
      <w:r w:rsidRPr="00BF35A2">
        <w:rPr>
          <w:rFonts w:ascii="Times New Roman" w:hAnsi="Times New Roman" w:cs="Times New Roman"/>
          <w:sz w:val="28"/>
          <w:szCs w:val="28"/>
        </w:rPr>
        <w:t xml:space="preserve"> Могут ли под действием естественного отбора изменяться признаки, проявляющиеся только в пострепродукционный период (т.е. в период, когда животное уже не оставляет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10.</w:t>
      </w:r>
      <w:r w:rsidRPr="00BF35A2">
        <w:rPr>
          <w:rFonts w:ascii="Times New Roman" w:hAnsi="Times New Roman" w:cs="Times New Roman"/>
          <w:sz w:val="28"/>
          <w:szCs w:val="28"/>
        </w:rPr>
        <w:t xml:space="preserve"> Известно, что в перенаселенных популяциях грызунов у самок могут рассасываться эмбрионы, что предотвращает опасный всплеск численности. Каким образом этот полезный для популяции признак может быть закреплен отбором, ведь его обладатели вроде бы не оставляют потомства?</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11.</w:t>
      </w:r>
      <w:r w:rsidRPr="00BF35A2">
        <w:rPr>
          <w:rFonts w:ascii="Times New Roman" w:hAnsi="Times New Roman" w:cs="Times New Roman"/>
          <w:sz w:val="28"/>
          <w:szCs w:val="28"/>
        </w:rPr>
        <w:t xml:space="preserve"> В ряде случаев оказывается выгодным наличие в популяции двух или несколько различающихся по морфологии или физиологии форм. Как вы думаете, чем это полезно и как достигается?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12.</w:t>
      </w:r>
      <w:r w:rsidRPr="00BF35A2">
        <w:rPr>
          <w:rFonts w:ascii="Times New Roman" w:hAnsi="Times New Roman" w:cs="Times New Roman"/>
          <w:sz w:val="28"/>
          <w:szCs w:val="28"/>
        </w:rPr>
        <w:t xml:space="preserve"> Почему даже длительное воздействие стабилизирующего отбора не приводит к полному фенотипическому единообразию в популяции?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13.</w:t>
      </w:r>
      <w:r w:rsidRPr="00BF35A2">
        <w:rPr>
          <w:rFonts w:ascii="Times New Roman" w:hAnsi="Times New Roman" w:cs="Times New Roman"/>
          <w:sz w:val="28"/>
          <w:szCs w:val="28"/>
        </w:rPr>
        <w:t xml:space="preserve"> Приспособления организмов к взаимовыгодному со</w:t>
      </w:r>
      <w:r w:rsidRPr="00BF35A2">
        <w:rPr>
          <w:rFonts w:ascii="Times New Roman" w:hAnsi="Times New Roman" w:cs="Times New Roman"/>
          <w:sz w:val="28"/>
          <w:szCs w:val="28"/>
        </w:rPr>
        <w:softHyphen/>
        <w:t>существованию (мутуализм) имеют заметное адаптивное значение только при достаточно совершенном развитии этих приспособлений. Как же они могли возникнуть в процессе эволюции, если на раннем этапе от них не было пользы для обоих видов? Разберите вопрос на примерах.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14.</w:t>
      </w:r>
      <w:r w:rsidRPr="00BF35A2">
        <w:rPr>
          <w:rFonts w:ascii="Times New Roman" w:hAnsi="Times New Roman" w:cs="Times New Roman"/>
          <w:sz w:val="28"/>
          <w:szCs w:val="28"/>
        </w:rPr>
        <w:t xml:space="preserve"> Предложите гипотезу, как могли возникнуть в ходе эволюции лишайники.</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lastRenderedPageBreak/>
        <w:t>15.</w:t>
      </w:r>
      <w:r w:rsidRPr="00BF35A2">
        <w:rPr>
          <w:rFonts w:ascii="Times New Roman" w:hAnsi="Times New Roman" w:cs="Times New Roman"/>
          <w:sz w:val="28"/>
          <w:szCs w:val="28"/>
        </w:rPr>
        <w:t xml:space="preserve"> Почему рудиментарные органы (т.е. органы, которые у предков были развиты, а потом перестали быть адаптивно значимыми) часто не исчезают полностью, а сохраняются в уменьшенном виде?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16.</w:t>
      </w:r>
      <w:r w:rsidRPr="00BF35A2">
        <w:rPr>
          <w:rFonts w:ascii="Times New Roman" w:hAnsi="Times New Roman" w:cs="Times New Roman"/>
          <w:sz w:val="28"/>
          <w:szCs w:val="28"/>
        </w:rPr>
        <w:t xml:space="preserve"> Известно, что в разных группах животных из личиночного способа развития возникал прямой путь развития и наоборот. Объясните, при каких условиях совершался переход от одного способа развития к другому, через какие промежуточные этапы происходило изменение способа развития, как при этом работал естественный отбор. Найдите в литературе соответствующие примеры.</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17.</w:t>
      </w:r>
      <w:r w:rsidRPr="00BF35A2">
        <w:rPr>
          <w:rFonts w:ascii="Times New Roman" w:hAnsi="Times New Roman" w:cs="Times New Roman"/>
          <w:sz w:val="28"/>
          <w:szCs w:val="28"/>
        </w:rPr>
        <w:t xml:space="preserve"> Как, по-вашему, зависит ли скорость видообразования от средних размеров особей исходного вида? Ответ поясните.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18.</w:t>
      </w:r>
      <w:r w:rsidRPr="00BF35A2">
        <w:rPr>
          <w:rFonts w:ascii="Times New Roman" w:hAnsi="Times New Roman" w:cs="Times New Roman"/>
          <w:sz w:val="28"/>
          <w:szCs w:val="28"/>
        </w:rPr>
        <w:t xml:space="preserve"> Какие изменения будут возникать в череде поколений: а) интенсивно промышляемых рыб; б) интенсивно собираемых на букеты цветов?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19.</w:t>
      </w:r>
      <w:r w:rsidRPr="00BF35A2">
        <w:rPr>
          <w:rFonts w:ascii="Times New Roman" w:hAnsi="Times New Roman" w:cs="Times New Roman"/>
          <w:sz w:val="28"/>
          <w:szCs w:val="28"/>
        </w:rPr>
        <w:t xml:space="preserve"> Имеет ли смысл охранять на данной территории вид, который здесь редок, но распространен во многих других </w:t>
      </w:r>
      <w:r w:rsidRPr="00BF35A2">
        <w:rPr>
          <w:rFonts w:ascii="Times New Roman" w:eastAsia="Arial Unicode MS" w:hAnsi="Times New Roman" w:cs="Times New Roman"/>
          <w:sz w:val="28"/>
          <w:szCs w:val="28"/>
        </w:rPr>
        <w:t>местах?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20.</w:t>
      </w:r>
      <w:r w:rsidRPr="00BF35A2">
        <w:rPr>
          <w:rFonts w:ascii="Times New Roman" w:hAnsi="Times New Roman" w:cs="Times New Roman"/>
          <w:sz w:val="28"/>
          <w:szCs w:val="28"/>
        </w:rPr>
        <w:t xml:space="preserve"> Какое эволюционное значение могут иметь резкие колебания численности, наблюдаемые у многих животных?</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21.</w:t>
      </w:r>
      <w:r w:rsidRPr="00BF35A2">
        <w:rPr>
          <w:rFonts w:ascii="Times New Roman" w:hAnsi="Times New Roman" w:cs="Times New Roman"/>
          <w:sz w:val="28"/>
          <w:szCs w:val="28"/>
        </w:rPr>
        <w:t xml:space="preserve"> У многих животных при увеличении плотности популяции снижается средняя плодовитость особей. В чем могут быть причины, и каковы физиолого-генетические основы такого явления?</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22.</w:t>
      </w:r>
      <w:r w:rsidRPr="00BF35A2">
        <w:rPr>
          <w:rFonts w:ascii="Times New Roman" w:hAnsi="Times New Roman" w:cs="Times New Roman"/>
          <w:sz w:val="28"/>
          <w:szCs w:val="28"/>
        </w:rPr>
        <w:t xml:space="preserve"> Как вы думаете, где скорость видообразования выше - в пресноводных водоемах или в Мировом океане?</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23.</w:t>
      </w:r>
      <w:r w:rsidRPr="00BF35A2">
        <w:rPr>
          <w:rFonts w:ascii="Times New Roman" w:hAnsi="Times New Roman" w:cs="Times New Roman"/>
          <w:sz w:val="28"/>
          <w:szCs w:val="28"/>
        </w:rPr>
        <w:t xml:space="preserve"> Дарвин считал, что разделение вида на два новых происходит потому, что промежуточные формы не выдерживают конкуренции с крайними формами. Позднее обратили внимание на то, что даже если в конкуренции будут побеждать крайние формы, то они все равно могут скрещиваться друг с другом, а тогда видам трудно образоваться. Как же все-таки может происходить процесс разделения видов?</w:t>
      </w:r>
    </w:p>
    <w:p w:rsidR="000267CC" w:rsidRPr="00BF35A2" w:rsidRDefault="000267CC" w:rsidP="000267CC">
      <w:pPr>
        <w:spacing w:after="0" w:line="360" w:lineRule="auto"/>
        <w:ind w:firstLine="709"/>
        <w:jc w:val="both"/>
        <w:rPr>
          <w:rFonts w:ascii="Times New Roman" w:hAnsi="Times New Roman" w:cs="Times New Roman"/>
          <w:sz w:val="28"/>
          <w:szCs w:val="28"/>
        </w:rPr>
      </w:pPr>
      <w:r w:rsidRPr="00BF35A2">
        <w:rPr>
          <w:rFonts w:ascii="Times New Roman" w:hAnsi="Times New Roman" w:cs="Times New Roman"/>
          <w:b/>
          <w:sz w:val="28"/>
          <w:szCs w:val="28"/>
        </w:rPr>
        <w:t xml:space="preserve">24. </w:t>
      </w:r>
      <w:r w:rsidRPr="00BF35A2">
        <w:rPr>
          <w:rFonts w:ascii="Times New Roman" w:hAnsi="Times New Roman" w:cs="Times New Roman"/>
          <w:sz w:val="28"/>
          <w:szCs w:val="28"/>
        </w:rPr>
        <w:t>Ареалы близкородственных видов часто пересекаются. Как вы думаете, в каких частях ареалов особи двух видов будут более сходны - в тех, где виды живут по отдельности, или в тех, где они сосуществуют, и почему?</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r w:rsidRPr="00BF35A2">
        <w:rPr>
          <w:rFonts w:ascii="Times New Roman" w:hAnsi="Times New Roman" w:cs="Times New Roman"/>
          <w:b/>
          <w:bCs/>
          <w:color w:val="000000"/>
          <w:sz w:val="28"/>
          <w:szCs w:val="24"/>
        </w:rPr>
        <w:t>С.</w:t>
      </w:r>
      <w:r w:rsidR="001305FF">
        <w:rPr>
          <w:rFonts w:ascii="Times New Roman" w:hAnsi="Times New Roman" w:cs="Times New Roman"/>
          <w:b/>
          <w:bCs/>
          <w:color w:val="000000"/>
          <w:sz w:val="28"/>
          <w:szCs w:val="24"/>
        </w:rPr>
        <w:t>2</w:t>
      </w:r>
      <w:r w:rsidRPr="00BF35A2">
        <w:rPr>
          <w:rFonts w:ascii="Times New Roman" w:hAnsi="Times New Roman" w:cs="Times New Roman"/>
          <w:b/>
          <w:bCs/>
          <w:color w:val="000000"/>
          <w:sz w:val="28"/>
          <w:szCs w:val="24"/>
        </w:rPr>
        <w:t xml:space="preserve"> Примерная тематика докладов с презентацией</w:t>
      </w:r>
    </w:p>
    <w:p w:rsidR="000267CC" w:rsidRPr="00BF35A2" w:rsidRDefault="000267CC" w:rsidP="000267CC">
      <w:pPr>
        <w:autoSpaceDE w:val="0"/>
        <w:autoSpaceDN w:val="0"/>
        <w:adjustRightInd w:val="0"/>
        <w:spacing w:after="0" w:line="360" w:lineRule="auto"/>
        <w:ind w:firstLine="709"/>
        <w:rPr>
          <w:rFonts w:ascii="Times New Roman" w:hAnsi="Times New Roman" w:cs="Times New Roman"/>
          <w:b/>
          <w:bCs/>
          <w:color w:val="000000"/>
          <w:sz w:val="28"/>
          <w:szCs w:val="24"/>
        </w:rPr>
      </w:pP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14" w:firstLine="695"/>
        <w:jc w:val="both"/>
        <w:rPr>
          <w:rFonts w:ascii="Times New Roman" w:hAnsi="Times New Roman" w:cs="Times New Roman"/>
          <w:color w:val="000000"/>
          <w:spacing w:val="-11"/>
          <w:sz w:val="28"/>
        </w:rPr>
      </w:pPr>
      <w:r w:rsidRPr="00BF35A2">
        <w:rPr>
          <w:rFonts w:ascii="Times New Roman" w:hAnsi="Times New Roman" w:cs="Times New Roman"/>
          <w:color w:val="000000"/>
          <w:spacing w:val="-4"/>
          <w:sz w:val="28"/>
        </w:rPr>
        <w:t>Неоламаркизм. Его формы (психоламаркизм, механоламаркизм). Опре</w:t>
      </w:r>
      <w:r w:rsidRPr="00BF35A2">
        <w:rPr>
          <w:rFonts w:ascii="Times New Roman" w:hAnsi="Times New Roman" w:cs="Times New Roman"/>
          <w:color w:val="000000"/>
          <w:spacing w:val="-4"/>
          <w:sz w:val="28"/>
        </w:rPr>
        <w:softHyphen/>
        <w:t>деление сторон учения Ламарка, лежащих в их основе.</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Классический 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Неодарвинизм.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0"/>
          <w:sz w:val="28"/>
        </w:rPr>
      </w:pPr>
      <w:r w:rsidRPr="00BF35A2">
        <w:rPr>
          <w:rFonts w:ascii="Times New Roman" w:hAnsi="Times New Roman" w:cs="Times New Roman"/>
          <w:color w:val="000000"/>
          <w:spacing w:val="-5"/>
          <w:sz w:val="28"/>
        </w:rPr>
        <w:t>Ламаркодарвинизм.</w:t>
      </w:r>
    </w:p>
    <w:p w:rsidR="000267CC" w:rsidRPr="00BF35A2" w:rsidRDefault="000267CC" w:rsidP="00C2704E">
      <w:pPr>
        <w:widowControl w:val="0"/>
        <w:numPr>
          <w:ilvl w:val="0"/>
          <w:numId w:val="88"/>
        </w:numPr>
        <w:shd w:val="clear" w:color="auto" w:fill="FFFFFF"/>
        <w:tabs>
          <w:tab w:val="left" w:pos="624"/>
        </w:tabs>
        <w:autoSpaceDE w:val="0"/>
        <w:autoSpaceDN w:val="0"/>
        <w:adjustRightInd w:val="0"/>
        <w:spacing w:after="0" w:line="360" w:lineRule="auto"/>
        <w:ind w:left="0" w:firstLine="695"/>
        <w:jc w:val="both"/>
        <w:rPr>
          <w:rFonts w:ascii="Times New Roman" w:hAnsi="Times New Roman" w:cs="Times New Roman"/>
          <w:color w:val="000000"/>
          <w:spacing w:val="-15"/>
          <w:sz w:val="28"/>
        </w:rPr>
      </w:pPr>
      <w:r w:rsidRPr="00BF35A2">
        <w:rPr>
          <w:rFonts w:ascii="Times New Roman" w:hAnsi="Times New Roman" w:cs="Times New Roman"/>
          <w:color w:val="000000"/>
          <w:spacing w:val="-5"/>
          <w:sz w:val="28"/>
        </w:rPr>
        <w:t>Генетический дарвинизм.</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color w:val="000000"/>
          <w:spacing w:val="-4"/>
          <w:sz w:val="28"/>
        </w:rPr>
      </w:pPr>
      <w:r w:rsidRPr="00BF35A2">
        <w:rPr>
          <w:rFonts w:ascii="Times New Roman" w:hAnsi="Times New Roman" w:cs="Times New Roman"/>
          <w:color w:val="000000"/>
          <w:spacing w:val="-11"/>
          <w:sz w:val="28"/>
        </w:rPr>
        <w:t>6.</w:t>
      </w:r>
      <w:r w:rsidRPr="00BF35A2">
        <w:rPr>
          <w:rFonts w:ascii="Times New Roman" w:hAnsi="Times New Roman" w:cs="Times New Roman"/>
          <w:color w:val="000000"/>
          <w:sz w:val="28"/>
        </w:rPr>
        <w:t xml:space="preserve"> </w:t>
      </w:r>
      <w:r w:rsidRPr="00BF35A2">
        <w:rPr>
          <w:rFonts w:ascii="Times New Roman" w:hAnsi="Times New Roman" w:cs="Times New Roman"/>
          <w:color w:val="000000"/>
          <w:spacing w:val="-4"/>
          <w:sz w:val="28"/>
        </w:rPr>
        <w:t xml:space="preserve">Псевдодарвинизм (лысенковщина). </w:t>
      </w:r>
    </w:p>
    <w:p w:rsidR="000267CC" w:rsidRPr="00BF35A2" w:rsidRDefault="000267CC" w:rsidP="000267CC">
      <w:pPr>
        <w:shd w:val="clear" w:color="auto" w:fill="FFFFFF"/>
        <w:tabs>
          <w:tab w:val="left" w:pos="638"/>
        </w:tabs>
        <w:spacing w:after="0" w:line="360" w:lineRule="auto"/>
        <w:ind w:right="-18" w:firstLine="695"/>
        <w:jc w:val="both"/>
        <w:rPr>
          <w:rFonts w:ascii="Times New Roman" w:hAnsi="Times New Roman" w:cs="Times New Roman"/>
          <w:sz w:val="28"/>
        </w:rPr>
      </w:pPr>
      <w:r w:rsidRPr="00BF35A2">
        <w:rPr>
          <w:rFonts w:ascii="Times New Roman" w:hAnsi="Times New Roman" w:cs="Times New Roman"/>
          <w:color w:val="000000"/>
          <w:spacing w:val="-6"/>
          <w:sz w:val="28"/>
        </w:rPr>
        <w:t>7. Преадаптационизм.</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8"/>
          <w:sz w:val="28"/>
        </w:rPr>
        <w:t>8. Номогенез.</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9. Эволюционные взгляды Любишева А.А.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3"/>
          <w:sz w:val="28"/>
        </w:rPr>
        <w:t>10. Идеи глобального эволюционизма.</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11. Теория нейтральности Кимуры Мотоо.</w:t>
      </w:r>
    </w:p>
    <w:p w:rsidR="000267CC" w:rsidRPr="00BF35A2" w:rsidRDefault="000267CC" w:rsidP="000267CC">
      <w:pPr>
        <w:shd w:val="clear" w:color="auto" w:fill="FFFFFF"/>
        <w:spacing w:after="0" w:line="360" w:lineRule="auto"/>
        <w:ind w:firstLine="695"/>
        <w:jc w:val="both"/>
        <w:rPr>
          <w:rFonts w:ascii="Times New Roman" w:hAnsi="Times New Roman" w:cs="Times New Roman"/>
          <w:sz w:val="28"/>
        </w:rPr>
      </w:pPr>
      <w:r w:rsidRPr="00BF35A2">
        <w:rPr>
          <w:rFonts w:ascii="Times New Roman" w:hAnsi="Times New Roman" w:cs="Times New Roman"/>
          <w:color w:val="000000"/>
          <w:spacing w:val="-5"/>
          <w:sz w:val="28"/>
        </w:rPr>
        <w:t>12. Синтетическая теория эволюции. Основные положения.</w:t>
      </w:r>
    </w:p>
    <w:p w:rsidR="000267CC" w:rsidRPr="00BF35A2" w:rsidRDefault="000267CC" w:rsidP="000267CC">
      <w:pPr>
        <w:spacing w:after="0" w:line="360" w:lineRule="auto"/>
        <w:jc w:val="both"/>
        <w:rPr>
          <w:rFonts w:ascii="Times New Roman" w:hAnsi="Times New Roman" w:cs="Times New Roman"/>
          <w:sz w:val="28"/>
          <w:szCs w:val="28"/>
        </w:rPr>
      </w:pPr>
    </w:p>
    <w:p w:rsidR="001305FF" w:rsidRPr="001305FF" w:rsidRDefault="001305FF" w:rsidP="001305FF">
      <w:pPr>
        <w:spacing w:after="0"/>
        <w:jc w:val="center"/>
        <w:rPr>
          <w:rFonts w:ascii="Times New Roman" w:hAnsi="Times New Roman" w:cs="Times New Roman"/>
          <w:b/>
          <w:sz w:val="28"/>
          <w:szCs w:val="28"/>
        </w:rPr>
      </w:pPr>
      <w:r w:rsidRPr="001305FF">
        <w:rPr>
          <w:rFonts w:ascii="Times New Roman" w:hAnsi="Times New Roman" w:cs="Times New Roman"/>
          <w:b/>
          <w:sz w:val="28"/>
          <w:szCs w:val="28"/>
        </w:rPr>
        <w:t xml:space="preserve">Блок </w:t>
      </w:r>
      <w:r w:rsidRPr="001305FF">
        <w:rPr>
          <w:rFonts w:ascii="Times New Roman" w:hAnsi="Times New Roman" w:cs="Times New Roman"/>
          <w:b/>
          <w:sz w:val="28"/>
          <w:szCs w:val="28"/>
          <w:lang w:val="en-US"/>
        </w:rPr>
        <w:t>D</w:t>
      </w:r>
    </w:p>
    <w:p w:rsidR="001305FF" w:rsidRPr="001305FF" w:rsidRDefault="001305FF" w:rsidP="001305FF">
      <w:pPr>
        <w:spacing w:after="0"/>
        <w:jc w:val="center"/>
        <w:rPr>
          <w:rFonts w:ascii="Times New Roman" w:hAnsi="Times New Roman" w:cs="Times New Roman"/>
          <w:b/>
          <w:sz w:val="28"/>
          <w:szCs w:val="28"/>
        </w:rPr>
      </w:pPr>
    </w:p>
    <w:p w:rsidR="001305FF" w:rsidRPr="001305FF" w:rsidRDefault="001305FF" w:rsidP="001305FF">
      <w:pPr>
        <w:spacing w:after="0"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экзамена.</w:t>
      </w:r>
    </w:p>
    <w:p w:rsidR="001305FF" w:rsidRPr="001305FF" w:rsidRDefault="001305FF" w:rsidP="001305FF">
      <w:pPr>
        <w:spacing w:after="0" w:line="360" w:lineRule="auto"/>
        <w:jc w:val="center"/>
        <w:rPr>
          <w:rFonts w:ascii="Times New Roman" w:hAnsi="Times New Roman" w:cs="Times New Roman"/>
          <w:b/>
          <w:sz w:val="28"/>
          <w:szCs w:val="28"/>
        </w:rPr>
      </w:pPr>
    </w:p>
    <w:p w:rsidR="001305FF" w:rsidRPr="001305FF" w:rsidRDefault="001305FF" w:rsidP="001305FF">
      <w:pPr>
        <w:spacing w:after="0" w:line="360" w:lineRule="auto"/>
        <w:jc w:val="center"/>
        <w:rPr>
          <w:rFonts w:ascii="Times New Roman" w:hAnsi="Times New Roman" w:cs="Times New Roman"/>
          <w:b/>
          <w:sz w:val="28"/>
          <w:szCs w:val="28"/>
        </w:rPr>
      </w:pPr>
      <w:r w:rsidRPr="001305FF">
        <w:rPr>
          <w:rFonts w:ascii="Times New Roman" w:hAnsi="Times New Roman" w:cs="Times New Roman"/>
          <w:b/>
          <w:sz w:val="28"/>
          <w:szCs w:val="28"/>
        </w:rPr>
        <w:t>Вопросы к экзамену</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bookmarkStart w:id="0" w:name="_GoBack"/>
      <w:r w:rsidRPr="00842A41">
        <w:rPr>
          <w:rFonts w:ascii="Times New Roman" w:hAnsi="Times New Roman"/>
          <w:color w:val="000000"/>
          <w:sz w:val="28"/>
          <w:szCs w:val="28"/>
        </w:rPr>
        <w:t>Предмет и задачи курса «Теория эволюции». Аспекты и объекты изучения.</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История становления эволюционного учения. Эпоха Античности, Средневековья, Возрождения.</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История становления эволюционного учения. Креационизм и трансформизм как классические теории XIX вв.</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lastRenderedPageBreak/>
        <w:t>Теория эволюции Ламарка (Ж.Б.). Изменчивость организмов. Учение о градациях. Влияние на организм внешних условий. Прогрессивность и метафизичность теории Ламарка.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Теория эволюции Дарвина (Ч.). Изменчивость организмов в одомашненном состоянии. Искусственный отбор.</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Теория эволюции Дарвина (Ч.). Изменчивость организмов в природе. Борьба за существование и естественный отбор.</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Теория эволюции Дарвина (Ч.). Результаты действия естественного отбора. Прогрессивность и ошибочность теории.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Неоламаркизм и основные проблемы эволюционной теории.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Формирование современной теории эволюции. Дарвинизм и генетика. Синтетическая теория эволюции.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Концепция биохимической эволюции. Химический и биохимический этап эволюции живого.</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Происхождение эукариотической клетки. Аутогенная концепция и концепция симбиогенеза.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Происхождение многоклеточных организмов. Теории Геккеля (Э.) и Мечникова (И.И.).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Популяция – элементарная единица эволюции. Основные характеристики популяции как эколого-генетической системы.</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Генетические основы эволюции. Комбинативная, мутационная, модификационная изменчивость.</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Генетические основы эволюции. Закон Харди-Вайнберга и его значение для теории эволюции.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Мутационный процесс как элементарный фактор эволюции.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Популяционные волны как элементарный фактор эволюции. Дрейф генов.</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Изоляция как элементарный фактор эволюции. Принцип основателя.</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Борьба за существование как экологическая предпосылка естественного отбора.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lastRenderedPageBreak/>
        <w:t>Понятие о естественном отборе в синтетической теории эволюции.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Формы естественного отбора. Стабилизирующий отбор.</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Формы естественного отбора. Направленный отбор.</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Формы естественного отбора. Дизруптивный отбор.</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Формы естественного отбора. Половой отбор. Индивидуальный и групповой отбор.</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Адаптация как результат действия естественного отбора. Примеры явлений адаптации.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Адаптация как результат действия естественного отбора. Классификация явлений адаптации.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Относительность адаптации. Инадаптивная эволюция. Гиперадаптация.</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Понятие вида. История развития концепции вида.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Понятие вида. Критерии вида.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Пути и способы видообразования. Аллопатрическое видообразование.</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Пути и способы видообразования. Симпатрическое видообразование.</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Пути и способы видообразования. Филетическое видообразование.</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Темпы видообразования. Концепция пунктуализма.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Понятие о макроэволюции. Формы филогенеза (филетическая эволюция, дивергенция, параллелизм и конвергенция).</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Аллогенез и арогенез как основные направления эволюции таксонов.</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Правила эволюции групп (формулировка, пример).</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Эволюция органов и функций. Способы преобразования органов и функций.</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Эволюция органов и функций. Взаимозависимость преобразования органов и функций. Координации. Принципы замещения, гетеробатмии и компенсации.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Эволюция онтогенеза. Тенденции эволюции онтогенеза (целостность и устойчивость, автономизация, эмбрионизация).</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Эволюция онтогенеза. Учение о филэмбриогенезах.</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lastRenderedPageBreak/>
        <w:t>Эволюция онтогенеза. Учение о рекапитуляции. Онтогенез как основа филогенеза.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Эволюционный прогресс. Виды явлений прогресса.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Соотношение макроэволюции и микроэволюции. Сальтационная концепция макроэволюции.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Соотношение макроэволюции и микроэволюции. Редукционистская концепция.</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Соотношение макроэволюции и микроэволюции. Системная концепция макроэволюции.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Место человека в системе животного мира.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Ранние этапы эволюции приматов.</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Основные этапы антропогенеза. Австралопитеки.</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Основные этапы антропогенеза. Архантропы.</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Основные этапы антропогенеза. Палеоантропы (неандертальцы).</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Основные этапы антропогенеза. Неоантропы (кроманьонцы).</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Вопрос о центрах происхождения человека.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Движущие факторы антропогенеза и их специфика.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Человеческие расы и их происхождение. Биологическая несостоятельность расизма.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Значение эволюционного учения для охраны окружающей среды.</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color w:val="000000"/>
          <w:sz w:val="28"/>
          <w:szCs w:val="28"/>
        </w:rPr>
        <w:t>Эволюционное учение и практика сельского хозяйства.</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sz w:val="28"/>
          <w:szCs w:val="28"/>
        </w:rPr>
        <w:t xml:space="preserve">Геохронологическая шкала: ее структура, ключевые события. Массовые вымирания и их объяснения. </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sz w:val="28"/>
          <w:szCs w:val="28"/>
        </w:rPr>
        <w:t xml:space="preserve">Методы палеонтологических исследований. Определение относительного и абсолютного возраста ископаемых. Методы реконструкции климата и других параметров среды в древние эпохи. </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sz w:val="28"/>
          <w:szCs w:val="28"/>
        </w:rPr>
        <w:t xml:space="preserve">Эволюционная история растений (от появления фотосинтеза до покрытосеменных растений) в соотнесении с геохронологической шкалой. </w:t>
      </w:r>
    </w:p>
    <w:p w:rsidR="00842A41" w:rsidRPr="00842A41" w:rsidRDefault="00842A41" w:rsidP="00842A41">
      <w:pPr>
        <w:pStyle w:val="a6"/>
        <w:numPr>
          <w:ilvl w:val="0"/>
          <w:numId w:val="92"/>
        </w:numPr>
        <w:shd w:val="clear" w:color="auto" w:fill="FFFFFF"/>
        <w:tabs>
          <w:tab w:val="clear" w:pos="720"/>
        </w:tabs>
        <w:spacing w:before="0" w:after="0" w:line="360" w:lineRule="auto"/>
        <w:ind w:left="-142" w:firstLine="709"/>
        <w:jc w:val="both"/>
        <w:rPr>
          <w:rFonts w:ascii="Times New Roman" w:hAnsi="Times New Roman"/>
          <w:color w:val="000000"/>
          <w:sz w:val="28"/>
          <w:szCs w:val="28"/>
        </w:rPr>
      </w:pPr>
      <w:r w:rsidRPr="00842A41">
        <w:rPr>
          <w:rFonts w:ascii="Times New Roman" w:hAnsi="Times New Roman"/>
          <w:sz w:val="28"/>
          <w:szCs w:val="28"/>
        </w:rPr>
        <w:lastRenderedPageBreak/>
        <w:t xml:space="preserve">Эволюционная история животных (от простейших до продвинутых многоклеточных) в соотнесении с геохронологической шкалой. Филогения основных типов в группах первичноротых и вторичноротых. </w:t>
      </w:r>
    </w:p>
    <w:bookmarkEnd w:id="0"/>
    <w:p w:rsidR="001305FF" w:rsidRDefault="001305FF" w:rsidP="001305FF">
      <w:pPr>
        <w:ind w:firstLine="709"/>
        <w:jc w:val="both"/>
        <w:rPr>
          <w:b/>
          <w:sz w:val="28"/>
          <w:szCs w:val="28"/>
        </w:rPr>
      </w:pPr>
    </w:p>
    <w:p w:rsidR="001305FF" w:rsidRPr="001305FF" w:rsidRDefault="001305FF" w:rsidP="001305FF">
      <w:pPr>
        <w:spacing w:after="0" w:line="240" w:lineRule="auto"/>
        <w:ind w:firstLine="709"/>
        <w:jc w:val="both"/>
        <w:rPr>
          <w:rFonts w:ascii="Times New Roman" w:hAnsi="Times New Roman" w:cs="Times New Roman"/>
          <w:b/>
          <w:sz w:val="28"/>
          <w:szCs w:val="28"/>
        </w:rPr>
      </w:pPr>
      <w:r w:rsidRPr="001305FF">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i/>
          <w:sz w:val="28"/>
          <w:szCs w:val="28"/>
        </w:rPr>
      </w:pPr>
      <w:r w:rsidRPr="001305FF">
        <w:rPr>
          <w:rFonts w:ascii="Times New Roman" w:hAnsi="Times New Roman" w:cs="Times New Roman"/>
          <w:b/>
          <w:sz w:val="28"/>
          <w:szCs w:val="28"/>
        </w:rPr>
        <w:t>Оценивание выполнения тестов</w:t>
      </w:r>
      <w:r w:rsidRPr="001305FF">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4"/>
        <w:gridCol w:w="3514"/>
        <w:gridCol w:w="4637"/>
      </w:tblGrid>
      <w:tr w:rsidR="001305FF" w:rsidRPr="001305FF" w:rsidTr="000B5AF8">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4-балльная</w:t>
            </w:r>
          </w:p>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b/>
                <w:sz w:val="24"/>
                <w:szCs w:val="28"/>
              </w:rPr>
            </w:pPr>
            <w:r w:rsidRPr="001305FF">
              <w:rPr>
                <w:rStyle w:val="af7"/>
                <w:rFonts w:eastAsiaTheme="minorHAnsi"/>
                <w:sz w:val="24"/>
                <w:szCs w:val="28"/>
              </w:rPr>
              <w:t>Критерии</w:t>
            </w:r>
          </w:p>
        </w:tc>
      </w:tr>
      <w:tr w:rsidR="001305FF" w:rsidRPr="001305FF" w:rsidTr="000B5AF8">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Отлично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widowControl w:val="0"/>
              <w:numPr>
                <w:ilvl w:val="0"/>
                <w:numId w:val="53"/>
              </w:numPr>
              <w:tabs>
                <w:tab w:val="left" w:pos="514"/>
              </w:tabs>
              <w:spacing w:after="0" w:line="240" w:lineRule="auto"/>
              <w:rPr>
                <w:rFonts w:ascii="Times New Roman" w:hAnsi="Times New Roman" w:cs="Times New Roman"/>
                <w:sz w:val="24"/>
                <w:szCs w:val="24"/>
              </w:rPr>
            </w:pPr>
            <w:r w:rsidRPr="001305FF">
              <w:rPr>
                <w:rStyle w:val="31"/>
                <w:rFonts w:eastAsiaTheme="minorHAnsi"/>
                <w:sz w:val="24"/>
                <w:szCs w:val="24"/>
              </w:rPr>
              <w:t>Полнота выполнения тестовых заданий;</w:t>
            </w:r>
          </w:p>
          <w:p w:rsidR="001305FF" w:rsidRPr="001305FF" w:rsidRDefault="001305FF" w:rsidP="001305FF">
            <w:pPr>
              <w:widowControl w:val="0"/>
              <w:numPr>
                <w:ilvl w:val="0"/>
                <w:numId w:val="53"/>
              </w:numPr>
              <w:tabs>
                <w:tab w:val="left" w:pos="490"/>
              </w:tabs>
              <w:spacing w:after="0" w:line="240" w:lineRule="auto"/>
              <w:rPr>
                <w:rFonts w:ascii="Times New Roman" w:hAnsi="Times New Roman" w:cs="Times New Roman"/>
                <w:sz w:val="24"/>
                <w:szCs w:val="24"/>
              </w:rPr>
            </w:pPr>
            <w:r w:rsidRPr="001305FF">
              <w:rPr>
                <w:rStyle w:val="31"/>
                <w:rFonts w:eastAsiaTheme="minorHAnsi"/>
                <w:sz w:val="24"/>
                <w:szCs w:val="24"/>
              </w:rPr>
              <w:t>Своевременность выполнения;</w:t>
            </w:r>
          </w:p>
          <w:p w:rsidR="001305FF" w:rsidRPr="001305FF" w:rsidRDefault="001305FF" w:rsidP="001305FF">
            <w:pPr>
              <w:widowControl w:val="0"/>
              <w:numPr>
                <w:ilvl w:val="0"/>
                <w:numId w:val="53"/>
              </w:numPr>
              <w:tabs>
                <w:tab w:val="left" w:pos="475"/>
              </w:tabs>
              <w:spacing w:after="0" w:line="240" w:lineRule="auto"/>
              <w:rPr>
                <w:rFonts w:ascii="Times New Roman" w:hAnsi="Times New Roman" w:cs="Times New Roman"/>
                <w:sz w:val="24"/>
                <w:szCs w:val="24"/>
              </w:rPr>
            </w:pPr>
            <w:r w:rsidRPr="001305FF">
              <w:rPr>
                <w:rStyle w:val="31"/>
                <w:rFonts w:eastAsiaTheme="minorHAnsi"/>
                <w:sz w:val="24"/>
                <w:szCs w:val="24"/>
              </w:rPr>
              <w:t>Правильность ответов на вопросы;</w:t>
            </w:r>
          </w:p>
          <w:p w:rsidR="001305FF" w:rsidRPr="001305FF" w:rsidRDefault="001305FF" w:rsidP="001305FF">
            <w:pPr>
              <w:widowControl w:val="0"/>
              <w:numPr>
                <w:ilvl w:val="0"/>
                <w:numId w:val="53"/>
              </w:numPr>
              <w:tabs>
                <w:tab w:val="left" w:pos="490"/>
              </w:tabs>
              <w:spacing w:after="0" w:line="240" w:lineRule="auto"/>
              <w:rPr>
                <w:rFonts w:ascii="Times New Roman" w:hAnsi="Times New Roman" w:cs="Times New Roman"/>
                <w:sz w:val="24"/>
                <w:szCs w:val="24"/>
              </w:rPr>
            </w:pPr>
            <w:r w:rsidRPr="001305FF">
              <w:rPr>
                <w:rStyle w:val="31"/>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1305FF" w:rsidRPr="001305FF" w:rsidTr="000B5AF8">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Хорошо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305FF" w:rsidRPr="001305FF" w:rsidTr="000B5AF8">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Удовлетворительно</w:t>
            </w:r>
          </w:p>
          <w:p w:rsidR="001305FF" w:rsidRPr="001305FF" w:rsidRDefault="001305FF" w:rsidP="001305FF">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305FF" w:rsidRPr="001305FF" w:rsidTr="000B5AF8">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Неудовлетвори</w:t>
            </w:r>
            <w:r w:rsidRPr="001305FF">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305FF" w:rsidRPr="001305FF" w:rsidRDefault="001305FF" w:rsidP="001305FF">
      <w:pPr>
        <w:spacing w:after="0" w:line="240" w:lineRule="auto"/>
        <w:rPr>
          <w:rStyle w:val="af6"/>
          <w:rFonts w:eastAsia="Calibri"/>
          <w:bCs/>
        </w:rPr>
      </w:pPr>
    </w:p>
    <w:p w:rsidR="001305FF" w:rsidRPr="001305FF" w:rsidRDefault="001305FF" w:rsidP="001305FF">
      <w:pPr>
        <w:spacing w:after="0" w:line="240" w:lineRule="auto"/>
        <w:jc w:val="both"/>
        <w:rPr>
          <w:rStyle w:val="af6"/>
          <w:rFonts w:eastAsia="Calibri"/>
          <w:sz w:val="28"/>
        </w:rPr>
      </w:pPr>
    </w:p>
    <w:p w:rsidR="001305FF" w:rsidRPr="001305FF" w:rsidRDefault="001305FF" w:rsidP="001305FF">
      <w:pPr>
        <w:spacing w:after="0" w:line="240" w:lineRule="auto"/>
        <w:jc w:val="both"/>
        <w:rPr>
          <w:rFonts w:ascii="Times New Roman" w:hAnsi="Times New Roman" w:cs="Times New Roman"/>
          <w:b/>
          <w:sz w:val="28"/>
          <w:szCs w:val="24"/>
        </w:rPr>
      </w:pPr>
      <w:r w:rsidRPr="001305FF">
        <w:rPr>
          <w:rFonts w:ascii="Times New Roman" w:eastAsia="Calibri" w:hAnsi="Times New Roman" w:cs="Times New Roman"/>
          <w:b/>
          <w:sz w:val="28"/>
          <w:szCs w:val="24"/>
        </w:rPr>
        <w:t>Оценивание ответа на практическом занятии</w:t>
      </w:r>
      <w:r w:rsidRPr="001305FF">
        <w:rPr>
          <w:rFonts w:ascii="Times New Roman" w:hAnsi="Times New Roman" w:cs="Times New Roman"/>
          <w:b/>
          <w:sz w:val="28"/>
          <w:szCs w:val="24"/>
        </w:rPr>
        <w:t xml:space="preserve"> (собеседование, доклад) </w:t>
      </w:r>
    </w:p>
    <w:p w:rsidR="001305FF" w:rsidRPr="001305FF" w:rsidRDefault="001305FF" w:rsidP="001305FF">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4"/>
        <w:gridCol w:w="3528"/>
        <w:gridCol w:w="4623"/>
      </w:tblGrid>
      <w:tr w:rsidR="001305FF" w:rsidRPr="001305FF" w:rsidTr="000B5AF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4"/>
              </w:rPr>
            </w:pPr>
            <w:r w:rsidRPr="001305FF">
              <w:rPr>
                <w:rFonts w:ascii="Times New Roman" w:hAnsi="Times New Roman" w:cs="Times New Roman"/>
                <w:sz w:val="24"/>
                <w:szCs w:val="24"/>
              </w:rPr>
              <w:t>Критерии</w:t>
            </w:r>
          </w:p>
        </w:tc>
      </w:tr>
      <w:tr w:rsidR="001305FF" w:rsidRPr="001305FF" w:rsidTr="000B5AF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widowControl w:val="0"/>
              <w:numPr>
                <w:ilvl w:val="0"/>
                <w:numId w:val="54"/>
              </w:numPr>
              <w:tabs>
                <w:tab w:val="left" w:pos="502"/>
              </w:tabs>
              <w:spacing w:after="0" w:line="240" w:lineRule="auto"/>
              <w:rPr>
                <w:rFonts w:ascii="Times New Roman" w:hAnsi="Times New Roman" w:cs="Times New Roman"/>
                <w:sz w:val="24"/>
                <w:szCs w:val="24"/>
              </w:rPr>
            </w:pPr>
            <w:r w:rsidRPr="001305FF">
              <w:rPr>
                <w:rStyle w:val="31"/>
                <w:rFonts w:eastAsiaTheme="minorHAnsi"/>
                <w:sz w:val="24"/>
                <w:szCs w:val="24"/>
              </w:rPr>
              <w:t>Полнота изложения теоретического материала;</w:t>
            </w:r>
          </w:p>
          <w:p w:rsidR="001305FF" w:rsidRPr="001305FF" w:rsidRDefault="001305FF" w:rsidP="001305FF">
            <w:pPr>
              <w:widowControl w:val="0"/>
              <w:numPr>
                <w:ilvl w:val="0"/>
                <w:numId w:val="54"/>
              </w:numPr>
              <w:tabs>
                <w:tab w:val="left" w:pos="498"/>
              </w:tabs>
              <w:spacing w:after="0" w:line="240" w:lineRule="auto"/>
              <w:rPr>
                <w:rFonts w:ascii="Times New Roman" w:hAnsi="Times New Roman" w:cs="Times New Roman"/>
                <w:sz w:val="24"/>
                <w:szCs w:val="24"/>
              </w:rPr>
            </w:pPr>
            <w:r w:rsidRPr="001305FF">
              <w:rPr>
                <w:rStyle w:val="31"/>
                <w:rFonts w:eastAsiaTheme="minorHAnsi"/>
                <w:sz w:val="24"/>
                <w:szCs w:val="24"/>
              </w:rPr>
              <w:t>Правильность и/или аргументированность изложения (последовательность действий);</w:t>
            </w:r>
          </w:p>
          <w:p w:rsidR="001305FF" w:rsidRPr="001305FF" w:rsidRDefault="001305FF" w:rsidP="001305FF">
            <w:pPr>
              <w:widowControl w:val="0"/>
              <w:numPr>
                <w:ilvl w:val="0"/>
                <w:numId w:val="54"/>
              </w:numPr>
              <w:tabs>
                <w:tab w:val="left" w:pos="502"/>
              </w:tabs>
              <w:spacing w:after="0" w:line="240" w:lineRule="auto"/>
              <w:rPr>
                <w:rFonts w:ascii="Times New Roman" w:hAnsi="Times New Roman" w:cs="Times New Roman"/>
                <w:sz w:val="24"/>
                <w:szCs w:val="24"/>
              </w:rPr>
            </w:pPr>
            <w:r w:rsidRPr="001305FF">
              <w:rPr>
                <w:rStyle w:val="31"/>
                <w:rFonts w:eastAsiaTheme="minorHAnsi"/>
                <w:sz w:val="24"/>
                <w:szCs w:val="24"/>
              </w:rPr>
              <w:t>Самостоятельность ответа;</w:t>
            </w:r>
          </w:p>
          <w:p w:rsidR="001305FF" w:rsidRPr="001305FF" w:rsidRDefault="001305FF" w:rsidP="001305FF">
            <w:pPr>
              <w:widowControl w:val="0"/>
              <w:numPr>
                <w:ilvl w:val="0"/>
                <w:numId w:val="54"/>
              </w:numPr>
              <w:tabs>
                <w:tab w:val="left" w:pos="295"/>
              </w:tabs>
              <w:spacing w:after="0" w:line="240" w:lineRule="auto"/>
              <w:rPr>
                <w:rStyle w:val="31"/>
                <w:rFonts w:eastAsiaTheme="minorHAnsi"/>
                <w:sz w:val="24"/>
                <w:szCs w:val="24"/>
              </w:rPr>
            </w:pPr>
            <w:r w:rsidRPr="001305FF">
              <w:rPr>
                <w:rStyle w:val="31"/>
                <w:rFonts w:eastAsiaTheme="minorHAnsi"/>
                <w:sz w:val="24"/>
                <w:szCs w:val="24"/>
              </w:rPr>
              <w:t>Культура речи;</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Степень осознанности, понимания изученного</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Глубина / полнота рассмотрения темы;</w:t>
            </w:r>
          </w:p>
          <w:p w:rsidR="001305FF" w:rsidRPr="001305FF" w:rsidRDefault="001305FF" w:rsidP="001305FF">
            <w:pPr>
              <w:widowControl w:val="0"/>
              <w:numPr>
                <w:ilvl w:val="0"/>
                <w:numId w:val="54"/>
              </w:numPr>
              <w:tabs>
                <w:tab w:val="left" w:pos="308"/>
              </w:tabs>
              <w:spacing w:after="0" w:line="240" w:lineRule="auto"/>
              <w:rPr>
                <w:rFonts w:ascii="Times New Roman" w:hAnsi="Times New Roman" w:cs="Times New Roman"/>
                <w:sz w:val="24"/>
                <w:szCs w:val="24"/>
              </w:rPr>
            </w:pPr>
            <w:r w:rsidRPr="001305FF">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305FF" w:rsidRPr="001305FF" w:rsidTr="000B5AF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Хорошо</w:t>
            </w:r>
          </w:p>
          <w:p w:rsidR="001305FF" w:rsidRPr="001305FF" w:rsidRDefault="001305FF" w:rsidP="001305FF">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Style w:val="31"/>
                <w:rFonts w:eastAsiaTheme="minorHAnsi"/>
                <w:sz w:val="24"/>
                <w:szCs w:val="24"/>
              </w:rPr>
            </w:pPr>
            <w:r w:rsidRPr="001305FF">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305FF" w:rsidRPr="001305FF" w:rsidTr="000B5AF8">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t>Удовлетворительно</w:t>
            </w:r>
          </w:p>
          <w:p w:rsidR="001305FF" w:rsidRPr="001305FF" w:rsidRDefault="001305FF" w:rsidP="001305FF">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305FF" w:rsidRPr="001305FF" w:rsidTr="000B5AF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4"/>
              </w:rPr>
            </w:pPr>
            <w:r w:rsidRPr="001305FF">
              <w:rPr>
                <w:rFonts w:ascii="Times New Roman" w:hAnsi="Times New Roman" w:cs="Times New Roman"/>
                <w:sz w:val="24"/>
                <w:szCs w:val="24"/>
              </w:rPr>
              <w:lastRenderedPageBreak/>
              <w:t>Неудовлетвори</w:t>
            </w:r>
            <w:r w:rsidRPr="001305FF">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305FF" w:rsidRPr="001305FF" w:rsidRDefault="001305FF" w:rsidP="001305FF">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4"/>
              </w:rPr>
            </w:pPr>
            <w:r w:rsidRPr="001305FF">
              <w:rPr>
                <w:rStyle w:val="31"/>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Style w:val="af8"/>
          <w:rFonts w:eastAsia="Calibri"/>
          <w:i w:val="0"/>
          <w:sz w:val="28"/>
          <w:szCs w:val="28"/>
        </w:rPr>
      </w:pPr>
      <w:r w:rsidRPr="001305FF">
        <w:rPr>
          <w:rFonts w:ascii="Times New Roman" w:hAnsi="Times New Roman" w:cs="Times New Roman"/>
          <w:b/>
          <w:sz w:val="28"/>
          <w:szCs w:val="28"/>
        </w:rPr>
        <w:t>Оценивание выполнения практического задания</w:t>
      </w:r>
    </w:p>
    <w:p w:rsidR="001305FF" w:rsidRPr="001305FF" w:rsidRDefault="001305FF" w:rsidP="001305FF">
      <w:pPr>
        <w:spacing w:after="0" w:line="240" w:lineRule="auto"/>
        <w:rPr>
          <w:rStyle w:val="af8"/>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34"/>
        <w:gridCol w:w="3512"/>
        <w:gridCol w:w="4639"/>
      </w:tblGrid>
      <w:tr w:rsidR="001305FF" w:rsidRPr="001305FF" w:rsidTr="000B5AF8">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Критерии</w:t>
            </w:r>
          </w:p>
        </w:tc>
      </w:tr>
      <w:tr w:rsidR="001305FF" w:rsidRPr="001305FF" w:rsidTr="000B5AF8">
        <w:trPr>
          <w:trHeight w:val="824"/>
        </w:trPr>
        <w:tc>
          <w:tcPr>
            <w:tcW w:w="959" w:type="pct"/>
            <w:tcBorders>
              <w:top w:val="single" w:sz="4" w:space="0" w:color="auto"/>
              <w:left w:val="single" w:sz="4" w:space="0" w:color="auto"/>
              <w:bottom w:val="nil"/>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Отлично</w:t>
            </w:r>
          </w:p>
          <w:p w:rsidR="001305FF" w:rsidRPr="001305FF" w:rsidRDefault="001305FF" w:rsidP="001305FF">
            <w:pPr>
              <w:spacing w:after="0" w:line="240" w:lineRule="auto"/>
              <w:rPr>
                <w:rFonts w:ascii="Times New Roman" w:hAnsi="Times New Roman" w:cs="Times New Roman"/>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widowControl w:val="0"/>
              <w:numPr>
                <w:ilvl w:val="0"/>
                <w:numId w:val="55"/>
              </w:numPr>
              <w:tabs>
                <w:tab w:val="left" w:pos="293"/>
              </w:tabs>
              <w:spacing w:after="0" w:line="240" w:lineRule="auto"/>
              <w:rPr>
                <w:rFonts w:ascii="Times New Roman" w:hAnsi="Times New Roman" w:cs="Times New Roman"/>
                <w:sz w:val="24"/>
                <w:szCs w:val="28"/>
              </w:rPr>
            </w:pPr>
            <w:r w:rsidRPr="001305FF">
              <w:rPr>
                <w:rStyle w:val="31"/>
                <w:rFonts w:eastAsiaTheme="minorHAnsi"/>
                <w:sz w:val="24"/>
                <w:szCs w:val="28"/>
              </w:rPr>
              <w:t>Полнота выполнения;</w:t>
            </w:r>
          </w:p>
          <w:p w:rsidR="001305FF" w:rsidRPr="001305FF" w:rsidRDefault="001305FF" w:rsidP="001305FF">
            <w:pPr>
              <w:widowControl w:val="0"/>
              <w:numPr>
                <w:ilvl w:val="0"/>
                <w:numId w:val="55"/>
              </w:numPr>
              <w:tabs>
                <w:tab w:val="left" w:pos="487"/>
              </w:tabs>
              <w:spacing w:after="0" w:line="240" w:lineRule="auto"/>
              <w:rPr>
                <w:rFonts w:ascii="Times New Roman" w:hAnsi="Times New Roman" w:cs="Times New Roman"/>
                <w:sz w:val="24"/>
                <w:szCs w:val="28"/>
              </w:rPr>
            </w:pPr>
            <w:r w:rsidRPr="001305FF">
              <w:rPr>
                <w:rStyle w:val="31"/>
                <w:rFonts w:eastAsiaTheme="minorHAnsi"/>
                <w:sz w:val="24"/>
                <w:szCs w:val="28"/>
              </w:rPr>
              <w:t>Своевременность выполнения;</w:t>
            </w:r>
          </w:p>
          <w:p w:rsidR="001305FF" w:rsidRPr="001305FF" w:rsidRDefault="001305FF" w:rsidP="001305FF">
            <w:pPr>
              <w:widowControl w:val="0"/>
              <w:numPr>
                <w:ilvl w:val="0"/>
                <w:numId w:val="55"/>
              </w:numPr>
              <w:tabs>
                <w:tab w:val="left" w:pos="293"/>
              </w:tabs>
              <w:spacing w:after="0" w:line="240" w:lineRule="auto"/>
              <w:rPr>
                <w:rFonts w:ascii="Times New Roman" w:hAnsi="Times New Roman" w:cs="Times New Roman"/>
                <w:sz w:val="24"/>
                <w:szCs w:val="28"/>
              </w:rPr>
            </w:pPr>
            <w:r w:rsidRPr="001305FF">
              <w:rPr>
                <w:rStyle w:val="31"/>
                <w:rFonts w:eastAsiaTheme="minorHAnsi"/>
                <w:sz w:val="24"/>
                <w:szCs w:val="28"/>
              </w:rPr>
              <w:t>Последовательность и рациональность выполнения;</w:t>
            </w:r>
          </w:p>
          <w:p w:rsidR="001305FF" w:rsidRPr="001305FF" w:rsidRDefault="001305FF" w:rsidP="001305FF">
            <w:pPr>
              <w:widowControl w:val="0"/>
              <w:numPr>
                <w:ilvl w:val="0"/>
                <w:numId w:val="55"/>
              </w:numPr>
              <w:tabs>
                <w:tab w:val="left" w:pos="487"/>
              </w:tabs>
              <w:spacing w:after="0" w:line="240" w:lineRule="auto"/>
              <w:rPr>
                <w:rStyle w:val="31"/>
                <w:rFonts w:eastAsiaTheme="minorHAnsi"/>
                <w:sz w:val="24"/>
                <w:szCs w:val="28"/>
              </w:rPr>
            </w:pPr>
            <w:r w:rsidRPr="001305FF">
              <w:rPr>
                <w:rStyle w:val="31"/>
                <w:rFonts w:eastAsiaTheme="minorHAnsi"/>
                <w:sz w:val="24"/>
                <w:szCs w:val="28"/>
              </w:rPr>
              <w:t>Самостоятельность решения;</w:t>
            </w:r>
          </w:p>
          <w:p w:rsidR="001305FF" w:rsidRPr="001305FF" w:rsidRDefault="001305FF" w:rsidP="001305FF">
            <w:pPr>
              <w:widowControl w:val="0"/>
              <w:numPr>
                <w:ilvl w:val="0"/>
                <w:numId w:val="55"/>
              </w:numPr>
              <w:tabs>
                <w:tab w:val="left" w:pos="487"/>
              </w:tabs>
              <w:spacing w:after="0" w:line="240" w:lineRule="auto"/>
              <w:rPr>
                <w:rFonts w:ascii="Times New Roman" w:hAnsi="Times New Roman" w:cs="Times New Roman"/>
                <w:sz w:val="24"/>
                <w:szCs w:val="28"/>
              </w:rPr>
            </w:pPr>
            <w:r w:rsidRPr="001305FF">
              <w:rPr>
                <w:rFonts w:ascii="Times New Roman" w:hAnsi="Times New Roman" w:cs="Times New Roman"/>
                <w:sz w:val="24"/>
                <w:szCs w:val="28"/>
              </w:rPr>
              <w:t>способность анализировать и обобщать информацию.</w:t>
            </w:r>
          </w:p>
          <w:p w:rsidR="001305FF" w:rsidRPr="001305FF" w:rsidRDefault="001305FF" w:rsidP="001305FF">
            <w:pPr>
              <w:widowControl w:val="0"/>
              <w:numPr>
                <w:ilvl w:val="0"/>
                <w:numId w:val="55"/>
              </w:numPr>
              <w:tabs>
                <w:tab w:val="left" w:pos="168"/>
              </w:tabs>
              <w:spacing w:after="0" w:line="240" w:lineRule="auto"/>
              <w:jc w:val="both"/>
              <w:rPr>
                <w:rFonts w:ascii="Times New Roman" w:hAnsi="Times New Roman" w:cs="Times New Roman"/>
                <w:sz w:val="24"/>
                <w:szCs w:val="28"/>
              </w:rPr>
            </w:pPr>
            <w:r w:rsidRPr="001305FF">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1305FF" w:rsidRPr="001305FF" w:rsidRDefault="001305FF" w:rsidP="001305FF">
            <w:pPr>
              <w:widowControl w:val="0"/>
              <w:numPr>
                <w:ilvl w:val="0"/>
                <w:numId w:val="55"/>
              </w:numPr>
              <w:tabs>
                <w:tab w:val="left" w:pos="413"/>
              </w:tabs>
              <w:spacing w:after="0" w:line="240" w:lineRule="auto"/>
              <w:jc w:val="both"/>
              <w:rPr>
                <w:rFonts w:ascii="Times New Roman" w:eastAsia="Calibri" w:hAnsi="Times New Roman" w:cs="Times New Roman"/>
                <w:sz w:val="24"/>
                <w:szCs w:val="28"/>
              </w:rPr>
            </w:pPr>
            <w:r w:rsidRPr="001305FF">
              <w:rPr>
                <w:rFonts w:ascii="Times New Roman" w:hAnsi="Times New Roman" w:cs="Times New Roman"/>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8"/>
              </w:rPr>
            </w:pPr>
            <w:r w:rsidRPr="001305FF">
              <w:rPr>
                <w:rStyle w:val="31"/>
                <w:rFonts w:eastAsiaTheme="minorHAnsi"/>
                <w:sz w:val="24"/>
                <w:szCs w:val="28"/>
              </w:rPr>
              <w:t xml:space="preserve">Задание решено самостоятельно. Студент </w:t>
            </w:r>
            <w:r w:rsidRPr="001305FF">
              <w:rPr>
                <w:rFonts w:ascii="Times New Roman" w:hAnsi="Times New Roman" w:cs="Times New Roman"/>
                <w:sz w:val="24"/>
                <w:szCs w:val="28"/>
              </w:rPr>
              <w:t>учел все условия задания, правильно определил условия, полно и обоснованно решил.</w:t>
            </w:r>
          </w:p>
        </w:tc>
      </w:tr>
      <w:tr w:rsidR="001305FF" w:rsidRPr="001305FF" w:rsidTr="000B5AF8">
        <w:trPr>
          <w:trHeight w:val="1138"/>
        </w:trPr>
        <w:tc>
          <w:tcPr>
            <w:tcW w:w="959" w:type="pct"/>
            <w:tcBorders>
              <w:top w:val="single" w:sz="4" w:space="0" w:color="auto"/>
              <w:left w:val="single" w:sz="4" w:space="0" w:color="auto"/>
              <w:bottom w:val="single" w:sz="4" w:space="0" w:color="auto"/>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Хорошо</w:t>
            </w:r>
          </w:p>
          <w:p w:rsidR="001305FF" w:rsidRPr="001305FF" w:rsidRDefault="001305FF" w:rsidP="001305FF">
            <w:pPr>
              <w:spacing w:after="0" w:line="240" w:lineRule="auto"/>
              <w:rPr>
                <w:rFonts w:ascii="Times New Roman" w:hAnsi="Times New Roman" w:cs="Times New Roman"/>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color w:val="000000"/>
                <w:sz w:val="24"/>
                <w:szCs w:val="28"/>
                <w:shd w:val="clear" w:color="auto" w:fill="FFFFFF"/>
              </w:rPr>
            </w:pPr>
            <w:r w:rsidRPr="001305FF">
              <w:rPr>
                <w:rFonts w:ascii="Times New Roman" w:hAnsi="Times New Roman" w:cs="Times New Roman"/>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1305FF" w:rsidRPr="001305FF" w:rsidTr="000B5AF8">
        <w:trPr>
          <w:trHeight w:val="701"/>
        </w:trPr>
        <w:tc>
          <w:tcPr>
            <w:tcW w:w="959" w:type="pct"/>
            <w:tcBorders>
              <w:top w:val="single" w:sz="4" w:space="0" w:color="auto"/>
              <w:left w:val="single" w:sz="4" w:space="0" w:color="auto"/>
              <w:bottom w:val="nil"/>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color w:val="000000"/>
                <w:sz w:val="24"/>
                <w:szCs w:val="28"/>
                <w:shd w:val="clear" w:color="auto" w:fill="FFFFFF"/>
              </w:rPr>
            </w:pPr>
            <w:r w:rsidRPr="001305FF">
              <w:rPr>
                <w:rStyle w:val="31"/>
                <w:rFonts w:eastAsiaTheme="minorHAnsi"/>
                <w:sz w:val="24"/>
                <w:szCs w:val="28"/>
              </w:rPr>
              <w:t xml:space="preserve">Задание решено с подсказками преподавателя. Студент </w:t>
            </w:r>
            <w:r w:rsidRPr="001305FF">
              <w:rPr>
                <w:rFonts w:ascii="Times New Roman" w:hAnsi="Times New Roman" w:cs="Times New Roman"/>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1305FF" w:rsidRPr="001305FF" w:rsidTr="000B5AF8">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Неудовлетвори</w:t>
            </w:r>
            <w:r w:rsidRPr="001305FF">
              <w:rPr>
                <w:rFonts w:ascii="Times New Roman" w:hAnsi="Times New Roman" w:cs="Times New Roman"/>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sz w:val="24"/>
                <w:szCs w:val="28"/>
              </w:rPr>
            </w:pPr>
            <w:r w:rsidRPr="001305FF">
              <w:rPr>
                <w:rStyle w:val="31"/>
                <w:rFonts w:eastAsiaTheme="minorHAnsi"/>
                <w:sz w:val="24"/>
                <w:szCs w:val="28"/>
              </w:rPr>
              <w:t>Задание не решено.</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rPr>
          <w:rFonts w:ascii="Times New Roman" w:hAnsi="Times New Roman" w:cs="Times New Roman"/>
          <w:b/>
          <w:sz w:val="28"/>
          <w:szCs w:val="28"/>
        </w:rPr>
      </w:pPr>
      <w:r w:rsidRPr="001305FF">
        <w:rPr>
          <w:rFonts w:ascii="Times New Roman" w:hAnsi="Times New Roman" w:cs="Times New Roman"/>
          <w:b/>
          <w:sz w:val="28"/>
          <w:szCs w:val="28"/>
        </w:rPr>
        <w:t>Оценивание практических заданий (таблиц, схем)</w:t>
      </w:r>
    </w:p>
    <w:p w:rsidR="001305FF" w:rsidRPr="001305FF" w:rsidRDefault="001305FF" w:rsidP="001305FF">
      <w:pPr>
        <w:spacing w:after="0" w:line="240" w:lineRule="auto"/>
        <w:rPr>
          <w:rFonts w:ascii="Times New Roman" w:hAnsi="Times New Roman" w:cs="Times New Roman"/>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934"/>
        <w:gridCol w:w="2652"/>
        <w:gridCol w:w="5489"/>
      </w:tblGrid>
      <w:tr w:rsidR="001305FF" w:rsidRPr="001305FF" w:rsidTr="000B5AF8">
        <w:trPr>
          <w:trHeight w:val="702"/>
        </w:trPr>
        <w:tc>
          <w:tcPr>
            <w:tcW w:w="960"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1305FF" w:rsidRPr="001305FF" w:rsidRDefault="001305FF" w:rsidP="001305FF">
            <w:pPr>
              <w:spacing w:after="0" w:line="240" w:lineRule="auto"/>
              <w:jc w:val="center"/>
              <w:rPr>
                <w:rFonts w:ascii="Times New Roman" w:hAnsi="Times New Roman" w:cs="Times New Roman"/>
                <w:sz w:val="24"/>
                <w:szCs w:val="28"/>
              </w:rPr>
            </w:pPr>
            <w:r w:rsidRPr="001305FF">
              <w:rPr>
                <w:rFonts w:ascii="Times New Roman" w:hAnsi="Times New Roman" w:cs="Times New Roman"/>
                <w:sz w:val="24"/>
                <w:szCs w:val="28"/>
              </w:rPr>
              <w:t>Критерии</w:t>
            </w:r>
          </w:p>
        </w:tc>
      </w:tr>
      <w:tr w:rsidR="001305FF" w:rsidRPr="001305FF" w:rsidTr="000B5AF8">
        <w:trPr>
          <w:trHeight w:val="1704"/>
        </w:trPr>
        <w:tc>
          <w:tcPr>
            <w:tcW w:w="960" w:type="pct"/>
            <w:tcBorders>
              <w:top w:val="single" w:sz="4" w:space="0" w:color="auto"/>
              <w:left w:val="single" w:sz="4" w:space="0" w:color="auto"/>
              <w:bottom w:val="nil"/>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lastRenderedPageBreak/>
              <w:t>Отлично</w:t>
            </w:r>
          </w:p>
          <w:p w:rsidR="001305FF" w:rsidRPr="001305FF" w:rsidRDefault="001305FF" w:rsidP="001305FF">
            <w:pPr>
              <w:spacing w:after="0" w:line="240" w:lineRule="auto"/>
              <w:rPr>
                <w:rFonts w:ascii="Times New Roman" w:hAnsi="Times New Roman" w:cs="Times New Roman"/>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widowControl w:val="0"/>
              <w:numPr>
                <w:ilvl w:val="0"/>
                <w:numId w:val="89"/>
              </w:numPr>
              <w:tabs>
                <w:tab w:val="left" w:pos="307"/>
                <w:tab w:val="left" w:pos="502"/>
              </w:tabs>
              <w:spacing w:after="0" w:line="240" w:lineRule="auto"/>
              <w:ind w:left="23" w:firstLine="0"/>
              <w:rPr>
                <w:rStyle w:val="31"/>
                <w:rFonts w:eastAsiaTheme="minorHAnsi"/>
                <w:sz w:val="24"/>
              </w:rPr>
            </w:pPr>
            <w:r w:rsidRPr="001305FF">
              <w:rPr>
                <w:rStyle w:val="31"/>
                <w:rFonts w:eastAsiaTheme="minorHAnsi"/>
                <w:sz w:val="24"/>
              </w:rPr>
              <w:t xml:space="preserve"> Самостоятельность ответа;</w:t>
            </w:r>
          </w:p>
          <w:p w:rsidR="001305FF" w:rsidRPr="001305FF" w:rsidRDefault="001305FF" w:rsidP="001305FF">
            <w:pPr>
              <w:widowControl w:val="0"/>
              <w:numPr>
                <w:ilvl w:val="0"/>
                <w:numId w:val="89"/>
              </w:numPr>
              <w:tabs>
                <w:tab w:val="left" w:pos="307"/>
                <w:tab w:val="left" w:pos="502"/>
              </w:tabs>
              <w:spacing w:after="0" w:line="240" w:lineRule="auto"/>
              <w:ind w:left="23" w:firstLine="0"/>
              <w:rPr>
                <w:rFonts w:ascii="Times New Roman" w:hAnsi="Times New Roman" w:cs="Times New Roman"/>
                <w:sz w:val="24"/>
                <w:szCs w:val="28"/>
              </w:rPr>
            </w:pPr>
            <w:r w:rsidRPr="001305FF">
              <w:rPr>
                <w:rStyle w:val="31"/>
                <w:rFonts w:eastAsiaTheme="minorHAnsi"/>
                <w:sz w:val="24"/>
              </w:rPr>
              <w:t xml:space="preserve"> </w:t>
            </w:r>
            <w:r w:rsidRPr="001305FF">
              <w:rPr>
                <w:rFonts w:ascii="Times New Roman" w:hAnsi="Times New Roman" w:cs="Times New Roman"/>
                <w:sz w:val="24"/>
                <w:szCs w:val="28"/>
              </w:rPr>
              <w:t>владение терминологией;</w:t>
            </w:r>
          </w:p>
          <w:p w:rsidR="001305FF" w:rsidRPr="001305FF" w:rsidRDefault="001305FF" w:rsidP="001305FF">
            <w:pPr>
              <w:widowControl w:val="0"/>
              <w:numPr>
                <w:ilvl w:val="0"/>
                <w:numId w:val="89"/>
              </w:numPr>
              <w:tabs>
                <w:tab w:val="left" w:pos="307"/>
                <w:tab w:val="left" w:pos="851"/>
                <w:tab w:val="left" w:pos="1180"/>
              </w:tabs>
              <w:spacing w:after="0" w:line="240" w:lineRule="auto"/>
              <w:ind w:left="23" w:firstLine="0"/>
              <w:jc w:val="both"/>
              <w:rPr>
                <w:rFonts w:ascii="Times New Roman" w:hAnsi="Times New Roman" w:cs="Times New Roman"/>
                <w:sz w:val="24"/>
              </w:rPr>
            </w:pPr>
            <w:r w:rsidRPr="001305FF">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1305FF">
              <w:rPr>
                <w:rFonts w:ascii="Times New Roman" w:hAnsi="Times New Roman" w:cs="Times New Roman"/>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sz w:val="24"/>
                <w:szCs w:val="28"/>
              </w:rPr>
            </w:pPr>
            <w:r w:rsidRPr="001305FF">
              <w:rPr>
                <w:rStyle w:val="28"/>
                <w:rFonts w:eastAsiaTheme="minorHAnsi"/>
                <w:sz w:val="24"/>
              </w:rPr>
              <w:t>Студент правильно выполнил задание. Показал отлич</w:t>
            </w:r>
            <w:r w:rsidRPr="001305FF">
              <w:rPr>
                <w:rStyle w:val="28"/>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1305FF" w:rsidRPr="001305FF" w:rsidTr="000B5AF8">
        <w:trPr>
          <w:trHeight w:val="1619"/>
        </w:trPr>
        <w:tc>
          <w:tcPr>
            <w:tcW w:w="960" w:type="pct"/>
            <w:tcBorders>
              <w:top w:val="single" w:sz="4" w:space="0" w:color="auto"/>
              <w:left w:val="single" w:sz="4" w:space="0" w:color="auto"/>
              <w:bottom w:val="single" w:sz="4" w:space="0" w:color="auto"/>
              <w:right w:val="nil"/>
            </w:tcBorders>
            <w:shd w:val="clear" w:color="auto" w:fill="FFFFFF"/>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color w:val="000000"/>
                <w:sz w:val="24"/>
                <w:szCs w:val="28"/>
                <w:shd w:val="clear" w:color="auto" w:fill="FFFFFF"/>
              </w:rPr>
            </w:pPr>
            <w:r w:rsidRPr="001305FF">
              <w:rPr>
                <w:rStyle w:val="28"/>
                <w:rFonts w:eastAsiaTheme="minorHAnsi"/>
                <w:sz w:val="24"/>
              </w:rPr>
              <w:t>Студент выполнил задание с небольшими неточностями. Показал хорошие владения навыками применения полу</w:t>
            </w:r>
            <w:r w:rsidRPr="001305FF">
              <w:rPr>
                <w:rStyle w:val="28"/>
                <w:rFonts w:eastAsiaTheme="minorHAnsi"/>
                <w:sz w:val="24"/>
              </w:rPr>
              <w:softHyphen/>
              <w:t>ченных знаний и умений при решении задания в рамках усвоенного учебного материала.</w:t>
            </w:r>
          </w:p>
        </w:tc>
      </w:tr>
      <w:tr w:rsidR="001305FF" w:rsidRPr="001305FF" w:rsidTr="000B5AF8">
        <w:trPr>
          <w:trHeight w:val="418"/>
        </w:trPr>
        <w:tc>
          <w:tcPr>
            <w:tcW w:w="960" w:type="pct"/>
            <w:tcBorders>
              <w:top w:val="single" w:sz="4" w:space="0" w:color="auto"/>
              <w:left w:val="single" w:sz="4" w:space="0" w:color="auto"/>
              <w:bottom w:val="nil"/>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color w:val="000000"/>
                <w:sz w:val="24"/>
                <w:szCs w:val="28"/>
                <w:shd w:val="clear" w:color="auto" w:fill="FFFFFF"/>
              </w:rPr>
            </w:pPr>
            <w:r w:rsidRPr="001305FF">
              <w:rPr>
                <w:rStyle w:val="28"/>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305FF" w:rsidRPr="001305FF" w:rsidTr="000B5AF8">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Неудовлетвори</w:t>
            </w:r>
            <w:r w:rsidRPr="001305FF">
              <w:rPr>
                <w:rFonts w:ascii="Times New Roman" w:hAnsi="Times New Roman" w:cs="Times New Roman"/>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1305FF" w:rsidRPr="001305FF" w:rsidRDefault="001305FF" w:rsidP="001305FF">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1305FF" w:rsidRPr="001305FF" w:rsidRDefault="001305FF" w:rsidP="001305FF">
            <w:pPr>
              <w:spacing w:after="0" w:line="240" w:lineRule="auto"/>
              <w:ind w:left="68"/>
              <w:rPr>
                <w:rFonts w:ascii="Times New Roman" w:hAnsi="Times New Roman" w:cs="Times New Roman"/>
                <w:i/>
                <w:sz w:val="24"/>
                <w:szCs w:val="28"/>
              </w:rPr>
            </w:pPr>
            <w:r w:rsidRPr="001305FF">
              <w:rPr>
                <w:rStyle w:val="28"/>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p>
    <w:p w:rsidR="001305FF" w:rsidRPr="001305FF" w:rsidRDefault="001305FF" w:rsidP="001305FF">
      <w:pPr>
        <w:spacing w:after="0" w:line="240" w:lineRule="auto"/>
        <w:jc w:val="both"/>
        <w:rPr>
          <w:rFonts w:ascii="Times New Roman" w:hAnsi="Times New Roman" w:cs="Times New Roman"/>
          <w:b/>
          <w:sz w:val="28"/>
          <w:szCs w:val="28"/>
        </w:rPr>
      </w:pPr>
      <w:r w:rsidRPr="001305FF">
        <w:rPr>
          <w:rFonts w:ascii="Times New Roman" w:hAnsi="Times New Roman" w:cs="Times New Roman"/>
          <w:b/>
          <w:sz w:val="28"/>
          <w:szCs w:val="28"/>
        </w:rPr>
        <w:t>Оценивание ответа на экзамене</w:t>
      </w:r>
    </w:p>
    <w:p w:rsidR="001305FF" w:rsidRPr="001305FF" w:rsidRDefault="001305FF" w:rsidP="001305FF">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426"/>
        <w:gridCol w:w="2899"/>
        <w:gridCol w:w="5789"/>
      </w:tblGrid>
      <w:tr w:rsidR="001305FF" w:rsidRPr="001305FF" w:rsidTr="000B5AF8">
        <w:trPr>
          <w:tblHeader/>
        </w:trPr>
        <w:tc>
          <w:tcPr>
            <w:tcW w:w="705"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Шкала</w:t>
            </w:r>
          </w:p>
        </w:tc>
        <w:tc>
          <w:tcPr>
            <w:tcW w:w="1433"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Показатели</w:t>
            </w:r>
          </w:p>
        </w:tc>
        <w:tc>
          <w:tcPr>
            <w:tcW w:w="2862" w:type="pct"/>
            <w:shd w:val="clear" w:color="auto" w:fill="auto"/>
            <w:vAlign w:val="center"/>
          </w:tcPr>
          <w:p w:rsidR="001305FF" w:rsidRPr="001305FF" w:rsidRDefault="001305FF" w:rsidP="001305FF">
            <w:pPr>
              <w:pStyle w:val="ReportMain"/>
              <w:suppressAutoHyphens/>
              <w:jc w:val="center"/>
              <w:rPr>
                <w:szCs w:val="28"/>
              </w:rPr>
            </w:pPr>
            <w:r w:rsidRPr="001305FF">
              <w:rPr>
                <w:szCs w:val="28"/>
              </w:rPr>
              <w:t>Критерии</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Отлично</w:t>
            </w:r>
          </w:p>
        </w:tc>
        <w:tc>
          <w:tcPr>
            <w:tcW w:w="1433" w:type="pct"/>
            <w:vMerge w:val="restart"/>
            <w:shd w:val="clear" w:color="auto" w:fill="auto"/>
          </w:tcPr>
          <w:p w:rsidR="001305FF" w:rsidRPr="001305FF" w:rsidRDefault="001305FF" w:rsidP="001305FF">
            <w:pPr>
              <w:pStyle w:val="ReportMain"/>
              <w:suppressAutoHyphens/>
              <w:jc w:val="both"/>
              <w:rPr>
                <w:szCs w:val="28"/>
              </w:rPr>
            </w:pPr>
            <w:r w:rsidRPr="001305FF">
              <w:rPr>
                <w:szCs w:val="28"/>
              </w:rPr>
              <w:t>1. Полнота изложения теоретического материала;</w:t>
            </w:r>
          </w:p>
          <w:p w:rsidR="001305FF" w:rsidRPr="001305FF" w:rsidRDefault="001305FF" w:rsidP="001305FF">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1305FF" w:rsidRPr="001305FF" w:rsidRDefault="001305FF" w:rsidP="001305FF">
            <w:pPr>
              <w:pStyle w:val="ReportMain"/>
              <w:suppressAutoHyphens/>
              <w:jc w:val="both"/>
              <w:rPr>
                <w:szCs w:val="28"/>
              </w:rPr>
            </w:pPr>
            <w:r w:rsidRPr="001305FF">
              <w:rPr>
                <w:szCs w:val="28"/>
              </w:rPr>
              <w:t>3. Самостоятельность ответа;</w:t>
            </w:r>
          </w:p>
          <w:p w:rsidR="001305FF" w:rsidRPr="001305FF" w:rsidRDefault="001305FF" w:rsidP="001305FF">
            <w:pPr>
              <w:pStyle w:val="ReportMain"/>
              <w:suppressAutoHyphens/>
              <w:jc w:val="both"/>
              <w:rPr>
                <w:szCs w:val="28"/>
              </w:rPr>
            </w:pPr>
            <w:r w:rsidRPr="001305FF">
              <w:rPr>
                <w:szCs w:val="28"/>
              </w:rPr>
              <w:t>4. Культура речи.</w:t>
            </w:r>
          </w:p>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Хорошо</w:t>
            </w:r>
          </w:p>
        </w:tc>
        <w:tc>
          <w:tcPr>
            <w:tcW w:w="1433" w:type="pct"/>
            <w:vMerge/>
            <w:shd w:val="clear" w:color="auto" w:fill="auto"/>
          </w:tcPr>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1305FF" w:rsidRPr="001305FF" w:rsidTr="000B5AF8">
        <w:trPr>
          <w:trHeight w:val="1178"/>
        </w:trPr>
        <w:tc>
          <w:tcPr>
            <w:tcW w:w="705" w:type="pct"/>
            <w:shd w:val="clear" w:color="auto" w:fill="auto"/>
          </w:tcPr>
          <w:p w:rsidR="001305FF" w:rsidRPr="001305FF" w:rsidRDefault="001305FF" w:rsidP="001305FF">
            <w:pPr>
              <w:pStyle w:val="ReportMain"/>
              <w:rPr>
                <w:szCs w:val="28"/>
              </w:rPr>
            </w:pPr>
            <w:r w:rsidRPr="001305FF">
              <w:rPr>
                <w:szCs w:val="28"/>
              </w:rPr>
              <w:t>Удовлетворительно</w:t>
            </w:r>
          </w:p>
        </w:tc>
        <w:tc>
          <w:tcPr>
            <w:tcW w:w="1433" w:type="pct"/>
            <w:vMerge/>
            <w:shd w:val="clear" w:color="auto" w:fill="auto"/>
          </w:tcPr>
          <w:p w:rsidR="001305FF" w:rsidRPr="001305FF" w:rsidRDefault="001305FF" w:rsidP="001305FF">
            <w:pPr>
              <w:pStyle w:val="ReportMain"/>
              <w:suppressAutoHyphens/>
              <w:jc w:val="both"/>
              <w:rPr>
                <w:szCs w:val="28"/>
              </w:rPr>
            </w:pPr>
          </w:p>
        </w:tc>
        <w:tc>
          <w:tcPr>
            <w:tcW w:w="2862" w:type="pct"/>
            <w:shd w:val="clear" w:color="auto" w:fill="auto"/>
          </w:tcPr>
          <w:p w:rsidR="001305FF" w:rsidRPr="001305FF" w:rsidRDefault="001305FF" w:rsidP="001305FF">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w:t>
            </w:r>
            <w:r w:rsidRPr="001305FF">
              <w:rPr>
                <w:szCs w:val="28"/>
              </w:rPr>
              <w:lastRenderedPageBreak/>
              <w:t xml:space="preserve">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1305FF" w:rsidRPr="001305FF" w:rsidTr="000B5AF8">
        <w:tc>
          <w:tcPr>
            <w:tcW w:w="705" w:type="pct"/>
            <w:shd w:val="clear" w:color="auto" w:fill="auto"/>
          </w:tcPr>
          <w:p w:rsidR="001305FF" w:rsidRPr="001305FF" w:rsidRDefault="001305FF" w:rsidP="001305FF">
            <w:pPr>
              <w:pStyle w:val="ReportMain"/>
              <w:rPr>
                <w:szCs w:val="28"/>
              </w:rPr>
            </w:pPr>
            <w:r w:rsidRPr="001305FF">
              <w:rPr>
                <w:szCs w:val="28"/>
              </w:rPr>
              <w:lastRenderedPageBreak/>
              <w:t>Неудовлетворительно</w:t>
            </w:r>
          </w:p>
        </w:tc>
        <w:tc>
          <w:tcPr>
            <w:tcW w:w="1433" w:type="pct"/>
            <w:vMerge/>
            <w:shd w:val="clear" w:color="auto" w:fill="auto"/>
          </w:tcPr>
          <w:p w:rsidR="001305FF" w:rsidRPr="001305FF" w:rsidRDefault="001305FF" w:rsidP="001305FF">
            <w:pPr>
              <w:pStyle w:val="ReportMain"/>
              <w:suppressAutoHyphens/>
              <w:rPr>
                <w:szCs w:val="28"/>
              </w:rPr>
            </w:pPr>
          </w:p>
        </w:tc>
        <w:tc>
          <w:tcPr>
            <w:tcW w:w="2862" w:type="pct"/>
            <w:shd w:val="clear" w:color="auto" w:fill="auto"/>
          </w:tcPr>
          <w:p w:rsidR="001305FF" w:rsidRPr="001305FF" w:rsidRDefault="001305FF" w:rsidP="001305FF">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spacing w:after="0" w:line="240" w:lineRule="auto"/>
        <w:ind w:firstLine="709"/>
        <w:jc w:val="both"/>
        <w:rPr>
          <w:rFonts w:ascii="Times New Roman" w:hAnsi="Times New Roman" w:cs="Times New Roman"/>
          <w:b/>
          <w:sz w:val="28"/>
          <w:szCs w:val="28"/>
        </w:rPr>
      </w:pPr>
      <w:r w:rsidRPr="001305FF">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305FF" w:rsidRPr="001305FF" w:rsidRDefault="001305FF" w:rsidP="001305FF">
      <w:pPr>
        <w:spacing w:after="0" w:line="240" w:lineRule="auto"/>
        <w:ind w:firstLine="709"/>
        <w:jc w:val="both"/>
        <w:rPr>
          <w:rFonts w:ascii="Times New Roman" w:hAnsi="Times New Roman" w:cs="Times New Roman"/>
          <w:b/>
          <w:sz w:val="28"/>
          <w:szCs w:val="28"/>
        </w:rPr>
      </w:pP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w:t>
      </w:r>
      <w:r w:rsidRPr="001305FF">
        <w:rPr>
          <w:rFonts w:ascii="Times New Roman" w:hAnsi="Times New Roman" w:cs="Times New Roman"/>
          <w:sz w:val="28"/>
          <w:szCs w:val="28"/>
        </w:rPr>
        <w:lastRenderedPageBreak/>
        <w:t xml:space="preserve">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305FF" w:rsidRPr="001305FF" w:rsidRDefault="001305FF" w:rsidP="001305FF">
      <w:pPr>
        <w:tabs>
          <w:tab w:val="left" w:pos="993"/>
        </w:tabs>
        <w:spacing w:after="0" w:line="240" w:lineRule="auto"/>
        <w:ind w:right="-1" w:firstLine="709"/>
        <w:jc w:val="both"/>
        <w:rPr>
          <w:rFonts w:ascii="Times New Roman" w:hAnsi="Times New Roman" w:cs="Times New Roman"/>
          <w:sz w:val="28"/>
          <w:szCs w:val="28"/>
        </w:rPr>
      </w:pPr>
      <w:r w:rsidRPr="001305FF">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1305FF" w:rsidRPr="001305FF" w:rsidRDefault="001305FF" w:rsidP="001305FF">
      <w:pPr>
        <w:tabs>
          <w:tab w:val="left" w:pos="993"/>
        </w:tabs>
        <w:spacing w:after="0" w:line="240" w:lineRule="auto"/>
        <w:ind w:right="181" w:firstLine="709"/>
        <w:jc w:val="both"/>
        <w:rPr>
          <w:rFonts w:ascii="Times New Roman" w:hAnsi="Times New Roman" w:cs="Times New Roman"/>
          <w:sz w:val="28"/>
          <w:szCs w:val="28"/>
        </w:rPr>
      </w:pPr>
    </w:p>
    <w:p w:rsidR="001305FF" w:rsidRPr="001305FF" w:rsidRDefault="001305FF" w:rsidP="001305FF">
      <w:pPr>
        <w:tabs>
          <w:tab w:val="left" w:pos="993"/>
        </w:tabs>
        <w:spacing w:after="0" w:line="240" w:lineRule="auto"/>
        <w:ind w:right="181"/>
        <w:jc w:val="both"/>
        <w:rPr>
          <w:rFonts w:ascii="Times New Roman" w:hAnsi="Times New Roman" w:cs="Times New Roman"/>
          <w:sz w:val="28"/>
          <w:szCs w:val="28"/>
        </w:rPr>
      </w:pPr>
      <w:r w:rsidRPr="001305FF">
        <w:rPr>
          <w:rFonts w:ascii="Times New Roman" w:hAnsi="Times New Roman" w:cs="Times New Roman"/>
          <w:sz w:val="28"/>
          <w:szCs w:val="28"/>
        </w:rPr>
        <w:t xml:space="preserve">Таблица 1 - Формы оценочных средств </w:t>
      </w:r>
    </w:p>
    <w:p w:rsidR="001305FF" w:rsidRPr="001305FF" w:rsidRDefault="001305FF" w:rsidP="001305FF">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1305FF" w:rsidRPr="001305FF" w:rsidTr="000B5AF8">
        <w:trPr>
          <w:tblHeader/>
        </w:trPr>
        <w:tc>
          <w:tcPr>
            <w:tcW w:w="611"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п/п</w:t>
            </w:r>
          </w:p>
        </w:tc>
        <w:tc>
          <w:tcPr>
            <w:tcW w:w="1765"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Наименование</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оценочного</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средства</w:t>
            </w:r>
          </w:p>
        </w:tc>
        <w:tc>
          <w:tcPr>
            <w:tcW w:w="4678" w:type="dxa"/>
            <w:shd w:val="clear" w:color="auto" w:fill="auto"/>
            <w:vAlign w:val="center"/>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Краткая характеристика оценочного средства</w:t>
            </w:r>
          </w:p>
        </w:tc>
        <w:tc>
          <w:tcPr>
            <w:tcW w:w="2368" w:type="dxa"/>
            <w:shd w:val="clear" w:color="auto" w:fill="auto"/>
            <w:vAlign w:val="center"/>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 xml:space="preserve">Представление </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оценочного средства в фонде</w:t>
            </w:r>
          </w:p>
        </w:tc>
      </w:tr>
      <w:tr w:rsidR="001305FF" w:rsidRPr="001305FF" w:rsidTr="000B5AF8">
        <w:tc>
          <w:tcPr>
            <w:tcW w:w="611"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1</w:t>
            </w:r>
          </w:p>
        </w:tc>
        <w:tc>
          <w:tcPr>
            <w:tcW w:w="1765"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Практические задания и задачи</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Различают задачи и задания:</w:t>
            </w:r>
          </w:p>
          <w:p w:rsidR="001305FF" w:rsidRPr="001305FF" w:rsidRDefault="001305FF" w:rsidP="001305FF">
            <w:pPr>
              <w:tabs>
                <w:tab w:val="left" w:pos="254"/>
              </w:tabs>
              <w:spacing w:after="0" w:line="240" w:lineRule="auto"/>
              <w:rPr>
                <w:rFonts w:ascii="Times New Roman" w:hAnsi="Times New Roman" w:cs="Times New Roman"/>
                <w:sz w:val="24"/>
                <w:szCs w:val="28"/>
              </w:rPr>
            </w:pPr>
            <w:r w:rsidRPr="001305FF">
              <w:rPr>
                <w:rStyle w:val="211pt"/>
                <w:rFonts w:eastAsiaTheme="minorHAnsi"/>
                <w:sz w:val="24"/>
              </w:rPr>
              <w:t>а)</w:t>
            </w:r>
            <w:r w:rsidRPr="001305FF">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305FF" w:rsidRPr="001305FF" w:rsidRDefault="001305FF" w:rsidP="001305FF">
            <w:pPr>
              <w:tabs>
                <w:tab w:val="left" w:pos="226"/>
              </w:tabs>
              <w:spacing w:after="0" w:line="240" w:lineRule="auto"/>
              <w:rPr>
                <w:rFonts w:ascii="Times New Roman" w:hAnsi="Times New Roman" w:cs="Times New Roman"/>
                <w:sz w:val="24"/>
                <w:szCs w:val="28"/>
              </w:rPr>
            </w:pPr>
            <w:r w:rsidRPr="001305FF">
              <w:rPr>
                <w:rStyle w:val="211pt"/>
                <w:rFonts w:eastAsiaTheme="minorHAnsi"/>
                <w:sz w:val="24"/>
              </w:rPr>
              <w:t>б)</w:t>
            </w:r>
            <w:r w:rsidRPr="001305FF">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305FF" w:rsidRPr="001305FF" w:rsidRDefault="001305FF" w:rsidP="001305FF">
            <w:pPr>
              <w:tabs>
                <w:tab w:val="left" w:pos="346"/>
              </w:tabs>
              <w:spacing w:after="0" w:line="240" w:lineRule="auto"/>
              <w:rPr>
                <w:rFonts w:ascii="Times New Roman" w:hAnsi="Times New Roman" w:cs="Times New Roman"/>
                <w:sz w:val="24"/>
                <w:szCs w:val="28"/>
              </w:rPr>
            </w:pPr>
            <w:r w:rsidRPr="001305FF">
              <w:rPr>
                <w:rStyle w:val="211pt"/>
                <w:rFonts w:eastAsiaTheme="minorHAnsi"/>
                <w:sz w:val="24"/>
              </w:rPr>
              <w:t>в)</w:t>
            </w:r>
            <w:r w:rsidRPr="001305FF">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Форма предоставления ответа студента: письменная</w:t>
            </w:r>
            <w:r w:rsidRPr="001305FF">
              <w:rPr>
                <w:rFonts w:ascii="Times New Roman" w:hAnsi="Times New Roman" w:cs="Times New Roman"/>
                <w:sz w:val="24"/>
                <w:szCs w:val="28"/>
              </w:rPr>
              <w:t>.</w:t>
            </w:r>
          </w:p>
        </w:tc>
        <w:tc>
          <w:tcPr>
            <w:tcW w:w="2368"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Комплект задач и заданий</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t>2</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t>Доклад (на практическом занятии)</w:t>
            </w:r>
          </w:p>
        </w:tc>
        <w:tc>
          <w:tcPr>
            <w:tcW w:w="4678" w:type="dxa"/>
            <w:shd w:val="clear" w:color="auto" w:fill="auto"/>
          </w:tcPr>
          <w:p w:rsidR="001305FF" w:rsidRPr="001305FF" w:rsidRDefault="001305FF" w:rsidP="001305FF">
            <w:pPr>
              <w:tabs>
                <w:tab w:val="left" w:pos="1171"/>
                <w:tab w:val="left" w:pos="3062"/>
                <w:tab w:val="left" w:pos="4114"/>
              </w:tabs>
              <w:spacing w:after="0" w:line="240" w:lineRule="auto"/>
              <w:rPr>
                <w:rFonts w:ascii="Times New Roman" w:hAnsi="Times New Roman" w:cs="Times New Roman"/>
                <w:sz w:val="24"/>
                <w:szCs w:val="28"/>
              </w:rPr>
            </w:pPr>
            <w:r w:rsidRPr="001305FF">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305FF" w:rsidRPr="001305FF" w:rsidRDefault="001305FF" w:rsidP="001305FF">
            <w:pPr>
              <w:spacing w:after="0" w:line="240" w:lineRule="auto"/>
              <w:rPr>
                <w:rStyle w:val="211pt"/>
                <w:rFonts w:eastAsiaTheme="minorHAnsi"/>
                <w:sz w:val="24"/>
                <w:szCs w:val="28"/>
              </w:rPr>
            </w:pPr>
            <w:r w:rsidRPr="001305FF">
              <w:rPr>
                <w:rStyle w:val="211pt"/>
                <w:rFonts w:eastAsiaTheme="minorHAnsi"/>
                <w:sz w:val="24"/>
                <w:szCs w:val="28"/>
              </w:rPr>
              <w:t>Рекомендуется для оценки знаний, умений и владений студентов.</w:t>
            </w:r>
          </w:p>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szCs w:val="28"/>
              </w:rPr>
              <w:lastRenderedPageBreak/>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1305FF" w:rsidRPr="001305FF" w:rsidRDefault="001305FF" w:rsidP="001305FF">
            <w:pPr>
              <w:tabs>
                <w:tab w:val="left" w:pos="1474"/>
              </w:tabs>
              <w:spacing w:after="0" w:line="240" w:lineRule="auto"/>
              <w:rPr>
                <w:rFonts w:ascii="Times New Roman" w:hAnsi="Times New Roman" w:cs="Times New Roman"/>
                <w:sz w:val="24"/>
                <w:szCs w:val="28"/>
              </w:rPr>
            </w:pPr>
            <w:r w:rsidRPr="001305FF">
              <w:rPr>
                <w:rStyle w:val="211pt"/>
                <w:rFonts w:eastAsiaTheme="minorHAnsi"/>
                <w:sz w:val="24"/>
                <w:szCs w:val="28"/>
              </w:rPr>
              <w:lastRenderedPageBreak/>
              <w:t>Темы докладов</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3</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Собеседование (на практическом занятии)</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1305FF" w:rsidRPr="001305FF" w:rsidRDefault="001305FF" w:rsidP="001305FF">
            <w:pPr>
              <w:tabs>
                <w:tab w:val="left" w:pos="2098"/>
              </w:tabs>
              <w:spacing w:after="0" w:line="240" w:lineRule="auto"/>
              <w:rPr>
                <w:rFonts w:ascii="Times New Roman" w:hAnsi="Times New Roman" w:cs="Times New Roman"/>
                <w:sz w:val="24"/>
                <w:szCs w:val="28"/>
              </w:rPr>
            </w:pPr>
            <w:r w:rsidRPr="001305FF">
              <w:rPr>
                <w:rStyle w:val="211pt"/>
                <w:rFonts w:eastAsiaTheme="minorHAnsi"/>
                <w:sz w:val="24"/>
              </w:rPr>
              <w:t>Вопросы по разделам дисциплины</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4</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Тест</w:t>
            </w:r>
          </w:p>
        </w:tc>
        <w:tc>
          <w:tcPr>
            <w:tcW w:w="467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1305FF" w:rsidRPr="001305FF" w:rsidRDefault="001305FF" w:rsidP="001305FF">
            <w:pPr>
              <w:spacing w:after="0" w:line="240" w:lineRule="auto"/>
              <w:jc w:val="both"/>
              <w:rPr>
                <w:rFonts w:ascii="Times New Roman" w:hAnsi="Times New Roman" w:cs="Times New Roman"/>
                <w:sz w:val="24"/>
                <w:szCs w:val="28"/>
              </w:rPr>
            </w:pPr>
            <w:r w:rsidRPr="001305FF">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Фонд тестовых заданий</w:t>
            </w:r>
          </w:p>
        </w:tc>
      </w:tr>
      <w:tr w:rsidR="001305FF" w:rsidRPr="001305FF" w:rsidTr="000B5AF8">
        <w:tc>
          <w:tcPr>
            <w:tcW w:w="611"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5</w:t>
            </w:r>
          </w:p>
        </w:tc>
        <w:tc>
          <w:tcPr>
            <w:tcW w:w="1765"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Экзамен</w:t>
            </w:r>
          </w:p>
        </w:tc>
        <w:tc>
          <w:tcPr>
            <w:tcW w:w="4678" w:type="dxa"/>
            <w:shd w:val="clear" w:color="auto" w:fill="auto"/>
          </w:tcPr>
          <w:p w:rsidR="001305FF" w:rsidRPr="001305FF" w:rsidRDefault="001305FF" w:rsidP="001305FF">
            <w:pPr>
              <w:spacing w:after="0" w:line="240" w:lineRule="auto"/>
              <w:rPr>
                <w:rStyle w:val="211pt"/>
                <w:rFonts w:eastAsiaTheme="minorHAnsi"/>
                <w:sz w:val="24"/>
              </w:rPr>
            </w:pPr>
            <w:r w:rsidRPr="001305FF">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1305FF" w:rsidRPr="001305FF" w:rsidRDefault="001305FF" w:rsidP="001305FF">
            <w:pPr>
              <w:spacing w:after="0" w:line="240" w:lineRule="auto"/>
              <w:rPr>
                <w:rFonts w:ascii="Times New Roman" w:hAnsi="Times New Roman" w:cs="Times New Roman"/>
                <w:sz w:val="24"/>
                <w:szCs w:val="28"/>
                <w:lang w:eastAsia="ru-RU"/>
              </w:rPr>
            </w:pPr>
            <w:r w:rsidRPr="001305FF">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1305FF" w:rsidRPr="001305FF" w:rsidRDefault="001305FF" w:rsidP="001305FF">
            <w:pPr>
              <w:spacing w:after="0" w:line="240" w:lineRule="auto"/>
              <w:rPr>
                <w:rFonts w:ascii="Times New Roman" w:hAnsi="Times New Roman" w:cs="Times New Roman"/>
                <w:sz w:val="24"/>
                <w:szCs w:val="28"/>
              </w:rPr>
            </w:pPr>
            <w:r w:rsidRPr="001305FF">
              <w:rPr>
                <w:rFonts w:ascii="Times New Roman" w:hAnsi="Times New Roman" w:cs="Times New Roman"/>
                <w:sz w:val="24"/>
                <w:szCs w:val="28"/>
              </w:rPr>
              <w:t>Экзамен сдается в устной форме.</w:t>
            </w:r>
          </w:p>
        </w:tc>
        <w:tc>
          <w:tcPr>
            <w:tcW w:w="2368" w:type="dxa"/>
            <w:shd w:val="clear" w:color="auto" w:fill="auto"/>
          </w:tcPr>
          <w:p w:rsidR="001305FF" w:rsidRPr="001305FF" w:rsidRDefault="001305FF" w:rsidP="001305FF">
            <w:pPr>
              <w:spacing w:after="0" w:line="240" w:lineRule="auto"/>
              <w:rPr>
                <w:rFonts w:ascii="Times New Roman" w:hAnsi="Times New Roman" w:cs="Times New Roman"/>
                <w:sz w:val="24"/>
                <w:szCs w:val="28"/>
              </w:rPr>
            </w:pPr>
            <w:r w:rsidRPr="001305FF">
              <w:rPr>
                <w:rStyle w:val="211pt"/>
                <w:rFonts w:eastAsiaTheme="minorHAnsi"/>
                <w:sz w:val="24"/>
              </w:rPr>
              <w:t xml:space="preserve">Комплект вопросов к экзамену. </w:t>
            </w:r>
          </w:p>
        </w:tc>
      </w:tr>
    </w:tbl>
    <w:p w:rsidR="001305FF" w:rsidRPr="001305FF" w:rsidRDefault="001305FF" w:rsidP="001305FF">
      <w:pPr>
        <w:spacing w:after="0" w:line="240" w:lineRule="auto"/>
        <w:rPr>
          <w:rFonts w:ascii="Times New Roman" w:hAnsi="Times New Roman" w:cs="Times New Roman"/>
          <w:b/>
          <w:sz w:val="28"/>
          <w:szCs w:val="28"/>
        </w:rPr>
      </w:pPr>
    </w:p>
    <w:p w:rsidR="001305FF" w:rsidRPr="001305FF" w:rsidRDefault="001305FF" w:rsidP="001305FF">
      <w:pPr>
        <w:spacing w:after="0" w:line="240" w:lineRule="auto"/>
        <w:ind w:firstLine="709"/>
        <w:jc w:val="both"/>
        <w:rPr>
          <w:rFonts w:ascii="Times New Roman" w:hAnsi="Times New Roman" w:cs="Times New Roman"/>
          <w:sz w:val="28"/>
          <w:szCs w:val="28"/>
        </w:rPr>
      </w:pPr>
    </w:p>
    <w:p w:rsidR="00872944" w:rsidRPr="00BF35A2" w:rsidRDefault="00872944" w:rsidP="001305FF">
      <w:pPr>
        <w:ind w:firstLine="709"/>
        <w:jc w:val="both"/>
        <w:rPr>
          <w:rFonts w:ascii="Times New Roman" w:hAnsi="Times New Roman" w:cs="Times New Roman"/>
          <w:sz w:val="28"/>
          <w:szCs w:val="28"/>
        </w:rPr>
      </w:pPr>
    </w:p>
    <w:sectPr w:rsidR="00872944" w:rsidRPr="00BF35A2" w:rsidSect="003C787D">
      <w:pgSz w:w="11906" w:h="16838"/>
      <w:pgMar w:top="1134" w:right="707" w:bottom="1134" w:left="1134"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FDA" w:rsidRDefault="00EA0FDA">
      <w:pPr>
        <w:spacing w:after="0" w:line="240" w:lineRule="auto"/>
      </w:pPr>
      <w:r>
        <w:separator/>
      </w:r>
    </w:p>
  </w:endnote>
  <w:endnote w:type="continuationSeparator" w:id="0">
    <w:p w:rsidR="00EA0FDA" w:rsidRDefault="00EA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602121"/>
      <w:docPartObj>
        <w:docPartGallery w:val="Page Numbers (Bottom of Page)"/>
        <w:docPartUnique/>
      </w:docPartObj>
    </w:sdtPr>
    <w:sdtEndPr>
      <w:rPr>
        <w:sz w:val="24"/>
      </w:rPr>
    </w:sdtEndPr>
    <w:sdtContent>
      <w:p w:rsidR="00A125DF" w:rsidRPr="00B275D6" w:rsidRDefault="00A125DF">
        <w:pPr>
          <w:pStyle w:val="ac"/>
          <w:jc w:val="center"/>
          <w:rPr>
            <w:sz w:val="24"/>
          </w:rPr>
        </w:pPr>
        <w:r w:rsidRPr="00B275D6">
          <w:rPr>
            <w:sz w:val="24"/>
          </w:rPr>
          <w:fldChar w:fldCharType="begin"/>
        </w:r>
        <w:r w:rsidRPr="00B275D6">
          <w:rPr>
            <w:sz w:val="24"/>
          </w:rPr>
          <w:instrText>PAGE   \* MERGEFORMAT</w:instrText>
        </w:r>
        <w:r w:rsidRPr="00B275D6">
          <w:rPr>
            <w:sz w:val="24"/>
          </w:rPr>
          <w:fldChar w:fldCharType="separate"/>
        </w:r>
        <w:r w:rsidR="00842A41">
          <w:rPr>
            <w:noProof/>
            <w:sz w:val="24"/>
          </w:rPr>
          <w:t>2</w:t>
        </w:r>
        <w:r w:rsidRPr="00B275D6">
          <w:rPr>
            <w:sz w:val="24"/>
          </w:rPr>
          <w:fldChar w:fldCharType="end"/>
        </w:r>
      </w:p>
    </w:sdtContent>
  </w:sdt>
  <w:p w:rsidR="00A125DF" w:rsidRDefault="00A125D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01223"/>
      <w:docPartObj>
        <w:docPartGallery w:val="Page Numbers (Bottom of Page)"/>
        <w:docPartUnique/>
      </w:docPartObj>
    </w:sdtPr>
    <w:sdtEndPr>
      <w:rPr>
        <w:rFonts w:ascii="Times New Roman" w:hAnsi="Times New Roman" w:cs="Times New Roman"/>
        <w:sz w:val="24"/>
      </w:rPr>
    </w:sdtEndPr>
    <w:sdtContent>
      <w:p w:rsidR="00A125DF" w:rsidRPr="00B13E44" w:rsidRDefault="00A125DF">
        <w:pPr>
          <w:pStyle w:val="ac"/>
          <w:jc w:val="center"/>
          <w:rPr>
            <w:rFonts w:ascii="Times New Roman" w:hAnsi="Times New Roman" w:cs="Times New Roman"/>
            <w:sz w:val="24"/>
          </w:rPr>
        </w:pPr>
        <w:r w:rsidRPr="00B13E44">
          <w:rPr>
            <w:rFonts w:ascii="Times New Roman" w:hAnsi="Times New Roman" w:cs="Times New Roman"/>
            <w:sz w:val="24"/>
          </w:rPr>
          <w:fldChar w:fldCharType="begin"/>
        </w:r>
        <w:r w:rsidRPr="00B13E44">
          <w:rPr>
            <w:rFonts w:ascii="Times New Roman" w:hAnsi="Times New Roman" w:cs="Times New Roman"/>
            <w:sz w:val="24"/>
          </w:rPr>
          <w:instrText>PAGE   \* MERGEFORMAT</w:instrText>
        </w:r>
        <w:r w:rsidRPr="00B13E44">
          <w:rPr>
            <w:rFonts w:ascii="Times New Roman" w:hAnsi="Times New Roman" w:cs="Times New Roman"/>
            <w:sz w:val="24"/>
          </w:rPr>
          <w:fldChar w:fldCharType="separate"/>
        </w:r>
        <w:r w:rsidR="00842A41">
          <w:rPr>
            <w:rFonts w:ascii="Times New Roman" w:hAnsi="Times New Roman" w:cs="Times New Roman"/>
            <w:noProof/>
            <w:sz w:val="24"/>
          </w:rPr>
          <w:t>87</w:t>
        </w:r>
        <w:r w:rsidRPr="00B13E44">
          <w:rPr>
            <w:rFonts w:ascii="Times New Roman" w:hAnsi="Times New Roman" w:cs="Times New Roman"/>
            <w:sz w:val="24"/>
          </w:rPr>
          <w:fldChar w:fldCharType="end"/>
        </w:r>
      </w:p>
    </w:sdtContent>
  </w:sdt>
  <w:p w:rsidR="00A125DF" w:rsidRDefault="00A125D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FDA" w:rsidRDefault="00EA0FDA">
      <w:pPr>
        <w:spacing w:after="0" w:line="240" w:lineRule="auto"/>
      </w:pPr>
      <w:r>
        <w:separator/>
      </w:r>
    </w:p>
  </w:footnote>
  <w:footnote w:type="continuationSeparator" w:id="0">
    <w:p w:rsidR="00EA0FDA" w:rsidRDefault="00EA0F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505D5"/>
    <w:multiLevelType w:val="singleLevel"/>
    <w:tmpl w:val="41E2D27C"/>
    <w:lvl w:ilvl="0">
      <w:start w:val="1"/>
      <w:numFmt w:val="russianLower"/>
      <w:lvlText w:val="%1)"/>
      <w:lvlJc w:val="left"/>
      <w:pPr>
        <w:ind w:left="720" w:hanging="360"/>
      </w:pPr>
      <w:rPr>
        <w:rFonts w:hint="default"/>
      </w:rPr>
    </w:lvl>
  </w:abstractNum>
  <w:abstractNum w:abstractNumId="1" w15:restartNumberingAfterBreak="0">
    <w:nsid w:val="00C660FB"/>
    <w:multiLevelType w:val="hybridMultilevel"/>
    <w:tmpl w:val="26D07EE4"/>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0F01F53"/>
    <w:multiLevelType w:val="singleLevel"/>
    <w:tmpl w:val="1CCE8A82"/>
    <w:lvl w:ilvl="0">
      <w:start w:val="1"/>
      <w:numFmt w:val="decimal"/>
      <w:lvlText w:val="%1"/>
      <w:lvlJc w:val="left"/>
      <w:pPr>
        <w:tabs>
          <w:tab w:val="num" w:pos="360"/>
        </w:tabs>
        <w:ind w:left="170" w:hanging="170"/>
      </w:pPr>
      <w:rPr>
        <w:rFonts w:ascii="Times New Roman" w:eastAsia="Times New Roman" w:hAnsi="Times New Roman" w:cs="Times New Roman"/>
      </w:rPr>
    </w:lvl>
  </w:abstractNum>
  <w:abstractNum w:abstractNumId="3" w15:restartNumberingAfterBreak="0">
    <w:nsid w:val="05343A32"/>
    <w:multiLevelType w:val="singleLevel"/>
    <w:tmpl w:val="41E2D27C"/>
    <w:lvl w:ilvl="0">
      <w:start w:val="1"/>
      <w:numFmt w:val="russianLower"/>
      <w:lvlText w:val="%1)"/>
      <w:lvlJc w:val="left"/>
      <w:pPr>
        <w:ind w:left="720" w:hanging="360"/>
      </w:pPr>
      <w:rPr>
        <w:rFonts w:hint="default"/>
      </w:rPr>
    </w:lvl>
  </w:abstractNum>
  <w:abstractNum w:abstractNumId="4" w15:restartNumberingAfterBreak="0">
    <w:nsid w:val="055717EB"/>
    <w:multiLevelType w:val="singleLevel"/>
    <w:tmpl w:val="41E2D27C"/>
    <w:lvl w:ilvl="0">
      <w:start w:val="1"/>
      <w:numFmt w:val="russianLower"/>
      <w:lvlText w:val="%1)"/>
      <w:lvlJc w:val="left"/>
      <w:pPr>
        <w:ind w:left="720" w:hanging="360"/>
      </w:pPr>
      <w:rPr>
        <w:rFonts w:hint="default"/>
      </w:rPr>
    </w:lvl>
  </w:abstractNum>
  <w:abstractNum w:abstractNumId="5" w15:restartNumberingAfterBreak="0">
    <w:nsid w:val="05623CB3"/>
    <w:multiLevelType w:val="hybridMultilevel"/>
    <w:tmpl w:val="DA7A1E5A"/>
    <w:lvl w:ilvl="0" w:tplc="2BC4544A">
      <w:start w:val="11"/>
      <w:numFmt w:val="decimal"/>
      <w:lvlText w:val="%1"/>
      <w:lvlJc w:val="left"/>
      <w:pPr>
        <w:ind w:left="121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8ED26DC"/>
    <w:multiLevelType w:val="hybridMultilevel"/>
    <w:tmpl w:val="FD181668"/>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4B26B5"/>
    <w:multiLevelType w:val="hybridMultilevel"/>
    <w:tmpl w:val="C3E2427A"/>
    <w:lvl w:ilvl="0" w:tplc="41E2D27C">
      <w:start w:val="1"/>
      <w:numFmt w:val="russianLower"/>
      <w:lvlText w:val="%1)"/>
      <w:lvlJc w:val="left"/>
      <w:pPr>
        <w:tabs>
          <w:tab w:val="num" w:pos="2487"/>
        </w:tabs>
        <w:ind w:left="2487" w:hanging="360"/>
      </w:pPr>
      <w:rPr>
        <w:rFonts w:hint="default"/>
      </w:rPr>
    </w:lvl>
    <w:lvl w:ilvl="1" w:tplc="04190019" w:tentative="1">
      <w:start w:val="1"/>
      <w:numFmt w:val="lowerLetter"/>
      <w:lvlText w:val="%2."/>
      <w:lvlJc w:val="left"/>
      <w:pPr>
        <w:tabs>
          <w:tab w:val="num" w:pos="1805"/>
        </w:tabs>
        <w:ind w:left="1805" w:hanging="360"/>
      </w:pPr>
    </w:lvl>
    <w:lvl w:ilvl="2" w:tplc="0419001B" w:tentative="1">
      <w:start w:val="1"/>
      <w:numFmt w:val="lowerRoman"/>
      <w:lvlText w:val="%3."/>
      <w:lvlJc w:val="right"/>
      <w:pPr>
        <w:tabs>
          <w:tab w:val="num" w:pos="2525"/>
        </w:tabs>
        <w:ind w:left="2525" w:hanging="180"/>
      </w:pPr>
    </w:lvl>
    <w:lvl w:ilvl="3" w:tplc="0419000F" w:tentative="1">
      <w:start w:val="1"/>
      <w:numFmt w:val="decimal"/>
      <w:lvlText w:val="%4."/>
      <w:lvlJc w:val="left"/>
      <w:pPr>
        <w:tabs>
          <w:tab w:val="num" w:pos="3245"/>
        </w:tabs>
        <w:ind w:left="3245" w:hanging="360"/>
      </w:pPr>
    </w:lvl>
    <w:lvl w:ilvl="4" w:tplc="04190019" w:tentative="1">
      <w:start w:val="1"/>
      <w:numFmt w:val="lowerLetter"/>
      <w:lvlText w:val="%5."/>
      <w:lvlJc w:val="left"/>
      <w:pPr>
        <w:tabs>
          <w:tab w:val="num" w:pos="3965"/>
        </w:tabs>
        <w:ind w:left="3965" w:hanging="360"/>
      </w:pPr>
    </w:lvl>
    <w:lvl w:ilvl="5" w:tplc="0419001B" w:tentative="1">
      <w:start w:val="1"/>
      <w:numFmt w:val="lowerRoman"/>
      <w:lvlText w:val="%6."/>
      <w:lvlJc w:val="right"/>
      <w:pPr>
        <w:tabs>
          <w:tab w:val="num" w:pos="4685"/>
        </w:tabs>
        <w:ind w:left="4685" w:hanging="180"/>
      </w:pPr>
    </w:lvl>
    <w:lvl w:ilvl="6" w:tplc="0419000F" w:tentative="1">
      <w:start w:val="1"/>
      <w:numFmt w:val="decimal"/>
      <w:lvlText w:val="%7."/>
      <w:lvlJc w:val="left"/>
      <w:pPr>
        <w:tabs>
          <w:tab w:val="num" w:pos="5405"/>
        </w:tabs>
        <w:ind w:left="5405" w:hanging="360"/>
      </w:pPr>
    </w:lvl>
    <w:lvl w:ilvl="7" w:tplc="04190019" w:tentative="1">
      <w:start w:val="1"/>
      <w:numFmt w:val="lowerLetter"/>
      <w:lvlText w:val="%8."/>
      <w:lvlJc w:val="left"/>
      <w:pPr>
        <w:tabs>
          <w:tab w:val="num" w:pos="6125"/>
        </w:tabs>
        <w:ind w:left="6125" w:hanging="360"/>
      </w:pPr>
    </w:lvl>
    <w:lvl w:ilvl="8" w:tplc="0419001B" w:tentative="1">
      <w:start w:val="1"/>
      <w:numFmt w:val="lowerRoman"/>
      <w:lvlText w:val="%9."/>
      <w:lvlJc w:val="right"/>
      <w:pPr>
        <w:tabs>
          <w:tab w:val="num" w:pos="6845"/>
        </w:tabs>
        <w:ind w:left="6845" w:hanging="180"/>
      </w:pPr>
    </w:lvl>
  </w:abstractNum>
  <w:abstractNum w:abstractNumId="8" w15:restartNumberingAfterBreak="0">
    <w:nsid w:val="094C4C22"/>
    <w:multiLevelType w:val="singleLevel"/>
    <w:tmpl w:val="41E2D27C"/>
    <w:lvl w:ilvl="0">
      <w:start w:val="1"/>
      <w:numFmt w:val="russianLower"/>
      <w:lvlText w:val="%1)"/>
      <w:lvlJc w:val="left"/>
      <w:pPr>
        <w:ind w:left="720" w:hanging="360"/>
      </w:pPr>
      <w:rPr>
        <w:rFonts w:hint="default"/>
      </w:rPr>
    </w:lvl>
  </w:abstractNum>
  <w:abstractNum w:abstractNumId="9" w15:restartNumberingAfterBreak="0">
    <w:nsid w:val="09D60A05"/>
    <w:multiLevelType w:val="hybridMultilevel"/>
    <w:tmpl w:val="A8C40A96"/>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FE7CF8"/>
    <w:multiLevelType w:val="hybridMultilevel"/>
    <w:tmpl w:val="F7CA830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2D6079"/>
    <w:multiLevelType w:val="hybridMultilevel"/>
    <w:tmpl w:val="C0B2DE1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382706"/>
    <w:multiLevelType w:val="singleLevel"/>
    <w:tmpl w:val="41E2D27C"/>
    <w:lvl w:ilvl="0">
      <w:start w:val="1"/>
      <w:numFmt w:val="russianLower"/>
      <w:lvlText w:val="%1)"/>
      <w:lvlJc w:val="left"/>
      <w:pPr>
        <w:ind w:left="720" w:hanging="360"/>
      </w:pPr>
      <w:rPr>
        <w:rFonts w:hint="default"/>
      </w:rPr>
    </w:lvl>
  </w:abstractNum>
  <w:abstractNum w:abstractNumId="13" w15:restartNumberingAfterBreak="0">
    <w:nsid w:val="0C606464"/>
    <w:multiLevelType w:val="singleLevel"/>
    <w:tmpl w:val="41E2D27C"/>
    <w:lvl w:ilvl="0">
      <w:start w:val="1"/>
      <w:numFmt w:val="russianLower"/>
      <w:lvlText w:val="%1)"/>
      <w:lvlJc w:val="left"/>
      <w:pPr>
        <w:ind w:left="720" w:hanging="360"/>
      </w:pPr>
      <w:rPr>
        <w:rFonts w:hint="default"/>
      </w:rPr>
    </w:lvl>
  </w:abstractNum>
  <w:abstractNum w:abstractNumId="14" w15:restartNumberingAfterBreak="0">
    <w:nsid w:val="0F001F7D"/>
    <w:multiLevelType w:val="hybridMultilevel"/>
    <w:tmpl w:val="B51C6A32"/>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FD62A2C"/>
    <w:multiLevelType w:val="singleLevel"/>
    <w:tmpl w:val="41E2D27C"/>
    <w:lvl w:ilvl="0">
      <w:start w:val="1"/>
      <w:numFmt w:val="russianLower"/>
      <w:lvlText w:val="%1)"/>
      <w:lvlJc w:val="left"/>
      <w:pPr>
        <w:ind w:left="720" w:hanging="360"/>
      </w:pPr>
      <w:rPr>
        <w:rFonts w:hint="default"/>
      </w:rPr>
    </w:lvl>
  </w:abstractNum>
  <w:abstractNum w:abstractNumId="16" w15:restartNumberingAfterBreak="0">
    <w:nsid w:val="0FE50834"/>
    <w:multiLevelType w:val="singleLevel"/>
    <w:tmpl w:val="41E2D27C"/>
    <w:lvl w:ilvl="0">
      <w:start w:val="1"/>
      <w:numFmt w:val="russianLower"/>
      <w:lvlText w:val="%1)"/>
      <w:lvlJc w:val="left"/>
      <w:pPr>
        <w:ind w:left="720" w:hanging="360"/>
      </w:pPr>
      <w:rPr>
        <w:rFonts w:hint="default"/>
      </w:rPr>
    </w:lvl>
  </w:abstractNum>
  <w:abstractNum w:abstractNumId="17" w15:restartNumberingAfterBreak="0">
    <w:nsid w:val="1339381E"/>
    <w:multiLevelType w:val="singleLevel"/>
    <w:tmpl w:val="41E2D27C"/>
    <w:lvl w:ilvl="0">
      <w:start w:val="1"/>
      <w:numFmt w:val="russianLower"/>
      <w:lvlText w:val="%1)"/>
      <w:lvlJc w:val="left"/>
      <w:pPr>
        <w:ind w:left="720" w:hanging="360"/>
      </w:pPr>
      <w:rPr>
        <w:rFonts w:hint="default"/>
      </w:rPr>
    </w:lvl>
  </w:abstractNum>
  <w:abstractNum w:abstractNumId="18" w15:restartNumberingAfterBreak="0">
    <w:nsid w:val="16060697"/>
    <w:multiLevelType w:val="singleLevel"/>
    <w:tmpl w:val="41E2D27C"/>
    <w:lvl w:ilvl="0">
      <w:start w:val="1"/>
      <w:numFmt w:val="russianLower"/>
      <w:lvlText w:val="%1)"/>
      <w:lvlJc w:val="left"/>
      <w:pPr>
        <w:ind w:left="720" w:hanging="360"/>
      </w:pPr>
      <w:rPr>
        <w:rFonts w:hint="default"/>
      </w:rPr>
    </w:lvl>
  </w:abstractNum>
  <w:abstractNum w:abstractNumId="19" w15:restartNumberingAfterBreak="0">
    <w:nsid w:val="170D00A2"/>
    <w:multiLevelType w:val="hybridMultilevel"/>
    <w:tmpl w:val="D3702C8E"/>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7106E05"/>
    <w:multiLevelType w:val="multilevel"/>
    <w:tmpl w:val="EF180730"/>
    <w:lvl w:ilvl="0">
      <w:start w:val="4"/>
      <w:numFmt w:val="decimal"/>
      <w:lvlText w:val="%1"/>
      <w:lvlJc w:val="left"/>
      <w:pPr>
        <w:ind w:left="525" w:hanging="525"/>
      </w:pPr>
      <w:rPr>
        <w:rFonts w:hint="default"/>
      </w:rPr>
    </w:lvl>
    <w:lvl w:ilvl="1">
      <w:start w:val="78"/>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181E62D2"/>
    <w:multiLevelType w:val="singleLevel"/>
    <w:tmpl w:val="41E2D27C"/>
    <w:lvl w:ilvl="0">
      <w:start w:val="1"/>
      <w:numFmt w:val="russianLower"/>
      <w:lvlText w:val="%1)"/>
      <w:lvlJc w:val="left"/>
      <w:pPr>
        <w:ind w:left="720" w:hanging="360"/>
      </w:pPr>
      <w:rPr>
        <w:rFonts w:hint="default"/>
      </w:rPr>
    </w:lvl>
  </w:abstractNum>
  <w:abstractNum w:abstractNumId="22" w15:restartNumberingAfterBreak="0">
    <w:nsid w:val="1B247406"/>
    <w:multiLevelType w:val="singleLevel"/>
    <w:tmpl w:val="41E2D27C"/>
    <w:lvl w:ilvl="0">
      <w:start w:val="1"/>
      <w:numFmt w:val="russianLower"/>
      <w:lvlText w:val="%1)"/>
      <w:lvlJc w:val="left"/>
      <w:pPr>
        <w:ind w:left="720" w:hanging="360"/>
      </w:pPr>
      <w:rPr>
        <w:rFonts w:hint="default"/>
      </w:rPr>
    </w:lvl>
  </w:abstractNum>
  <w:abstractNum w:abstractNumId="23" w15:restartNumberingAfterBreak="0">
    <w:nsid w:val="1EF549D1"/>
    <w:multiLevelType w:val="hybridMultilevel"/>
    <w:tmpl w:val="EED06AEC"/>
    <w:lvl w:ilvl="0" w:tplc="41E2D27C">
      <w:start w:val="1"/>
      <w:numFmt w:val="russianLower"/>
      <w:lvlText w:val="%1)"/>
      <w:lvlJc w:val="left"/>
      <w:pPr>
        <w:tabs>
          <w:tab w:val="num" w:pos="2122"/>
        </w:tabs>
        <w:ind w:left="2122" w:hanging="360"/>
      </w:pPr>
      <w:rPr>
        <w:rFonts w:hint="default"/>
      </w:rPr>
    </w:lvl>
    <w:lvl w:ilvl="1" w:tplc="BC7A234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F900463"/>
    <w:multiLevelType w:val="singleLevel"/>
    <w:tmpl w:val="41E2D27C"/>
    <w:lvl w:ilvl="0">
      <w:start w:val="1"/>
      <w:numFmt w:val="russianLower"/>
      <w:lvlText w:val="%1)"/>
      <w:lvlJc w:val="left"/>
      <w:pPr>
        <w:ind w:left="720" w:hanging="360"/>
      </w:pPr>
      <w:rPr>
        <w:rFonts w:hint="default"/>
      </w:rPr>
    </w:lvl>
  </w:abstractNum>
  <w:abstractNum w:abstractNumId="25" w15:restartNumberingAfterBreak="0">
    <w:nsid w:val="201D1D5D"/>
    <w:multiLevelType w:val="hybridMultilevel"/>
    <w:tmpl w:val="08F600EE"/>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17C424B"/>
    <w:multiLevelType w:val="hybridMultilevel"/>
    <w:tmpl w:val="F954CA14"/>
    <w:lvl w:ilvl="0" w:tplc="3652351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67762DA"/>
    <w:multiLevelType w:val="multilevel"/>
    <w:tmpl w:val="0C20A240"/>
    <w:lvl w:ilvl="0">
      <w:start w:val="4"/>
      <w:numFmt w:val="decimal"/>
      <w:lvlText w:val="%1"/>
      <w:lvlJc w:val="left"/>
      <w:pPr>
        <w:ind w:left="667" w:hanging="525"/>
      </w:pPr>
      <w:rPr>
        <w:rFonts w:hint="default"/>
      </w:rPr>
    </w:lvl>
    <w:lvl w:ilvl="1">
      <w:start w:val="32"/>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28" w15:restartNumberingAfterBreak="0">
    <w:nsid w:val="270E7CC8"/>
    <w:multiLevelType w:val="hybridMultilevel"/>
    <w:tmpl w:val="9BFCB80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296C5994"/>
    <w:multiLevelType w:val="multilevel"/>
    <w:tmpl w:val="7FCC3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99A305F"/>
    <w:multiLevelType w:val="multilevel"/>
    <w:tmpl w:val="C5304688"/>
    <w:lvl w:ilvl="0">
      <w:start w:val="4"/>
      <w:numFmt w:val="decimal"/>
      <w:lvlText w:val="%1"/>
      <w:lvlJc w:val="left"/>
      <w:pPr>
        <w:ind w:left="525" w:hanging="525"/>
      </w:pPr>
      <w:rPr>
        <w:rFonts w:hint="default"/>
      </w:rPr>
    </w:lvl>
    <w:lvl w:ilvl="1">
      <w:start w:val="24"/>
      <w:numFmt w:val="decimal"/>
      <w:lvlText w:val="%1.%2"/>
      <w:lvlJc w:val="left"/>
      <w:pPr>
        <w:ind w:left="1050" w:hanging="525"/>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31" w15:restartNumberingAfterBreak="0">
    <w:nsid w:val="2C114536"/>
    <w:multiLevelType w:val="singleLevel"/>
    <w:tmpl w:val="41E2D27C"/>
    <w:lvl w:ilvl="0">
      <w:start w:val="1"/>
      <w:numFmt w:val="russianLower"/>
      <w:lvlText w:val="%1)"/>
      <w:lvlJc w:val="left"/>
      <w:pPr>
        <w:ind w:left="720" w:hanging="360"/>
      </w:pPr>
      <w:rPr>
        <w:rFonts w:hint="default"/>
      </w:rPr>
    </w:lvl>
  </w:abstractNum>
  <w:abstractNum w:abstractNumId="32" w15:restartNumberingAfterBreak="0">
    <w:nsid w:val="2C741C4F"/>
    <w:multiLevelType w:val="hybridMultilevel"/>
    <w:tmpl w:val="54FE1E1C"/>
    <w:lvl w:ilvl="0" w:tplc="786C5C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075AAE"/>
    <w:multiLevelType w:val="singleLevel"/>
    <w:tmpl w:val="41E2D27C"/>
    <w:lvl w:ilvl="0">
      <w:start w:val="1"/>
      <w:numFmt w:val="russianLower"/>
      <w:lvlText w:val="%1)"/>
      <w:lvlJc w:val="left"/>
      <w:pPr>
        <w:ind w:left="720" w:hanging="360"/>
      </w:pPr>
      <w:rPr>
        <w:rFonts w:hint="default"/>
      </w:rPr>
    </w:lvl>
  </w:abstractNum>
  <w:abstractNum w:abstractNumId="34" w15:restartNumberingAfterBreak="0">
    <w:nsid w:val="2F980AAB"/>
    <w:multiLevelType w:val="singleLevel"/>
    <w:tmpl w:val="41E2D27C"/>
    <w:lvl w:ilvl="0">
      <w:start w:val="1"/>
      <w:numFmt w:val="russianLower"/>
      <w:lvlText w:val="%1)"/>
      <w:lvlJc w:val="left"/>
      <w:pPr>
        <w:ind w:left="720" w:hanging="360"/>
      </w:pPr>
      <w:rPr>
        <w:rFonts w:hint="default"/>
      </w:rPr>
    </w:lvl>
  </w:abstractNum>
  <w:abstractNum w:abstractNumId="35" w15:restartNumberingAfterBreak="0">
    <w:nsid w:val="307C3B8E"/>
    <w:multiLevelType w:val="hybridMultilevel"/>
    <w:tmpl w:val="DA16FF66"/>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1084A48"/>
    <w:multiLevelType w:val="hybridMultilevel"/>
    <w:tmpl w:val="CE88B93C"/>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12B0D5A"/>
    <w:multiLevelType w:val="hybridMultilevel"/>
    <w:tmpl w:val="B49EA88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2F22A6A"/>
    <w:multiLevelType w:val="hybridMultilevel"/>
    <w:tmpl w:val="C9D476C6"/>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265027"/>
    <w:multiLevelType w:val="singleLevel"/>
    <w:tmpl w:val="5F0A77A8"/>
    <w:lvl w:ilvl="0">
      <w:start w:val="6"/>
      <w:numFmt w:val="decimal"/>
      <w:lvlText w:val="%1."/>
      <w:legacy w:legacy="1" w:legacySpace="0" w:legacyIndent="187"/>
      <w:lvlJc w:val="left"/>
      <w:pPr>
        <w:ind w:left="0" w:firstLine="0"/>
      </w:pPr>
      <w:rPr>
        <w:rFonts w:ascii="Times New Roman" w:hAnsi="Times New Roman" w:cs="Times New Roman" w:hint="default"/>
      </w:rPr>
    </w:lvl>
  </w:abstractNum>
  <w:abstractNum w:abstractNumId="40" w15:restartNumberingAfterBreak="0">
    <w:nsid w:val="35BE7EE0"/>
    <w:multiLevelType w:val="multilevel"/>
    <w:tmpl w:val="7506FCB0"/>
    <w:lvl w:ilvl="0">
      <w:start w:val="16"/>
      <w:numFmt w:val="decimal"/>
      <w:lvlText w:val="%1"/>
      <w:lvlJc w:val="left"/>
      <w:pPr>
        <w:ind w:left="675" w:hanging="675"/>
      </w:pPr>
      <w:rPr>
        <w:rFonts w:hint="default"/>
      </w:rPr>
    </w:lvl>
    <w:lvl w:ilvl="1">
      <w:start w:val="20"/>
      <w:numFmt w:val="decimal"/>
      <w:lvlText w:val="%1.%2"/>
      <w:lvlJc w:val="left"/>
      <w:pPr>
        <w:ind w:left="1810" w:hanging="6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1"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C320EAC"/>
    <w:multiLevelType w:val="hybridMultilevel"/>
    <w:tmpl w:val="0B4CB810"/>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D843E03"/>
    <w:multiLevelType w:val="multilevel"/>
    <w:tmpl w:val="94284E7C"/>
    <w:lvl w:ilvl="0">
      <w:start w:val="4"/>
      <w:numFmt w:val="decimal"/>
      <w:lvlText w:val="%1"/>
      <w:lvlJc w:val="left"/>
      <w:pPr>
        <w:ind w:left="525" w:hanging="525"/>
      </w:pPr>
      <w:rPr>
        <w:rFonts w:hint="default"/>
      </w:rPr>
    </w:lvl>
    <w:lvl w:ilvl="1">
      <w:start w:val="17"/>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E213F4F"/>
    <w:multiLevelType w:val="multilevel"/>
    <w:tmpl w:val="01A20900"/>
    <w:lvl w:ilvl="0">
      <w:start w:val="4"/>
      <w:numFmt w:val="decimal"/>
      <w:lvlText w:val="%1"/>
      <w:lvlJc w:val="left"/>
      <w:pPr>
        <w:ind w:left="502" w:hanging="360"/>
      </w:pPr>
      <w:rPr>
        <w:rFonts w:hint="default"/>
      </w:rPr>
    </w:lvl>
    <w:lvl w:ilvl="1">
      <w:start w:val="39"/>
      <w:numFmt w:val="decimal"/>
      <w:isLgl/>
      <w:lvlText w:val="%1.%2"/>
      <w:lvlJc w:val="left"/>
      <w:pPr>
        <w:ind w:left="667" w:hanging="52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45" w15:restartNumberingAfterBreak="0">
    <w:nsid w:val="3F3F0897"/>
    <w:multiLevelType w:val="singleLevel"/>
    <w:tmpl w:val="41E2D27C"/>
    <w:lvl w:ilvl="0">
      <w:start w:val="1"/>
      <w:numFmt w:val="russianLower"/>
      <w:lvlText w:val="%1)"/>
      <w:lvlJc w:val="left"/>
      <w:pPr>
        <w:ind w:left="720" w:hanging="360"/>
      </w:pPr>
      <w:rPr>
        <w:rFonts w:hint="default"/>
      </w:rPr>
    </w:lvl>
  </w:abstractNum>
  <w:abstractNum w:abstractNumId="46"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407743BC"/>
    <w:multiLevelType w:val="hybridMultilevel"/>
    <w:tmpl w:val="512C9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40F41492"/>
    <w:multiLevelType w:val="hybridMultilevel"/>
    <w:tmpl w:val="32A40DB0"/>
    <w:lvl w:ilvl="0" w:tplc="6756A9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3FE32AB"/>
    <w:multiLevelType w:val="hybridMultilevel"/>
    <w:tmpl w:val="2480989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47124244"/>
    <w:multiLevelType w:val="hybridMultilevel"/>
    <w:tmpl w:val="4B4AD0AA"/>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85539E9"/>
    <w:multiLevelType w:val="hybridMultilevel"/>
    <w:tmpl w:val="7CD69196"/>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C2C8E5C8">
      <w:start w:val="20"/>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89C5D6A"/>
    <w:multiLevelType w:val="singleLevel"/>
    <w:tmpl w:val="41E2D27C"/>
    <w:lvl w:ilvl="0">
      <w:start w:val="1"/>
      <w:numFmt w:val="russianLower"/>
      <w:lvlText w:val="%1)"/>
      <w:lvlJc w:val="left"/>
      <w:pPr>
        <w:ind w:left="720" w:hanging="360"/>
      </w:pPr>
      <w:rPr>
        <w:rFonts w:hint="default"/>
      </w:rPr>
    </w:lvl>
  </w:abstractNum>
  <w:abstractNum w:abstractNumId="53" w15:restartNumberingAfterBreak="0">
    <w:nsid w:val="48BD4823"/>
    <w:multiLevelType w:val="hybridMultilevel"/>
    <w:tmpl w:val="99CEEA6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9ED4DF3"/>
    <w:multiLevelType w:val="multilevel"/>
    <w:tmpl w:val="6C624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6" w15:restartNumberingAfterBreak="0">
    <w:nsid w:val="4A18379F"/>
    <w:multiLevelType w:val="singleLevel"/>
    <w:tmpl w:val="41E2D27C"/>
    <w:lvl w:ilvl="0">
      <w:start w:val="1"/>
      <w:numFmt w:val="russianLower"/>
      <w:lvlText w:val="%1)"/>
      <w:lvlJc w:val="left"/>
      <w:pPr>
        <w:ind w:left="720" w:hanging="360"/>
      </w:pPr>
      <w:rPr>
        <w:rFonts w:hint="default"/>
      </w:rPr>
    </w:lvl>
  </w:abstractNum>
  <w:abstractNum w:abstractNumId="57" w15:restartNumberingAfterBreak="0">
    <w:nsid w:val="4B442A9B"/>
    <w:multiLevelType w:val="hybridMultilevel"/>
    <w:tmpl w:val="8BE430AE"/>
    <w:lvl w:ilvl="0" w:tplc="7F6824C4">
      <w:start w:val="1"/>
      <w:numFmt w:val="russianLower"/>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15:restartNumberingAfterBreak="0">
    <w:nsid w:val="4E3A39BE"/>
    <w:multiLevelType w:val="singleLevel"/>
    <w:tmpl w:val="41E2D27C"/>
    <w:lvl w:ilvl="0">
      <w:start w:val="1"/>
      <w:numFmt w:val="russianLower"/>
      <w:lvlText w:val="%1)"/>
      <w:lvlJc w:val="left"/>
      <w:pPr>
        <w:ind w:left="720" w:hanging="360"/>
      </w:pPr>
      <w:rPr>
        <w:rFonts w:hint="default"/>
      </w:rPr>
    </w:lvl>
  </w:abstractNum>
  <w:abstractNum w:abstractNumId="59"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588B1566"/>
    <w:multiLevelType w:val="singleLevel"/>
    <w:tmpl w:val="D2988BA8"/>
    <w:lvl w:ilvl="0">
      <w:start w:val="1"/>
      <w:numFmt w:val="decimal"/>
      <w:lvlText w:val="%1."/>
      <w:legacy w:legacy="1" w:legacySpace="0" w:legacyIndent="192"/>
      <w:lvlJc w:val="left"/>
      <w:pPr>
        <w:ind w:left="0" w:firstLine="0"/>
      </w:pPr>
      <w:rPr>
        <w:rFonts w:ascii="Times New Roman" w:hAnsi="Times New Roman" w:cs="Times New Roman" w:hint="default"/>
      </w:rPr>
    </w:lvl>
  </w:abstractNum>
  <w:abstractNum w:abstractNumId="61" w15:restartNumberingAfterBreak="0">
    <w:nsid w:val="5A537C58"/>
    <w:multiLevelType w:val="hybridMultilevel"/>
    <w:tmpl w:val="80F223B2"/>
    <w:lvl w:ilvl="0" w:tplc="A574D902">
      <w:start w:val="1"/>
      <w:numFmt w:val="decimal"/>
      <w:lvlText w:val="%1"/>
      <w:lvlJc w:val="left"/>
      <w:pPr>
        <w:ind w:left="1069" w:hanging="360"/>
      </w:pPr>
      <w:rPr>
        <w:rFonts w:ascii="Times New Roman" w:eastAsiaTheme="minorHAnsi"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5AFA6E7A"/>
    <w:multiLevelType w:val="singleLevel"/>
    <w:tmpl w:val="41E2D27C"/>
    <w:lvl w:ilvl="0">
      <w:start w:val="1"/>
      <w:numFmt w:val="russianLower"/>
      <w:lvlText w:val="%1)"/>
      <w:lvlJc w:val="left"/>
      <w:pPr>
        <w:ind w:left="720" w:hanging="360"/>
      </w:pPr>
      <w:rPr>
        <w:rFonts w:hint="default"/>
      </w:rPr>
    </w:lvl>
  </w:abstractNum>
  <w:abstractNum w:abstractNumId="63" w15:restartNumberingAfterBreak="0">
    <w:nsid w:val="5C4A4637"/>
    <w:multiLevelType w:val="hybridMultilevel"/>
    <w:tmpl w:val="AB729E4E"/>
    <w:lvl w:ilvl="0" w:tplc="D86EAF90">
      <w:start w:val="1"/>
      <w:numFmt w:val="decimal"/>
      <w:lvlText w:val="%1."/>
      <w:lvlJc w:val="left"/>
      <w:pPr>
        <w:tabs>
          <w:tab w:val="num" w:pos="762"/>
        </w:tabs>
        <w:ind w:left="762" w:hanging="360"/>
      </w:pPr>
      <w:rPr>
        <w:rFonts w:hint="default"/>
      </w:rPr>
    </w:lvl>
    <w:lvl w:ilvl="1" w:tplc="04190019" w:tentative="1">
      <w:start w:val="1"/>
      <w:numFmt w:val="lowerLetter"/>
      <w:lvlText w:val="%2."/>
      <w:lvlJc w:val="left"/>
      <w:pPr>
        <w:tabs>
          <w:tab w:val="num" w:pos="1482"/>
        </w:tabs>
        <w:ind w:left="1482" w:hanging="360"/>
      </w:pPr>
    </w:lvl>
    <w:lvl w:ilvl="2" w:tplc="0419001B" w:tentative="1">
      <w:start w:val="1"/>
      <w:numFmt w:val="lowerRoman"/>
      <w:lvlText w:val="%3."/>
      <w:lvlJc w:val="right"/>
      <w:pPr>
        <w:tabs>
          <w:tab w:val="num" w:pos="2202"/>
        </w:tabs>
        <w:ind w:left="2202" w:hanging="180"/>
      </w:pPr>
    </w:lvl>
    <w:lvl w:ilvl="3" w:tplc="0419000F" w:tentative="1">
      <w:start w:val="1"/>
      <w:numFmt w:val="decimal"/>
      <w:lvlText w:val="%4."/>
      <w:lvlJc w:val="left"/>
      <w:pPr>
        <w:tabs>
          <w:tab w:val="num" w:pos="2922"/>
        </w:tabs>
        <w:ind w:left="2922" w:hanging="360"/>
      </w:pPr>
    </w:lvl>
    <w:lvl w:ilvl="4" w:tplc="04190019" w:tentative="1">
      <w:start w:val="1"/>
      <w:numFmt w:val="lowerLetter"/>
      <w:lvlText w:val="%5."/>
      <w:lvlJc w:val="left"/>
      <w:pPr>
        <w:tabs>
          <w:tab w:val="num" w:pos="3642"/>
        </w:tabs>
        <w:ind w:left="3642" w:hanging="360"/>
      </w:pPr>
    </w:lvl>
    <w:lvl w:ilvl="5" w:tplc="0419001B" w:tentative="1">
      <w:start w:val="1"/>
      <w:numFmt w:val="lowerRoman"/>
      <w:lvlText w:val="%6."/>
      <w:lvlJc w:val="right"/>
      <w:pPr>
        <w:tabs>
          <w:tab w:val="num" w:pos="4362"/>
        </w:tabs>
        <w:ind w:left="4362" w:hanging="180"/>
      </w:pPr>
    </w:lvl>
    <w:lvl w:ilvl="6" w:tplc="0419000F" w:tentative="1">
      <w:start w:val="1"/>
      <w:numFmt w:val="decimal"/>
      <w:lvlText w:val="%7."/>
      <w:lvlJc w:val="left"/>
      <w:pPr>
        <w:tabs>
          <w:tab w:val="num" w:pos="5082"/>
        </w:tabs>
        <w:ind w:left="5082" w:hanging="360"/>
      </w:pPr>
    </w:lvl>
    <w:lvl w:ilvl="7" w:tplc="04190019" w:tentative="1">
      <w:start w:val="1"/>
      <w:numFmt w:val="lowerLetter"/>
      <w:lvlText w:val="%8."/>
      <w:lvlJc w:val="left"/>
      <w:pPr>
        <w:tabs>
          <w:tab w:val="num" w:pos="5802"/>
        </w:tabs>
        <w:ind w:left="5802" w:hanging="360"/>
      </w:pPr>
    </w:lvl>
    <w:lvl w:ilvl="8" w:tplc="0419001B" w:tentative="1">
      <w:start w:val="1"/>
      <w:numFmt w:val="lowerRoman"/>
      <w:lvlText w:val="%9."/>
      <w:lvlJc w:val="right"/>
      <w:pPr>
        <w:tabs>
          <w:tab w:val="num" w:pos="6522"/>
        </w:tabs>
        <w:ind w:left="6522" w:hanging="180"/>
      </w:pPr>
    </w:lvl>
  </w:abstractNum>
  <w:abstractNum w:abstractNumId="64" w15:restartNumberingAfterBreak="0">
    <w:nsid w:val="5F156BBF"/>
    <w:multiLevelType w:val="singleLevel"/>
    <w:tmpl w:val="41E2D27C"/>
    <w:lvl w:ilvl="0">
      <w:start w:val="1"/>
      <w:numFmt w:val="russianLower"/>
      <w:lvlText w:val="%1)"/>
      <w:lvlJc w:val="left"/>
      <w:pPr>
        <w:ind w:left="720" w:hanging="360"/>
      </w:pPr>
      <w:rPr>
        <w:rFonts w:hint="default"/>
      </w:rPr>
    </w:lvl>
  </w:abstractNum>
  <w:abstractNum w:abstractNumId="65" w15:restartNumberingAfterBreak="0">
    <w:nsid w:val="5F2E3489"/>
    <w:multiLevelType w:val="singleLevel"/>
    <w:tmpl w:val="41E2D27C"/>
    <w:lvl w:ilvl="0">
      <w:start w:val="1"/>
      <w:numFmt w:val="russianLower"/>
      <w:lvlText w:val="%1)"/>
      <w:lvlJc w:val="left"/>
      <w:pPr>
        <w:ind w:left="720" w:hanging="360"/>
      </w:pPr>
      <w:rPr>
        <w:rFonts w:hint="default"/>
      </w:rPr>
    </w:lvl>
  </w:abstractNum>
  <w:abstractNum w:abstractNumId="66" w15:restartNumberingAfterBreak="0">
    <w:nsid w:val="5F656C04"/>
    <w:multiLevelType w:val="hybridMultilevel"/>
    <w:tmpl w:val="6680CF6E"/>
    <w:lvl w:ilvl="0" w:tplc="49D61454">
      <w:start w:val="1"/>
      <w:numFmt w:val="decimal"/>
      <w:lvlText w:val="%1."/>
      <w:lvlJc w:val="left"/>
      <w:pPr>
        <w:ind w:left="735" w:hanging="375"/>
      </w:pPr>
      <w:rPr>
        <w:rFonts w:hint="default"/>
      </w:rPr>
    </w:lvl>
    <w:lvl w:ilvl="1" w:tplc="7F6824C4">
      <w:start w:val="1"/>
      <w:numFmt w:val="russianLower"/>
      <w:lvlText w:val="%2)"/>
      <w:lvlJc w:val="left"/>
      <w:pPr>
        <w:ind w:left="1920" w:hanging="84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08B0FA0"/>
    <w:multiLevelType w:val="hybridMultilevel"/>
    <w:tmpl w:val="409E63A8"/>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60F14849"/>
    <w:multiLevelType w:val="hybridMultilevel"/>
    <w:tmpl w:val="16ECDFEC"/>
    <w:lvl w:ilvl="0" w:tplc="7F6824C4">
      <w:start w:val="1"/>
      <w:numFmt w:val="russianLower"/>
      <w:lvlText w:val="%1)"/>
      <w:lvlJc w:val="left"/>
      <w:pPr>
        <w:ind w:left="1800" w:hanging="360"/>
      </w:pPr>
      <w:rPr>
        <w:rFonts w:ascii="Times New Roman" w:hAnsi="Times New Roman" w:cs="Times New Roman" w:hint="default"/>
        <w:b w:val="0"/>
        <w:i w:val="0"/>
        <w:sz w:val="28"/>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9" w15:restartNumberingAfterBreak="0">
    <w:nsid w:val="635C13D9"/>
    <w:multiLevelType w:val="singleLevel"/>
    <w:tmpl w:val="41E2D27C"/>
    <w:lvl w:ilvl="0">
      <w:start w:val="1"/>
      <w:numFmt w:val="russianLower"/>
      <w:lvlText w:val="%1)"/>
      <w:lvlJc w:val="left"/>
      <w:pPr>
        <w:ind w:left="360" w:hanging="360"/>
      </w:pPr>
      <w:rPr>
        <w:rFonts w:hint="default"/>
      </w:rPr>
    </w:lvl>
  </w:abstractNum>
  <w:abstractNum w:abstractNumId="70" w15:restartNumberingAfterBreak="0">
    <w:nsid w:val="637C4565"/>
    <w:multiLevelType w:val="hybridMultilevel"/>
    <w:tmpl w:val="8A9607DA"/>
    <w:lvl w:ilvl="0" w:tplc="41E2D27C">
      <w:start w:val="1"/>
      <w:numFmt w:val="russianLower"/>
      <w:lvlText w:val="%1)"/>
      <w:lvlJc w:val="left"/>
      <w:pPr>
        <w:tabs>
          <w:tab w:val="num" w:pos="2122"/>
        </w:tabs>
        <w:ind w:left="212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6453002A"/>
    <w:multiLevelType w:val="singleLevel"/>
    <w:tmpl w:val="41E2D27C"/>
    <w:lvl w:ilvl="0">
      <w:start w:val="1"/>
      <w:numFmt w:val="russianLower"/>
      <w:lvlText w:val="%1)"/>
      <w:lvlJc w:val="left"/>
      <w:pPr>
        <w:ind w:left="720" w:hanging="360"/>
      </w:pPr>
      <w:rPr>
        <w:rFonts w:hint="default"/>
      </w:rPr>
    </w:lvl>
  </w:abstractNum>
  <w:abstractNum w:abstractNumId="72" w15:restartNumberingAfterBreak="0">
    <w:nsid w:val="65CD385C"/>
    <w:multiLevelType w:val="singleLevel"/>
    <w:tmpl w:val="85546AC6"/>
    <w:lvl w:ilvl="0">
      <w:start w:val="1"/>
      <w:numFmt w:val="decimal"/>
      <w:lvlText w:val="%1"/>
      <w:lvlJc w:val="left"/>
      <w:pPr>
        <w:tabs>
          <w:tab w:val="num" w:pos="1211"/>
        </w:tabs>
        <w:ind w:left="1211" w:hanging="360"/>
      </w:pPr>
      <w:rPr>
        <w:rFonts w:ascii="Times New Roman" w:eastAsia="Times New Roman" w:hAnsi="Times New Roman" w:cs="Times New Roman"/>
        <w:b/>
        <w:i w:val="0"/>
        <w:sz w:val="28"/>
      </w:rPr>
    </w:lvl>
  </w:abstractNum>
  <w:abstractNum w:abstractNumId="73"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66F91FE5"/>
    <w:multiLevelType w:val="hybridMultilevel"/>
    <w:tmpl w:val="73A2897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674352D0"/>
    <w:multiLevelType w:val="hybridMultilevel"/>
    <w:tmpl w:val="6354E4A6"/>
    <w:lvl w:ilvl="0" w:tplc="B3822846">
      <w:start w:val="13"/>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6" w15:restartNumberingAfterBreak="0">
    <w:nsid w:val="68F84502"/>
    <w:multiLevelType w:val="multilevel"/>
    <w:tmpl w:val="20FCA9E6"/>
    <w:lvl w:ilvl="0">
      <w:start w:val="4"/>
      <w:numFmt w:val="decimal"/>
      <w:lvlText w:val="%1"/>
      <w:lvlJc w:val="left"/>
      <w:pPr>
        <w:ind w:left="375" w:hanging="375"/>
      </w:pPr>
      <w:rPr>
        <w:rFonts w:hint="default"/>
      </w:rPr>
    </w:lvl>
    <w:lvl w:ilvl="1">
      <w:start w:val="6"/>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7" w15:restartNumberingAfterBreak="0">
    <w:nsid w:val="697D1C70"/>
    <w:multiLevelType w:val="hybridMultilevel"/>
    <w:tmpl w:val="44D2A052"/>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B6663C4"/>
    <w:multiLevelType w:val="singleLevel"/>
    <w:tmpl w:val="0419000F"/>
    <w:lvl w:ilvl="0">
      <w:start w:val="1"/>
      <w:numFmt w:val="decimal"/>
      <w:lvlText w:val="%1."/>
      <w:lvlJc w:val="left"/>
      <w:pPr>
        <w:tabs>
          <w:tab w:val="num" w:pos="360"/>
        </w:tabs>
        <w:ind w:left="360" w:hanging="360"/>
      </w:pPr>
    </w:lvl>
  </w:abstractNum>
  <w:abstractNum w:abstractNumId="79" w15:restartNumberingAfterBreak="0">
    <w:nsid w:val="6C8043EA"/>
    <w:multiLevelType w:val="hybridMultilevel"/>
    <w:tmpl w:val="008C6270"/>
    <w:lvl w:ilvl="0" w:tplc="49D61454">
      <w:start w:val="1"/>
      <w:numFmt w:val="decimal"/>
      <w:lvlText w:val="%1."/>
      <w:lvlJc w:val="left"/>
      <w:pPr>
        <w:ind w:left="720" w:hanging="360"/>
      </w:pPr>
      <w:rPr>
        <w:rFonts w:hint="default"/>
      </w:rPr>
    </w:lvl>
    <w:lvl w:ilvl="1" w:tplc="7F6824C4">
      <w:start w:val="1"/>
      <w:numFmt w:val="russianLower"/>
      <w:lvlText w:val="%2)"/>
      <w:lvlJc w:val="left"/>
      <w:pPr>
        <w:ind w:left="1440" w:hanging="360"/>
      </w:pPr>
      <w:rPr>
        <w:rFonts w:ascii="Times New Roman" w:hAnsi="Times New Roman" w:cs="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C9A185C"/>
    <w:multiLevelType w:val="singleLevel"/>
    <w:tmpl w:val="CF0230D2"/>
    <w:lvl w:ilvl="0">
      <w:start w:val="1"/>
      <w:numFmt w:val="decimal"/>
      <w:lvlText w:val="%1"/>
      <w:lvlJc w:val="left"/>
      <w:pPr>
        <w:tabs>
          <w:tab w:val="num" w:pos="585"/>
        </w:tabs>
        <w:ind w:left="585" w:hanging="360"/>
      </w:pPr>
      <w:rPr>
        <w:rFonts w:ascii="Times New Roman" w:eastAsia="Times New Roman" w:hAnsi="Times New Roman" w:cs="Times New Roman"/>
      </w:rPr>
    </w:lvl>
  </w:abstractNum>
  <w:abstractNum w:abstractNumId="81" w15:restartNumberingAfterBreak="0">
    <w:nsid w:val="6D5B0477"/>
    <w:multiLevelType w:val="singleLevel"/>
    <w:tmpl w:val="41E2D27C"/>
    <w:lvl w:ilvl="0">
      <w:start w:val="1"/>
      <w:numFmt w:val="russianLower"/>
      <w:lvlText w:val="%1)"/>
      <w:lvlJc w:val="left"/>
      <w:pPr>
        <w:ind w:left="720" w:hanging="360"/>
      </w:pPr>
      <w:rPr>
        <w:rFonts w:hint="default"/>
      </w:rPr>
    </w:lvl>
  </w:abstractNum>
  <w:abstractNum w:abstractNumId="82" w15:restartNumberingAfterBreak="0">
    <w:nsid w:val="6F67202E"/>
    <w:multiLevelType w:val="singleLevel"/>
    <w:tmpl w:val="41E2D27C"/>
    <w:lvl w:ilvl="0">
      <w:start w:val="1"/>
      <w:numFmt w:val="russianLower"/>
      <w:lvlText w:val="%1)"/>
      <w:lvlJc w:val="left"/>
      <w:pPr>
        <w:ind w:left="720" w:hanging="360"/>
      </w:pPr>
      <w:rPr>
        <w:rFonts w:hint="default"/>
      </w:rPr>
    </w:lvl>
  </w:abstractNum>
  <w:abstractNum w:abstractNumId="83" w15:restartNumberingAfterBreak="0">
    <w:nsid w:val="74984D1A"/>
    <w:multiLevelType w:val="hybridMultilevel"/>
    <w:tmpl w:val="B104966C"/>
    <w:lvl w:ilvl="0" w:tplc="04DA89F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4DA2E6B"/>
    <w:multiLevelType w:val="singleLevel"/>
    <w:tmpl w:val="41E2D27C"/>
    <w:lvl w:ilvl="0">
      <w:start w:val="1"/>
      <w:numFmt w:val="russianLower"/>
      <w:lvlText w:val="%1)"/>
      <w:lvlJc w:val="left"/>
      <w:pPr>
        <w:ind w:left="720" w:hanging="360"/>
      </w:pPr>
      <w:rPr>
        <w:rFonts w:hint="default"/>
      </w:rPr>
    </w:lvl>
  </w:abstractNum>
  <w:abstractNum w:abstractNumId="85" w15:restartNumberingAfterBreak="0">
    <w:nsid w:val="797A08DA"/>
    <w:multiLevelType w:val="hybridMultilevel"/>
    <w:tmpl w:val="2668E6C4"/>
    <w:lvl w:ilvl="0" w:tplc="A350C35C">
      <w:start w:val="1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6" w15:restartNumberingAfterBreak="0">
    <w:nsid w:val="7A8E6BA5"/>
    <w:multiLevelType w:val="singleLevel"/>
    <w:tmpl w:val="41E2D27C"/>
    <w:lvl w:ilvl="0">
      <w:start w:val="1"/>
      <w:numFmt w:val="russianLower"/>
      <w:lvlText w:val="%1)"/>
      <w:lvlJc w:val="left"/>
      <w:pPr>
        <w:ind w:left="720" w:hanging="360"/>
      </w:pPr>
      <w:rPr>
        <w:rFonts w:hint="default"/>
      </w:rPr>
    </w:lvl>
  </w:abstractNum>
  <w:abstractNum w:abstractNumId="87" w15:restartNumberingAfterBreak="0">
    <w:nsid w:val="7A9B4CC4"/>
    <w:multiLevelType w:val="hybridMultilevel"/>
    <w:tmpl w:val="62FA80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ABD66D1"/>
    <w:multiLevelType w:val="hybridMultilevel"/>
    <w:tmpl w:val="3E9096A2"/>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7B8A31AF"/>
    <w:multiLevelType w:val="singleLevel"/>
    <w:tmpl w:val="D5A83A14"/>
    <w:lvl w:ilvl="0">
      <w:start w:val="1"/>
      <w:numFmt w:val="decimal"/>
      <w:lvlText w:val="%1."/>
      <w:legacy w:legacy="1" w:legacySpace="0" w:legacyIndent="250"/>
      <w:lvlJc w:val="left"/>
      <w:pPr>
        <w:ind w:left="284" w:firstLine="0"/>
      </w:pPr>
      <w:rPr>
        <w:rFonts w:ascii="Times New Roman" w:hAnsi="Times New Roman" w:cs="Times New Roman" w:hint="default"/>
      </w:rPr>
    </w:lvl>
  </w:abstractNum>
  <w:abstractNum w:abstractNumId="90" w15:restartNumberingAfterBreak="0">
    <w:nsid w:val="7CDD709D"/>
    <w:multiLevelType w:val="singleLevel"/>
    <w:tmpl w:val="41E2D27C"/>
    <w:lvl w:ilvl="0">
      <w:start w:val="1"/>
      <w:numFmt w:val="russianLower"/>
      <w:lvlText w:val="%1)"/>
      <w:lvlJc w:val="left"/>
      <w:pPr>
        <w:ind w:left="720" w:hanging="360"/>
      </w:pPr>
      <w:rPr>
        <w:rFonts w:hint="default"/>
      </w:rPr>
    </w:lvl>
  </w:abstractNum>
  <w:abstractNum w:abstractNumId="91" w15:restartNumberingAfterBreak="0">
    <w:nsid w:val="7F4001F0"/>
    <w:multiLevelType w:val="singleLevel"/>
    <w:tmpl w:val="E72295AA"/>
    <w:lvl w:ilvl="0">
      <w:start w:val="1"/>
      <w:numFmt w:val="decimal"/>
      <w:lvlText w:val="%1."/>
      <w:legacy w:legacy="1" w:legacySpace="0" w:legacyIndent="249"/>
      <w:lvlJc w:val="left"/>
      <w:pPr>
        <w:ind w:left="0" w:firstLine="0"/>
      </w:pPr>
      <w:rPr>
        <w:rFonts w:ascii="Times New Roman" w:hAnsi="Times New Roman" w:cs="Times New Roman" w:hint="default"/>
      </w:rPr>
    </w:lvl>
  </w:abstractNum>
  <w:num w:numId="1">
    <w:abstractNumId w:val="2"/>
  </w:num>
  <w:num w:numId="2">
    <w:abstractNumId w:val="75"/>
  </w:num>
  <w:num w:numId="3">
    <w:abstractNumId w:val="69"/>
  </w:num>
  <w:num w:numId="4">
    <w:abstractNumId w:val="15"/>
  </w:num>
  <w:num w:numId="5">
    <w:abstractNumId w:val="21"/>
  </w:num>
  <w:num w:numId="6">
    <w:abstractNumId w:val="62"/>
  </w:num>
  <w:num w:numId="7">
    <w:abstractNumId w:val="24"/>
  </w:num>
  <w:num w:numId="8">
    <w:abstractNumId w:val="84"/>
  </w:num>
  <w:num w:numId="9">
    <w:abstractNumId w:val="31"/>
  </w:num>
  <w:num w:numId="10">
    <w:abstractNumId w:val="4"/>
  </w:num>
  <w:num w:numId="11">
    <w:abstractNumId w:val="34"/>
  </w:num>
  <w:num w:numId="12">
    <w:abstractNumId w:val="65"/>
  </w:num>
  <w:num w:numId="13">
    <w:abstractNumId w:val="90"/>
  </w:num>
  <w:num w:numId="14">
    <w:abstractNumId w:val="45"/>
  </w:num>
  <w:num w:numId="15">
    <w:abstractNumId w:val="64"/>
  </w:num>
  <w:num w:numId="16">
    <w:abstractNumId w:val="33"/>
  </w:num>
  <w:num w:numId="17">
    <w:abstractNumId w:val="86"/>
  </w:num>
  <w:num w:numId="18">
    <w:abstractNumId w:val="80"/>
  </w:num>
  <w:num w:numId="19">
    <w:abstractNumId w:val="3"/>
  </w:num>
  <w:num w:numId="20">
    <w:abstractNumId w:val="56"/>
  </w:num>
  <w:num w:numId="21">
    <w:abstractNumId w:val="8"/>
  </w:num>
  <w:num w:numId="22">
    <w:abstractNumId w:val="82"/>
  </w:num>
  <w:num w:numId="23">
    <w:abstractNumId w:val="16"/>
  </w:num>
  <w:num w:numId="24">
    <w:abstractNumId w:val="13"/>
  </w:num>
  <w:num w:numId="25">
    <w:abstractNumId w:val="71"/>
  </w:num>
  <w:num w:numId="26">
    <w:abstractNumId w:val="22"/>
  </w:num>
  <w:num w:numId="27">
    <w:abstractNumId w:val="12"/>
  </w:num>
  <w:num w:numId="28">
    <w:abstractNumId w:val="17"/>
  </w:num>
  <w:num w:numId="29">
    <w:abstractNumId w:val="18"/>
  </w:num>
  <w:num w:numId="30">
    <w:abstractNumId w:val="81"/>
  </w:num>
  <w:num w:numId="31">
    <w:abstractNumId w:val="58"/>
  </w:num>
  <w:num w:numId="32">
    <w:abstractNumId w:val="0"/>
  </w:num>
  <w:num w:numId="33">
    <w:abstractNumId w:val="52"/>
  </w:num>
  <w:num w:numId="34">
    <w:abstractNumId w:val="53"/>
  </w:num>
  <w:num w:numId="35">
    <w:abstractNumId w:val="67"/>
  </w:num>
  <w:num w:numId="36">
    <w:abstractNumId w:val="7"/>
  </w:num>
  <w:num w:numId="37">
    <w:abstractNumId w:val="14"/>
  </w:num>
  <w:num w:numId="38">
    <w:abstractNumId w:val="70"/>
  </w:num>
  <w:num w:numId="39">
    <w:abstractNumId w:val="35"/>
  </w:num>
  <w:num w:numId="40">
    <w:abstractNumId w:val="23"/>
  </w:num>
  <w:num w:numId="41">
    <w:abstractNumId w:val="25"/>
  </w:num>
  <w:num w:numId="42">
    <w:abstractNumId w:val="72"/>
  </w:num>
  <w:num w:numId="43">
    <w:abstractNumId w:val="78"/>
    <w:lvlOverride w:ilvl="0">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9"/>
  </w:num>
  <w:num w:numId="47">
    <w:abstractNumId w:val="76"/>
  </w:num>
  <w:num w:numId="48">
    <w:abstractNumId w:val="43"/>
  </w:num>
  <w:num w:numId="49">
    <w:abstractNumId w:val="30"/>
  </w:num>
  <w:num w:numId="50">
    <w:abstractNumId w:val="27"/>
  </w:num>
  <w:num w:numId="51">
    <w:abstractNumId w:val="44"/>
  </w:num>
  <w:num w:numId="52">
    <w:abstractNumId w:val="20"/>
  </w:num>
  <w:num w:numId="53">
    <w:abstractNumId w:val="46"/>
    <w:lvlOverride w:ilvl="0">
      <w:startOverride w:val="1"/>
    </w:lvlOverride>
    <w:lvlOverride w:ilvl="1"/>
    <w:lvlOverride w:ilvl="2"/>
    <w:lvlOverride w:ilvl="3"/>
    <w:lvlOverride w:ilvl="4"/>
    <w:lvlOverride w:ilvl="5"/>
    <w:lvlOverride w:ilvl="6"/>
    <w:lvlOverride w:ilvl="7"/>
    <w:lvlOverride w:ilvl="8"/>
  </w:num>
  <w:num w:numId="54">
    <w:abstractNumId w:val="73"/>
    <w:lvlOverride w:ilvl="0">
      <w:startOverride w:val="1"/>
    </w:lvlOverride>
    <w:lvlOverride w:ilvl="1"/>
    <w:lvlOverride w:ilvl="2"/>
    <w:lvlOverride w:ilvl="3"/>
    <w:lvlOverride w:ilvl="4"/>
    <w:lvlOverride w:ilvl="5"/>
    <w:lvlOverride w:ilvl="6"/>
    <w:lvlOverride w:ilvl="7"/>
    <w:lvlOverride w:ilvl="8"/>
  </w:num>
  <w:num w:numId="55">
    <w:abstractNumId w:val="59"/>
    <w:lvlOverride w:ilvl="0">
      <w:startOverride w:val="1"/>
    </w:lvlOverride>
    <w:lvlOverride w:ilvl="1"/>
    <w:lvlOverride w:ilvl="2"/>
    <w:lvlOverride w:ilvl="3"/>
    <w:lvlOverride w:ilvl="4"/>
    <w:lvlOverride w:ilvl="5"/>
    <w:lvlOverride w:ilvl="6"/>
    <w:lvlOverride w:ilvl="7"/>
    <w:lvlOverride w:ilvl="8"/>
  </w:num>
  <w:num w:numId="56">
    <w:abstractNumId w:val="19"/>
  </w:num>
  <w:num w:numId="57">
    <w:abstractNumId w:val="88"/>
  </w:num>
  <w:num w:numId="58">
    <w:abstractNumId w:val="85"/>
  </w:num>
  <w:num w:numId="59">
    <w:abstractNumId w:val="68"/>
  </w:num>
  <w:num w:numId="60">
    <w:abstractNumId w:val="50"/>
  </w:num>
  <w:num w:numId="61">
    <w:abstractNumId w:val="57"/>
  </w:num>
  <w:num w:numId="62">
    <w:abstractNumId w:val="51"/>
  </w:num>
  <w:num w:numId="63">
    <w:abstractNumId w:val="9"/>
  </w:num>
  <w:num w:numId="64">
    <w:abstractNumId w:val="11"/>
  </w:num>
  <w:num w:numId="65">
    <w:abstractNumId w:val="79"/>
  </w:num>
  <w:num w:numId="66">
    <w:abstractNumId w:val="66"/>
  </w:num>
  <w:num w:numId="67">
    <w:abstractNumId w:val="77"/>
  </w:num>
  <w:num w:numId="68">
    <w:abstractNumId w:val="1"/>
  </w:num>
  <w:num w:numId="69">
    <w:abstractNumId w:val="42"/>
  </w:num>
  <w:num w:numId="70">
    <w:abstractNumId w:val="6"/>
  </w:num>
  <w:num w:numId="71">
    <w:abstractNumId w:val="10"/>
  </w:num>
  <w:num w:numId="72">
    <w:abstractNumId w:val="83"/>
  </w:num>
  <w:num w:numId="73">
    <w:abstractNumId w:val="32"/>
  </w:num>
  <w:num w:numId="74">
    <w:abstractNumId w:val="38"/>
  </w:num>
  <w:num w:numId="75">
    <w:abstractNumId w:val="37"/>
  </w:num>
  <w:num w:numId="76">
    <w:abstractNumId w:val="87"/>
  </w:num>
  <w:num w:numId="77">
    <w:abstractNumId w:val="49"/>
  </w:num>
  <w:num w:numId="78">
    <w:abstractNumId w:val="28"/>
  </w:num>
  <w:num w:numId="79">
    <w:abstractNumId w:val="74"/>
  </w:num>
  <w:num w:numId="80">
    <w:abstractNumId w:val="36"/>
  </w:num>
  <w:num w:numId="81">
    <w:abstractNumId w:val="61"/>
  </w:num>
  <w:num w:numId="82">
    <w:abstractNumId w:val="47"/>
  </w:num>
  <w:num w:numId="83">
    <w:abstractNumId w:val="63"/>
  </w:num>
  <w:num w:numId="84">
    <w:abstractNumId w:val="91"/>
    <w:lvlOverride w:ilvl="0">
      <w:startOverride w:val="1"/>
    </w:lvlOverride>
  </w:num>
  <w:num w:numId="85">
    <w:abstractNumId w:val="60"/>
    <w:lvlOverride w:ilvl="0">
      <w:startOverride w:val="1"/>
    </w:lvlOverride>
  </w:num>
  <w:num w:numId="86">
    <w:abstractNumId w:val="39"/>
    <w:lvlOverride w:ilvl="0">
      <w:startOverride w:val="6"/>
    </w:lvlOverride>
  </w:num>
  <w:num w:numId="87">
    <w:abstractNumId w:val="48"/>
  </w:num>
  <w:num w:numId="88">
    <w:abstractNumId w:val="89"/>
    <w:lvlOverride w:ilvl="0">
      <w:startOverride w:val="1"/>
    </w:lvlOverride>
  </w:num>
  <w:num w:numId="89">
    <w:abstractNumId w:val="41"/>
  </w:num>
  <w:num w:numId="90">
    <w:abstractNumId w:val="5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num>
  <w:num w:numId="92">
    <w:abstractNumId w:val="5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E307F3"/>
    <w:rsid w:val="000044FA"/>
    <w:rsid w:val="00015BFD"/>
    <w:rsid w:val="000267CC"/>
    <w:rsid w:val="00033844"/>
    <w:rsid w:val="000665FB"/>
    <w:rsid w:val="00075436"/>
    <w:rsid w:val="000904DD"/>
    <w:rsid w:val="00091C57"/>
    <w:rsid w:val="00094CC4"/>
    <w:rsid w:val="000A5751"/>
    <w:rsid w:val="000B1CED"/>
    <w:rsid w:val="000B2FEE"/>
    <w:rsid w:val="000C6C70"/>
    <w:rsid w:val="000C790E"/>
    <w:rsid w:val="00102736"/>
    <w:rsid w:val="001305FF"/>
    <w:rsid w:val="0018221A"/>
    <w:rsid w:val="001B21ED"/>
    <w:rsid w:val="001C3752"/>
    <w:rsid w:val="001E74C7"/>
    <w:rsid w:val="002138B2"/>
    <w:rsid w:val="002A04D8"/>
    <w:rsid w:val="002A3678"/>
    <w:rsid w:val="002A3B95"/>
    <w:rsid w:val="002D3148"/>
    <w:rsid w:val="002E3E46"/>
    <w:rsid w:val="002F022B"/>
    <w:rsid w:val="00365EE3"/>
    <w:rsid w:val="00376B26"/>
    <w:rsid w:val="003926F4"/>
    <w:rsid w:val="003B4B01"/>
    <w:rsid w:val="003C787D"/>
    <w:rsid w:val="003E4B70"/>
    <w:rsid w:val="00405A95"/>
    <w:rsid w:val="004140A2"/>
    <w:rsid w:val="00440AAA"/>
    <w:rsid w:val="0049632B"/>
    <w:rsid w:val="004E0695"/>
    <w:rsid w:val="0053357D"/>
    <w:rsid w:val="005350DB"/>
    <w:rsid w:val="00561ADE"/>
    <w:rsid w:val="005A5EBE"/>
    <w:rsid w:val="005B3A7C"/>
    <w:rsid w:val="005C5FB1"/>
    <w:rsid w:val="00663986"/>
    <w:rsid w:val="006B0977"/>
    <w:rsid w:val="006F6792"/>
    <w:rsid w:val="00727456"/>
    <w:rsid w:val="007A2831"/>
    <w:rsid w:val="007B6D85"/>
    <w:rsid w:val="007E7C33"/>
    <w:rsid w:val="007F00E6"/>
    <w:rsid w:val="007F130F"/>
    <w:rsid w:val="007F2284"/>
    <w:rsid w:val="007F7D62"/>
    <w:rsid w:val="00802AB1"/>
    <w:rsid w:val="00805661"/>
    <w:rsid w:val="00814A57"/>
    <w:rsid w:val="0084036A"/>
    <w:rsid w:val="00841893"/>
    <w:rsid w:val="00842A41"/>
    <w:rsid w:val="00872944"/>
    <w:rsid w:val="0088415E"/>
    <w:rsid w:val="00885C62"/>
    <w:rsid w:val="00893402"/>
    <w:rsid w:val="008B1839"/>
    <w:rsid w:val="008F6C06"/>
    <w:rsid w:val="00920863"/>
    <w:rsid w:val="00954DAA"/>
    <w:rsid w:val="00956B8A"/>
    <w:rsid w:val="00961E6D"/>
    <w:rsid w:val="009659A3"/>
    <w:rsid w:val="009A600F"/>
    <w:rsid w:val="00A0230A"/>
    <w:rsid w:val="00A0405A"/>
    <w:rsid w:val="00A125DF"/>
    <w:rsid w:val="00A25844"/>
    <w:rsid w:val="00A87939"/>
    <w:rsid w:val="00AF773C"/>
    <w:rsid w:val="00B13E44"/>
    <w:rsid w:val="00B2503E"/>
    <w:rsid w:val="00B26600"/>
    <w:rsid w:val="00B51D06"/>
    <w:rsid w:val="00B73255"/>
    <w:rsid w:val="00BA1C71"/>
    <w:rsid w:val="00BA5206"/>
    <w:rsid w:val="00BE7175"/>
    <w:rsid w:val="00BF35A2"/>
    <w:rsid w:val="00C2603C"/>
    <w:rsid w:val="00C2704E"/>
    <w:rsid w:val="00C414F8"/>
    <w:rsid w:val="00C43EDC"/>
    <w:rsid w:val="00C4461E"/>
    <w:rsid w:val="00C55B01"/>
    <w:rsid w:val="00C92102"/>
    <w:rsid w:val="00CC7744"/>
    <w:rsid w:val="00D0119B"/>
    <w:rsid w:val="00D07E31"/>
    <w:rsid w:val="00D70C90"/>
    <w:rsid w:val="00D7351C"/>
    <w:rsid w:val="00DB6E20"/>
    <w:rsid w:val="00DB7521"/>
    <w:rsid w:val="00DD338F"/>
    <w:rsid w:val="00DE3EEB"/>
    <w:rsid w:val="00E307F3"/>
    <w:rsid w:val="00E71146"/>
    <w:rsid w:val="00E81940"/>
    <w:rsid w:val="00E924D9"/>
    <w:rsid w:val="00EA0FDA"/>
    <w:rsid w:val="00EC08AB"/>
    <w:rsid w:val="00EC3985"/>
    <w:rsid w:val="00EF5EE7"/>
    <w:rsid w:val="00F05AA5"/>
    <w:rsid w:val="00F33AF6"/>
    <w:rsid w:val="00F34198"/>
    <w:rsid w:val="00F478A0"/>
    <w:rsid w:val="00F6503E"/>
    <w:rsid w:val="00F83440"/>
    <w:rsid w:val="00FC2511"/>
    <w:rsid w:val="00FD0C0D"/>
    <w:rsid w:val="00FF5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A5FC8FD9-76A3-4B00-81D0-E9A0E4B7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456"/>
  </w:style>
  <w:style w:type="paragraph" w:styleId="1">
    <w:name w:val="heading 1"/>
    <w:basedOn w:val="a"/>
    <w:next w:val="a"/>
    <w:link w:val="10"/>
    <w:uiPriority w:val="9"/>
    <w:qFormat/>
    <w:rsid w:val="008403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E71146"/>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uiPriority w:val="99"/>
    <w:qFormat/>
    <w:rsid w:val="00405A9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uiPriority w:val="99"/>
    <w:qFormat/>
    <w:rsid w:val="00E71146"/>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3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rsid w:val="00E71146"/>
    <w:rPr>
      <w:rFonts w:ascii="Arial" w:eastAsia="Times New Roman" w:hAnsi="Arial" w:cs="Arial"/>
      <w:b/>
      <w:bCs/>
      <w:i/>
      <w:iCs/>
      <w:sz w:val="28"/>
      <w:szCs w:val="28"/>
    </w:rPr>
  </w:style>
  <w:style w:type="character" w:customStyle="1" w:styleId="40">
    <w:name w:val="Заголовок 4 Знак"/>
    <w:basedOn w:val="a0"/>
    <w:link w:val="4"/>
    <w:uiPriority w:val="99"/>
    <w:rsid w:val="00405A9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E71146"/>
    <w:rPr>
      <w:rFonts w:ascii="Times New Roman" w:eastAsia="Times New Roman" w:hAnsi="Times New Roman" w:cs="Times New Roman"/>
      <w:b/>
      <w:bCs/>
      <w:lang w:eastAsia="ru-RU"/>
    </w:rPr>
  </w:style>
  <w:style w:type="paragraph" w:customStyle="1" w:styleId="ReportHead">
    <w:name w:val="Report_Head"/>
    <w:basedOn w:val="a"/>
    <w:link w:val="ReportHead0"/>
    <w:rsid w:val="00872944"/>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72944"/>
    <w:rPr>
      <w:rFonts w:ascii="Times New Roman" w:hAnsi="Times New Roman" w:cs="Times New Roman"/>
      <w:sz w:val="28"/>
    </w:rPr>
  </w:style>
  <w:style w:type="paragraph" w:styleId="a3">
    <w:name w:val="List Paragraph"/>
    <w:basedOn w:val="a"/>
    <w:uiPriority w:val="34"/>
    <w:qFormat/>
    <w:rsid w:val="00872944"/>
    <w:pPr>
      <w:ind w:left="720"/>
      <w:contextualSpacing/>
    </w:pPr>
  </w:style>
  <w:style w:type="paragraph" w:styleId="a4">
    <w:name w:val="Body Text"/>
    <w:basedOn w:val="a"/>
    <w:link w:val="a5"/>
    <w:uiPriority w:val="99"/>
    <w:unhideWhenUsed/>
    <w:rsid w:val="00872944"/>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872944"/>
    <w:rPr>
      <w:rFonts w:ascii="Times New Roman" w:eastAsia="Times New Roman" w:hAnsi="Times New Roman" w:cs="Times New Roman"/>
      <w:sz w:val="28"/>
      <w:szCs w:val="20"/>
      <w:lang w:eastAsia="ru-RU"/>
    </w:rPr>
  </w:style>
  <w:style w:type="paragraph" w:styleId="21">
    <w:name w:val="Body Text Indent 2"/>
    <w:basedOn w:val="a"/>
    <w:link w:val="22"/>
    <w:unhideWhenUsed/>
    <w:rsid w:val="00872944"/>
    <w:pPr>
      <w:spacing w:after="120" w:line="480" w:lineRule="auto"/>
      <w:ind w:left="283"/>
    </w:pPr>
  </w:style>
  <w:style w:type="character" w:customStyle="1" w:styleId="22">
    <w:name w:val="Основной текст с отступом 2 Знак"/>
    <w:basedOn w:val="a0"/>
    <w:link w:val="21"/>
    <w:rsid w:val="00872944"/>
  </w:style>
  <w:style w:type="character" w:customStyle="1" w:styleId="apple-converted-space">
    <w:name w:val="apple-converted-space"/>
    <w:basedOn w:val="a0"/>
    <w:rsid w:val="00872944"/>
  </w:style>
  <w:style w:type="paragraph" w:styleId="a6">
    <w:name w:val="Normal (Web)"/>
    <w:basedOn w:val="a"/>
    <w:uiPriority w:val="99"/>
    <w:unhideWhenUsed/>
    <w:rsid w:val="00872944"/>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872944"/>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872944"/>
    <w:rPr>
      <w:rFonts w:ascii="Times New Roman" w:hAnsi="Times New Roman" w:cs="Times New Roman"/>
      <w:sz w:val="24"/>
    </w:rPr>
  </w:style>
  <w:style w:type="paragraph" w:styleId="a7">
    <w:name w:val="Title"/>
    <w:basedOn w:val="a"/>
    <w:link w:val="a8"/>
    <w:qFormat/>
    <w:rsid w:val="00872944"/>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872944"/>
    <w:rPr>
      <w:rFonts w:ascii="Times New Roman" w:eastAsia="Times New Roman" w:hAnsi="Times New Roman" w:cs="Times New Roman"/>
      <w:sz w:val="28"/>
      <w:szCs w:val="20"/>
    </w:rPr>
  </w:style>
  <w:style w:type="paragraph" w:styleId="3">
    <w:name w:val="Body Text 3"/>
    <w:basedOn w:val="a"/>
    <w:link w:val="30"/>
    <w:uiPriority w:val="99"/>
    <w:semiHidden/>
    <w:unhideWhenUsed/>
    <w:rsid w:val="00872944"/>
    <w:pPr>
      <w:spacing w:after="120"/>
    </w:pPr>
    <w:rPr>
      <w:sz w:val="16"/>
      <w:szCs w:val="16"/>
    </w:rPr>
  </w:style>
  <w:style w:type="character" w:customStyle="1" w:styleId="30">
    <w:name w:val="Основной текст 3 Знак"/>
    <w:basedOn w:val="a0"/>
    <w:link w:val="3"/>
    <w:uiPriority w:val="99"/>
    <w:semiHidden/>
    <w:rsid w:val="00872944"/>
    <w:rPr>
      <w:sz w:val="16"/>
      <w:szCs w:val="16"/>
    </w:rPr>
  </w:style>
  <w:style w:type="character" w:customStyle="1" w:styleId="a9">
    <w:name w:val="Основной текст_"/>
    <w:link w:val="12"/>
    <w:locked/>
    <w:rsid w:val="0087294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87294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1">
    <w:name w:val="Основной текст3"/>
    <w:rsid w:val="0087294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87294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character" w:customStyle="1" w:styleId="11">
    <w:name w:val="Основной текст1"/>
    <w:rsid w:val="00872944"/>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paragraph" w:customStyle="1" w:styleId="p148">
    <w:name w:val="p14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872944"/>
  </w:style>
  <w:style w:type="paragraph" w:customStyle="1" w:styleId="p86">
    <w:name w:val="p86"/>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872944"/>
  </w:style>
  <w:style w:type="character" w:customStyle="1" w:styleId="ft68">
    <w:name w:val="ft68"/>
    <w:basedOn w:val="a0"/>
    <w:rsid w:val="00872944"/>
  </w:style>
  <w:style w:type="character" w:customStyle="1" w:styleId="ft27">
    <w:name w:val="ft27"/>
    <w:basedOn w:val="a0"/>
    <w:rsid w:val="00872944"/>
  </w:style>
  <w:style w:type="paragraph" w:customStyle="1" w:styleId="p88">
    <w:name w:val="p88"/>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872944"/>
  </w:style>
  <w:style w:type="character" w:customStyle="1" w:styleId="ft29">
    <w:name w:val="ft29"/>
    <w:basedOn w:val="a0"/>
    <w:rsid w:val="00872944"/>
  </w:style>
  <w:style w:type="paragraph" w:customStyle="1" w:styleId="p81">
    <w:name w:val="p8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872944"/>
  </w:style>
  <w:style w:type="paragraph" w:customStyle="1" w:styleId="p29">
    <w:name w:val="p2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5">
    <w:name w:val="p95"/>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872944"/>
  </w:style>
  <w:style w:type="character" w:customStyle="1" w:styleId="ft67">
    <w:name w:val="ft67"/>
    <w:basedOn w:val="a0"/>
    <w:rsid w:val="00872944"/>
  </w:style>
  <w:style w:type="character" w:customStyle="1" w:styleId="ft85">
    <w:name w:val="ft85"/>
    <w:basedOn w:val="a0"/>
    <w:rsid w:val="00872944"/>
  </w:style>
  <w:style w:type="character" w:customStyle="1" w:styleId="ft86">
    <w:name w:val="ft86"/>
    <w:basedOn w:val="a0"/>
    <w:rsid w:val="00872944"/>
  </w:style>
  <w:style w:type="paragraph" w:customStyle="1" w:styleId="p149">
    <w:name w:val="p14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872944"/>
  </w:style>
  <w:style w:type="character" w:customStyle="1" w:styleId="ft60">
    <w:name w:val="ft60"/>
    <w:basedOn w:val="a0"/>
    <w:rsid w:val="00872944"/>
  </w:style>
  <w:style w:type="paragraph" w:customStyle="1" w:styleId="p89">
    <w:name w:val="p89"/>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872944"/>
  </w:style>
  <w:style w:type="character" w:customStyle="1" w:styleId="ft22">
    <w:name w:val="ft22"/>
    <w:basedOn w:val="a0"/>
    <w:rsid w:val="00872944"/>
  </w:style>
  <w:style w:type="character" w:customStyle="1" w:styleId="ft89">
    <w:name w:val="ft89"/>
    <w:basedOn w:val="a0"/>
    <w:rsid w:val="00872944"/>
  </w:style>
  <w:style w:type="paragraph" w:customStyle="1" w:styleId="p37">
    <w:name w:val="p37"/>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3">
    <w:name w:val="ft53"/>
    <w:basedOn w:val="a0"/>
    <w:rsid w:val="00872944"/>
  </w:style>
  <w:style w:type="character" w:customStyle="1" w:styleId="ft90">
    <w:name w:val="ft90"/>
    <w:basedOn w:val="a0"/>
    <w:rsid w:val="00872944"/>
  </w:style>
  <w:style w:type="character" w:customStyle="1" w:styleId="ft91">
    <w:name w:val="ft91"/>
    <w:basedOn w:val="a0"/>
    <w:rsid w:val="00872944"/>
  </w:style>
  <w:style w:type="character" w:customStyle="1" w:styleId="ft92">
    <w:name w:val="ft92"/>
    <w:basedOn w:val="a0"/>
    <w:rsid w:val="00872944"/>
  </w:style>
  <w:style w:type="paragraph" w:customStyle="1" w:styleId="p150">
    <w:name w:val="p150"/>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872944"/>
  </w:style>
  <w:style w:type="character" w:customStyle="1" w:styleId="ft54">
    <w:name w:val="ft54"/>
    <w:basedOn w:val="a0"/>
    <w:rsid w:val="00872944"/>
  </w:style>
  <w:style w:type="paragraph" w:customStyle="1" w:styleId="p151">
    <w:name w:val="p151"/>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2">
    <w:name w:val="p152"/>
    <w:basedOn w:val="a"/>
    <w:rsid w:val="008729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87294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2944"/>
  </w:style>
  <w:style w:type="paragraph" w:styleId="ac">
    <w:name w:val="footer"/>
    <w:basedOn w:val="a"/>
    <w:link w:val="ad"/>
    <w:uiPriority w:val="99"/>
    <w:unhideWhenUsed/>
    <w:rsid w:val="0087294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2944"/>
  </w:style>
  <w:style w:type="paragraph" w:styleId="ae">
    <w:name w:val="Balloon Text"/>
    <w:basedOn w:val="a"/>
    <w:link w:val="af"/>
    <w:uiPriority w:val="99"/>
    <w:semiHidden/>
    <w:unhideWhenUsed/>
    <w:rsid w:val="0087294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2944"/>
    <w:rPr>
      <w:rFonts w:ascii="Tahoma" w:hAnsi="Tahoma" w:cs="Tahoma"/>
      <w:sz w:val="16"/>
      <w:szCs w:val="16"/>
    </w:rPr>
  </w:style>
  <w:style w:type="paragraph" w:customStyle="1" w:styleId="af0">
    <w:name w:val="список с точками"/>
    <w:basedOn w:val="a"/>
    <w:rsid w:val="00872944"/>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rsid w:val="00727456"/>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uiPriority w:val="99"/>
    <w:unhideWhenUsed/>
    <w:rsid w:val="00F83440"/>
    <w:pPr>
      <w:spacing w:after="120" w:line="480" w:lineRule="auto"/>
    </w:pPr>
  </w:style>
  <w:style w:type="character" w:customStyle="1" w:styleId="24">
    <w:name w:val="Основной текст 2 Знак"/>
    <w:basedOn w:val="a0"/>
    <w:link w:val="23"/>
    <w:uiPriority w:val="99"/>
    <w:rsid w:val="00F83440"/>
  </w:style>
  <w:style w:type="paragraph" w:styleId="af1">
    <w:name w:val="Body Text Indent"/>
    <w:aliases w:val="текст,Основной текст 1,Нумерованный список !!,Надин стиль"/>
    <w:basedOn w:val="a"/>
    <w:link w:val="af2"/>
    <w:uiPriority w:val="99"/>
    <w:unhideWhenUsed/>
    <w:rsid w:val="00802AB1"/>
    <w:pPr>
      <w:spacing w:after="120"/>
      <w:ind w:left="283"/>
    </w:p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uiPriority w:val="99"/>
    <w:rsid w:val="00802AB1"/>
  </w:style>
  <w:style w:type="paragraph" w:styleId="32">
    <w:name w:val="Body Text Indent 3"/>
    <w:basedOn w:val="a"/>
    <w:link w:val="33"/>
    <w:uiPriority w:val="99"/>
    <w:unhideWhenUsed/>
    <w:rsid w:val="00802AB1"/>
    <w:pPr>
      <w:spacing w:after="120"/>
      <w:ind w:left="283"/>
    </w:pPr>
    <w:rPr>
      <w:sz w:val="16"/>
      <w:szCs w:val="16"/>
    </w:rPr>
  </w:style>
  <w:style w:type="character" w:customStyle="1" w:styleId="33">
    <w:name w:val="Основной текст с отступом 3 Знак"/>
    <w:basedOn w:val="a0"/>
    <w:link w:val="32"/>
    <w:uiPriority w:val="99"/>
    <w:rsid w:val="00802AB1"/>
    <w:rPr>
      <w:sz w:val="16"/>
      <w:szCs w:val="16"/>
    </w:rPr>
  </w:style>
  <w:style w:type="character" w:styleId="af3">
    <w:name w:val="Hyperlink"/>
    <w:basedOn w:val="a0"/>
    <w:uiPriority w:val="99"/>
    <w:unhideWhenUsed/>
    <w:rsid w:val="008B1839"/>
    <w:rPr>
      <w:color w:val="0000FF"/>
      <w:u w:val="single"/>
    </w:rPr>
  </w:style>
  <w:style w:type="table" w:styleId="af4">
    <w:name w:val="Table Grid"/>
    <w:basedOn w:val="a1"/>
    <w:uiPriority w:val="59"/>
    <w:rsid w:val="000A5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envelope address"/>
    <w:basedOn w:val="a"/>
    <w:uiPriority w:val="99"/>
    <w:semiHidden/>
    <w:unhideWhenUsed/>
    <w:rsid w:val="006B0977"/>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rPr>
  </w:style>
  <w:style w:type="character" w:customStyle="1" w:styleId="af6">
    <w:name w:val="Подпись к таблице"/>
    <w:basedOn w:val="a0"/>
    <w:rsid w:val="0084036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af7">
    <w:name w:val="Основной текст + Полужирный"/>
    <w:basedOn w:val="a0"/>
    <w:rsid w:val="0084036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8">
    <w:name w:val="Подпись к таблице + Не полужирный"/>
    <w:aliases w:val="Курсив,Основной текст + Times New Roman2,1020,5 pt20"/>
    <w:rsid w:val="0084036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84036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styleId="af9">
    <w:name w:val="No Spacing"/>
    <w:uiPriority w:val="1"/>
    <w:qFormat/>
    <w:rsid w:val="00405A95"/>
    <w:pPr>
      <w:spacing w:after="0" w:line="240" w:lineRule="auto"/>
    </w:pPr>
    <w:rPr>
      <w:rFonts w:ascii="Times New Roman" w:eastAsia="Times New Roman" w:hAnsi="Times New Roman" w:cs="Times New Roman"/>
      <w:sz w:val="20"/>
      <w:szCs w:val="20"/>
    </w:rPr>
  </w:style>
  <w:style w:type="character" w:customStyle="1" w:styleId="afa">
    <w:name w:val="Текст примечания Знак"/>
    <w:basedOn w:val="a0"/>
    <w:link w:val="afb"/>
    <w:uiPriority w:val="99"/>
    <w:semiHidden/>
    <w:rsid w:val="00405A95"/>
    <w:rPr>
      <w:rFonts w:ascii="Times New Roman" w:eastAsia="Times New Roman" w:hAnsi="Times New Roman" w:cs="Times New Roman"/>
      <w:sz w:val="20"/>
      <w:szCs w:val="20"/>
    </w:rPr>
  </w:style>
  <w:style w:type="paragraph" w:styleId="afb">
    <w:name w:val="annotation text"/>
    <w:basedOn w:val="a"/>
    <w:link w:val="afa"/>
    <w:uiPriority w:val="99"/>
    <w:semiHidden/>
    <w:unhideWhenUsed/>
    <w:rsid w:val="00405A95"/>
    <w:pPr>
      <w:spacing w:after="0" w:line="240" w:lineRule="auto"/>
    </w:pPr>
    <w:rPr>
      <w:rFonts w:ascii="Times New Roman" w:eastAsia="Times New Roman" w:hAnsi="Times New Roman" w:cs="Times New Roman"/>
      <w:sz w:val="20"/>
      <w:szCs w:val="20"/>
    </w:rPr>
  </w:style>
  <w:style w:type="character" w:customStyle="1" w:styleId="afc">
    <w:name w:val="Тема примечания Знак"/>
    <w:basedOn w:val="afa"/>
    <w:link w:val="afd"/>
    <w:uiPriority w:val="99"/>
    <w:semiHidden/>
    <w:rsid w:val="00405A95"/>
    <w:rPr>
      <w:rFonts w:ascii="Times New Roman" w:eastAsia="Times New Roman" w:hAnsi="Times New Roman" w:cs="Times New Roman"/>
      <w:b/>
      <w:bCs/>
      <w:sz w:val="20"/>
      <w:szCs w:val="20"/>
    </w:rPr>
  </w:style>
  <w:style w:type="paragraph" w:styleId="afd">
    <w:name w:val="annotation subject"/>
    <w:basedOn w:val="afb"/>
    <w:next w:val="afb"/>
    <w:link w:val="afc"/>
    <w:uiPriority w:val="99"/>
    <w:semiHidden/>
    <w:unhideWhenUsed/>
    <w:rsid w:val="00405A95"/>
    <w:rPr>
      <w:b/>
      <w:bCs/>
    </w:rPr>
  </w:style>
  <w:style w:type="paragraph" w:customStyle="1" w:styleId="p3">
    <w:name w:val="p3"/>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05A95"/>
  </w:style>
  <w:style w:type="character" w:customStyle="1" w:styleId="s1">
    <w:name w:val="s1"/>
    <w:basedOn w:val="a0"/>
    <w:rsid w:val="00405A95"/>
  </w:style>
  <w:style w:type="paragraph" w:customStyle="1" w:styleId="p4">
    <w:name w:val="p4"/>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basedOn w:val="a0"/>
    <w:link w:val="35"/>
    <w:uiPriority w:val="99"/>
    <w:locked/>
    <w:rsid w:val="00405A95"/>
    <w:rPr>
      <w:rFonts w:ascii="Century Schoolbook" w:hAnsi="Century Schoolbook" w:cs="Century Schoolbook"/>
      <w:b/>
      <w:bCs/>
      <w:sz w:val="19"/>
      <w:szCs w:val="19"/>
      <w:shd w:val="clear" w:color="auto" w:fill="FFFFFF"/>
    </w:rPr>
  </w:style>
  <w:style w:type="paragraph" w:customStyle="1" w:styleId="35">
    <w:name w:val="Основной текст (3)"/>
    <w:basedOn w:val="a"/>
    <w:link w:val="34"/>
    <w:uiPriority w:val="99"/>
    <w:rsid w:val="00405A95"/>
    <w:pPr>
      <w:shd w:val="clear" w:color="auto" w:fill="FFFFFF"/>
      <w:spacing w:after="0" w:line="240" w:lineRule="atLeast"/>
      <w:ind w:hanging="460"/>
      <w:jc w:val="both"/>
    </w:pPr>
    <w:rPr>
      <w:rFonts w:ascii="Century Schoolbook" w:hAnsi="Century Schoolbook" w:cs="Century Schoolbook"/>
      <w:b/>
      <w:bCs/>
      <w:sz w:val="19"/>
      <w:szCs w:val="19"/>
    </w:rPr>
  </w:style>
  <w:style w:type="character" w:customStyle="1" w:styleId="3TimesNewRoman">
    <w:name w:val="Основной текст (3) + Times New Roman"/>
    <w:aliases w:val="11 pt"/>
    <w:basedOn w:val="34"/>
    <w:uiPriority w:val="99"/>
    <w:rsid w:val="00405A95"/>
    <w:rPr>
      <w:rFonts w:ascii="Times New Roman" w:hAnsi="Times New Roman" w:cs="Times New Roman"/>
      <w:b/>
      <w:bCs/>
      <w:spacing w:val="0"/>
      <w:sz w:val="22"/>
      <w:szCs w:val="22"/>
      <w:shd w:val="clear" w:color="auto" w:fill="FFFFFF"/>
    </w:rPr>
  </w:style>
  <w:style w:type="paragraph" w:customStyle="1" w:styleId="25">
    <w:name w:val="Основной текст (2)"/>
    <w:basedOn w:val="a"/>
    <w:link w:val="26"/>
    <w:uiPriority w:val="99"/>
    <w:rsid w:val="00405A95"/>
    <w:pPr>
      <w:shd w:val="clear" w:color="auto" w:fill="FFFFFF"/>
      <w:spacing w:after="0" w:line="226" w:lineRule="exact"/>
      <w:ind w:hanging="1140"/>
    </w:pPr>
    <w:rPr>
      <w:rFonts w:ascii="Century Schoolbook" w:eastAsia="Arial Unicode MS" w:hAnsi="Century Schoolbook" w:cs="Century Schoolbook"/>
      <w:i/>
      <w:iCs/>
      <w:sz w:val="20"/>
      <w:szCs w:val="20"/>
      <w:lang w:eastAsia="ru-RU"/>
    </w:rPr>
  </w:style>
  <w:style w:type="character" w:customStyle="1" w:styleId="26">
    <w:name w:val="Основной текст (2)_"/>
    <w:basedOn w:val="a0"/>
    <w:link w:val="25"/>
    <w:uiPriority w:val="99"/>
    <w:locked/>
    <w:rsid w:val="00405A95"/>
    <w:rPr>
      <w:rFonts w:ascii="Century Schoolbook" w:eastAsia="Arial Unicode MS" w:hAnsi="Century Schoolbook" w:cs="Century Schoolbook"/>
      <w:i/>
      <w:iCs/>
      <w:sz w:val="20"/>
      <w:szCs w:val="20"/>
      <w:shd w:val="clear" w:color="auto" w:fill="FFFFFF"/>
      <w:lang w:eastAsia="ru-RU"/>
    </w:rPr>
  </w:style>
  <w:style w:type="character" w:customStyle="1" w:styleId="TimesNewRoman">
    <w:name w:val="Основной текст + Times New Roman"/>
    <w:aliases w:val="10,5 pt23"/>
    <w:uiPriority w:val="99"/>
    <w:rsid w:val="00405A95"/>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405A95"/>
    <w:rPr>
      <w:rFonts w:ascii="Times New Roman" w:hAnsi="Times New Roman" w:cs="Times New Roman"/>
      <w:b/>
      <w:bCs/>
      <w:spacing w:val="0"/>
      <w:sz w:val="22"/>
      <w:szCs w:val="22"/>
    </w:rPr>
  </w:style>
  <w:style w:type="character" w:customStyle="1" w:styleId="3TimesNewRoman13">
    <w:name w:val="Основной текст (3) + Times New Roman13"/>
    <w:aliases w:val="11 pt9"/>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4"/>
    <w:uiPriority w:val="99"/>
    <w:rsid w:val="00405A95"/>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4"/>
    <w:uiPriority w:val="99"/>
    <w:rsid w:val="00405A95"/>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4"/>
    <w:uiPriority w:val="99"/>
    <w:rsid w:val="00405A95"/>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6"/>
    <w:uiPriority w:val="99"/>
    <w:rsid w:val="00405A95"/>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405A95"/>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6"/>
    <w:uiPriority w:val="99"/>
    <w:rsid w:val="00405A95"/>
    <w:rPr>
      <w:rFonts w:ascii="Times New Roman" w:eastAsia="Arial Unicode MS" w:hAnsi="Times New Roman" w:cs="Times New Roman"/>
      <w:i/>
      <w:iCs/>
      <w:sz w:val="21"/>
      <w:szCs w:val="21"/>
      <w:shd w:val="clear" w:color="auto" w:fill="FFFFFF"/>
      <w:lang w:eastAsia="ru-RU"/>
    </w:rPr>
  </w:style>
  <w:style w:type="paragraph" w:customStyle="1" w:styleId="p1">
    <w:name w:val="p1"/>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Strong"/>
    <w:basedOn w:val="a0"/>
    <w:uiPriority w:val="22"/>
    <w:qFormat/>
    <w:rsid w:val="00405A95"/>
    <w:rPr>
      <w:b/>
      <w:bCs/>
    </w:rPr>
  </w:style>
  <w:style w:type="paragraph" w:customStyle="1" w:styleId="leftmargin">
    <w:name w:val="left_margin"/>
    <w:basedOn w:val="a"/>
    <w:rsid w:val="00405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tang95pt">
    <w:name w:val="batang95pt"/>
    <w:basedOn w:val="a0"/>
    <w:rsid w:val="00405A95"/>
  </w:style>
  <w:style w:type="character" w:customStyle="1" w:styleId="410pt80">
    <w:name w:val="410pt80"/>
    <w:basedOn w:val="a0"/>
    <w:rsid w:val="00405A95"/>
  </w:style>
  <w:style w:type="character" w:customStyle="1" w:styleId="batang95pt0">
    <w:name w:val="batang95pt0"/>
    <w:basedOn w:val="a0"/>
    <w:rsid w:val="00405A95"/>
  </w:style>
  <w:style w:type="character" w:customStyle="1" w:styleId="27">
    <w:name w:val="2"/>
    <w:basedOn w:val="a0"/>
    <w:rsid w:val="00405A95"/>
  </w:style>
  <w:style w:type="character" w:customStyle="1" w:styleId="28">
    <w:name w:val="Основной текст (2) + Курсив"/>
    <w:basedOn w:val="26"/>
    <w:rsid w:val="00405A95"/>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table" w:customStyle="1" w:styleId="210">
    <w:name w:val="Таблица простая 21"/>
    <w:basedOn w:val="a1"/>
    <w:uiPriority w:val="42"/>
    <w:rsid w:val="009208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03743">
      <w:bodyDiv w:val="1"/>
      <w:marLeft w:val="0"/>
      <w:marRight w:val="0"/>
      <w:marTop w:val="0"/>
      <w:marBottom w:val="0"/>
      <w:divBdr>
        <w:top w:val="none" w:sz="0" w:space="0" w:color="auto"/>
        <w:left w:val="none" w:sz="0" w:space="0" w:color="auto"/>
        <w:bottom w:val="none" w:sz="0" w:space="0" w:color="auto"/>
        <w:right w:val="none" w:sz="0" w:space="0" w:color="auto"/>
      </w:divBdr>
    </w:div>
    <w:div w:id="186413626">
      <w:bodyDiv w:val="1"/>
      <w:marLeft w:val="0"/>
      <w:marRight w:val="0"/>
      <w:marTop w:val="0"/>
      <w:marBottom w:val="0"/>
      <w:divBdr>
        <w:top w:val="none" w:sz="0" w:space="0" w:color="auto"/>
        <w:left w:val="none" w:sz="0" w:space="0" w:color="auto"/>
        <w:bottom w:val="none" w:sz="0" w:space="0" w:color="auto"/>
        <w:right w:val="none" w:sz="0" w:space="0" w:color="auto"/>
      </w:divBdr>
    </w:div>
    <w:div w:id="264657993">
      <w:bodyDiv w:val="1"/>
      <w:marLeft w:val="0"/>
      <w:marRight w:val="0"/>
      <w:marTop w:val="0"/>
      <w:marBottom w:val="0"/>
      <w:divBdr>
        <w:top w:val="none" w:sz="0" w:space="0" w:color="auto"/>
        <w:left w:val="none" w:sz="0" w:space="0" w:color="auto"/>
        <w:bottom w:val="none" w:sz="0" w:space="0" w:color="auto"/>
        <w:right w:val="none" w:sz="0" w:space="0" w:color="auto"/>
      </w:divBdr>
    </w:div>
    <w:div w:id="368648705">
      <w:bodyDiv w:val="1"/>
      <w:marLeft w:val="0"/>
      <w:marRight w:val="0"/>
      <w:marTop w:val="0"/>
      <w:marBottom w:val="0"/>
      <w:divBdr>
        <w:top w:val="none" w:sz="0" w:space="0" w:color="auto"/>
        <w:left w:val="none" w:sz="0" w:space="0" w:color="auto"/>
        <w:bottom w:val="none" w:sz="0" w:space="0" w:color="auto"/>
        <w:right w:val="none" w:sz="0" w:space="0" w:color="auto"/>
      </w:divBdr>
    </w:div>
    <w:div w:id="435827606">
      <w:bodyDiv w:val="1"/>
      <w:marLeft w:val="0"/>
      <w:marRight w:val="0"/>
      <w:marTop w:val="0"/>
      <w:marBottom w:val="0"/>
      <w:divBdr>
        <w:top w:val="none" w:sz="0" w:space="0" w:color="auto"/>
        <w:left w:val="none" w:sz="0" w:space="0" w:color="auto"/>
        <w:bottom w:val="none" w:sz="0" w:space="0" w:color="auto"/>
        <w:right w:val="none" w:sz="0" w:space="0" w:color="auto"/>
      </w:divBdr>
    </w:div>
    <w:div w:id="508908528">
      <w:bodyDiv w:val="1"/>
      <w:marLeft w:val="0"/>
      <w:marRight w:val="0"/>
      <w:marTop w:val="0"/>
      <w:marBottom w:val="0"/>
      <w:divBdr>
        <w:top w:val="none" w:sz="0" w:space="0" w:color="auto"/>
        <w:left w:val="none" w:sz="0" w:space="0" w:color="auto"/>
        <w:bottom w:val="none" w:sz="0" w:space="0" w:color="auto"/>
        <w:right w:val="none" w:sz="0" w:space="0" w:color="auto"/>
      </w:divBdr>
    </w:div>
    <w:div w:id="536044794">
      <w:bodyDiv w:val="1"/>
      <w:marLeft w:val="0"/>
      <w:marRight w:val="0"/>
      <w:marTop w:val="0"/>
      <w:marBottom w:val="0"/>
      <w:divBdr>
        <w:top w:val="none" w:sz="0" w:space="0" w:color="auto"/>
        <w:left w:val="none" w:sz="0" w:space="0" w:color="auto"/>
        <w:bottom w:val="none" w:sz="0" w:space="0" w:color="auto"/>
        <w:right w:val="none" w:sz="0" w:space="0" w:color="auto"/>
      </w:divBdr>
    </w:div>
    <w:div w:id="539242433">
      <w:bodyDiv w:val="1"/>
      <w:marLeft w:val="0"/>
      <w:marRight w:val="0"/>
      <w:marTop w:val="0"/>
      <w:marBottom w:val="0"/>
      <w:divBdr>
        <w:top w:val="none" w:sz="0" w:space="0" w:color="auto"/>
        <w:left w:val="none" w:sz="0" w:space="0" w:color="auto"/>
        <w:bottom w:val="none" w:sz="0" w:space="0" w:color="auto"/>
        <w:right w:val="none" w:sz="0" w:space="0" w:color="auto"/>
      </w:divBdr>
    </w:div>
    <w:div w:id="570504547">
      <w:bodyDiv w:val="1"/>
      <w:marLeft w:val="0"/>
      <w:marRight w:val="0"/>
      <w:marTop w:val="0"/>
      <w:marBottom w:val="0"/>
      <w:divBdr>
        <w:top w:val="none" w:sz="0" w:space="0" w:color="auto"/>
        <w:left w:val="none" w:sz="0" w:space="0" w:color="auto"/>
        <w:bottom w:val="none" w:sz="0" w:space="0" w:color="auto"/>
        <w:right w:val="none" w:sz="0" w:space="0" w:color="auto"/>
      </w:divBdr>
    </w:div>
    <w:div w:id="711610491">
      <w:bodyDiv w:val="1"/>
      <w:marLeft w:val="0"/>
      <w:marRight w:val="0"/>
      <w:marTop w:val="0"/>
      <w:marBottom w:val="0"/>
      <w:divBdr>
        <w:top w:val="none" w:sz="0" w:space="0" w:color="auto"/>
        <w:left w:val="none" w:sz="0" w:space="0" w:color="auto"/>
        <w:bottom w:val="none" w:sz="0" w:space="0" w:color="auto"/>
        <w:right w:val="none" w:sz="0" w:space="0" w:color="auto"/>
      </w:divBdr>
    </w:div>
    <w:div w:id="715590653">
      <w:bodyDiv w:val="1"/>
      <w:marLeft w:val="0"/>
      <w:marRight w:val="0"/>
      <w:marTop w:val="0"/>
      <w:marBottom w:val="0"/>
      <w:divBdr>
        <w:top w:val="none" w:sz="0" w:space="0" w:color="auto"/>
        <w:left w:val="none" w:sz="0" w:space="0" w:color="auto"/>
        <w:bottom w:val="none" w:sz="0" w:space="0" w:color="auto"/>
        <w:right w:val="none" w:sz="0" w:space="0" w:color="auto"/>
      </w:divBdr>
    </w:div>
    <w:div w:id="815681932">
      <w:bodyDiv w:val="1"/>
      <w:marLeft w:val="0"/>
      <w:marRight w:val="0"/>
      <w:marTop w:val="0"/>
      <w:marBottom w:val="0"/>
      <w:divBdr>
        <w:top w:val="none" w:sz="0" w:space="0" w:color="auto"/>
        <w:left w:val="none" w:sz="0" w:space="0" w:color="auto"/>
        <w:bottom w:val="none" w:sz="0" w:space="0" w:color="auto"/>
        <w:right w:val="none" w:sz="0" w:space="0" w:color="auto"/>
      </w:divBdr>
    </w:div>
    <w:div w:id="823082224">
      <w:bodyDiv w:val="1"/>
      <w:marLeft w:val="0"/>
      <w:marRight w:val="0"/>
      <w:marTop w:val="0"/>
      <w:marBottom w:val="0"/>
      <w:divBdr>
        <w:top w:val="none" w:sz="0" w:space="0" w:color="auto"/>
        <w:left w:val="none" w:sz="0" w:space="0" w:color="auto"/>
        <w:bottom w:val="none" w:sz="0" w:space="0" w:color="auto"/>
        <w:right w:val="none" w:sz="0" w:space="0" w:color="auto"/>
      </w:divBdr>
    </w:div>
    <w:div w:id="846552266">
      <w:bodyDiv w:val="1"/>
      <w:marLeft w:val="0"/>
      <w:marRight w:val="0"/>
      <w:marTop w:val="0"/>
      <w:marBottom w:val="0"/>
      <w:divBdr>
        <w:top w:val="none" w:sz="0" w:space="0" w:color="auto"/>
        <w:left w:val="none" w:sz="0" w:space="0" w:color="auto"/>
        <w:bottom w:val="none" w:sz="0" w:space="0" w:color="auto"/>
        <w:right w:val="none" w:sz="0" w:space="0" w:color="auto"/>
      </w:divBdr>
    </w:div>
    <w:div w:id="869610720">
      <w:bodyDiv w:val="1"/>
      <w:marLeft w:val="0"/>
      <w:marRight w:val="0"/>
      <w:marTop w:val="0"/>
      <w:marBottom w:val="0"/>
      <w:divBdr>
        <w:top w:val="none" w:sz="0" w:space="0" w:color="auto"/>
        <w:left w:val="none" w:sz="0" w:space="0" w:color="auto"/>
        <w:bottom w:val="none" w:sz="0" w:space="0" w:color="auto"/>
        <w:right w:val="none" w:sz="0" w:space="0" w:color="auto"/>
      </w:divBdr>
    </w:div>
    <w:div w:id="896818454">
      <w:bodyDiv w:val="1"/>
      <w:marLeft w:val="0"/>
      <w:marRight w:val="0"/>
      <w:marTop w:val="0"/>
      <w:marBottom w:val="0"/>
      <w:divBdr>
        <w:top w:val="none" w:sz="0" w:space="0" w:color="auto"/>
        <w:left w:val="none" w:sz="0" w:space="0" w:color="auto"/>
        <w:bottom w:val="none" w:sz="0" w:space="0" w:color="auto"/>
        <w:right w:val="none" w:sz="0" w:space="0" w:color="auto"/>
      </w:divBdr>
    </w:div>
    <w:div w:id="932320157">
      <w:bodyDiv w:val="1"/>
      <w:marLeft w:val="0"/>
      <w:marRight w:val="0"/>
      <w:marTop w:val="0"/>
      <w:marBottom w:val="0"/>
      <w:divBdr>
        <w:top w:val="none" w:sz="0" w:space="0" w:color="auto"/>
        <w:left w:val="none" w:sz="0" w:space="0" w:color="auto"/>
        <w:bottom w:val="none" w:sz="0" w:space="0" w:color="auto"/>
        <w:right w:val="none" w:sz="0" w:space="0" w:color="auto"/>
      </w:divBdr>
    </w:div>
    <w:div w:id="950164121">
      <w:bodyDiv w:val="1"/>
      <w:marLeft w:val="0"/>
      <w:marRight w:val="0"/>
      <w:marTop w:val="0"/>
      <w:marBottom w:val="0"/>
      <w:divBdr>
        <w:top w:val="none" w:sz="0" w:space="0" w:color="auto"/>
        <w:left w:val="none" w:sz="0" w:space="0" w:color="auto"/>
        <w:bottom w:val="none" w:sz="0" w:space="0" w:color="auto"/>
        <w:right w:val="none" w:sz="0" w:space="0" w:color="auto"/>
      </w:divBdr>
    </w:div>
    <w:div w:id="1019621932">
      <w:bodyDiv w:val="1"/>
      <w:marLeft w:val="0"/>
      <w:marRight w:val="0"/>
      <w:marTop w:val="0"/>
      <w:marBottom w:val="0"/>
      <w:divBdr>
        <w:top w:val="none" w:sz="0" w:space="0" w:color="auto"/>
        <w:left w:val="none" w:sz="0" w:space="0" w:color="auto"/>
        <w:bottom w:val="none" w:sz="0" w:space="0" w:color="auto"/>
        <w:right w:val="none" w:sz="0" w:space="0" w:color="auto"/>
      </w:divBdr>
    </w:div>
    <w:div w:id="1049836597">
      <w:bodyDiv w:val="1"/>
      <w:marLeft w:val="0"/>
      <w:marRight w:val="0"/>
      <w:marTop w:val="0"/>
      <w:marBottom w:val="0"/>
      <w:divBdr>
        <w:top w:val="none" w:sz="0" w:space="0" w:color="auto"/>
        <w:left w:val="none" w:sz="0" w:space="0" w:color="auto"/>
        <w:bottom w:val="none" w:sz="0" w:space="0" w:color="auto"/>
        <w:right w:val="none" w:sz="0" w:space="0" w:color="auto"/>
      </w:divBdr>
    </w:div>
    <w:div w:id="1114396850">
      <w:bodyDiv w:val="1"/>
      <w:marLeft w:val="0"/>
      <w:marRight w:val="0"/>
      <w:marTop w:val="0"/>
      <w:marBottom w:val="0"/>
      <w:divBdr>
        <w:top w:val="none" w:sz="0" w:space="0" w:color="auto"/>
        <w:left w:val="none" w:sz="0" w:space="0" w:color="auto"/>
        <w:bottom w:val="none" w:sz="0" w:space="0" w:color="auto"/>
        <w:right w:val="none" w:sz="0" w:space="0" w:color="auto"/>
      </w:divBdr>
    </w:div>
    <w:div w:id="1124546476">
      <w:bodyDiv w:val="1"/>
      <w:marLeft w:val="0"/>
      <w:marRight w:val="0"/>
      <w:marTop w:val="0"/>
      <w:marBottom w:val="0"/>
      <w:divBdr>
        <w:top w:val="none" w:sz="0" w:space="0" w:color="auto"/>
        <w:left w:val="none" w:sz="0" w:space="0" w:color="auto"/>
        <w:bottom w:val="none" w:sz="0" w:space="0" w:color="auto"/>
        <w:right w:val="none" w:sz="0" w:space="0" w:color="auto"/>
      </w:divBdr>
    </w:div>
    <w:div w:id="1258444933">
      <w:bodyDiv w:val="1"/>
      <w:marLeft w:val="0"/>
      <w:marRight w:val="0"/>
      <w:marTop w:val="0"/>
      <w:marBottom w:val="0"/>
      <w:divBdr>
        <w:top w:val="none" w:sz="0" w:space="0" w:color="auto"/>
        <w:left w:val="none" w:sz="0" w:space="0" w:color="auto"/>
        <w:bottom w:val="none" w:sz="0" w:space="0" w:color="auto"/>
        <w:right w:val="none" w:sz="0" w:space="0" w:color="auto"/>
      </w:divBdr>
    </w:div>
    <w:div w:id="1264343943">
      <w:bodyDiv w:val="1"/>
      <w:marLeft w:val="0"/>
      <w:marRight w:val="0"/>
      <w:marTop w:val="0"/>
      <w:marBottom w:val="0"/>
      <w:divBdr>
        <w:top w:val="none" w:sz="0" w:space="0" w:color="auto"/>
        <w:left w:val="none" w:sz="0" w:space="0" w:color="auto"/>
        <w:bottom w:val="none" w:sz="0" w:space="0" w:color="auto"/>
        <w:right w:val="none" w:sz="0" w:space="0" w:color="auto"/>
      </w:divBdr>
    </w:div>
    <w:div w:id="1298300860">
      <w:bodyDiv w:val="1"/>
      <w:marLeft w:val="0"/>
      <w:marRight w:val="0"/>
      <w:marTop w:val="0"/>
      <w:marBottom w:val="0"/>
      <w:divBdr>
        <w:top w:val="none" w:sz="0" w:space="0" w:color="auto"/>
        <w:left w:val="none" w:sz="0" w:space="0" w:color="auto"/>
        <w:bottom w:val="none" w:sz="0" w:space="0" w:color="auto"/>
        <w:right w:val="none" w:sz="0" w:space="0" w:color="auto"/>
      </w:divBdr>
    </w:div>
    <w:div w:id="1353070822">
      <w:bodyDiv w:val="1"/>
      <w:marLeft w:val="0"/>
      <w:marRight w:val="0"/>
      <w:marTop w:val="0"/>
      <w:marBottom w:val="0"/>
      <w:divBdr>
        <w:top w:val="none" w:sz="0" w:space="0" w:color="auto"/>
        <w:left w:val="none" w:sz="0" w:space="0" w:color="auto"/>
        <w:bottom w:val="none" w:sz="0" w:space="0" w:color="auto"/>
        <w:right w:val="none" w:sz="0" w:space="0" w:color="auto"/>
      </w:divBdr>
    </w:div>
    <w:div w:id="1368142472">
      <w:bodyDiv w:val="1"/>
      <w:marLeft w:val="0"/>
      <w:marRight w:val="0"/>
      <w:marTop w:val="0"/>
      <w:marBottom w:val="0"/>
      <w:divBdr>
        <w:top w:val="none" w:sz="0" w:space="0" w:color="auto"/>
        <w:left w:val="none" w:sz="0" w:space="0" w:color="auto"/>
        <w:bottom w:val="none" w:sz="0" w:space="0" w:color="auto"/>
        <w:right w:val="none" w:sz="0" w:space="0" w:color="auto"/>
      </w:divBdr>
    </w:div>
    <w:div w:id="1393307396">
      <w:bodyDiv w:val="1"/>
      <w:marLeft w:val="0"/>
      <w:marRight w:val="0"/>
      <w:marTop w:val="0"/>
      <w:marBottom w:val="0"/>
      <w:divBdr>
        <w:top w:val="none" w:sz="0" w:space="0" w:color="auto"/>
        <w:left w:val="none" w:sz="0" w:space="0" w:color="auto"/>
        <w:bottom w:val="none" w:sz="0" w:space="0" w:color="auto"/>
        <w:right w:val="none" w:sz="0" w:space="0" w:color="auto"/>
      </w:divBdr>
    </w:div>
    <w:div w:id="1429428842">
      <w:bodyDiv w:val="1"/>
      <w:marLeft w:val="0"/>
      <w:marRight w:val="0"/>
      <w:marTop w:val="0"/>
      <w:marBottom w:val="0"/>
      <w:divBdr>
        <w:top w:val="none" w:sz="0" w:space="0" w:color="auto"/>
        <w:left w:val="none" w:sz="0" w:space="0" w:color="auto"/>
        <w:bottom w:val="none" w:sz="0" w:space="0" w:color="auto"/>
        <w:right w:val="none" w:sz="0" w:space="0" w:color="auto"/>
      </w:divBdr>
    </w:div>
    <w:div w:id="1438523498">
      <w:bodyDiv w:val="1"/>
      <w:marLeft w:val="0"/>
      <w:marRight w:val="0"/>
      <w:marTop w:val="0"/>
      <w:marBottom w:val="0"/>
      <w:divBdr>
        <w:top w:val="none" w:sz="0" w:space="0" w:color="auto"/>
        <w:left w:val="none" w:sz="0" w:space="0" w:color="auto"/>
        <w:bottom w:val="none" w:sz="0" w:space="0" w:color="auto"/>
        <w:right w:val="none" w:sz="0" w:space="0" w:color="auto"/>
      </w:divBdr>
    </w:div>
    <w:div w:id="1444232826">
      <w:bodyDiv w:val="1"/>
      <w:marLeft w:val="0"/>
      <w:marRight w:val="0"/>
      <w:marTop w:val="0"/>
      <w:marBottom w:val="0"/>
      <w:divBdr>
        <w:top w:val="none" w:sz="0" w:space="0" w:color="auto"/>
        <w:left w:val="none" w:sz="0" w:space="0" w:color="auto"/>
        <w:bottom w:val="none" w:sz="0" w:space="0" w:color="auto"/>
        <w:right w:val="none" w:sz="0" w:space="0" w:color="auto"/>
      </w:divBdr>
    </w:div>
    <w:div w:id="1492716036">
      <w:bodyDiv w:val="1"/>
      <w:marLeft w:val="0"/>
      <w:marRight w:val="0"/>
      <w:marTop w:val="0"/>
      <w:marBottom w:val="0"/>
      <w:divBdr>
        <w:top w:val="none" w:sz="0" w:space="0" w:color="auto"/>
        <w:left w:val="none" w:sz="0" w:space="0" w:color="auto"/>
        <w:bottom w:val="none" w:sz="0" w:space="0" w:color="auto"/>
        <w:right w:val="none" w:sz="0" w:space="0" w:color="auto"/>
      </w:divBdr>
    </w:div>
    <w:div w:id="1511142956">
      <w:bodyDiv w:val="1"/>
      <w:marLeft w:val="0"/>
      <w:marRight w:val="0"/>
      <w:marTop w:val="0"/>
      <w:marBottom w:val="0"/>
      <w:divBdr>
        <w:top w:val="none" w:sz="0" w:space="0" w:color="auto"/>
        <w:left w:val="none" w:sz="0" w:space="0" w:color="auto"/>
        <w:bottom w:val="none" w:sz="0" w:space="0" w:color="auto"/>
        <w:right w:val="none" w:sz="0" w:space="0" w:color="auto"/>
      </w:divBdr>
    </w:div>
    <w:div w:id="1513035466">
      <w:bodyDiv w:val="1"/>
      <w:marLeft w:val="0"/>
      <w:marRight w:val="0"/>
      <w:marTop w:val="0"/>
      <w:marBottom w:val="0"/>
      <w:divBdr>
        <w:top w:val="none" w:sz="0" w:space="0" w:color="auto"/>
        <w:left w:val="none" w:sz="0" w:space="0" w:color="auto"/>
        <w:bottom w:val="none" w:sz="0" w:space="0" w:color="auto"/>
        <w:right w:val="none" w:sz="0" w:space="0" w:color="auto"/>
      </w:divBdr>
    </w:div>
    <w:div w:id="1542474569">
      <w:bodyDiv w:val="1"/>
      <w:marLeft w:val="0"/>
      <w:marRight w:val="0"/>
      <w:marTop w:val="0"/>
      <w:marBottom w:val="0"/>
      <w:divBdr>
        <w:top w:val="none" w:sz="0" w:space="0" w:color="auto"/>
        <w:left w:val="none" w:sz="0" w:space="0" w:color="auto"/>
        <w:bottom w:val="none" w:sz="0" w:space="0" w:color="auto"/>
        <w:right w:val="none" w:sz="0" w:space="0" w:color="auto"/>
      </w:divBdr>
    </w:div>
    <w:div w:id="1547796257">
      <w:bodyDiv w:val="1"/>
      <w:marLeft w:val="0"/>
      <w:marRight w:val="0"/>
      <w:marTop w:val="0"/>
      <w:marBottom w:val="0"/>
      <w:divBdr>
        <w:top w:val="none" w:sz="0" w:space="0" w:color="auto"/>
        <w:left w:val="none" w:sz="0" w:space="0" w:color="auto"/>
        <w:bottom w:val="none" w:sz="0" w:space="0" w:color="auto"/>
        <w:right w:val="none" w:sz="0" w:space="0" w:color="auto"/>
      </w:divBdr>
    </w:div>
    <w:div w:id="1644047037">
      <w:bodyDiv w:val="1"/>
      <w:marLeft w:val="0"/>
      <w:marRight w:val="0"/>
      <w:marTop w:val="0"/>
      <w:marBottom w:val="0"/>
      <w:divBdr>
        <w:top w:val="none" w:sz="0" w:space="0" w:color="auto"/>
        <w:left w:val="none" w:sz="0" w:space="0" w:color="auto"/>
        <w:bottom w:val="none" w:sz="0" w:space="0" w:color="auto"/>
        <w:right w:val="none" w:sz="0" w:space="0" w:color="auto"/>
      </w:divBdr>
    </w:div>
    <w:div w:id="1653096349">
      <w:bodyDiv w:val="1"/>
      <w:marLeft w:val="0"/>
      <w:marRight w:val="0"/>
      <w:marTop w:val="0"/>
      <w:marBottom w:val="0"/>
      <w:divBdr>
        <w:top w:val="none" w:sz="0" w:space="0" w:color="auto"/>
        <w:left w:val="none" w:sz="0" w:space="0" w:color="auto"/>
        <w:bottom w:val="none" w:sz="0" w:space="0" w:color="auto"/>
        <w:right w:val="none" w:sz="0" w:space="0" w:color="auto"/>
      </w:divBdr>
    </w:div>
    <w:div w:id="1759982328">
      <w:bodyDiv w:val="1"/>
      <w:marLeft w:val="0"/>
      <w:marRight w:val="0"/>
      <w:marTop w:val="0"/>
      <w:marBottom w:val="0"/>
      <w:divBdr>
        <w:top w:val="none" w:sz="0" w:space="0" w:color="auto"/>
        <w:left w:val="none" w:sz="0" w:space="0" w:color="auto"/>
        <w:bottom w:val="none" w:sz="0" w:space="0" w:color="auto"/>
        <w:right w:val="none" w:sz="0" w:space="0" w:color="auto"/>
      </w:divBdr>
    </w:div>
    <w:div w:id="1877498275">
      <w:bodyDiv w:val="1"/>
      <w:marLeft w:val="0"/>
      <w:marRight w:val="0"/>
      <w:marTop w:val="0"/>
      <w:marBottom w:val="0"/>
      <w:divBdr>
        <w:top w:val="none" w:sz="0" w:space="0" w:color="auto"/>
        <w:left w:val="none" w:sz="0" w:space="0" w:color="auto"/>
        <w:bottom w:val="none" w:sz="0" w:space="0" w:color="auto"/>
        <w:right w:val="none" w:sz="0" w:space="0" w:color="auto"/>
      </w:divBdr>
    </w:div>
    <w:div w:id="1883246270">
      <w:bodyDiv w:val="1"/>
      <w:marLeft w:val="0"/>
      <w:marRight w:val="0"/>
      <w:marTop w:val="0"/>
      <w:marBottom w:val="0"/>
      <w:divBdr>
        <w:top w:val="none" w:sz="0" w:space="0" w:color="auto"/>
        <w:left w:val="none" w:sz="0" w:space="0" w:color="auto"/>
        <w:bottom w:val="none" w:sz="0" w:space="0" w:color="auto"/>
        <w:right w:val="none" w:sz="0" w:space="0" w:color="auto"/>
      </w:divBdr>
    </w:div>
    <w:div w:id="1891839208">
      <w:bodyDiv w:val="1"/>
      <w:marLeft w:val="0"/>
      <w:marRight w:val="0"/>
      <w:marTop w:val="0"/>
      <w:marBottom w:val="0"/>
      <w:divBdr>
        <w:top w:val="none" w:sz="0" w:space="0" w:color="auto"/>
        <w:left w:val="none" w:sz="0" w:space="0" w:color="auto"/>
        <w:bottom w:val="none" w:sz="0" w:space="0" w:color="auto"/>
        <w:right w:val="none" w:sz="0" w:space="0" w:color="auto"/>
      </w:divBdr>
    </w:div>
    <w:div w:id="1920286844">
      <w:bodyDiv w:val="1"/>
      <w:marLeft w:val="0"/>
      <w:marRight w:val="0"/>
      <w:marTop w:val="0"/>
      <w:marBottom w:val="0"/>
      <w:divBdr>
        <w:top w:val="none" w:sz="0" w:space="0" w:color="auto"/>
        <w:left w:val="none" w:sz="0" w:space="0" w:color="auto"/>
        <w:bottom w:val="none" w:sz="0" w:space="0" w:color="auto"/>
        <w:right w:val="none" w:sz="0" w:space="0" w:color="auto"/>
      </w:divBdr>
    </w:div>
    <w:div w:id="1956790623">
      <w:bodyDiv w:val="1"/>
      <w:marLeft w:val="0"/>
      <w:marRight w:val="0"/>
      <w:marTop w:val="0"/>
      <w:marBottom w:val="0"/>
      <w:divBdr>
        <w:top w:val="none" w:sz="0" w:space="0" w:color="auto"/>
        <w:left w:val="none" w:sz="0" w:space="0" w:color="auto"/>
        <w:bottom w:val="none" w:sz="0" w:space="0" w:color="auto"/>
        <w:right w:val="none" w:sz="0" w:space="0" w:color="auto"/>
      </w:divBdr>
    </w:div>
    <w:div w:id="1978290992">
      <w:bodyDiv w:val="1"/>
      <w:marLeft w:val="0"/>
      <w:marRight w:val="0"/>
      <w:marTop w:val="0"/>
      <w:marBottom w:val="0"/>
      <w:divBdr>
        <w:top w:val="none" w:sz="0" w:space="0" w:color="auto"/>
        <w:left w:val="none" w:sz="0" w:space="0" w:color="auto"/>
        <w:bottom w:val="none" w:sz="0" w:space="0" w:color="auto"/>
        <w:right w:val="none" w:sz="0" w:space="0" w:color="auto"/>
      </w:divBdr>
    </w:div>
    <w:div w:id="1992169997">
      <w:bodyDiv w:val="1"/>
      <w:marLeft w:val="0"/>
      <w:marRight w:val="0"/>
      <w:marTop w:val="0"/>
      <w:marBottom w:val="0"/>
      <w:divBdr>
        <w:top w:val="none" w:sz="0" w:space="0" w:color="auto"/>
        <w:left w:val="none" w:sz="0" w:space="0" w:color="auto"/>
        <w:bottom w:val="none" w:sz="0" w:space="0" w:color="auto"/>
        <w:right w:val="none" w:sz="0" w:space="0" w:color="auto"/>
      </w:divBdr>
    </w:div>
    <w:div w:id="2078894386">
      <w:bodyDiv w:val="1"/>
      <w:marLeft w:val="0"/>
      <w:marRight w:val="0"/>
      <w:marTop w:val="0"/>
      <w:marBottom w:val="0"/>
      <w:divBdr>
        <w:top w:val="none" w:sz="0" w:space="0" w:color="auto"/>
        <w:left w:val="none" w:sz="0" w:space="0" w:color="auto"/>
        <w:bottom w:val="none" w:sz="0" w:space="0" w:color="auto"/>
        <w:right w:val="none" w:sz="0" w:space="0" w:color="auto"/>
      </w:divBdr>
    </w:div>
    <w:div w:id="208464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gif"/><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94</Pages>
  <Words>16071</Words>
  <Characters>91610</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sheblanovi@outlook.com</cp:lastModifiedBy>
  <cp:revision>47</cp:revision>
  <cp:lastPrinted>2020-02-07T07:53:00Z</cp:lastPrinted>
  <dcterms:created xsi:type="dcterms:W3CDTF">2017-09-05T06:35:00Z</dcterms:created>
  <dcterms:modified xsi:type="dcterms:W3CDTF">2023-10-22T14:55:00Z</dcterms:modified>
</cp:coreProperties>
</file>