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750D53" w:rsidRDefault="00EB31BF" w:rsidP="00EB31BF">
      <w:pPr>
        <w:pStyle w:val="ReportHead"/>
        <w:suppressAutoHyphens/>
        <w:ind w:firstLine="567"/>
        <w:rPr>
          <w:rFonts w:ascii="Times New Roman" w:hAnsi="Times New Roman"/>
          <w:i/>
          <w:szCs w:val="28"/>
        </w:rPr>
      </w:pPr>
      <w:r w:rsidRPr="00750D53">
        <w:rPr>
          <w:rFonts w:ascii="Times New Roman" w:hAnsi="Times New Roman"/>
          <w:b/>
          <w:szCs w:val="28"/>
        </w:rPr>
        <w:t>«</w:t>
      </w:r>
      <w:r w:rsidR="00750D53" w:rsidRPr="00750D53">
        <w:rPr>
          <w:rFonts w:ascii="Times New Roman" w:hAnsi="Times New Roman"/>
          <w:i/>
          <w:szCs w:val="28"/>
        </w:rPr>
        <w:t>Б.1.В.ДВ.3.2 Инженерные сооружения городов</w:t>
      </w:r>
      <w:r w:rsidRPr="00750D53">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w:t>
      </w:r>
      <w:r w:rsidR="00017499">
        <w:rPr>
          <w:rFonts w:ascii="Times New Roman" w:hAnsi="Times New Roman"/>
          <w:szCs w:val="28"/>
        </w:rPr>
        <w:t>8</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750D53">
      <w:pPr>
        <w:pStyle w:val="ReportHead"/>
        <w:suppressAutoHyphens/>
        <w:ind w:firstLine="709"/>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00750D53" w:rsidRPr="00750D53">
        <w:rPr>
          <w:rFonts w:ascii="Times New Roman" w:hAnsi="Times New Roman"/>
          <w:b/>
          <w:szCs w:val="28"/>
        </w:rPr>
        <w:t>«</w:t>
      </w:r>
      <w:r w:rsidR="00750D53" w:rsidRPr="00750D53">
        <w:rPr>
          <w:rFonts w:ascii="Times New Roman" w:hAnsi="Times New Roman"/>
          <w:szCs w:val="28"/>
        </w:rPr>
        <w:t>Б.1.В.ДВ.3.2 Инженерные сооружения городов</w:t>
      </w:r>
      <w:r w:rsidR="00750D53" w:rsidRPr="00750D53">
        <w:rPr>
          <w:rFonts w:ascii="Times New Roman" w:hAnsi="Times New Roman"/>
          <w:b/>
          <w:szCs w:val="28"/>
        </w:rPr>
        <w:t>»</w:t>
      </w:r>
      <w:r w:rsidR="00750D53">
        <w:rPr>
          <w:rFonts w:ascii="Times New Roman" w:hAnsi="Times New Roman"/>
          <w:b/>
          <w:szCs w:val="28"/>
        </w:rPr>
        <w:t xml:space="preserve"> </w:t>
      </w:r>
      <w:r w:rsidRPr="00EB31BF">
        <w:rPr>
          <w:rFonts w:ascii="Times New Roman" w:hAnsi="Times New Roman"/>
          <w:szCs w:val="28"/>
        </w:rPr>
        <w:t>/ Т.А. Горяйнова; Бузулукский гуманитарно-технолог. ин-т (филиал) ОГУ. – Бузулук : БГТИ (филиал) ОГУ, 201</w:t>
      </w:r>
      <w:r w:rsidR="00017499">
        <w:rPr>
          <w:rFonts w:ascii="Times New Roman" w:hAnsi="Times New Roman"/>
          <w:szCs w:val="28"/>
        </w:rPr>
        <w:t>8</w:t>
      </w:r>
      <w:bookmarkStart w:id="0" w:name="_GoBack"/>
      <w:bookmarkEnd w:id="0"/>
      <w:r w:rsidRPr="00EB31BF">
        <w:rPr>
          <w:rFonts w:ascii="Times New Roman" w:hAnsi="Times New Roman"/>
          <w:szCs w:val="28"/>
        </w:rPr>
        <w:t xml:space="preserve">.- </w:t>
      </w:r>
      <w:r w:rsidR="00014267">
        <w:rPr>
          <w:rFonts w:ascii="Times New Roman" w:hAnsi="Times New Roman"/>
          <w:szCs w:val="28"/>
        </w:rPr>
        <w:t>8</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750D53">
      <w:pPr>
        <w:pStyle w:val="ab"/>
        <w:ind w:left="0" w:firstLine="709"/>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подготовки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D6601C">
      <w:pPr>
        <w:tabs>
          <w:tab w:val="left" w:pos="10000"/>
        </w:tabs>
        <w:spacing w:after="0" w:line="240" w:lineRule="auto"/>
        <w:ind w:firstLine="567"/>
        <w:jc w:val="both"/>
        <w:rPr>
          <w:rFonts w:ascii="Times New Roman" w:eastAsia="Times New Roman" w:hAnsi="Times New Roman"/>
          <w:sz w:val="28"/>
          <w:szCs w:val="28"/>
          <w:lang w:eastAsia="ru-RU"/>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00D6601C" w:rsidRPr="00D6601C">
        <w:rPr>
          <w:rFonts w:ascii="Times New Roman" w:hAnsi="Times New Roman"/>
          <w:b/>
          <w:sz w:val="28"/>
          <w:szCs w:val="28"/>
        </w:rPr>
        <w:t>«</w:t>
      </w:r>
      <w:r w:rsidR="00750D53" w:rsidRPr="00750D53">
        <w:rPr>
          <w:rFonts w:ascii="Times New Roman" w:hAnsi="Times New Roman"/>
          <w:sz w:val="28"/>
          <w:szCs w:val="28"/>
        </w:rPr>
        <w:t>Б.1.В.ДВ.3.2 Инж</w:t>
      </w:r>
      <w:r w:rsidR="00750D53" w:rsidRPr="00750D53">
        <w:rPr>
          <w:rFonts w:ascii="Times New Roman" w:hAnsi="Times New Roman"/>
          <w:sz w:val="28"/>
          <w:szCs w:val="28"/>
        </w:rPr>
        <w:t>е</w:t>
      </w:r>
      <w:r w:rsidR="00750D53" w:rsidRPr="00750D53">
        <w:rPr>
          <w:rFonts w:ascii="Times New Roman" w:hAnsi="Times New Roman"/>
          <w:sz w:val="28"/>
          <w:szCs w:val="28"/>
        </w:rPr>
        <w:t>нерные сооружения городов</w:t>
      </w:r>
      <w:r w:rsidR="00D6601C" w:rsidRPr="00D6601C">
        <w:rPr>
          <w:rFonts w:ascii="Times New Roman" w:hAnsi="Times New Roman"/>
          <w:b/>
          <w:sz w:val="28"/>
          <w:szCs w:val="28"/>
        </w:rPr>
        <w:t>»</w:t>
      </w: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1"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947ACC"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017499"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EA4867" w:rsidRPr="00EB31BF" w:rsidRDefault="00017499"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4</w:t>
        </w:r>
      </w:hyperlink>
    </w:p>
    <w:p w:rsidR="00292926" w:rsidRPr="00EB31BF" w:rsidRDefault="00017499"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017499"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5</w:t>
        </w:r>
      </w:hyperlink>
    </w:p>
    <w:p w:rsidR="00EA4867" w:rsidRPr="00EB31BF" w:rsidRDefault="00017499"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017499"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947ACC"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947ACC" w:rsidRPr="00EB31BF">
          <w:rPr>
            <w:rFonts w:ascii="Times New Roman" w:hAnsi="Times New Roman"/>
            <w:noProof/>
            <w:webHidden/>
            <w:sz w:val="28"/>
            <w:szCs w:val="28"/>
          </w:rPr>
        </w:r>
        <w:r w:rsidR="00947ACC" w:rsidRPr="00EB31BF">
          <w:rPr>
            <w:rFonts w:ascii="Times New Roman" w:hAnsi="Times New Roman"/>
            <w:noProof/>
            <w:webHidden/>
            <w:sz w:val="28"/>
            <w:szCs w:val="28"/>
          </w:rPr>
          <w:fldChar w:fldCharType="separate"/>
        </w:r>
        <w:r w:rsidR="005E7DE2">
          <w:rPr>
            <w:rFonts w:ascii="Times New Roman" w:hAnsi="Times New Roman"/>
            <w:noProof/>
            <w:webHidden/>
            <w:sz w:val="28"/>
            <w:szCs w:val="28"/>
          </w:rPr>
          <w:t>6</w:t>
        </w:r>
        <w:r w:rsidR="00947ACC" w:rsidRPr="00EB31BF">
          <w:rPr>
            <w:rFonts w:ascii="Times New Roman" w:hAnsi="Times New Roman"/>
            <w:noProof/>
            <w:webHidden/>
            <w:sz w:val="28"/>
            <w:szCs w:val="28"/>
          </w:rPr>
          <w:fldChar w:fldCharType="end"/>
        </w:r>
      </w:hyperlink>
    </w:p>
    <w:p w:rsidR="00EA4867" w:rsidRPr="00EB31BF" w:rsidRDefault="00017499"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6</w:t>
        </w:r>
      </w:hyperlink>
    </w:p>
    <w:p w:rsidR="00EA4867" w:rsidRDefault="00017499"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P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w:t>
      </w:r>
      <w:r w:rsidR="00337816">
        <w:rPr>
          <w:b w:val="0"/>
          <w:sz w:val="28"/>
          <w:szCs w:val="28"/>
        </w:rPr>
        <w:t>указания по выполнению индивидуального творческого задания…………………………………………………….</w:t>
      </w:r>
      <w:r>
        <w:rPr>
          <w:b w:val="0"/>
          <w:sz w:val="28"/>
          <w:szCs w:val="28"/>
        </w:rPr>
        <w:t>……………………..</w:t>
      </w:r>
      <w:r w:rsidR="00014267">
        <w:rPr>
          <w:b w:val="0"/>
          <w:sz w:val="28"/>
          <w:szCs w:val="28"/>
        </w:rPr>
        <w:t>7</w:t>
      </w:r>
    </w:p>
    <w:p w:rsidR="00EA4867" w:rsidRPr="00EB31BF" w:rsidRDefault="00017499"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014267">
          <w:rPr>
            <w:rFonts w:ascii="Times New Roman" w:hAnsi="Times New Roman"/>
            <w:noProof/>
            <w:webHidden/>
            <w:sz w:val="28"/>
            <w:szCs w:val="28"/>
          </w:rPr>
          <w:t>8</w:t>
        </w:r>
      </w:hyperlink>
    </w:p>
    <w:p w:rsidR="00EA4867" w:rsidRDefault="00947ACC"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2" w:name="_Toc5536862"/>
    </w:p>
    <w:p w:rsidR="00EB31BF" w:rsidRPr="00EB31BF" w:rsidRDefault="00EB31BF" w:rsidP="00EB31BF">
      <w:pPr>
        <w:pStyle w:val="1"/>
        <w:jc w:val="center"/>
      </w:pPr>
      <w:bookmarkStart w:id="3" w:name="_Toc461017372"/>
      <w:r w:rsidRPr="00EB31BF">
        <w:lastRenderedPageBreak/>
        <w:t>Введение</w:t>
      </w:r>
      <w:bookmarkEnd w:id="3"/>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750D53" w:rsidRPr="00750D53" w:rsidRDefault="00EB31BF" w:rsidP="00750D53">
      <w:pPr>
        <w:spacing w:after="0" w:line="240" w:lineRule="auto"/>
        <w:ind w:firstLine="708"/>
        <w:jc w:val="both"/>
        <w:rPr>
          <w:rFonts w:ascii="Times New Roman" w:eastAsia="Times New Roman" w:hAnsi="Times New Roman"/>
          <w:color w:val="000000"/>
          <w:sz w:val="28"/>
          <w:szCs w:val="28"/>
          <w:lang w:eastAsia="ru-RU"/>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освоения дисциплины:</w:t>
      </w:r>
      <w:r w:rsidR="00014267">
        <w:rPr>
          <w:rFonts w:ascii="Times New Roman" w:hAnsi="Times New Roman"/>
          <w:sz w:val="28"/>
          <w:szCs w:val="28"/>
        </w:rPr>
        <w:t xml:space="preserve"> </w:t>
      </w:r>
      <w:bookmarkStart w:id="4" w:name="_Toc1061670"/>
      <w:bookmarkStart w:id="5" w:name="_Toc5536863"/>
      <w:bookmarkEnd w:id="1"/>
      <w:bookmarkEnd w:id="2"/>
      <w:r w:rsidR="00750D53" w:rsidRPr="00750D53">
        <w:rPr>
          <w:rFonts w:ascii="Times New Roman" w:eastAsia="Times New Roman" w:hAnsi="Times New Roman"/>
          <w:color w:val="000000"/>
          <w:sz w:val="28"/>
          <w:szCs w:val="28"/>
          <w:lang w:eastAsia="ru-RU"/>
        </w:rPr>
        <w:t>подготовка студентов к професси</w:t>
      </w:r>
      <w:r w:rsidR="00750D53" w:rsidRPr="00750D53">
        <w:rPr>
          <w:rFonts w:ascii="Times New Roman" w:eastAsia="Times New Roman" w:hAnsi="Times New Roman"/>
          <w:color w:val="000000"/>
          <w:sz w:val="28"/>
          <w:szCs w:val="28"/>
          <w:lang w:eastAsia="ru-RU"/>
        </w:rPr>
        <w:t>о</w:t>
      </w:r>
      <w:r w:rsidR="00750D53" w:rsidRPr="00750D53">
        <w:rPr>
          <w:rFonts w:ascii="Times New Roman" w:eastAsia="Times New Roman" w:hAnsi="Times New Roman"/>
          <w:color w:val="000000"/>
          <w:sz w:val="28"/>
          <w:szCs w:val="28"/>
          <w:lang w:eastAsia="ru-RU"/>
        </w:rPr>
        <w:t>нальной деятельности в области проектирования инженерных сооружений городов.</w:t>
      </w:r>
    </w:p>
    <w:p w:rsidR="00750D53" w:rsidRPr="00750D53" w:rsidRDefault="00750D53" w:rsidP="00750D53">
      <w:pPr>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Задачи:  </w:t>
      </w:r>
    </w:p>
    <w:p w:rsidR="00750D53" w:rsidRPr="00750D53" w:rsidRDefault="00750D53" w:rsidP="00750D53">
      <w:pPr>
        <w:numPr>
          <w:ilvl w:val="0"/>
          <w:numId w:val="11"/>
        </w:numPr>
        <w:tabs>
          <w:tab w:val="left" w:pos="993"/>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формирование общего представления о назначении и конструкти</w:t>
      </w:r>
      <w:r w:rsidRPr="00750D53">
        <w:rPr>
          <w:rFonts w:ascii="Times New Roman" w:eastAsia="Times New Roman" w:hAnsi="Times New Roman"/>
          <w:color w:val="000000"/>
          <w:sz w:val="28"/>
          <w:szCs w:val="28"/>
          <w:lang w:eastAsia="ru-RU"/>
        </w:rPr>
        <w:t>в</w:t>
      </w:r>
      <w:r w:rsidRPr="00750D53">
        <w:rPr>
          <w:rFonts w:ascii="Times New Roman" w:eastAsia="Times New Roman" w:hAnsi="Times New Roman"/>
          <w:color w:val="000000"/>
          <w:sz w:val="28"/>
          <w:szCs w:val="28"/>
          <w:lang w:eastAsia="ru-RU"/>
        </w:rPr>
        <w:t xml:space="preserve">ных особенностях инженерных сооружений городов; </w:t>
      </w:r>
    </w:p>
    <w:p w:rsidR="00750D53" w:rsidRPr="00750D53" w:rsidRDefault="00750D53" w:rsidP="00750D53">
      <w:pPr>
        <w:numPr>
          <w:ilvl w:val="0"/>
          <w:numId w:val="11"/>
        </w:numPr>
        <w:tabs>
          <w:tab w:val="left" w:pos="851"/>
        </w:tabs>
        <w:spacing w:after="0" w:line="240" w:lineRule="auto"/>
        <w:ind w:firstLine="708"/>
        <w:jc w:val="both"/>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xml:space="preserve">выбор материала конструкций инженерных сооружений городов; </w:t>
      </w:r>
    </w:p>
    <w:p w:rsid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r w:rsidRPr="00750D53">
        <w:rPr>
          <w:rFonts w:ascii="Times New Roman" w:eastAsia="Times New Roman" w:hAnsi="Times New Roman"/>
          <w:color w:val="000000"/>
          <w:sz w:val="28"/>
          <w:szCs w:val="28"/>
          <w:lang w:eastAsia="ru-RU"/>
        </w:rPr>
        <w:t>- изучение методик расчета несущих конструкций городских инженерных сооружений.</w:t>
      </w:r>
    </w:p>
    <w:p w:rsidR="00750D53" w:rsidRPr="00750D53" w:rsidRDefault="00750D53" w:rsidP="00750D53">
      <w:pPr>
        <w:pStyle w:val="ReportMain"/>
        <w:keepNext/>
        <w:suppressAutoHyphens/>
        <w:ind w:firstLine="709"/>
        <w:jc w:val="both"/>
        <w:outlineLvl w:val="0"/>
        <w:rPr>
          <w:rFonts w:ascii="Times New Roman" w:eastAsia="Times New Roman" w:hAnsi="Times New Roman"/>
          <w:color w:val="000000"/>
          <w:sz w:val="28"/>
          <w:szCs w:val="28"/>
          <w:lang w:eastAsia="ru-RU"/>
        </w:rPr>
      </w:pPr>
    </w:p>
    <w:p w:rsidR="00C837F2" w:rsidRPr="00750D53" w:rsidRDefault="00B26504" w:rsidP="00750D53">
      <w:pPr>
        <w:pStyle w:val="ReportMain"/>
        <w:tabs>
          <w:tab w:val="left" w:pos="993"/>
        </w:tabs>
        <w:suppressAutoHyphens/>
        <w:ind w:firstLine="709"/>
        <w:jc w:val="both"/>
        <w:rPr>
          <w:rFonts w:ascii="Times New Roman" w:hAnsi="Times New Roman"/>
          <w:b/>
          <w:sz w:val="28"/>
          <w:szCs w:val="28"/>
        </w:rPr>
      </w:pPr>
      <w:r w:rsidRPr="00750D53">
        <w:rPr>
          <w:rFonts w:ascii="Times New Roman" w:hAnsi="Times New Roman"/>
          <w:b/>
          <w:sz w:val="28"/>
          <w:szCs w:val="28"/>
        </w:rPr>
        <w:t>1</w:t>
      </w:r>
      <w:r w:rsidR="00C837F2" w:rsidRPr="00750D53">
        <w:rPr>
          <w:rFonts w:ascii="Times New Roman" w:hAnsi="Times New Roman"/>
          <w:b/>
          <w:sz w:val="28"/>
          <w:szCs w:val="28"/>
        </w:rPr>
        <w:t xml:space="preserve"> </w:t>
      </w:r>
      <w:bookmarkEnd w:id="4"/>
      <w:r w:rsidR="00EA4867" w:rsidRPr="00750D53">
        <w:rPr>
          <w:rFonts w:ascii="Times New Roman" w:hAnsi="Times New Roman"/>
          <w:b/>
          <w:sz w:val="28"/>
          <w:szCs w:val="28"/>
        </w:rPr>
        <w:t>Методические указания к аудиторным занятиям</w:t>
      </w:r>
      <w:bookmarkEnd w:id="5"/>
      <w:r w:rsidR="00C837F2" w:rsidRPr="00750D53">
        <w:rPr>
          <w:rFonts w:ascii="Times New Roman" w:hAnsi="Times New Roman"/>
          <w:b/>
          <w:sz w:val="28"/>
          <w:szCs w:val="28"/>
        </w:rPr>
        <w:t xml:space="preserve"> </w:t>
      </w:r>
    </w:p>
    <w:p w:rsidR="00C65702" w:rsidRPr="00EB31BF" w:rsidRDefault="00C65702" w:rsidP="00EB31BF">
      <w:pPr>
        <w:pStyle w:val="2"/>
        <w:spacing w:before="0" w:after="0"/>
        <w:rPr>
          <w:sz w:val="28"/>
          <w:szCs w:val="28"/>
        </w:rPr>
      </w:pPr>
      <w:bookmarkStart w:id="6" w:name="_Toc1061671"/>
      <w:bookmarkStart w:id="7"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6"/>
      <w:r w:rsidR="00EA4867" w:rsidRPr="00EB31BF">
        <w:rPr>
          <w:sz w:val="28"/>
          <w:szCs w:val="28"/>
        </w:rPr>
        <w:t>Методические указания к лекционным занятиям</w:t>
      </w:r>
      <w:bookmarkEnd w:id="7"/>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lastRenderedPageBreak/>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8" w:name="_Toc1061672"/>
      <w:bookmarkStart w:id="9"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8"/>
      <w:r w:rsidR="00EA4867" w:rsidRPr="00EB31BF">
        <w:rPr>
          <w:sz w:val="28"/>
          <w:szCs w:val="28"/>
        </w:rPr>
        <w:t>м</w:t>
      </w:r>
      <w:bookmarkEnd w:id="9"/>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спектировать комментарии преподавателя к данной работе. Это позволяет выполнять работы качественно и в установленные строки. Следует заметить, 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10" w:name="_Toc1061673"/>
      <w:bookmarkStart w:id="11"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10"/>
      <w:r w:rsidR="00EA4867" w:rsidRPr="00EB31BF">
        <w:t>е</w:t>
      </w:r>
      <w:bookmarkEnd w:id="11"/>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w:t>
      </w:r>
      <w:r w:rsidRPr="00EB31BF">
        <w:rPr>
          <w:rFonts w:ascii="Times New Roman" w:hAnsi="Times New Roman"/>
          <w:sz w:val="28"/>
          <w:szCs w:val="28"/>
        </w:rPr>
        <w:lastRenderedPageBreak/>
        <w:t xml:space="preserve">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задания,</w:t>
      </w:r>
      <w:r w:rsidR="000A1FD7">
        <w:rPr>
          <w:rFonts w:ascii="Times New Roman" w:hAnsi="Times New Roman"/>
          <w:sz w:val="28"/>
          <w:szCs w:val="28"/>
        </w:rPr>
        <w:t xml:space="preserve">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повторение из</w:t>
      </w:r>
      <w:r w:rsidRPr="00EB31BF">
        <w:rPr>
          <w:rFonts w:ascii="Times New Roman" w:hAnsi="Times New Roman"/>
          <w:sz w:val="28"/>
          <w:szCs w:val="28"/>
        </w:rPr>
        <w:t>у</w:t>
      </w:r>
      <w:r w:rsidRPr="00EB31BF">
        <w:rPr>
          <w:rFonts w:ascii="Times New Roman" w:hAnsi="Times New Roman"/>
          <w:sz w:val="28"/>
          <w:szCs w:val="28"/>
        </w:rPr>
        <w:t>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(очная фо</w:t>
      </w:r>
      <w:r w:rsidR="000A1FD7">
        <w:rPr>
          <w:rFonts w:ascii="Times New Roman" w:hAnsi="Times New Roman"/>
          <w:sz w:val="28"/>
          <w:szCs w:val="28"/>
        </w:rPr>
        <w:t>р</w:t>
      </w:r>
      <w:r w:rsidR="000A1FD7">
        <w:rPr>
          <w:rFonts w:ascii="Times New Roman" w:hAnsi="Times New Roman"/>
          <w:sz w:val="28"/>
          <w:szCs w:val="28"/>
        </w:rPr>
        <w:t>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2" w:name="_Toc1061674"/>
      <w:bookmarkStart w:id="13"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2"/>
      <w:bookmarkEnd w:id="13"/>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r w:rsidR="00D6601C">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преподавателем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ты работы, на которые следует обратить внимание при ее выполнении. При 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B26504" w:rsidRDefault="00B26504" w:rsidP="00EB31BF">
      <w:pPr>
        <w:pStyle w:val="1"/>
        <w:spacing w:before="0" w:after="0"/>
      </w:pPr>
    </w:p>
    <w:p w:rsidR="00D6601C" w:rsidRPr="00D6601C" w:rsidRDefault="00D6601C" w:rsidP="00D6601C">
      <w:pPr>
        <w:pStyle w:val="210"/>
        <w:numPr>
          <w:ilvl w:val="1"/>
          <w:numId w:val="10"/>
        </w:numPr>
        <w:tabs>
          <w:tab w:val="left" w:pos="1276"/>
        </w:tabs>
        <w:ind w:left="0" w:right="-2" w:firstLine="709"/>
        <w:jc w:val="both"/>
      </w:pPr>
      <w:r>
        <w:t xml:space="preserve">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D6601C" w:rsidRPr="00D6601C" w:rsidRDefault="00D6601C" w:rsidP="00D6601C">
      <w:pPr>
        <w:pStyle w:val="af"/>
        <w:spacing w:after="0" w:line="240" w:lineRule="auto"/>
        <w:ind w:right="-2" w:firstLine="709"/>
        <w:rPr>
          <w:rFonts w:ascii="Times New Roman" w:hAnsi="Times New Roman"/>
          <w:b/>
          <w:sz w:val="28"/>
          <w:szCs w:val="28"/>
        </w:rPr>
      </w:pP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w:t>
      </w:r>
      <w:r w:rsidRPr="00D6601C">
        <w:rPr>
          <w:rFonts w:ascii="Times New Roman" w:hAnsi="Times New Roman"/>
          <w:sz w:val="28"/>
          <w:szCs w:val="28"/>
        </w:rPr>
        <w:lastRenderedPageBreak/>
        <w:t>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D6601C" w:rsidRPr="00D6601C" w:rsidRDefault="00D6601C" w:rsidP="00D6601C">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D6601C" w:rsidRPr="00D6601C" w:rsidRDefault="00D6601C" w:rsidP="00D6601C">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D6601C" w:rsidRDefault="00D6601C" w:rsidP="00D6601C">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зач</w:t>
      </w:r>
      <w:r w:rsidR="00C141B7" w:rsidRPr="00EB31BF">
        <w:rPr>
          <w:rFonts w:ascii="Times New Roman" w:hAnsi="Times New Roman"/>
          <w:sz w:val="28"/>
          <w:szCs w:val="28"/>
        </w:rPr>
        <w:t>е</w:t>
      </w:r>
      <w:r w:rsidR="00C141B7" w:rsidRPr="00EB31BF">
        <w:rPr>
          <w:rFonts w:ascii="Times New Roman" w:hAnsi="Times New Roman"/>
          <w:sz w:val="28"/>
          <w:szCs w:val="28"/>
        </w:rPr>
        <w:t xml:space="preserve">та.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w:t>
      </w:r>
      <w:r w:rsidR="00AF0584" w:rsidRPr="00EB31BF">
        <w:rPr>
          <w:rFonts w:ascii="Times New Roman" w:hAnsi="Times New Roman"/>
          <w:sz w:val="28"/>
          <w:szCs w:val="28"/>
        </w:rPr>
        <w:t>о</w:t>
      </w:r>
      <w:r w:rsidR="00AF0584" w:rsidRPr="00EB31BF">
        <w:rPr>
          <w:rFonts w:ascii="Times New Roman" w:hAnsi="Times New Roman"/>
          <w:sz w:val="28"/>
          <w:szCs w:val="28"/>
        </w:rPr>
        <w:t>рые сделали и защитили все практические работы</w:t>
      </w:r>
      <w:r w:rsidR="001A75D3">
        <w:rPr>
          <w:rFonts w:ascii="Times New Roman" w:hAnsi="Times New Roman"/>
          <w:sz w:val="28"/>
          <w:szCs w:val="28"/>
        </w:rPr>
        <w:t xml:space="preserve">, </w:t>
      </w:r>
      <w:r w:rsidR="00AF0584" w:rsidRPr="00EB31BF">
        <w:rPr>
          <w:rFonts w:ascii="Times New Roman" w:hAnsi="Times New Roman"/>
          <w:sz w:val="28"/>
          <w:szCs w:val="28"/>
        </w:rPr>
        <w:t>индивидуальное задание</w:t>
      </w:r>
      <w:r w:rsidR="00337816">
        <w:rPr>
          <w:rFonts w:ascii="Times New Roman" w:hAnsi="Times New Roman"/>
          <w:sz w:val="28"/>
          <w:szCs w:val="28"/>
        </w:rPr>
        <w:t>, рубежные контроли (очная форма обучения)</w:t>
      </w:r>
      <w:r w:rsidR="00AF0584" w:rsidRPr="00EB31BF">
        <w:rPr>
          <w:rFonts w:ascii="Times New Roman" w:hAnsi="Times New Roman"/>
          <w:sz w:val="28"/>
          <w:szCs w:val="28"/>
        </w:rPr>
        <w:t>.</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sectPr w:rsidR="00AF0584"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20" w:rsidRDefault="00D40E20" w:rsidP="00D06FB8">
      <w:pPr>
        <w:spacing w:after="0" w:line="240" w:lineRule="auto"/>
      </w:pPr>
      <w:r>
        <w:separator/>
      </w:r>
    </w:p>
  </w:endnote>
  <w:endnote w:type="continuationSeparator" w:id="0">
    <w:p w:rsidR="00D40E20" w:rsidRDefault="00D40E20"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947ACC">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017499">
          <w:rPr>
            <w:rFonts w:ascii="Times New Roman" w:hAnsi="Times New Roman"/>
            <w:noProof/>
            <w:sz w:val="24"/>
            <w:szCs w:val="24"/>
          </w:rPr>
          <w:t>2</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20" w:rsidRDefault="00D40E20" w:rsidP="00D06FB8">
      <w:pPr>
        <w:spacing w:after="0" w:line="240" w:lineRule="auto"/>
      </w:pPr>
      <w:r>
        <w:separator/>
      </w:r>
    </w:p>
  </w:footnote>
  <w:footnote w:type="continuationSeparator" w:id="0">
    <w:p w:rsidR="00D40E20" w:rsidRDefault="00D40E20"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826567E"/>
    <w:multiLevelType w:val="hybridMultilevel"/>
    <w:tmpl w:val="CD0AAF2E"/>
    <w:lvl w:ilvl="0" w:tplc="29B0B3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78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CF1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6B6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09DC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E9B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CB17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E66D4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C50243"/>
    <w:multiLevelType w:val="singleLevel"/>
    <w:tmpl w:val="01B49230"/>
    <w:lvl w:ilvl="0">
      <w:start w:val="2"/>
      <w:numFmt w:val="bullet"/>
      <w:lvlText w:val="-"/>
      <w:lvlJc w:val="left"/>
      <w:pPr>
        <w:tabs>
          <w:tab w:val="num" w:pos="360"/>
        </w:tabs>
        <w:ind w:left="360" w:hanging="360"/>
      </w:pPr>
    </w:lvl>
  </w:abstractNum>
  <w:abstractNum w:abstractNumId="5">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8">
    <w:nsid w:val="68E60F78"/>
    <w:multiLevelType w:val="multilevel"/>
    <w:tmpl w:val="934C427A"/>
    <w:lvl w:ilvl="0">
      <w:start w:val="1"/>
      <w:numFmt w:val="decimal"/>
      <w:lvlText w:val="%1"/>
      <w:lvlJc w:val="left"/>
      <w:pPr>
        <w:ind w:left="1121" w:hanging="240"/>
        <w:jc w:val="left"/>
      </w:pPr>
      <w:rPr>
        <w:rFonts w:ascii="Times New Roman" w:eastAsia="Times New Roman" w:hAnsi="Times New Roman" w:cs="Times New Roman" w:hint="default"/>
        <w:b/>
        <w:bCs/>
        <w:w w:val="99"/>
        <w:sz w:val="32"/>
        <w:szCs w:val="32"/>
        <w:lang w:val="ru-RU" w:eastAsia="ru-RU" w:bidi="ru-RU"/>
      </w:rPr>
    </w:lvl>
    <w:lvl w:ilvl="1">
      <w:start w:val="1"/>
      <w:numFmt w:val="decimal"/>
      <w:lvlText w:val="%1.%2"/>
      <w:lvlJc w:val="left"/>
      <w:pPr>
        <w:ind w:left="172" w:hanging="494"/>
        <w:jc w:val="lef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160" w:hanging="494"/>
      </w:pPr>
      <w:rPr>
        <w:rFonts w:hint="default"/>
        <w:lang w:val="ru-RU" w:eastAsia="ru-RU" w:bidi="ru-RU"/>
      </w:rPr>
    </w:lvl>
    <w:lvl w:ilvl="3">
      <w:numFmt w:val="bullet"/>
      <w:lvlText w:val="•"/>
      <w:lvlJc w:val="left"/>
      <w:pPr>
        <w:ind w:left="3201" w:hanging="494"/>
      </w:pPr>
      <w:rPr>
        <w:rFonts w:hint="default"/>
        <w:lang w:val="ru-RU" w:eastAsia="ru-RU" w:bidi="ru-RU"/>
      </w:rPr>
    </w:lvl>
    <w:lvl w:ilvl="4">
      <w:numFmt w:val="bullet"/>
      <w:lvlText w:val="•"/>
      <w:lvlJc w:val="left"/>
      <w:pPr>
        <w:ind w:left="4242" w:hanging="494"/>
      </w:pPr>
      <w:rPr>
        <w:rFonts w:hint="default"/>
        <w:lang w:val="ru-RU" w:eastAsia="ru-RU" w:bidi="ru-RU"/>
      </w:rPr>
    </w:lvl>
    <w:lvl w:ilvl="5">
      <w:numFmt w:val="bullet"/>
      <w:lvlText w:val="•"/>
      <w:lvlJc w:val="left"/>
      <w:pPr>
        <w:ind w:left="5282" w:hanging="494"/>
      </w:pPr>
      <w:rPr>
        <w:rFonts w:hint="default"/>
        <w:lang w:val="ru-RU" w:eastAsia="ru-RU" w:bidi="ru-RU"/>
      </w:rPr>
    </w:lvl>
    <w:lvl w:ilvl="6">
      <w:numFmt w:val="bullet"/>
      <w:lvlText w:val="•"/>
      <w:lvlJc w:val="left"/>
      <w:pPr>
        <w:ind w:left="6323" w:hanging="494"/>
      </w:pPr>
      <w:rPr>
        <w:rFonts w:hint="default"/>
        <w:lang w:val="ru-RU" w:eastAsia="ru-RU" w:bidi="ru-RU"/>
      </w:rPr>
    </w:lvl>
    <w:lvl w:ilvl="7">
      <w:numFmt w:val="bullet"/>
      <w:lvlText w:val="•"/>
      <w:lvlJc w:val="left"/>
      <w:pPr>
        <w:ind w:left="7364" w:hanging="494"/>
      </w:pPr>
      <w:rPr>
        <w:rFonts w:hint="default"/>
        <w:lang w:val="ru-RU" w:eastAsia="ru-RU" w:bidi="ru-RU"/>
      </w:rPr>
    </w:lvl>
    <w:lvl w:ilvl="8">
      <w:numFmt w:val="bullet"/>
      <w:lvlText w:val="•"/>
      <w:lvlJc w:val="left"/>
      <w:pPr>
        <w:ind w:left="8404" w:hanging="494"/>
      </w:pPr>
      <w:rPr>
        <w:rFonts w:hint="default"/>
        <w:lang w:val="ru-RU" w:eastAsia="ru-RU" w:bidi="ru-RU"/>
      </w:rPr>
    </w:lvl>
  </w:abstractNum>
  <w:abstractNum w:abstractNumId="9">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1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3"/>
  </w:num>
  <w:num w:numId="6">
    <w:abstractNumId w:val="1"/>
  </w:num>
  <w:num w:numId="7">
    <w:abstractNumId w:val="4"/>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14267"/>
    <w:rsid w:val="00017499"/>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500A6"/>
    <w:rsid w:val="00286BDA"/>
    <w:rsid w:val="00292926"/>
    <w:rsid w:val="0029317B"/>
    <w:rsid w:val="002B5294"/>
    <w:rsid w:val="002C18ED"/>
    <w:rsid w:val="002C1A5B"/>
    <w:rsid w:val="00304C4E"/>
    <w:rsid w:val="00321D4C"/>
    <w:rsid w:val="003255B5"/>
    <w:rsid w:val="00337816"/>
    <w:rsid w:val="00355319"/>
    <w:rsid w:val="003702B7"/>
    <w:rsid w:val="003A4652"/>
    <w:rsid w:val="003B7330"/>
    <w:rsid w:val="003D1D94"/>
    <w:rsid w:val="00403104"/>
    <w:rsid w:val="00476EDB"/>
    <w:rsid w:val="00476F26"/>
    <w:rsid w:val="00490D67"/>
    <w:rsid w:val="004959AC"/>
    <w:rsid w:val="004C70E1"/>
    <w:rsid w:val="004D10F6"/>
    <w:rsid w:val="004D2F90"/>
    <w:rsid w:val="004D36A6"/>
    <w:rsid w:val="00506DDE"/>
    <w:rsid w:val="00515D1F"/>
    <w:rsid w:val="00532959"/>
    <w:rsid w:val="00535AE4"/>
    <w:rsid w:val="00570680"/>
    <w:rsid w:val="005A30E6"/>
    <w:rsid w:val="005E239D"/>
    <w:rsid w:val="005E7DE2"/>
    <w:rsid w:val="00605EDE"/>
    <w:rsid w:val="0062496D"/>
    <w:rsid w:val="00625D49"/>
    <w:rsid w:val="00636486"/>
    <w:rsid w:val="0066264E"/>
    <w:rsid w:val="00681147"/>
    <w:rsid w:val="006E1E37"/>
    <w:rsid w:val="00704BC2"/>
    <w:rsid w:val="007125F5"/>
    <w:rsid w:val="00731ED7"/>
    <w:rsid w:val="00744EF3"/>
    <w:rsid w:val="00750D53"/>
    <w:rsid w:val="007579E5"/>
    <w:rsid w:val="00762121"/>
    <w:rsid w:val="00767882"/>
    <w:rsid w:val="00776921"/>
    <w:rsid w:val="0078468C"/>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47ACC"/>
    <w:rsid w:val="00951791"/>
    <w:rsid w:val="00974D06"/>
    <w:rsid w:val="009B14B4"/>
    <w:rsid w:val="009B79A5"/>
    <w:rsid w:val="009C3D2E"/>
    <w:rsid w:val="009C3E75"/>
    <w:rsid w:val="009C7504"/>
    <w:rsid w:val="009D4CF7"/>
    <w:rsid w:val="009E4337"/>
    <w:rsid w:val="009F7F3D"/>
    <w:rsid w:val="00A003DF"/>
    <w:rsid w:val="00A03EB2"/>
    <w:rsid w:val="00A35676"/>
    <w:rsid w:val="00A438CA"/>
    <w:rsid w:val="00A568AA"/>
    <w:rsid w:val="00A65428"/>
    <w:rsid w:val="00A65B4C"/>
    <w:rsid w:val="00A7459F"/>
    <w:rsid w:val="00A82295"/>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0E20"/>
    <w:rsid w:val="00D434A6"/>
    <w:rsid w:val="00D56FD6"/>
    <w:rsid w:val="00D6601C"/>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D0F76"/>
    <w:rsid w:val="00EE2F80"/>
    <w:rsid w:val="00EE3400"/>
    <w:rsid w:val="00EF29A3"/>
    <w:rsid w:val="00F427F7"/>
    <w:rsid w:val="00F53B64"/>
    <w:rsid w:val="00F840FE"/>
    <w:rsid w:val="00F91C39"/>
    <w:rsid w:val="00F92387"/>
    <w:rsid w:val="00FA1F23"/>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D6601C"/>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14609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10</cp:revision>
  <cp:lastPrinted>2019-10-22T08:05:00Z</cp:lastPrinted>
  <dcterms:created xsi:type="dcterms:W3CDTF">2019-09-18T08:06:00Z</dcterms:created>
  <dcterms:modified xsi:type="dcterms:W3CDTF">2019-10-31T04:11:00Z</dcterms:modified>
</cp:coreProperties>
</file>