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0A5EA2">
        <w:rPr>
          <w:rFonts w:eastAsia="Calibri"/>
          <w:sz w:val="24"/>
          <w:szCs w:val="22"/>
        </w:rPr>
        <w:t>Минобрнауки</w:t>
      </w:r>
      <w:proofErr w:type="spellEnd"/>
      <w:r w:rsidRPr="000A5EA2">
        <w:rPr>
          <w:rFonts w:eastAsia="Calibri"/>
          <w:sz w:val="24"/>
          <w:szCs w:val="22"/>
        </w:rPr>
        <w:t xml:space="preserve"> России</w:t>
      </w: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0A5EA2">
        <w:rPr>
          <w:rFonts w:eastAsia="Calibri"/>
          <w:sz w:val="24"/>
          <w:szCs w:val="22"/>
        </w:rPr>
        <w:t>Бузулукский</w:t>
      </w:r>
      <w:proofErr w:type="spellEnd"/>
      <w:r w:rsidRPr="000A5EA2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высшего образования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Кафедра социальных и экономических дисциплин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color w:val="FF0000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4"/>
        </w:rPr>
      </w:pPr>
      <w:r w:rsidRPr="000A5EA2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0A5EA2">
        <w:rPr>
          <w:rFonts w:eastAsia="Calibri"/>
          <w:i/>
          <w:sz w:val="24"/>
          <w:szCs w:val="22"/>
        </w:rPr>
        <w:t>«Б.4.2 Делопроизводство»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Уровень высшего образования</w:t>
      </w:r>
    </w:p>
    <w:p w:rsidR="000A5EA2" w:rsidRPr="000A5EA2" w:rsidRDefault="000A5EA2" w:rsidP="000A5EA2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БАКАЛАВРИАТ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Направление подготовки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38.03.01 Экономика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0A5EA2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0A5EA2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Тип образовательной программы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 xml:space="preserve">Программа </w:t>
      </w:r>
      <w:proofErr w:type="gramStart"/>
      <w:r w:rsidRPr="000A5EA2">
        <w:rPr>
          <w:rFonts w:eastAsia="Calibri"/>
          <w:i/>
          <w:sz w:val="24"/>
          <w:szCs w:val="22"/>
          <w:u w:val="single"/>
        </w:rPr>
        <w:t>академического</w:t>
      </w:r>
      <w:proofErr w:type="gramEnd"/>
      <w:r w:rsidRPr="000A5EA2">
        <w:rPr>
          <w:rFonts w:eastAsia="Calibri"/>
          <w:i/>
          <w:sz w:val="24"/>
          <w:szCs w:val="22"/>
          <w:u w:val="single"/>
        </w:rPr>
        <w:t xml:space="preserve"> </w:t>
      </w:r>
      <w:proofErr w:type="spellStart"/>
      <w:r w:rsidRPr="000A5EA2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0A5EA2" w:rsidRPr="000A5EA2" w:rsidRDefault="000A5EA2" w:rsidP="000A5EA2">
      <w:pPr>
        <w:tabs>
          <w:tab w:val="left" w:pos="8364"/>
        </w:tabs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Квалификация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Бакалавр</w:t>
      </w:r>
    </w:p>
    <w:p w:rsidR="000A5EA2" w:rsidRPr="000A5EA2" w:rsidRDefault="000A5EA2" w:rsidP="000A5EA2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0A5EA2">
        <w:rPr>
          <w:rFonts w:eastAsia="Calibri"/>
          <w:sz w:val="24"/>
          <w:szCs w:val="22"/>
        </w:rPr>
        <w:t>Форма обучения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0A5EA2">
        <w:rPr>
          <w:rFonts w:eastAsia="Calibri"/>
          <w:i/>
          <w:sz w:val="24"/>
          <w:szCs w:val="22"/>
          <w:u w:val="single"/>
        </w:rPr>
        <w:t>Очная</w:t>
      </w:r>
      <w:r>
        <w:rPr>
          <w:rFonts w:eastAsia="Calibri"/>
          <w:i/>
          <w:sz w:val="24"/>
          <w:szCs w:val="22"/>
          <w:u w:val="single"/>
        </w:rPr>
        <w:t>, заочная</w:t>
      </w: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1" w:name="BookmarkWhereDelChr13"/>
      <w:bookmarkEnd w:id="1"/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0A5EA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0A5EA2" w:rsidRPr="000A5EA2" w:rsidRDefault="008822F2" w:rsidP="000A5EA2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0A5EA2" w:rsidRPr="000A5EA2" w:rsidSect="00E169A0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rFonts w:eastAsia="Calibri"/>
          <w:sz w:val="24"/>
          <w:szCs w:val="22"/>
        </w:rPr>
        <w:t>Год набора 2018</w:t>
      </w: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lastRenderedPageBreak/>
        <w:t>УДК 657.</w:t>
      </w:r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/5</w:t>
      </w:r>
      <w:r w:rsidRPr="00F22882">
        <w:rPr>
          <w:rFonts w:eastAsia="Times New Roman"/>
          <w:lang w:eastAsia="ru-RU"/>
        </w:rPr>
        <w:tab/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B174B9" w:rsidRPr="00B174B9" w:rsidRDefault="00B174B9" w:rsidP="00B174B9">
      <w:pPr>
        <w:spacing w:line="240" w:lineRule="auto"/>
        <w:ind w:firstLine="0"/>
        <w:jc w:val="left"/>
        <w:rPr>
          <w:rFonts w:eastAsia="Times New Roman"/>
          <w:lang w:eastAsia="ru-RU"/>
        </w:rPr>
      </w:pPr>
      <w:proofErr w:type="gramStart"/>
      <w:r w:rsidRPr="00B174B9">
        <w:rPr>
          <w:rFonts w:eastAsia="Times New Roman"/>
          <w:lang w:eastAsia="ru-RU"/>
        </w:rPr>
        <w:t>Б</w:t>
      </w:r>
      <w:proofErr w:type="gramEnd"/>
      <w:r w:rsidRPr="00B174B9">
        <w:rPr>
          <w:rFonts w:eastAsia="Times New Roman"/>
          <w:lang w:eastAsia="ru-RU"/>
        </w:rPr>
        <w:t xml:space="preserve"> 23</w:t>
      </w: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  <w:r w:rsidRPr="000A5EA2">
        <w:rPr>
          <w:rFonts w:eastAsia="Times New Roman"/>
          <w:lang w:eastAsia="ru-RU"/>
        </w:rPr>
        <w:t>Делопроизводство: методические указания по освоению дисциплины</w:t>
      </w:r>
      <w:proofErr w:type="gramStart"/>
      <w:r w:rsidRPr="000A5EA2">
        <w:rPr>
          <w:rFonts w:eastAsia="Times New Roman"/>
          <w:lang w:eastAsia="ru-RU"/>
        </w:rPr>
        <w:t>.</w:t>
      </w:r>
      <w:proofErr w:type="gramEnd"/>
      <w:r w:rsidRPr="000A5EA2">
        <w:rPr>
          <w:rFonts w:eastAsia="Times New Roman"/>
          <w:lang w:eastAsia="ru-RU"/>
        </w:rPr>
        <w:t xml:space="preserve"> / </w:t>
      </w:r>
      <w:proofErr w:type="gramStart"/>
      <w:r w:rsidRPr="000A5EA2">
        <w:rPr>
          <w:rFonts w:eastAsia="Times New Roman"/>
          <w:lang w:eastAsia="ru-RU"/>
        </w:rPr>
        <w:t>с</w:t>
      </w:r>
      <w:proofErr w:type="gramEnd"/>
      <w:r w:rsidRPr="000A5EA2">
        <w:rPr>
          <w:rFonts w:eastAsia="Times New Roman"/>
          <w:lang w:eastAsia="ru-RU"/>
        </w:rPr>
        <w:t xml:space="preserve">ост. Е.А. Банникова. – Бузулук: </w:t>
      </w:r>
      <w:proofErr w:type="spellStart"/>
      <w:r w:rsidRPr="000A5EA2">
        <w:rPr>
          <w:rFonts w:eastAsia="Times New Roman"/>
          <w:lang w:eastAsia="ru-RU"/>
        </w:rPr>
        <w:t>Бузулукский</w:t>
      </w:r>
      <w:proofErr w:type="spellEnd"/>
      <w:r w:rsidRPr="000A5EA2">
        <w:rPr>
          <w:rFonts w:eastAsia="Times New Roman"/>
          <w:lang w:eastAsia="ru-RU"/>
        </w:rPr>
        <w:t xml:space="preserve"> гуманитарно-технологиче</w:t>
      </w:r>
      <w:r w:rsidR="008822F2">
        <w:rPr>
          <w:rFonts w:eastAsia="Times New Roman"/>
          <w:lang w:eastAsia="ru-RU"/>
        </w:rPr>
        <w:t>ский институт (филиал) ОГУ, 2018</w:t>
      </w:r>
      <w:bookmarkStart w:id="2" w:name="_GoBack"/>
      <w:bookmarkEnd w:id="2"/>
      <w:r w:rsidRPr="000A5EA2">
        <w:rPr>
          <w:rFonts w:eastAsia="Times New Roman"/>
          <w:lang w:eastAsia="ru-RU"/>
        </w:rPr>
        <w:t xml:space="preserve"> – 20с.</w:t>
      </w: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0A5EA2" w:rsidRPr="000A5EA2" w:rsidRDefault="000A5EA2" w:rsidP="000A5EA2">
      <w:pPr>
        <w:spacing w:line="240" w:lineRule="auto"/>
        <w:ind w:firstLine="0"/>
        <w:rPr>
          <w:rFonts w:eastAsia="Times New Roman"/>
          <w:lang w:eastAsia="ru-RU"/>
        </w:rPr>
      </w:pPr>
    </w:p>
    <w:p w:rsidR="00C55446" w:rsidRPr="00C55446" w:rsidRDefault="00C55446" w:rsidP="00C55446">
      <w:pPr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C55446">
        <w:rPr>
          <w:rFonts w:eastAsia="Times New Roman"/>
          <w:szCs w:val="24"/>
          <w:lang w:eastAsia="ru-RU"/>
        </w:rPr>
        <w:t>Методические указания по освоению дисциплины «Б.4.2 Делопроизводство» предназначены для студентов направления подготовки 38.03.01 Экономика.</w:t>
      </w:r>
    </w:p>
    <w:p w:rsidR="00C55446" w:rsidRPr="00C55446" w:rsidRDefault="00C55446" w:rsidP="00C55446">
      <w:pPr>
        <w:spacing w:line="240" w:lineRule="auto"/>
        <w:ind w:firstLine="567"/>
        <w:rPr>
          <w:rFonts w:eastAsia="Times New Roman"/>
          <w:lang w:eastAsia="ru-RU"/>
        </w:rPr>
      </w:pPr>
      <w:r w:rsidRPr="00C55446">
        <w:rPr>
          <w:rFonts w:eastAsia="Times New Roman"/>
          <w:szCs w:val="24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зачету.</w:t>
      </w:r>
    </w:p>
    <w:p w:rsidR="006C3503" w:rsidRPr="00D53D96" w:rsidRDefault="006C3503" w:rsidP="006C3503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0A5EA2" w:rsidRPr="00D53D96" w:rsidRDefault="000A5EA2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6C3503" w:rsidRPr="00D53D96" w:rsidRDefault="006C3503" w:rsidP="006C3503">
      <w:pPr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D53D96">
        <w:rPr>
          <w:rFonts w:eastAsia="Times New Roman"/>
          <w:lang w:eastAsia="ru-RU"/>
        </w:rPr>
        <w:t>© Банникова Е.А., 201</w:t>
      </w:r>
      <w:r w:rsidR="008822F2">
        <w:rPr>
          <w:rFonts w:eastAsia="Times New Roman"/>
          <w:lang w:eastAsia="ru-RU"/>
        </w:rPr>
        <w:t>8</w:t>
      </w:r>
    </w:p>
    <w:p w:rsidR="006C3503" w:rsidRPr="00F22882" w:rsidRDefault="006C3503" w:rsidP="006C3503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Pr="00D53D96">
        <w:rPr>
          <w:rFonts w:eastAsia="Times New Roman"/>
          <w:lang w:eastAsia="ru-RU"/>
        </w:rPr>
        <w:t>201</w:t>
      </w:r>
      <w:r w:rsidR="008822F2">
        <w:rPr>
          <w:rFonts w:eastAsia="Times New Roman"/>
          <w:lang w:eastAsia="ru-RU"/>
        </w:rPr>
        <w:t>8</w:t>
      </w:r>
    </w:p>
    <w:p w:rsidR="00104CA5" w:rsidRDefault="00104CA5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5EA2" w:rsidRDefault="000A5EA2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0A5EA2" w:rsidRDefault="000A5EA2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C3503" w:rsidRPr="00D53D96" w:rsidRDefault="006C3503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6C3503" w:rsidRPr="00D53D96" w:rsidRDefault="006C3503" w:rsidP="006C3503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6C3503" w:rsidRPr="00D53D96" w:rsidRDefault="006C3503" w:rsidP="006C3503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6C3503" w:rsidRPr="00D53D96" w:rsidTr="0088457F">
        <w:tc>
          <w:tcPr>
            <w:tcW w:w="9180" w:type="dxa"/>
            <w:hideMark/>
          </w:tcPr>
          <w:p w:rsidR="006C3503" w:rsidRPr="00F22882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 </w:t>
            </w:r>
            <w:r w:rsidRPr="00F22882">
              <w:rPr>
                <w:rFonts w:eastAsia="Times New Roman"/>
                <w:lang w:eastAsia="ru-RU"/>
              </w:rPr>
              <w:t>Перечень вопросов к зачету</w:t>
            </w:r>
            <w:r>
              <w:rPr>
                <w:rFonts w:eastAsia="Times New Roman"/>
                <w:lang w:eastAsia="ru-RU"/>
              </w:rPr>
              <w:t>……………………………………………..</w:t>
            </w:r>
          </w:p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источников…………………………………..</w:t>
            </w:r>
          </w:p>
        </w:tc>
        <w:tc>
          <w:tcPr>
            <w:tcW w:w="851" w:type="dxa"/>
          </w:tcPr>
          <w:p w:rsidR="006C3503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6C3503" w:rsidRPr="0009544A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</w:tr>
      <w:tr w:rsidR="006C3503" w:rsidRPr="00D53D96" w:rsidTr="0088457F">
        <w:tc>
          <w:tcPr>
            <w:tcW w:w="9180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6C3503" w:rsidRPr="00D53D96" w:rsidRDefault="006C3503" w:rsidP="0088457F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2863D1" w:rsidRDefault="002863D1" w:rsidP="00BF06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BF06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CE4297" w:rsidRDefault="00CE4297" w:rsidP="00BF06C1">
      <w:pPr>
        <w:ind w:firstLine="0"/>
        <w:rPr>
          <w:rFonts w:eastAsia="Times New Roman"/>
          <w:sz w:val="24"/>
          <w:szCs w:val="24"/>
          <w:lang w:eastAsia="ru-RU"/>
        </w:rPr>
        <w:sectPr w:rsidR="00CE4297" w:rsidSect="00057629"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</w:p>
    <w:p w:rsidR="006113BB" w:rsidRDefault="00CE4297" w:rsidP="00CE4297">
      <w:pPr>
        <w:spacing w:line="240" w:lineRule="auto"/>
        <w:ind w:firstLine="0"/>
      </w:pPr>
      <w:r>
        <w:rPr>
          <w:b/>
        </w:rPr>
        <w:lastRenderedPageBreak/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4B608D">
      <w:pPr>
        <w:spacing w:line="240" w:lineRule="auto"/>
        <w:ind w:firstLine="709"/>
      </w:pPr>
    </w:p>
    <w:p w:rsidR="006113BB" w:rsidRDefault="006113BB" w:rsidP="006113BB">
      <w:pPr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</w:t>
      </w:r>
      <w:proofErr w:type="gramStart"/>
      <w:r w:rsidRPr="00EA0D29">
        <w:rPr>
          <w:rStyle w:val="3"/>
          <w:rFonts w:eastAsiaTheme="minorEastAsia"/>
          <w:sz w:val="28"/>
          <w:szCs w:val="24"/>
        </w:rPr>
        <w:t>востребованы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учебно-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 xml:space="preserve">программу </w:t>
      </w:r>
      <w:proofErr w:type="gramStart"/>
      <w:r w:rsidRPr="00EA0D29">
        <w:rPr>
          <w:rStyle w:val="2"/>
          <w:rFonts w:eastAsiaTheme="minorEastAsia"/>
          <w:sz w:val="28"/>
        </w:rPr>
        <w:t>действии</w:t>
      </w:r>
      <w:proofErr w:type="gramEnd"/>
      <w:r w:rsidRPr="00EA0D29">
        <w:rPr>
          <w:rStyle w:val="2"/>
          <w:rFonts w:eastAsiaTheme="minorEastAsia"/>
          <w:sz w:val="28"/>
        </w:rPr>
        <w:t xml:space="preserve"> по саморазвитию.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4B608D">
            <w:pPr>
              <w:spacing w:line="240" w:lineRule="auto"/>
              <w:ind w:right="132"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proofErr w:type="gramStart"/>
            <w:r w:rsidRPr="002863D1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863D1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6113BB" w:rsidRPr="002863D1" w:rsidRDefault="006113BB" w:rsidP="00322401">
            <w:pPr>
              <w:spacing w:line="24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и др.</w:t>
            </w:r>
            <w:proofErr w:type="gramStart"/>
            <w:r w:rsidRPr="002863D1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. . . </w:t>
            </w:r>
            <w:r w:rsidRPr="002863D1"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Pr="002863D1" w:rsidRDefault="006113BB" w:rsidP="004B608D">
            <w:pPr>
              <w:spacing w:line="32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Познавательно </w:t>
            </w:r>
            <w:proofErr w:type="gramStart"/>
            <w:r w:rsidRPr="002863D1">
              <w:rPr>
                <w:rStyle w:val="212pt"/>
                <w:rFonts w:eastAsiaTheme="minorEastAsia"/>
              </w:rPr>
              <w:t>-п</w:t>
            </w:r>
            <w:proofErr w:type="gramEnd"/>
            <w:r w:rsidRPr="002863D1">
              <w:rPr>
                <w:rStyle w:val="212pt"/>
                <w:rFonts w:eastAsiaTheme="minorEastAsia"/>
              </w:rPr>
              <w:t>оисковая самостоятельная работа</w:t>
            </w:r>
          </w:p>
          <w:p w:rsidR="006113BB" w:rsidRPr="002863D1" w:rsidRDefault="006113BB" w:rsidP="004B608D">
            <w:pPr>
              <w:spacing w:line="320" w:lineRule="exact"/>
              <w:ind w:right="36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863D1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863D1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Pr="002863D1" w:rsidRDefault="006113BB" w:rsidP="004B608D">
            <w:pPr>
              <w:spacing w:before="120" w:after="120" w:line="240" w:lineRule="exact"/>
              <w:ind w:firstLine="0"/>
              <w:jc w:val="center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6113BB" w:rsidRPr="002863D1" w:rsidRDefault="006113BB" w:rsidP="004B608D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6113BB" w:rsidRPr="002863D1" w:rsidRDefault="006113BB" w:rsidP="00322401">
            <w:pPr>
              <w:spacing w:line="320" w:lineRule="exact"/>
              <w:rPr>
                <w:sz w:val="24"/>
              </w:rPr>
            </w:pPr>
            <w:r w:rsidRPr="002863D1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863D1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 w:rsidRPr="002863D1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6113BB">
      <w:pPr>
        <w:spacing w:line="240" w:lineRule="auto"/>
        <w:ind w:firstLine="709"/>
        <w:rPr>
          <w:sz w:val="24"/>
          <w:szCs w:val="24"/>
        </w:rPr>
      </w:pPr>
    </w:p>
    <w:p w:rsidR="006113BB" w:rsidRDefault="004B608D" w:rsidP="004B608D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и  </w:t>
      </w:r>
      <w:r w:rsidR="006113BB" w:rsidRPr="00EA0D29">
        <w:rPr>
          <w:b/>
          <w:sz w:val="28"/>
        </w:rPr>
        <w:t>контроль самостоятельной работы</w:t>
      </w:r>
      <w:bookmarkEnd w:id="4"/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6113BB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2863D1" w:rsidRDefault="002863D1" w:rsidP="002863D1">
            <w:pPr>
              <w:spacing w:line="240" w:lineRule="auto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2863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2863D1">
            <w:pPr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4B608D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2863D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(проектирует,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4B608D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AD371A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="006113BB"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6113BB" w:rsidRPr="004B608D" w:rsidRDefault="006113BB" w:rsidP="004B608D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6113BB" w:rsidRDefault="006113BB" w:rsidP="002863D1">
            <w:pPr>
              <w:widowControl w:val="0"/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2863D1"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229F3">
      <w:pPr>
        <w:spacing w:line="240" w:lineRule="auto"/>
        <w:ind w:firstLine="0"/>
        <w:rPr>
          <w:szCs w:val="24"/>
        </w:rPr>
      </w:pP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6113BB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6113BB" w:rsidRDefault="006113BB" w:rsidP="006113BB">
      <w:pPr>
        <w:spacing w:line="240" w:lineRule="auto"/>
        <w:ind w:firstLine="709"/>
      </w:pPr>
    </w:p>
    <w:p w:rsidR="006113BB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4B608D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lastRenderedPageBreak/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337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37FC">
        <w:rPr>
          <w:rFonts w:ascii="Times New Roman" w:hAnsi="Times New Roman" w:cs="Times New Roman"/>
          <w:sz w:val="28"/>
          <w:szCs w:val="28"/>
        </w:rPr>
        <w:t>правдать (опровергнуть) некоторую точку зрения;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3F28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2832">
        <w:rPr>
          <w:rFonts w:ascii="Times New Roman" w:hAnsi="Times New Roman" w:cs="Times New Roman"/>
          <w:sz w:val="28"/>
          <w:szCs w:val="28"/>
        </w:rPr>
        <w:t>босновать свою точку зрения, опираясь на теоретические или практические обобщения, данные и т.д.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4B608D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4B608D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4B608D">
      <w:pPr>
        <w:spacing w:line="240" w:lineRule="auto"/>
        <w:ind w:firstLine="709"/>
      </w:pPr>
      <w:r>
        <w:t xml:space="preserve">8. </w:t>
      </w:r>
      <w:r w:rsidRPr="003F2832">
        <w:t>Изобразить схематически</w:t>
      </w:r>
      <w:r w:rsidR="002863D1">
        <w:t xml:space="preserve"> </w:t>
      </w:r>
      <w:r w:rsidRPr="003F2832">
        <w:t>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6113BB">
      <w:pPr>
        <w:spacing w:line="240" w:lineRule="auto"/>
        <w:ind w:right="-23" w:firstLine="709"/>
        <w:rPr>
          <w:szCs w:val="24"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6113BB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6113BB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6113BB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lastRenderedPageBreak/>
        <w:t>Изучение научной, учебной и иной литературы требует ведения рабочих записей.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6113BB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6113BB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6113BB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В-третьих, чаще всего тезисы записываются близко к оригинальному тексту,</w:t>
      </w:r>
      <w:r w:rsidR="002863D1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6113BB" w:rsidRPr="009C3282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</w:t>
      </w:r>
      <w:r>
        <w:rPr>
          <w:rFonts w:eastAsia="Times New Roman"/>
          <w:color w:val="000000"/>
        </w:rPr>
        <w:lastRenderedPageBreak/>
        <w:t>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BD1594" w:rsidP="00BD159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</w:t>
      </w:r>
      <w:r>
        <w:rPr>
          <w:rFonts w:eastAsia="Times New Roman"/>
          <w:color w:val="000000"/>
        </w:rPr>
        <w:lastRenderedPageBreak/>
        <w:t>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тестированию. Тестирование ориентировано в целом на </w:t>
      </w:r>
      <w:r w:rsidRPr="006E5E30">
        <w:rPr>
          <w:rFonts w:eastAsia="Times New Roman"/>
          <w:color w:val="000000"/>
        </w:rPr>
        <w:lastRenderedPageBreak/>
        <w:t>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значительно облегчит подготовку к экзаменам и зачетам. Основными функциями экзамена, зачета являются: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DC4088" w:rsidP="00DC4088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2863D1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2863D1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</w:t>
      </w:r>
      <w:r w:rsidRPr="006E5E30">
        <w:rPr>
          <w:rFonts w:eastAsia="Times New Roman"/>
          <w:color w:val="000000"/>
        </w:rPr>
        <w:lastRenderedPageBreak/>
        <w:t xml:space="preserve">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В нем следует: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D82EE1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 xml:space="preserve">Рефераты в рамках учебного процесса в вузе оцениваются </w:t>
      </w:r>
      <w:proofErr w:type="gramStart"/>
      <w:r w:rsidRPr="00C12A9E">
        <w:rPr>
          <w:rFonts w:eastAsia="Times New Roman"/>
          <w:color w:val="000000"/>
        </w:rPr>
        <w:t>по</w:t>
      </w:r>
      <w:proofErr w:type="gramEnd"/>
      <w:r w:rsidRPr="00C12A9E">
        <w:rPr>
          <w:rFonts w:eastAsia="Times New Roman"/>
          <w:color w:val="000000"/>
        </w:rPr>
        <w:t xml:space="preserve"> следующим основным критериями: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D82EE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6113B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Реферат сдается на проверку преподавателю за 1-2 недели до зачетного занятия.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lastRenderedPageBreak/>
        <w:t>качество;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6113BB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D82EE1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D82EE1">
      <w:pPr>
        <w:spacing w:line="240" w:lineRule="auto"/>
        <w:ind w:firstLine="709"/>
        <w:rPr>
          <w:rFonts w:eastAsia="Times New Roman"/>
        </w:rPr>
      </w:pPr>
    </w:p>
    <w:p w:rsidR="00D82EE1" w:rsidRPr="00D82EE1" w:rsidRDefault="00D82EE1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Pr="00D82EE1">
        <w:rPr>
          <w:rFonts w:eastAsia="Times New Roman"/>
          <w:b/>
          <w:bCs/>
          <w:sz w:val="32"/>
          <w:szCs w:val="32"/>
          <w:lang w:eastAsia="ru-RU"/>
        </w:rPr>
        <w:t>еречень вопросов к зачету</w:t>
      </w:r>
    </w:p>
    <w:p w:rsidR="00D82EE1" w:rsidRPr="00D82EE1" w:rsidRDefault="00D82EE1" w:rsidP="00D82EE1">
      <w:pPr>
        <w:spacing w:line="240" w:lineRule="auto"/>
        <w:rPr>
          <w:rFonts w:eastAsia="Times New Roman"/>
          <w:lang w:eastAsia="ru-RU"/>
        </w:rPr>
      </w:pP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val="x-none" w:eastAsia="x-none"/>
        </w:rPr>
        <w:t xml:space="preserve">1. </w:t>
      </w:r>
      <w:r w:rsidRPr="00D82EE1">
        <w:rPr>
          <w:rFonts w:eastAsia="Calibri"/>
          <w:lang w:eastAsia="x-none"/>
        </w:rPr>
        <w:t xml:space="preserve">Понятие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2. Процесс создания и оформления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3. Способы документирования.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4. Организация работы с документами.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5. Движение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6. Стадии обращения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7. Требования, предъявляемые к управленческой информации.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8. Законодательное регулирование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9. Нормативно-методическое регулирование делопроизводства.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10. Понятие документа. Составляющие элементы документа.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11. Реквизиты документа.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12. Виды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13. Система документации.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14. История становления делопроизводства в России. </w:t>
      </w:r>
      <w:r w:rsidRPr="00D82EE1">
        <w:rPr>
          <w:rFonts w:eastAsia="Calibri"/>
          <w:vanish/>
          <w:lang w:eastAsia="x-none"/>
        </w:rPr>
        <w:t>оРоР</w:t>
      </w:r>
      <w:r w:rsidRPr="00D82EE1">
        <w:rPr>
          <w:rFonts w:eastAsia="Calibri"/>
          <w:lang w:eastAsia="x-none"/>
        </w:rPr>
        <w:t xml:space="preserve">        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15. Основные положения по документированию управленческой деятельности.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16. Состав управленческих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17. Правила и требования документирования.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18. Виды организационно-распорядительных документов. Решение. Постановление. Распоряжение. Приказ. Указание. Поручение. Инструкция.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19. Унификация и стандартизация управленческих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b/>
          <w:lang w:eastAsia="x-none"/>
        </w:rPr>
      </w:pPr>
      <w:r w:rsidRPr="00D82EE1">
        <w:rPr>
          <w:rFonts w:eastAsia="Calibri"/>
          <w:lang w:eastAsia="x-none"/>
        </w:rPr>
        <w:t>20. Оформление реквизитов документов.</w:t>
      </w:r>
      <w:r w:rsidRPr="00D82EE1">
        <w:rPr>
          <w:rFonts w:eastAsia="Calibri"/>
          <w:b/>
          <w:lang w:val="x-none" w:eastAsia="x-none"/>
        </w:rPr>
        <w:t xml:space="preserve">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21. Виды информационно-справочных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22. Справки.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23. Докладные и объяснительные записки.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lastRenderedPageBreak/>
        <w:t xml:space="preserve">24. Акты.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25. Телеграммы.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26. Требования и правила оформления информационно-справочных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27. Резюме. Правила и формы оформления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28. Документы, создаваемые при оформлении приема, увольнения и перемещения сотрудников, предоставлении отпуска, поощрении.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29. Значение кадровых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30. Трудовая книжка: правила ее оформления.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31. Трудовой договор: основные положения.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32. Приказы по личному составу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33. Организационно-технические мероприятия по подготовке и проведению совещаний, конференций.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34. Структура доклада, отчета.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35. Правила написания доклада.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36. Черновики и работа над ними.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val="x-none" w:eastAsia="x-none"/>
        </w:rPr>
      </w:pPr>
      <w:r w:rsidRPr="00D82EE1">
        <w:rPr>
          <w:rFonts w:eastAsia="Calibri"/>
          <w:lang w:eastAsia="x-none"/>
        </w:rPr>
        <w:t>37. Требования к составлению и оформлению протоколов</w:t>
      </w:r>
      <w:r w:rsidRPr="00D82EE1">
        <w:rPr>
          <w:rFonts w:eastAsia="Calibri"/>
          <w:lang w:val="x-none" w:eastAsia="x-none"/>
        </w:rPr>
        <w:t>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38. Виды денежных и финансово-расчетных документов: правила и требования их оформления.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39. Организация бухгалтерского учета. Бухгалтерская отчетность.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40. Движение документов. Входящая, исходящая и внутренняя документация.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41. Обработка входящей документации.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42. Порядок обработки отправляемых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43. Передача документов внутри организации.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44. Учет количества документов. Информационно-поисковая система для работы с документами.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45. Правила регистрации и индексирования документов. </w:t>
      </w:r>
      <w:proofErr w:type="gramStart"/>
      <w:r w:rsidRPr="00D82EE1">
        <w:rPr>
          <w:rFonts w:eastAsia="Calibri"/>
          <w:lang w:eastAsia="x-none"/>
        </w:rPr>
        <w:t>Контроль за</w:t>
      </w:r>
      <w:proofErr w:type="gramEnd"/>
      <w:r w:rsidRPr="00D82EE1">
        <w:rPr>
          <w:rFonts w:eastAsia="Calibri"/>
          <w:lang w:eastAsia="x-none"/>
        </w:rPr>
        <w:t xml:space="preserve"> исполнением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46. Хранение документов.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47. Номенклатура дел. Виды номенклатуры дел.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48. Право граждан на личные и коллективные обращения в государственные органы.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49.  Устные обращения граждан. Письменные обращения граждан. Предложение. Заявление. Жалоба.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50. Регистрация обращений граждан. Ответы на обращения граждан.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51. Хранение предложений, заявлений, жалоб.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52. Понятие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53. Деловое письмо в условиях унификации.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54. Правила оформления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55. Стили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56. Бланки писем. Обязательные реквизиты делового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57. Виды писем. Письма-просьбы. Письма-ответы (отказы).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 xml:space="preserve">58. Сопроводительные письма. 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lastRenderedPageBreak/>
        <w:t>59. Международные письма. Реквизиты международного письма.</w:t>
      </w:r>
    </w:p>
    <w:p w:rsidR="00D82EE1" w:rsidRPr="00D82EE1" w:rsidRDefault="00D82EE1" w:rsidP="00D82EE1">
      <w:pPr>
        <w:suppressAutoHyphens/>
        <w:spacing w:line="240" w:lineRule="auto"/>
        <w:ind w:firstLine="709"/>
        <w:rPr>
          <w:rFonts w:eastAsia="Calibri"/>
          <w:lang w:eastAsia="x-none"/>
        </w:rPr>
      </w:pPr>
      <w:r w:rsidRPr="00D82EE1">
        <w:rPr>
          <w:rFonts w:eastAsia="Calibri"/>
          <w:lang w:eastAsia="x-none"/>
        </w:rPr>
        <w:t>60. Системы электронного документооборота.</w:t>
      </w:r>
    </w:p>
    <w:p w:rsidR="006C3503" w:rsidRDefault="006C3503">
      <w:r>
        <w:br w:type="page"/>
      </w:r>
    </w:p>
    <w:p w:rsidR="006113BB" w:rsidRDefault="006C3503" w:rsidP="006C3503">
      <w:pPr>
        <w:spacing w:line="240" w:lineRule="auto"/>
        <w:rPr>
          <w:b/>
          <w:sz w:val="32"/>
        </w:rPr>
      </w:pPr>
      <w:r>
        <w:rPr>
          <w:b/>
          <w:sz w:val="32"/>
        </w:rPr>
        <w:lastRenderedPageBreak/>
        <w:t>8 Список использованных источников</w:t>
      </w:r>
    </w:p>
    <w:p w:rsidR="006C3503" w:rsidRDefault="006C3503" w:rsidP="006C3503">
      <w:pPr>
        <w:spacing w:line="240" w:lineRule="auto"/>
      </w:pPr>
    </w:p>
    <w:p w:rsidR="006C3503" w:rsidRDefault="003F6091" w:rsidP="006C3503">
      <w:pPr>
        <w:spacing w:line="240" w:lineRule="auto"/>
        <w:rPr>
          <w:b/>
        </w:rPr>
      </w:pPr>
      <w:r>
        <w:rPr>
          <w:b/>
        </w:rPr>
        <w:t>8</w:t>
      </w:r>
      <w:r w:rsidR="006C3503" w:rsidRPr="006C3503">
        <w:rPr>
          <w:b/>
        </w:rPr>
        <w:t>.1 Основная литература</w:t>
      </w:r>
    </w:p>
    <w:p w:rsidR="006C3503" w:rsidRPr="006C3503" w:rsidRDefault="006C3503" w:rsidP="006C3503">
      <w:pPr>
        <w:spacing w:line="240" w:lineRule="auto"/>
        <w:rPr>
          <w:b/>
        </w:rPr>
      </w:pPr>
    </w:p>
    <w:p w:rsidR="00C33AED" w:rsidRPr="00C33AED" w:rsidRDefault="00C33AED" w:rsidP="00C33AED">
      <w:pPr>
        <w:keepNext/>
        <w:suppressAutoHyphens/>
        <w:spacing w:line="240" w:lineRule="auto"/>
        <w:ind w:firstLine="709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Куняев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Н.Н. Документоведение: учебник [Электронный ресурс] / Н.Н.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Куняев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Д.Н.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Уралов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, А.Г.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Фабричнов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>. – Москва</w:t>
      </w:r>
      <w:proofErr w:type="gramStart"/>
      <w:r w:rsidRPr="00C33AED">
        <w:rPr>
          <w:rFonts w:eastAsia="Calibri"/>
          <w:bCs/>
          <w:color w:val="000000"/>
          <w:shd w:val="clear" w:color="auto" w:fill="FFFFFF"/>
        </w:rPr>
        <w:t xml:space="preserve"> :</w:t>
      </w:r>
      <w:proofErr w:type="gramEnd"/>
      <w:r w:rsidRPr="00C33AED">
        <w:rPr>
          <w:rFonts w:eastAsia="Calibri"/>
          <w:bCs/>
          <w:color w:val="000000"/>
          <w:shd w:val="clear" w:color="auto" w:fill="FFFFFF"/>
        </w:rPr>
        <w:t xml:space="preserve"> Логос, 2011. – 178 с. – </w:t>
      </w:r>
      <w:r w:rsidRPr="00C33AED">
        <w:rPr>
          <w:rFonts w:eastAsia="Calibri"/>
          <w:bCs/>
          <w:color w:val="000000"/>
          <w:shd w:val="clear" w:color="auto" w:fill="FFFFFF"/>
          <w:lang w:val="en-US"/>
        </w:rPr>
        <w:t>ISBN</w:t>
      </w:r>
      <w:r w:rsidRPr="00C33AED">
        <w:rPr>
          <w:rFonts w:eastAsia="Calibri"/>
          <w:bCs/>
          <w:color w:val="000000"/>
          <w:shd w:val="clear" w:color="auto" w:fill="FFFFFF"/>
        </w:rPr>
        <w:t xml:space="preserve"> 978-5-98704-329-8. – Режим доступа: </w:t>
      </w:r>
      <w:hyperlink r:id="rId12" w:history="1">
        <w:r w:rsidRPr="00C33AED">
          <w:rPr>
            <w:rFonts w:eastAsia="Calibri"/>
            <w:bCs/>
            <w:color w:val="0000FF"/>
            <w:u w:val="single"/>
            <w:shd w:val="clear" w:color="auto" w:fill="FFFFFF"/>
          </w:rPr>
          <w:t>http://biblioclub.ru/index.php?page=book&amp;id=84996</w:t>
        </w:r>
      </w:hyperlink>
      <w:r w:rsidRPr="00C33AED">
        <w:rPr>
          <w:rFonts w:eastAsia="Calibri"/>
          <w:bCs/>
          <w:color w:val="000000"/>
          <w:shd w:val="clear" w:color="auto" w:fill="FFFFFF"/>
        </w:rPr>
        <w:t xml:space="preserve"> </w:t>
      </w:r>
    </w:p>
    <w:p w:rsidR="00C33AED" w:rsidRPr="00C33AED" w:rsidRDefault="00C33AED" w:rsidP="00C33AED">
      <w:pPr>
        <w:spacing w:line="240" w:lineRule="auto"/>
        <w:rPr>
          <w:rFonts w:eastAsia="Calibri"/>
          <w:bCs/>
          <w:color w:val="000000"/>
          <w:shd w:val="clear" w:color="auto" w:fill="FFFFFF"/>
        </w:rPr>
      </w:pPr>
      <w:r w:rsidRPr="00C33AED">
        <w:rPr>
          <w:rFonts w:eastAsia="Calibri"/>
          <w:bCs/>
          <w:color w:val="000000"/>
          <w:shd w:val="clear" w:color="auto" w:fill="FFFFFF"/>
        </w:rPr>
        <w:t xml:space="preserve">- Сологуб, О.П. Делопроизводство: составление, редактирование и обработка документов [Электронный ресурс] / </w:t>
      </w:r>
      <w:proofErr w:type="spellStart"/>
      <w:r w:rsidRPr="00C33AED">
        <w:rPr>
          <w:rFonts w:eastAsia="Calibri"/>
          <w:bCs/>
          <w:color w:val="000000"/>
          <w:shd w:val="clear" w:color="auto" w:fill="FFFFFF"/>
        </w:rPr>
        <w:t>О.П.Сологуб</w:t>
      </w:r>
      <w:proofErr w:type="spellEnd"/>
      <w:r w:rsidRPr="00C33AED">
        <w:rPr>
          <w:rFonts w:eastAsia="Calibri"/>
          <w:bCs/>
          <w:color w:val="000000"/>
          <w:shd w:val="clear" w:color="auto" w:fill="FFFFFF"/>
        </w:rPr>
        <w:t xml:space="preserve">. – Омега-Л, 2010- Режим доступа: </w:t>
      </w:r>
      <w:hyperlink r:id="rId13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http://biblioclub.ru/index.php?page=book&amp;id=253657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</w:t>
      </w:r>
    </w:p>
    <w:p w:rsidR="00C33AED" w:rsidRDefault="00C33AED" w:rsidP="00104CA5">
      <w:pPr>
        <w:spacing w:line="240" w:lineRule="auto"/>
        <w:rPr>
          <w:b/>
        </w:rPr>
      </w:pPr>
    </w:p>
    <w:p w:rsidR="00104CA5" w:rsidRPr="00104CA5" w:rsidRDefault="00104CA5" w:rsidP="00104CA5">
      <w:pPr>
        <w:spacing w:line="240" w:lineRule="auto"/>
        <w:rPr>
          <w:b/>
        </w:rPr>
      </w:pPr>
      <w:r>
        <w:rPr>
          <w:b/>
        </w:rPr>
        <w:t>8.2</w:t>
      </w:r>
      <w:r w:rsidRPr="00104CA5">
        <w:rPr>
          <w:b/>
        </w:rPr>
        <w:t xml:space="preserve"> Дополнительная литература</w:t>
      </w:r>
    </w:p>
    <w:p w:rsidR="00104CA5" w:rsidRDefault="00104CA5" w:rsidP="00104CA5">
      <w:pPr>
        <w:spacing w:line="240" w:lineRule="auto"/>
      </w:pPr>
    </w:p>
    <w:p w:rsidR="00C33AED" w:rsidRPr="00C33AED" w:rsidRDefault="00C33AED" w:rsidP="00C33AED">
      <w:pPr>
        <w:spacing w:line="240" w:lineRule="auto"/>
        <w:rPr>
          <w:rFonts w:eastAsia="Calibri"/>
          <w:color w:val="000000"/>
          <w:shd w:val="clear" w:color="auto" w:fill="FFFFFF"/>
        </w:rPr>
      </w:pPr>
      <w:r w:rsidRPr="00C33AED">
        <w:rPr>
          <w:rFonts w:eastAsia="Calibri"/>
          <w:color w:val="000000"/>
          <w:shd w:val="clear" w:color="auto" w:fill="FFFFFF"/>
        </w:rPr>
        <w:t xml:space="preserve">- Гринберг, А.С. Документационное обеспечение управления: Учебник [Электронный ресурс] /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А.С.Гринберг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Н.Н.Горбачев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О.А.Мухаметшина</w:t>
      </w:r>
      <w:proofErr w:type="spellEnd"/>
      <w:r w:rsidRPr="00C33AED">
        <w:rPr>
          <w:rFonts w:eastAsia="Calibri"/>
          <w:color w:val="000000"/>
          <w:shd w:val="clear" w:color="auto" w:fill="FFFFFF"/>
        </w:rPr>
        <w:t xml:space="preserve">. – </w:t>
      </w:r>
      <w:proofErr w:type="spellStart"/>
      <w:r w:rsidRPr="00C33AED">
        <w:rPr>
          <w:rFonts w:eastAsia="Calibri"/>
          <w:color w:val="000000"/>
          <w:shd w:val="clear" w:color="auto" w:fill="FFFFFF"/>
        </w:rPr>
        <w:t>Юнити</w:t>
      </w:r>
      <w:proofErr w:type="spellEnd"/>
      <w:r w:rsidRPr="00C33AED">
        <w:rPr>
          <w:rFonts w:eastAsia="Calibri"/>
          <w:color w:val="000000"/>
          <w:shd w:val="clear" w:color="auto" w:fill="FFFFFF"/>
        </w:rPr>
        <w:t>-Дана, 2015. – 391 с. -</w:t>
      </w:r>
      <w:r w:rsidRPr="00C33AED">
        <w:rPr>
          <w:rFonts w:eastAsia="Calibri"/>
        </w:rPr>
        <w:t xml:space="preserve"> ISBN 978-5-238-01770-9.</w:t>
      </w:r>
      <w:r w:rsidRPr="00C33AED">
        <w:rPr>
          <w:rFonts w:eastAsia="Calibri"/>
          <w:color w:val="000000"/>
          <w:shd w:val="clear" w:color="auto" w:fill="FFFFFF"/>
        </w:rPr>
        <w:t xml:space="preserve">- Режим доступа: </w:t>
      </w:r>
      <w:hyperlink r:id="rId14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http://biblioclub.ru/index.php?page=book&amp;id=115031</w:t>
        </w:r>
      </w:hyperlink>
      <w:r w:rsidRPr="00C33AED">
        <w:rPr>
          <w:rFonts w:eastAsia="Calibri"/>
          <w:color w:val="000000"/>
          <w:shd w:val="clear" w:color="auto" w:fill="FFFFFF"/>
        </w:rPr>
        <w:t xml:space="preserve">   </w:t>
      </w:r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  <w:i/>
        </w:rPr>
        <w:t xml:space="preserve">- </w:t>
      </w:r>
      <w:r w:rsidRPr="00C33AED">
        <w:rPr>
          <w:rFonts w:eastAsia="Calibri"/>
        </w:rPr>
        <w:t>Демин, Ю.М. Делопроизводство. Документационный менеджмент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учебное пособие [Электронный ресурс] / Ю.М. Демин.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Берлин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</w:t>
      </w:r>
      <w:proofErr w:type="spellStart"/>
      <w:r w:rsidRPr="00C33AED">
        <w:rPr>
          <w:rFonts w:eastAsia="Calibri"/>
        </w:rPr>
        <w:t>Директ</w:t>
      </w:r>
      <w:proofErr w:type="spellEnd"/>
      <w:r w:rsidRPr="00C33AED">
        <w:rPr>
          <w:rFonts w:eastAsia="Calibri"/>
        </w:rPr>
        <w:t>-Медиа, 2014. - 205 с. - ISBN 978-5-4475-1572-0. – Режим доступа: </w:t>
      </w:r>
      <w:hyperlink r:id="rId15" w:history="1">
        <w:r w:rsidRPr="00C33AED">
          <w:rPr>
            <w:rFonts w:eastAsia="Calibri"/>
            <w:color w:val="0000FF"/>
            <w:u w:val="single"/>
          </w:rPr>
          <w:t>http://biblioclub.ru/index.php?page=book&amp;id=253657</w:t>
        </w:r>
      </w:hyperlink>
      <w:r w:rsidRPr="00C33AED">
        <w:rPr>
          <w:rFonts w:eastAsia="Calibri"/>
        </w:rPr>
        <w:t xml:space="preserve"> </w:t>
      </w:r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 xml:space="preserve">- </w:t>
      </w:r>
      <w:proofErr w:type="spellStart"/>
      <w:r w:rsidRPr="00C33AED">
        <w:rPr>
          <w:rFonts w:eastAsia="Calibri"/>
        </w:rPr>
        <w:t>Фабричнов</w:t>
      </w:r>
      <w:proofErr w:type="spellEnd"/>
      <w:r w:rsidRPr="00C33AED">
        <w:rPr>
          <w:rFonts w:eastAsia="Calibri"/>
        </w:rPr>
        <w:t>, А.Г. Конфиденциальное делопроизводство и защищенный электронный документооборот [Электронный ресурс]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учебник / Н.Н. </w:t>
      </w:r>
      <w:proofErr w:type="spellStart"/>
      <w:r w:rsidRPr="00C33AED">
        <w:rPr>
          <w:rFonts w:eastAsia="Calibri"/>
        </w:rPr>
        <w:t>Куняев</w:t>
      </w:r>
      <w:proofErr w:type="spellEnd"/>
      <w:r w:rsidRPr="00C33AED">
        <w:rPr>
          <w:rFonts w:eastAsia="Calibri"/>
        </w:rPr>
        <w:t xml:space="preserve">, А.С. </w:t>
      </w:r>
      <w:proofErr w:type="spellStart"/>
      <w:r w:rsidRPr="00C33AED">
        <w:rPr>
          <w:rFonts w:eastAsia="Calibri"/>
        </w:rPr>
        <w:t>Дёмушкин</w:t>
      </w:r>
      <w:proofErr w:type="spellEnd"/>
      <w:r w:rsidRPr="00C33AED">
        <w:rPr>
          <w:rFonts w:eastAsia="Calibri"/>
        </w:rPr>
        <w:t xml:space="preserve">, А.Г. </w:t>
      </w:r>
      <w:proofErr w:type="spellStart"/>
      <w:r w:rsidRPr="00C33AED">
        <w:rPr>
          <w:rFonts w:eastAsia="Calibri"/>
        </w:rPr>
        <w:t>Фабричнов</w:t>
      </w:r>
      <w:proofErr w:type="spellEnd"/>
      <w:r w:rsidRPr="00C33AED">
        <w:rPr>
          <w:rFonts w:eastAsia="Calibri"/>
        </w:rPr>
        <w:t xml:space="preserve"> Т.В. Кондрашова. </w:t>
      </w:r>
      <w:proofErr w:type="spellStart"/>
      <w:r w:rsidRPr="00C33AED">
        <w:rPr>
          <w:rFonts w:eastAsia="Calibri"/>
        </w:rPr>
        <w:t>Куняев</w:t>
      </w:r>
      <w:proofErr w:type="spellEnd"/>
      <w:r w:rsidRPr="00C33AED">
        <w:rPr>
          <w:rFonts w:eastAsia="Calibri"/>
        </w:rPr>
        <w:t xml:space="preserve"> Н.Н.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Логос, 2011. - 452 с. - (Новая университетская библиотека). - ISBN 978-5-98704-541-1. - Режим доступа: </w:t>
      </w:r>
      <w:hyperlink r:id="rId16" w:history="1">
        <w:r w:rsidRPr="00C33AED">
          <w:rPr>
            <w:rFonts w:eastAsia="Calibri"/>
            <w:color w:val="0000FF"/>
            <w:u w:val="single"/>
            <w:shd w:val="clear" w:color="auto" w:fill="FFFFFF"/>
          </w:rPr>
          <w:t>http://biblioclub.ru/index.php?page=book&amp;id=84996</w:t>
        </w:r>
      </w:hyperlink>
    </w:p>
    <w:p w:rsidR="00C33AED" w:rsidRPr="00C33AED" w:rsidRDefault="00C33AED" w:rsidP="00C33AED">
      <w:pPr>
        <w:suppressAutoHyphens/>
        <w:spacing w:line="240" w:lineRule="auto"/>
        <w:ind w:firstLine="709"/>
        <w:rPr>
          <w:rFonts w:eastAsia="Calibri"/>
        </w:rPr>
      </w:pPr>
      <w:r w:rsidRPr="00C33AED">
        <w:rPr>
          <w:rFonts w:eastAsia="Calibri"/>
        </w:rPr>
        <w:t>- Янкович, Ш.А. Делопроизводство в кадровой службе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учебник [Электронный ресурс] / Ш.А. Янкович. – Москва</w:t>
      </w:r>
      <w:proofErr w:type="gramStart"/>
      <w:r w:rsidRPr="00C33AED">
        <w:rPr>
          <w:rFonts w:eastAsia="Calibri"/>
        </w:rPr>
        <w:t xml:space="preserve"> :</w:t>
      </w:r>
      <w:proofErr w:type="gramEnd"/>
      <w:r w:rsidRPr="00C33AED">
        <w:rPr>
          <w:rFonts w:eastAsia="Calibri"/>
        </w:rPr>
        <w:t xml:space="preserve"> </w:t>
      </w:r>
      <w:proofErr w:type="spellStart"/>
      <w:r w:rsidRPr="00C33AED">
        <w:rPr>
          <w:rFonts w:eastAsia="Calibri"/>
        </w:rPr>
        <w:t>Юнити</w:t>
      </w:r>
      <w:proofErr w:type="spellEnd"/>
      <w:r w:rsidRPr="00C33AED">
        <w:rPr>
          <w:rFonts w:eastAsia="Calibri"/>
        </w:rPr>
        <w:t>-Дана, 2015. - 161 с. - ISBN 5-238-01076-1. - Режим доступа</w:t>
      </w:r>
      <w:r w:rsidRPr="00C33AED">
        <w:rPr>
          <w:rFonts w:eastAsia="Calibri"/>
          <w:vanish/>
        </w:rPr>
        <w:t>еРРРРРппп</w:t>
      </w:r>
      <w:r w:rsidRPr="00C33AED">
        <w:rPr>
          <w:rFonts w:eastAsia="Calibri"/>
        </w:rPr>
        <w:t xml:space="preserve">: </w:t>
      </w:r>
      <w:hyperlink r:id="rId17" w:history="1">
        <w:r w:rsidRPr="00C33AED">
          <w:rPr>
            <w:rFonts w:eastAsia="Calibri"/>
            <w:color w:val="0000FF"/>
            <w:u w:val="single"/>
          </w:rPr>
          <w:t>http://biblioclub.ru/index.php?page=book&amp;id=119021</w:t>
        </w:r>
      </w:hyperlink>
      <w:r w:rsidRPr="00C33AED">
        <w:rPr>
          <w:rFonts w:eastAsia="Calibri"/>
        </w:rPr>
        <w:t xml:space="preserve"> </w:t>
      </w:r>
    </w:p>
    <w:p w:rsidR="006C3503" w:rsidRPr="006C3503" w:rsidRDefault="006C3503" w:rsidP="006C3503">
      <w:pPr>
        <w:spacing w:line="240" w:lineRule="auto"/>
      </w:pPr>
    </w:p>
    <w:sectPr w:rsidR="006C3503" w:rsidRPr="006C3503" w:rsidSect="00057629">
      <w:footerReference w:type="default" r:id="rId18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90" w:rsidRDefault="00B42490" w:rsidP="002B762F">
      <w:pPr>
        <w:spacing w:line="240" w:lineRule="auto"/>
      </w:pPr>
      <w:r>
        <w:separator/>
      </w:r>
    </w:p>
  </w:endnote>
  <w:endnote w:type="continuationSeparator" w:id="0">
    <w:p w:rsidR="00B42490" w:rsidRDefault="00B42490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EA2" w:rsidRPr="00573A29" w:rsidRDefault="000A5EA2" w:rsidP="00E169A0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29" w:rsidRDefault="00057629" w:rsidP="002863D1">
    <w:pPr>
      <w:pStyle w:val="a8"/>
      <w:jc w:val="center"/>
    </w:pPr>
  </w:p>
  <w:p w:rsidR="002B762F" w:rsidRDefault="002B76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676974"/>
      <w:docPartObj>
        <w:docPartGallery w:val="Page Numbers (Bottom of Page)"/>
        <w:docPartUnique/>
      </w:docPartObj>
    </w:sdtPr>
    <w:sdtEndPr/>
    <w:sdtContent>
      <w:p w:rsidR="002863D1" w:rsidRDefault="002863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2F2">
          <w:rPr>
            <w:noProof/>
          </w:rPr>
          <w:t>4</w:t>
        </w:r>
        <w:r>
          <w:fldChar w:fldCharType="end"/>
        </w:r>
      </w:p>
    </w:sdtContent>
  </w:sdt>
  <w:p w:rsidR="002863D1" w:rsidRDefault="002863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90" w:rsidRDefault="00B42490" w:rsidP="002B762F">
      <w:pPr>
        <w:spacing w:line="240" w:lineRule="auto"/>
      </w:pPr>
      <w:r>
        <w:separator/>
      </w:r>
    </w:p>
  </w:footnote>
  <w:footnote w:type="continuationSeparator" w:id="0">
    <w:p w:rsidR="00B42490" w:rsidRDefault="00B42490" w:rsidP="002B7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AD"/>
    <w:rsid w:val="00057629"/>
    <w:rsid w:val="000A5EA2"/>
    <w:rsid w:val="00104CA5"/>
    <w:rsid w:val="00154197"/>
    <w:rsid w:val="002531F1"/>
    <w:rsid w:val="002863D1"/>
    <w:rsid w:val="002B762F"/>
    <w:rsid w:val="0033622C"/>
    <w:rsid w:val="003373AD"/>
    <w:rsid w:val="003B1768"/>
    <w:rsid w:val="003F6091"/>
    <w:rsid w:val="004B608D"/>
    <w:rsid w:val="00532588"/>
    <w:rsid w:val="006113BB"/>
    <w:rsid w:val="006229F3"/>
    <w:rsid w:val="00625E65"/>
    <w:rsid w:val="00646BCC"/>
    <w:rsid w:val="006C3503"/>
    <w:rsid w:val="00733BBD"/>
    <w:rsid w:val="007F3C83"/>
    <w:rsid w:val="008477F3"/>
    <w:rsid w:val="008822F2"/>
    <w:rsid w:val="00A9187B"/>
    <w:rsid w:val="00AD14BF"/>
    <w:rsid w:val="00AD371A"/>
    <w:rsid w:val="00B174B9"/>
    <w:rsid w:val="00B42490"/>
    <w:rsid w:val="00BD1594"/>
    <w:rsid w:val="00BF06C1"/>
    <w:rsid w:val="00C33AED"/>
    <w:rsid w:val="00C55446"/>
    <w:rsid w:val="00CA49C6"/>
    <w:rsid w:val="00CE4297"/>
    <w:rsid w:val="00D661D1"/>
    <w:rsid w:val="00D82EE1"/>
    <w:rsid w:val="00DC4088"/>
    <w:rsid w:val="00EB4C5C"/>
    <w:rsid w:val="00F20865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paragraph" w:customStyle="1" w:styleId="ReportHead">
    <w:name w:val="Report_Head"/>
    <w:basedOn w:val="a"/>
    <w:link w:val="ReportHead0"/>
    <w:rsid w:val="00104CA5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104CA5"/>
    <w:rPr>
      <w:rFonts w:eastAsia="Calibri"/>
      <w:szCs w:val="22"/>
    </w:rPr>
  </w:style>
  <w:style w:type="paragraph" w:customStyle="1" w:styleId="ReportMain">
    <w:name w:val="Report_Main"/>
    <w:basedOn w:val="a"/>
    <w:link w:val="ReportMain0"/>
    <w:rsid w:val="000A5EA2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0A5EA2"/>
    <w:rPr>
      <w:rFonts w:eastAsia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paragraph" w:customStyle="1" w:styleId="ReportHead">
    <w:name w:val="Report_Head"/>
    <w:basedOn w:val="a"/>
    <w:link w:val="ReportHead0"/>
    <w:rsid w:val="00104CA5"/>
    <w:pPr>
      <w:spacing w:line="240" w:lineRule="auto"/>
      <w:ind w:firstLine="0"/>
      <w:jc w:val="center"/>
    </w:pPr>
    <w:rPr>
      <w:rFonts w:eastAsia="Calibri"/>
      <w:szCs w:val="22"/>
    </w:rPr>
  </w:style>
  <w:style w:type="character" w:customStyle="1" w:styleId="ReportHead0">
    <w:name w:val="Report_Head Знак"/>
    <w:link w:val="ReportHead"/>
    <w:rsid w:val="00104CA5"/>
    <w:rPr>
      <w:rFonts w:eastAsia="Calibri"/>
      <w:szCs w:val="22"/>
    </w:rPr>
  </w:style>
  <w:style w:type="paragraph" w:customStyle="1" w:styleId="ReportMain">
    <w:name w:val="Report_Main"/>
    <w:basedOn w:val="a"/>
    <w:link w:val="ReportMain0"/>
    <w:rsid w:val="000A5EA2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0A5EA2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253657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84996" TargetMode="External"/><Relationship Id="rId17" Type="http://schemas.openxmlformats.org/officeDocument/2006/relationships/hyperlink" Target="http://biblioclub.ru/index.php?page=book&amp;id=119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8499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253657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115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F9A3-D42E-4A78-8232-A794843B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ФиК</cp:lastModifiedBy>
  <cp:revision>20</cp:revision>
  <dcterms:created xsi:type="dcterms:W3CDTF">2018-06-15T06:54:00Z</dcterms:created>
  <dcterms:modified xsi:type="dcterms:W3CDTF">2019-10-24T06:29:00Z</dcterms:modified>
</cp:coreProperties>
</file>