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8D6563" w:rsidRDefault="00130C5E" w:rsidP="00130C5E">
      <w:pPr>
        <w:suppressAutoHyphens/>
        <w:spacing w:after="0" w:line="240" w:lineRule="auto"/>
        <w:jc w:val="center"/>
      </w:pPr>
      <w:r w:rsidRPr="00130C5E">
        <w:t xml:space="preserve"> государственного бюджетного образовательного учреждения </w:t>
      </w:r>
    </w:p>
    <w:p w:rsidR="00130C5E" w:rsidRPr="00130C5E" w:rsidRDefault="00130C5E" w:rsidP="00130C5E">
      <w:pPr>
        <w:suppressAutoHyphens/>
        <w:spacing w:after="0" w:line="240" w:lineRule="auto"/>
        <w:jc w:val="center"/>
      </w:pPr>
      <w:r w:rsidRPr="00130C5E">
        <w:t>высшего</w:t>
      </w:r>
      <w:r w:rsidR="008D6563">
        <w:t xml:space="preserve"> </w:t>
      </w:r>
      <w:r w:rsidRPr="00130C5E">
        <w:t xml:space="preserve"> образования</w:t>
      </w:r>
      <w:r w:rsidR="009B2EF5">
        <w:t xml:space="preserve"> </w:t>
      </w: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5C0EEB" w:rsidRPr="005C0EEB" w:rsidRDefault="005C0EEB" w:rsidP="005C0EEB">
      <w:pPr>
        <w:suppressAutoHyphens/>
        <w:spacing w:after="0" w:line="240" w:lineRule="auto"/>
        <w:jc w:val="center"/>
        <w:rPr>
          <w:b/>
          <w:sz w:val="28"/>
          <w:szCs w:val="28"/>
        </w:rPr>
      </w:pPr>
      <w:r w:rsidRPr="005C0EEB">
        <w:rPr>
          <w:b/>
          <w:sz w:val="28"/>
          <w:szCs w:val="28"/>
        </w:rPr>
        <w:t>Фонд</w:t>
      </w:r>
    </w:p>
    <w:p w:rsidR="005C0EEB" w:rsidRPr="005C0EEB" w:rsidRDefault="005C0EEB" w:rsidP="005C0EEB">
      <w:pPr>
        <w:suppressAutoHyphens/>
        <w:spacing w:after="0" w:line="240" w:lineRule="auto"/>
        <w:jc w:val="center"/>
        <w:rPr>
          <w:b/>
          <w:sz w:val="28"/>
          <w:szCs w:val="28"/>
        </w:rPr>
      </w:pPr>
      <w:r w:rsidRPr="005C0EEB">
        <w:rPr>
          <w:b/>
          <w:sz w:val="28"/>
          <w:szCs w:val="28"/>
        </w:rPr>
        <w:t>оценочных средств</w:t>
      </w:r>
    </w:p>
    <w:p w:rsidR="005C0EEB" w:rsidRPr="005C0EEB" w:rsidRDefault="005C0EEB" w:rsidP="005C0EEB">
      <w:pPr>
        <w:suppressAutoHyphens/>
        <w:spacing w:after="0" w:line="240" w:lineRule="auto"/>
        <w:jc w:val="center"/>
        <w:rPr>
          <w:i/>
          <w:sz w:val="28"/>
          <w:szCs w:val="28"/>
        </w:rPr>
      </w:pPr>
      <w:r w:rsidRPr="005C0EEB">
        <w:rPr>
          <w:sz w:val="28"/>
          <w:szCs w:val="28"/>
        </w:rPr>
        <w:t>по дисциплине</w:t>
      </w:r>
      <w:r w:rsidRPr="005C0EEB">
        <w:rPr>
          <w:i/>
          <w:sz w:val="28"/>
          <w:szCs w:val="28"/>
        </w:rPr>
        <w:t xml:space="preserve"> «Метрология, стандартизация и сертификация»</w:t>
      </w: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360" w:lineRule="auto"/>
        <w:jc w:val="center"/>
        <w:rPr>
          <w:sz w:val="28"/>
          <w:szCs w:val="28"/>
        </w:rPr>
      </w:pPr>
      <w:r w:rsidRPr="005C0EEB">
        <w:rPr>
          <w:sz w:val="28"/>
          <w:szCs w:val="28"/>
        </w:rPr>
        <w:t>Уровень высшего образования</w:t>
      </w:r>
    </w:p>
    <w:p w:rsidR="005C0EEB" w:rsidRPr="005C0EEB" w:rsidRDefault="005C0EEB" w:rsidP="005C0EEB">
      <w:pPr>
        <w:suppressAutoHyphens/>
        <w:spacing w:after="0" w:line="360" w:lineRule="auto"/>
        <w:jc w:val="center"/>
        <w:rPr>
          <w:sz w:val="28"/>
          <w:szCs w:val="28"/>
        </w:rPr>
      </w:pPr>
      <w:r w:rsidRPr="005C0EEB">
        <w:rPr>
          <w:sz w:val="28"/>
          <w:szCs w:val="28"/>
        </w:rPr>
        <w:t>БАКАЛАВРИАТ</w:t>
      </w:r>
    </w:p>
    <w:p w:rsidR="005C0EEB" w:rsidRPr="005C0EEB" w:rsidRDefault="005C0EEB" w:rsidP="005C0EEB">
      <w:pPr>
        <w:suppressAutoHyphens/>
        <w:spacing w:after="0" w:line="240" w:lineRule="auto"/>
        <w:jc w:val="center"/>
        <w:rPr>
          <w:sz w:val="28"/>
          <w:szCs w:val="28"/>
        </w:rPr>
      </w:pPr>
      <w:r w:rsidRPr="005C0EEB">
        <w:rPr>
          <w:sz w:val="28"/>
          <w:szCs w:val="28"/>
        </w:rPr>
        <w:t>Направление подготовки</w:t>
      </w:r>
    </w:p>
    <w:p w:rsidR="005C0EEB" w:rsidRPr="005C0EEB" w:rsidRDefault="005C0EEB" w:rsidP="005C0EEB">
      <w:pPr>
        <w:suppressAutoHyphens/>
        <w:spacing w:after="0" w:line="240" w:lineRule="auto"/>
        <w:jc w:val="center"/>
        <w:rPr>
          <w:i/>
          <w:sz w:val="28"/>
          <w:szCs w:val="28"/>
          <w:u w:val="single"/>
        </w:rPr>
      </w:pPr>
      <w:r w:rsidRPr="005C0EEB">
        <w:rPr>
          <w:i/>
          <w:sz w:val="28"/>
          <w:szCs w:val="28"/>
          <w:u w:val="single"/>
        </w:rPr>
        <w:t>44.03.04 Профессиональное обучение (по отраслям)</w:t>
      </w:r>
    </w:p>
    <w:p w:rsidR="005C0EEB" w:rsidRPr="005C0EEB" w:rsidRDefault="005C0EEB" w:rsidP="005C0EEB">
      <w:pPr>
        <w:suppressAutoHyphens/>
        <w:spacing w:after="0" w:line="240" w:lineRule="auto"/>
        <w:jc w:val="center"/>
        <w:rPr>
          <w:sz w:val="28"/>
          <w:szCs w:val="28"/>
          <w:vertAlign w:val="superscript"/>
        </w:rPr>
      </w:pPr>
      <w:r w:rsidRPr="005C0EEB">
        <w:rPr>
          <w:sz w:val="28"/>
          <w:szCs w:val="28"/>
          <w:vertAlign w:val="superscript"/>
        </w:rPr>
        <w:t>(код и наименование направления подготовки)</w:t>
      </w:r>
    </w:p>
    <w:p w:rsidR="005C0EEB" w:rsidRPr="005C0EEB" w:rsidRDefault="005C0EEB" w:rsidP="005C0EEB">
      <w:pPr>
        <w:suppressAutoHyphens/>
        <w:spacing w:after="0" w:line="240" w:lineRule="auto"/>
        <w:jc w:val="center"/>
        <w:rPr>
          <w:i/>
          <w:sz w:val="28"/>
          <w:szCs w:val="28"/>
          <w:u w:val="single"/>
        </w:rPr>
      </w:pPr>
      <w:r w:rsidRPr="005C0EEB">
        <w:rPr>
          <w:i/>
          <w:sz w:val="28"/>
          <w:szCs w:val="28"/>
          <w:u w:val="single"/>
        </w:rPr>
        <w:t>Энергетика</w:t>
      </w:r>
    </w:p>
    <w:p w:rsidR="005C0EEB" w:rsidRPr="005C0EEB" w:rsidRDefault="005C0EEB" w:rsidP="005C0EEB">
      <w:pPr>
        <w:suppressAutoHyphens/>
        <w:spacing w:after="0" w:line="240" w:lineRule="auto"/>
        <w:jc w:val="center"/>
        <w:rPr>
          <w:sz w:val="28"/>
          <w:szCs w:val="28"/>
          <w:vertAlign w:val="superscript"/>
        </w:rPr>
      </w:pPr>
      <w:r w:rsidRPr="005C0EEB">
        <w:rPr>
          <w:sz w:val="28"/>
          <w:szCs w:val="28"/>
          <w:vertAlign w:val="superscript"/>
        </w:rPr>
        <w:t xml:space="preserve"> (наименование направленности (профиля) образовательной программы)</w:t>
      </w: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r w:rsidRPr="005C0EEB">
        <w:rPr>
          <w:sz w:val="28"/>
          <w:szCs w:val="28"/>
        </w:rPr>
        <w:t>Квалификация</w:t>
      </w:r>
    </w:p>
    <w:p w:rsidR="005C0EEB" w:rsidRPr="005C0EEB" w:rsidRDefault="005C0EEB" w:rsidP="005C0EEB">
      <w:pPr>
        <w:suppressAutoHyphens/>
        <w:spacing w:after="0" w:line="240" w:lineRule="auto"/>
        <w:jc w:val="center"/>
        <w:rPr>
          <w:i/>
          <w:sz w:val="28"/>
          <w:szCs w:val="28"/>
          <w:u w:val="single"/>
        </w:rPr>
      </w:pPr>
      <w:r w:rsidRPr="005C0EEB">
        <w:rPr>
          <w:i/>
          <w:sz w:val="28"/>
          <w:szCs w:val="28"/>
          <w:u w:val="single"/>
        </w:rPr>
        <w:t>Бакалавр</w:t>
      </w:r>
    </w:p>
    <w:p w:rsidR="005C0EEB" w:rsidRPr="005C0EEB" w:rsidRDefault="005C0EEB" w:rsidP="005C0EEB">
      <w:pPr>
        <w:suppressAutoHyphens/>
        <w:spacing w:before="120" w:after="0" w:line="240" w:lineRule="auto"/>
        <w:jc w:val="center"/>
        <w:rPr>
          <w:sz w:val="28"/>
          <w:szCs w:val="28"/>
        </w:rPr>
      </w:pPr>
      <w:r w:rsidRPr="005C0EEB">
        <w:rPr>
          <w:sz w:val="28"/>
          <w:szCs w:val="28"/>
        </w:rPr>
        <w:t>Форма обучения</w:t>
      </w:r>
    </w:p>
    <w:p w:rsidR="005C0EEB" w:rsidRPr="005C0EEB" w:rsidRDefault="005C0EEB" w:rsidP="005C0EEB">
      <w:pPr>
        <w:suppressAutoHyphens/>
        <w:spacing w:after="0" w:line="240" w:lineRule="auto"/>
        <w:jc w:val="center"/>
        <w:rPr>
          <w:i/>
          <w:sz w:val="28"/>
          <w:szCs w:val="28"/>
          <w:u w:val="single"/>
        </w:rPr>
      </w:pPr>
      <w:r w:rsidRPr="005C0EEB">
        <w:rPr>
          <w:i/>
          <w:sz w:val="28"/>
          <w:szCs w:val="28"/>
          <w:u w:val="single"/>
        </w:rPr>
        <w:t>Заочная</w:t>
      </w:r>
    </w:p>
    <w:p w:rsidR="005C0EEB" w:rsidRPr="005C0EEB" w:rsidRDefault="005C0EEB" w:rsidP="005C0EEB">
      <w:pPr>
        <w:suppressAutoHyphens/>
        <w:spacing w:after="0" w:line="240" w:lineRule="auto"/>
        <w:jc w:val="center"/>
        <w:rPr>
          <w:sz w:val="28"/>
          <w:szCs w:val="28"/>
        </w:rPr>
      </w:pPr>
      <w:bookmarkStart w:id="0" w:name="BookmarkWhereDelChr13"/>
      <w:bookmarkEnd w:id="0"/>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1535CE" w:rsidRPr="00130C5E" w:rsidRDefault="005C0EEB" w:rsidP="005C0EEB">
      <w:pPr>
        <w:spacing w:after="0" w:line="240" w:lineRule="auto"/>
        <w:jc w:val="center"/>
        <w:rPr>
          <w:rFonts w:eastAsia="Times New Roman"/>
          <w:szCs w:val="24"/>
        </w:rPr>
      </w:pPr>
      <w:r w:rsidRPr="005C0EEB">
        <w:rPr>
          <w:sz w:val="28"/>
          <w:szCs w:val="28"/>
        </w:rPr>
        <w:t>Год набора 2019</w:t>
      </w:r>
      <w:r w:rsidR="001535CE" w:rsidRPr="00130C5E">
        <w:rPr>
          <w:rFonts w:eastAsia="Times New Roman"/>
          <w:szCs w:val="24"/>
        </w:rPr>
        <w:br w:type="page"/>
      </w:r>
    </w:p>
    <w:p w:rsidR="00310B61" w:rsidRDefault="00310B61" w:rsidP="00310B61">
      <w:pPr>
        <w:spacing w:after="120" w:line="240" w:lineRule="auto"/>
        <w:jc w:val="both"/>
      </w:pPr>
      <w:r w:rsidRPr="00130C5E">
        <w:rPr>
          <w:rFonts w:eastAsia="Times New Roman"/>
          <w:szCs w:val="24"/>
        </w:rPr>
        <w:t xml:space="preserve">Фонд оценочных средств предназначен для контроля знаний обучающихся направления </w:t>
      </w:r>
      <w:r w:rsidRPr="002F5DCF">
        <w:t>44.03.04 Профессиональное обучение (по отраслям)</w:t>
      </w:r>
      <w:r>
        <w:t xml:space="preserve"> по дисциплине </w:t>
      </w:r>
      <w:r w:rsidR="005C0EEB">
        <w:t>«</w:t>
      </w:r>
      <w:r w:rsidRPr="00310B61">
        <w:t>Метрология, стандартизация и серт</w:t>
      </w:r>
      <w:r w:rsidRPr="00310B61">
        <w:t>и</w:t>
      </w:r>
      <w:r w:rsidRPr="00310B61">
        <w:t>фикация</w:t>
      </w:r>
      <w:r w:rsidR="005C0EEB">
        <w:t>»</w:t>
      </w:r>
    </w:p>
    <w:p w:rsidR="00310B61" w:rsidRPr="00130C5E" w:rsidRDefault="00310B61" w:rsidP="00310B61">
      <w:pPr>
        <w:spacing w:after="120" w:line="240" w:lineRule="auto"/>
        <w:jc w:val="both"/>
        <w:rPr>
          <w:rFonts w:eastAsia="Times New Roman"/>
          <w:szCs w:val="24"/>
        </w:rPr>
      </w:pPr>
    </w:p>
    <w:p w:rsidR="00310B61" w:rsidRPr="00D45656" w:rsidRDefault="00310B61" w:rsidP="00310B61">
      <w:pPr>
        <w:suppressLineNumbers/>
        <w:spacing w:after="0" w:line="240" w:lineRule="auto"/>
        <w:rPr>
          <w:rFonts w:eastAsia="Times New Roman"/>
          <w:szCs w:val="24"/>
        </w:rPr>
      </w:pPr>
      <w:r w:rsidRPr="00D45656">
        <w:rPr>
          <w:rFonts w:eastAsia="Times New Roman"/>
          <w:szCs w:val="24"/>
        </w:rPr>
        <w:t xml:space="preserve">Фонд оценочных средств обсужден на заседании кафедры общей инженерии </w:t>
      </w:r>
    </w:p>
    <w:p w:rsidR="00310B61" w:rsidRPr="00D45656" w:rsidRDefault="00310B61" w:rsidP="00310B61">
      <w:pPr>
        <w:tabs>
          <w:tab w:val="left" w:pos="10432"/>
        </w:tabs>
        <w:suppressAutoHyphens/>
        <w:spacing w:after="0" w:line="240" w:lineRule="auto"/>
        <w:jc w:val="both"/>
        <w:rPr>
          <w:szCs w:val="24"/>
        </w:rPr>
      </w:pPr>
      <w:r w:rsidRPr="00D45656">
        <w:rPr>
          <w:szCs w:val="24"/>
        </w:rPr>
        <w:t>протокол № ________от "___" __________ 20__г.</w:t>
      </w:r>
    </w:p>
    <w:p w:rsidR="00310B61" w:rsidRPr="00D45656" w:rsidRDefault="00310B61" w:rsidP="00310B61">
      <w:pPr>
        <w:tabs>
          <w:tab w:val="left" w:pos="10432"/>
        </w:tabs>
        <w:suppressAutoHyphens/>
        <w:spacing w:after="0" w:line="240" w:lineRule="auto"/>
        <w:jc w:val="both"/>
        <w:rPr>
          <w:szCs w:val="24"/>
        </w:rPr>
      </w:pPr>
    </w:p>
    <w:p w:rsidR="00310B61" w:rsidRPr="00D45656" w:rsidRDefault="00310B61" w:rsidP="00310B61">
      <w:pPr>
        <w:tabs>
          <w:tab w:val="left" w:pos="10432"/>
        </w:tabs>
        <w:suppressAutoHyphens/>
        <w:spacing w:after="0" w:line="240" w:lineRule="auto"/>
        <w:jc w:val="both"/>
        <w:rPr>
          <w:szCs w:val="24"/>
        </w:rPr>
      </w:pPr>
      <w:r w:rsidRPr="00D45656">
        <w:rPr>
          <w:szCs w:val="24"/>
        </w:rPr>
        <w:t>Первый заместитель директора по УР</w:t>
      </w:r>
    </w:p>
    <w:p w:rsidR="00310B61" w:rsidRPr="00D45656" w:rsidRDefault="00310B61" w:rsidP="00310B61">
      <w:pPr>
        <w:tabs>
          <w:tab w:val="center" w:pos="6378"/>
          <w:tab w:val="left" w:pos="10432"/>
        </w:tabs>
        <w:suppressAutoHyphens/>
        <w:spacing w:after="0" w:line="240" w:lineRule="auto"/>
        <w:jc w:val="both"/>
      </w:pPr>
      <w:r w:rsidRPr="00D45656">
        <w:tab/>
        <w:t>__________________________________________________________________</w:t>
      </w:r>
    </w:p>
    <w:p w:rsidR="00310B61" w:rsidRPr="00D45656" w:rsidRDefault="00310B61" w:rsidP="00310B61">
      <w:pPr>
        <w:tabs>
          <w:tab w:val="center" w:pos="6378"/>
          <w:tab w:val="left" w:pos="10432"/>
        </w:tabs>
        <w:suppressAutoHyphens/>
        <w:spacing w:after="0" w:line="240" w:lineRule="auto"/>
        <w:jc w:val="both"/>
        <w:rPr>
          <w:i/>
          <w:vertAlign w:val="superscript"/>
        </w:rPr>
      </w:pPr>
      <w:r w:rsidRPr="00D45656">
        <w:rPr>
          <w:i/>
          <w:vertAlign w:val="superscript"/>
        </w:rPr>
        <w:t xml:space="preserve">                                                                                    подпись                        расшифровка подписи</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Исполнители:    </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                                доцент                                                                Е. В. Фролова</w:t>
      </w:r>
    </w:p>
    <w:p w:rsidR="00310B61" w:rsidRPr="00D45656" w:rsidRDefault="00310B61" w:rsidP="00310B61">
      <w:pPr>
        <w:tabs>
          <w:tab w:val="center" w:pos="6378"/>
          <w:tab w:val="left" w:pos="10432"/>
        </w:tabs>
        <w:suppressAutoHyphens/>
        <w:spacing w:after="0" w:line="240" w:lineRule="auto"/>
        <w:jc w:val="both"/>
        <w:rPr>
          <w:i/>
        </w:rPr>
      </w:pPr>
      <w:r w:rsidRPr="00D45656">
        <w:rPr>
          <w:u w:val="single"/>
        </w:rPr>
        <w:tab/>
      </w:r>
      <w:r w:rsidRPr="00D45656">
        <w:t>__________________________________________________________</w:t>
      </w:r>
    </w:p>
    <w:p w:rsidR="00310B61" w:rsidRPr="00D45656" w:rsidRDefault="00310B61" w:rsidP="00310B61">
      <w:pPr>
        <w:tabs>
          <w:tab w:val="left" w:pos="10432"/>
        </w:tabs>
        <w:suppressAutoHyphens/>
        <w:spacing w:after="0" w:line="240" w:lineRule="auto"/>
        <w:jc w:val="both"/>
        <w:rPr>
          <w:i/>
          <w:vertAlign w:val="superscript"/>
        </w:rPr>
      </w:pPr>
      <w:r w:rsidRPr="00D45656">
        <w:rPr>
          <w:i/>
          <w:vertAlign w:val="superscript"/>
        </w:rPr>
        <w:t xml:space="preserve">                                         должность                                         подпись                        расшифровка подписи</w:t>
      </w:r>
    </w:p>
    <w:p w:rsidR="00310B61" w:rsidRDefault="00310B61" w:rsidP="00310B61">
      <w:pPr>
        <w:spacing w:after="0" w:line="240" w:lineRule="auto"/>
        <w:jc w:val="center"/>
        <w:rPr>
          <w:b/>
          <w:sz w:val="32"/>
          <w:szCs w:val="32"/>
        </w:rPr>
      </w:pPr>
    </w:p>
    <w:p w:rsidR="00310B61" w:rsidRDefault="00310B61" w:rsidP="00310B61">
      <w:pPr>
        <w:spacing w:after="0" w:line="240" w:lineRule="auto"/>
        <w:jc w:val="center"/>
        <w:rPr>
          <w:b/>
          <w:sz w:val="32"/>
          <w:szCs w:val="32"/>
        </w:rPr>
      </w:pPr>
    </w:p>
    <w:p w:rsidR="005C0EEB" w:rsidRDefault="004D07DC" w:rsidP="004F4622">
      <w:pPr>
        <w:spacing w:after="0" w:line="240" w:lineRule="auto"/>
        <w:rPr>
          <w:b/>
          <w:sz w:val="28"/>
        </w:rPr>
      </w:pPr>
      <w:r>
        <w:rPr>
          <w:rFonts w:eastAsia="Times New Roman"/>
          <w:sz w:val="28"/>
          <w:szCs w:val="28"/>
        </w:rPr>
        <w:br w:type="page"/>
      </w:r>
      <w:r w:rsidR="005C0EEB" w:rsidRPr="005C0EEB">
        <w:rPr>
          <w:b/>
          <w:sz w:val="28"/>
        </w:rPr>
        <w:lastRenderedPageBreak/>
        <w:t>Раздел 1. Перечень компетенций, с указанием этапов их формирования в пр</w:t>
      </w:r>
      <w:r w:rsidR="005C0EEB" w:rsidRPr="005C0EEB">
        <w:rPr>
          <w:b/>
          <w:sz w:val="28"/>
        </w:rPr>
        <w:t>о</w:t>
      </w:r>
      <w:r w:rsidR="005C0EEB" w:rsidRPr="005C0EEB">
        <w:rPr>
          <w:b/>
          <w:sz w:val="28"/>
        </w:rPr>
        <w:t>цессе освоения дисциплины</w:t>
      </w:r>
    </w:p>
    <w:p w:rsidR="004F4622" w:rsidRPr="005C0EEB" w:rsidRDefault="004F4622" w:rsidP="004F4622">
      <w:pPr>
        <w:spacing w:after="0" w:line="240" w:lineRule="auto"/>
        <w:rPr>
          <w:b/>
          <w:sz w:val="28"/>
        </w:rPr>
      </w:pPr>
    </w:p>
    <w:tbl>
      <w:tblPr>
        <w:tblW w:w="10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2461"/>
        <w:gridCol w:w="3544"/>
        <w:gridCol w:w="2693"/>
      </w:tblGrid>
      <w:tr w:rsidR="005C0EEB" w:rsidRPr="005C0EEB" w:rsidTr="002D68A1">
        <w:tblPrEx>
          <w:tblCellMar>
            <w:top w:w="0" w:type="dxa"/>
            <w:bottom w:w="0" w:type="dxa"/>
          </w:tblCellMar>
        </w:tblPrEx>
        <w:trPr>
          <w:tblHeader/>
        </w:trPr>
        <w:tc>
          <w:tcPr>
            <w:tcW w:w="1843" w:type="dxa"/>
            <w:shd w:val="clear" w:color="auto" w:fill="auto"/>
            <w:vAlign w:val="center"/>
          </w:tcPr>
          <w:p w:rsidR="005C0EEB" w:rsidRPr="005C0EEB" w:rsidRDefault="005C0EEB" w:rsidP="005C0EEB">
            <w:pPr>
              <w:suppressAutoHyphens/>
              <w:spacing w:after="0" w:line="240" w:lineRule="auto"/>
              <w:jc w:val="center"/>
            </w:pPr>
            <w:r w:rsidRPr="005C0EEB">
              <w:t>Формируемые компетенции</w:t>
            </w:r>
          </w:p>
        </w:tc>
        <w:tc>
          <w:tcPr>
            <w:tcW w:w="2461" w:type="dxa"/>
            <w:shd w:val="clear" w:color="auto" w:fill="auto"/>
            <w:vAlign w:val="center"/>
          </w:tcPr>
          <w:p w:rsidR="005C0EEB" w:rsidRPr="005C0EEB" w:rsidRDefault="005C0EEB" w:rsidP="005C0EEB">
            <w:pPr>
              <w:suppressAutoHyphens/>
              <w:spacing w:after="0" w:line="240" w:lineRule="auto"/>
              <w:jc w:val="center"/>
            </w:pPr>
            <w:r w:rsidRPr="005C0EEB">
              <w:t>Код и наименование индикатора достижения компетенции</w:t>
            </w:r>
          </w:p>
        </w:tc>
        <w:tc>
          <w:tcPr>
            <w:tcW w:w="3544" w:type="dxa"/>
            <w:shd w:val="clear" w:color="auto" w:fill="auto"/>
            <w:vAlign w:val="center"/>
          </w:tcPr>
          <w:p w:rsidR="005C0EEB" w:rsidRPr="005C0EEB" w:rsidRDefault="005C0EEB" w:rsidP="005C0EEB">
            <w:pPr>
              <w:suppressAutoHyphens/>
              <w:spacing w:after="0" w:line="240" w:lineRule="auto"/>
              <w:jc w:val="center"/>
            </w:pPr>
            <w:r w:rsidRPr="005C0EEB">
              <w:t>Планируемые результаты обучения по дисциплине, характеризующие этапы формирования компетенций</w:t>
            </w:r>
          </w:p>
        </w:tc>
        <w:tc>
          <w:tcPr>
            <w:tcW w:w="2693" w:type="dxa"/>
            <w:shd w:val="clear" w:color="auto" w:fill="auto"/>
            <w:vAlign w:val="center"/>
          </w:tcPr>
          <w:p w:rsidR="005C0EEB" w:rsidRPr="005C0EEB" w:rsidRDefault="005C0EEB" w:rsidP="005C0EEB">
            <w:pPr>
              <w:suppressAutoHyphens/>
              <w:spacing w:after="0" w:line="240" w:lineRule="auto"/>
              <w:jc w:val="center"/>
            </w:pPr>
            <w:r w:rsidRPr="005C0EEB">
              <w:t>Виды оценочных средств/</w:t>
            </w:r>
          </w:p>
          <w:p w:rsidR="005C0EEB" w:rsidRPr="005C0EEB" w:rsidRDefault="005C0EEB" w:rsidP="005C0EEB">
            <w:pPr>
              <w:suppressAutoHyphens/>
              <w:spacing w:after="0" w:line="240" w:lineRule="auto"/>
              <w:jc w:val="center"/>
            </w:pPr>
            <w:r w:rsidRPr="005C0EEB">
              <w:t>шифр раздела в данном документе</w:t>
            </w:r>
          </w:p>
        </w:tc>
      </w:tr>
      <w:tr w:rsidR="005C0EEB" w:rsidRPr="005C0EEB" w:rsidTr="002D68A1">
        <w:tblPrEx>
          <w:tblCellMar>
            <w:top w:w="0" w:type="dxa"/>
            <w:bottom w:w="0" w:type="dxa"/>
          </w:tblCellMar>
        </w:tblPrEx>
        <w:tc>
          <w:tcPr>
            <w:tcW w:w="1843" w:type="dxa"/>
            <w:vMerge w:val="restart"/>
            <w:shd w:val="clear" w:color="auto" w:fill="auto"/>
          </w:tcPr>
          <w:p w:rsidR="005C0EEB" w:rsidRPr="005C0EEB" w:rsidRDefault="005C0EEB" w:rsidP="005C0EEB">
            <w:pPr>
              <w:suppressAutoHyphens/>
              <w:spacing w:after="0" w:line="240" w:lineRule="auto"/>
              <w:rPr>
                <w:b/>
              </w:rPr>
            </w:pPr>
            <w:r w:rsidRPr="005C0EEB">
              <w:rPr>
                <w:b/>
              </w:rPr>
              <w:t>УК-1:</w:t>
            </w:r>
          </w:p>
          <w:p w:rsidR="005C0EEB" w:rsidRPr="005C0EEB" w:rsidRDefault="005C0EEB" w:rsidP="005C0EEB">
            <w:pPr>
              <w:suppressAutoHyphens/>
              <w:spacing w:after="0" w:line="240" w:lineRule="auto"/>
            </w:pPr>
            <w:r w:rsidRPr="005C0EEB">
              <w:t>Способен осуществлять поиск, критический анализ и синтез информации, применять системный подход для решения поставленных задач</w:t>
            </w:r>
          </w:p>
        </w:tc>
        <w:tc>
          <w:tcPr>
            <w:tcW w:w="2461" w:type="dxa"/>
            <w:vMerge w:val="restart"/>
            <w:shd w:val="clear" w:color="auto" w:fill="auto"/>
          </w:tcPr>
          <w:p w:rsidR="005C0EEB" w:rsidRPr="005C0EEB" w:rsidRDefault="005C0EEB" w:rsidP="005C0EEB">
            <w:pPr>
              <w:suppressAutoHyphens/>
              <w:spacing w:after="0" w:line="240" w:lineRule="auto"/>
            </w:pPr>
            <w:r w:rsidRPr="005C0EEB">
              <w:t>УК-1-В-2 Осуществляет критический анализ и синтез информации, полученной из разных источников</w:t>
            </w:r>
          </w:p>
        </w:tc>
        <w:tc>
          <w:tcPr>
            <w:tcW w:w="3544" w:type="dxa"/>
            <w:shd w:val="clear" w:color="auto" w:fill="auto"/>
          </w:tcPr>
          <w:p w:rsidR="005C0EEB" w:rsidRPr="00F73080" w:rsidRDefault="005C0EEB" w:rsidP="005C0EEB">
            <w:pPr>
              <w:suppressAutoHyphens/>
              <w:spacing w:after="0" w:line="240" w:lineRule="auto"/>
              <w:rPr>
                <w:b/>
                <w:szCs w:val="24"/>
                <w:u w:val="single"/>
              </w:rPr>
            </w:pPr>
            <w:r w:rsidRPr="00F73080">
              <w:rPr>
                <w:b/>
                <w:szCs w:val="24"/>
                <w:u w:val="single"/>
              </w:rPr>
              <w:t>Знать:</w:t>
            </w:r>
          </w:p>
          <w:p w:rsidR="00F73080" w:rsidRPr="00F73080" w:rsidRDefault="00F73080" w:rsidP="00F73080">
            <w:pPr>
              <w:suppressAutoHyphens/>
              <w:spacing w:after="0" w:line="240" w:lineRule="auto"/>
              <w:rPr>
                <w:szCs w:val="24"/>
              </w:rPr>
            </w:pPr>
            <w:r w:rsidRPr="00F73080">
              <w:rPr>
                <w:szCs w:val="24"/>
              </w:rPr>
              <w:t>-  основные положения законодательной метрологии, стандартизации и технического регулирования;</w:t>
            </w:r>
          </w:p>
          <w:p w:rsidR="005C0EEB" w:rsidRPr="00F73080" w:rsidRDefault="005C0EEB" w:rsidP="00F73080">
            <w:pPr>
              <w:suppressAutoHyphens/>
              <w:spacing w:after="0" w:line="240" w:lineRule="auto"/>
              <w:rPr>
                <w:szCs w:val="24"/>
              </w:rPr>
            </w:pPr>
          </w:p>
        </w:tc>
        <w:tc>
          <w:tcPr>
            <w:tcW w:w="2693" w:type="dxa"/>
            <w:shd w:val="clear" w:color="auto" w:fill="auto"/>
          </w:tcPr>
          <w:p w:rsidR="006B77C3" w:rsidRDefault="005C0EEB" w:rsidP="002D68A1">
            <w:pPr>
              <w:suppressAutoHyphens/>
              <w:spacing w:after="0" w:line="240" w:lineRule="auto"/>
              <w:rPr>
                <w:b/>
              </w:rPr>
            </w:pPr>
            <w:r w:rsidRPr="005C0EEB">
              <w:rPr>
                <w:b/>
              </w:rPr>
              <w:t xml:space="preserve">Блок A </w:t>
            </w:r>
          </w:p>
          <w:p w:rsidR="002D68A1" w:rsidRPr="00F46F77" w:rsidRDefault="002D68A1" w:rsidP="002D68A1">
            <w:pPr>
              <w:suppressAutoHyphens/>
              <w:spacing w:after="0" w:line="240" w:lineRule="auto"/>
              <w:rPr>
                <w:rFonts w:eastAsia="Times New Roman"/>
                <w:szCs w:val="24"/>
                <w:lang w:eastAsia="ru-RU"/>
              </w:rPr>
            </w:pPr>
            <w:r w:rsidRPr="00F46F77">
              <w:rPr>
                <w:rFonts w:eastAsia="Times New Roman"/>
                <w:szCs w:val="24"/>
                <w:lang w:eastAsia="ru-RU"/>
              </w:rPr>
              <w:t xml:space="preserve">Тесты </w:t>
            </w:r>
            <w:r w:rsidRPr="00DA2D0F">
              <w:rPr>
                <w:rFonts w:eastAsia="Times New Roman"/>
                <w:szCs w:val="24"/>
                <w:lang w:eastAsia="ru-RU"/>
              </w:rPr>
              <w:t>/</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5C0EEB" w:rsidRDefault="006B77C3" w:rsidP="002D68A1">
            <w:pPr>
              <w:suppressAutoHyphens/>
              <w:spacing w:after="0" w:line="240" w:lineRule="auto"/>
              <w:rPr>
                <w:rFonts w:eastAsia="Times New Roman"/>
                <w:szCs w:val="24"/>
                <w:lang w:eastAsia="ru-RU"/>
              </w:rPr>
            </w:pPr>
            <w:r w:rsidRPr="006B77C3">
              <w:rPr>
                <w:rFonts w:eastAsia="Times New Roman"/>
                <w:szCs w:val="24"/>
                <w:lang w:eastAsia="ru-RU"/>
              </w:rPr>
              <w:t xml:space="preserve">Вопросы для подготовки к  практическим занятиям </w:t>
            </w:r>
            <w:r w:rsidR="002D68A1" w:rsidRPr="00F46F77">
              <w:rPr>
                <w:rFonts w:eastAsia="Times New Roman"/>
                <w:szCs w:val="24"/>
                <w:lang w:eastAsia="ru-RU"/>
              </w:rPr>
              <w:t>/Блок А.2</w:t>
            </w:r>
          </w:p>
          <w:p w:rsidR="006B77C3" w:rsidRPr="005C0EEB" w:rsidRDefault="006B77C3" w:rsidP="002D68A1">
            <w:pPr>
              <w:suppressAutoHyphens/>
              <w:spacing w:after="0" w:line="240" w:lineRule="auto"/>
              <w:rPr>
                <w:i/>
              </w:rPr>
            </w:pPr>
            <w:r>
              <w:rPr>
                <w:rFonts w:eastAsia="Times New Roman"/>
                <w:szCs w:val="24"/>
                <w:lang w:eastAsia="ru-RU"/>
              </w:rPr>
              <w:t>Теоретические вопросы контрольной работы/Блок А.3</w:t>
            </w:r>
          </w:p>
        </w:tc>
      </w:tr>
      <w:tr w:rsidR="005C0EEB" w:rsidRPr="005C0EEB" w:rsidTr="002D68A1">
        <w:tblPrEx>
          <w:tblCellMar>
            <w:top w:w="0" w:type="dxa"/>
            <w:bottom w:w="0" w:type="dxa"/>
          </w:tblCellMar>
        </w:tblPrEx>
        <w:tc>
          <w:tcPr>
            <w:tcW w:w="1843" w:type="dxa"/>
            <w:vMerge/>
            <w:shd w:val="clear" w:color="auto" w:fill="auto"/>
          </w:tcPr>
          <w:p w:rsidR="005C0EEB" w:rsidRPr="005C0EEB" w:rsidRDefault="005C0EEB" w:rsidP="005C0EEB">
            <w:pPr>
              <w:suppressAutoHyphens/>
              <w:spacing w:after="0" w:line="240" w:lineRule="auto"/>
            </w:pPr>
          </w:p>
        </w:tc>
        <w:tc>
          <w:tcPr>
            <w:tcW w:w="2461" w:type="dxa"/>
            <w:vMerge/>
            <w:shd w:val="clear" w:color="auto" w:fill="auto"/>
          </w:tcPr>
          <w:p w:rsidR="005C0EEB" w:rsidRPr="005C0EEB" w:rsidRDefault="005C0EEB" w:rsidP="005C0EEB">
            <w:pPr>
              <w:suppressAutoHyphens/>
              <w:spacing w:after="0" w:line="240" w:lineRule="auto"/>
            </w:pPr>
          </w:p>
        </w:tc>
        <w:tc>
          <w:tcPr>
            <w:tcW w:w="3544" w:type="dxa"/>
            <w:shd w:val="clear" w:color="auto" w:fill="auto"/>
          </w:tcPr>
          <w:p w:rsidR="005C0EEB" w:rsidRPr="00F73080" w:rsidRDefault="005C0EEB" w:rsidP="005C0EEB">
            <w:pPr>
              <w:suppressAutoHyphens/>
              <w:spacing w:after="0" w:line="240" w:lineRule="auto"/>
              <w:rPr>
                <w:b/>
                <w:szCs w:val="24"/>
                <w:u w:val="single"/>
              </w:rPr>
            </w:pPr>
            <w:r w:rsidRPr="00F73080">
              <w:rPr>
                <w:b/>
                <w:szCs w:val="24"/>
                <w:u w:val="single"/>
              </w:rPr>
              <w:t>Уметь:</w:t>
            </w:r>
          </w:p>
          <w:p w:rsidR="00F73080" w:rsidRPr="00F73080" w:rsidRDefault="00F73080" w:rsidP="00F73080">
            <w:pPr>
              <w:suppressAutoHyphens/>
              <w:spacing w:after="0" w:line="240" w:lineRule="auto"/>
              <w:rPr>
                <w:szCs w:val="24"/>
              </w:rPr>
            </w:pPr>
            <w:r w:rsidRPr="00F73080">
              <w:rPr>
                <w:szCs w:val="24"/>
              </w:rPr>
              <w:t>- ориентироваться в законодательных и нормативных документах в области метрологии, стандартизации и оценки соответствия</w:t>
            </w:r>
          </w:p>
          <w:p w:rsidR="005C0EEB" w:rsidRPr="00F73080" w:rsidRDefault="005C0EEB" w:rsidP="005C0EEB">
            <w:pPr>
              <w:suppressAutoHyphens/>
              <w:spacing w:after="0" w:line="240" w:lineRule="auto"/>
              <w:rPr>
                <w:szCs w:val="24"/>
              </w:rPr>
            </w:pPr>
          </w:p>
        </w:tc>
        <w:tc>
          <w:tcPr>
            <w:tcW w:w="2693" w:type="dxa"/>
            <w:shd w:val="clear" w:color="auto" w:fill="auto"/>
          </w:tcPr>
          <w:p w:rsidR="005C0EEB" w:rsidRPr="005C0EEB" w:rsidRDefault="005C0EEB" w:rsidP="005C0EEB">
            <w:pPr>
              <w:suppressAutoHyphens/>
              <w:spacing w:after="0" w:line="240" w:lineRule="auto"/>
            </w:pPr>
            <w:r w:rsidRPr="005C0EEB">
              <w:rPr>
                <w:b/>
              </w:rPr>
              <w:t xml:space="preserve">Блок B </w:t>
            </w:r>
          </w:p>
          <w:p w:rsidR="002D68A1" w:rsidRDefault="00156E47" w:rsidP="002D68A1">
            <w:pPr>
              <w:suppressAutoHyphens/>
              <w:spacing w:after="0" w:line="240" w:lineRule="auto"/>
              <w:rPr>
                <w:rFonts w:eastAsia="Times New Roman"/>
                <w:szCs w:val="24"/>
                <w:lang w:eastAsia="ru-RU"/>
              </w:rPr>
            </w:pPr>
            <w:r w:rsidRPr="00156E47">
              <w:rPr>
                <w:rFonts w:eastAsia="Times New Roman"/>
                <w:szCs w:val="24"/>
                <w:lang w:eastAsia="ru-RU"/>
              </w:rPr>
              <w:t>Практические задания контрольной работы</w:t>
            </w:r>
            <w:r w:rsidR="002D68A1" w:rsidRPr="00566269">
              <w:rPr>
                <w:rFonts w:eastAsia="Times New Roman"/>
                <w:szCs w:val="24"/>
                <w:lang w:eastAsia="ru-RU"/>
              </w:rPr>
              <w:t xml:space="preserve">/ </w:t>
            </w:r>
          </w:p>
          <w:p w:rsidR="002D68A1" w:rsidRDefault="002D68A1" w:rsidP="002D68A1">
            <w:pPr>
              <w:suppressAutoHyphens/>
              <w:spacing w:after="0" w:line="240" w:lineRule="auto"/>
              <w:rPr>
                <w:rFonts w:eastAsia="Times New Roman"/>
                <w:szCs w:val="24"/>
                <w:lang w:eastAsia="ru-RU"/>
              </w:rPr>
            </w:pPr>
            <w:r w:rsidRPr="00566269">
              <w:rPr>
                <w:rFonts w:eastAsia="Times New Roman"/>
                <w:szCs w:val="24"/>
                <w:lang w:eastAsia="ru-RU"/>
              </w:rPr>
              <w:t>Блок Б.1</w:t>
            </w:r>
          </w:p>
          <w:p w:rsidR="00156E47" w:rsidRDefault="00156E47" w:rsidP="002D68A1">
            <w:pPr>
              <w:suppressAutoHyphens/>
              <w:spacing w:after="0" w:line="240" w:lineRule="auto"/>
              <w:rPr>
                <w:rFonts w:eastAsia="Times New Roman"/>
                <w:szCs w:val="24"/>
                <w:lang w:eastAsia="ru-RU"/>
              </w:rPr>
            </w:pPr>
          </w:p>
          <w:p w:rsidR="005C0EEB" w:rsidRPr="005C0EEB" w:rsidRDefault="002D68A1" w:rsidP="002D68A1">
            <w:pPr>
              <w:suppressAutoHyphens/>
              <w:spacing w:after="0" w:line="240" w:lineRule="auto"/>
              <w:rPr>
                <w:i/>
              </w:rPr>
            </w:pPr>
            <w:r>
              <w:rPr>
                <w:rFonts w:eastAsia="Times New Roman"/>
                <w:szCs w:val="24"/>
                <w:lang w:eastAsia="ru-RU"/>
              </w:rPr>
              <w:t>Задачи/Блок Б.2</w:t>
            </w:r>
          </w:p>
        </w:tc>
      </w:tr>
      <w:tr w:rsidR="005C0EEB" w:rsidRPr="005C0EEB" w:rsidTr="002D68A1">
        <w:tblPrEx>
          <w:tblCellMar>
            <w:top w:w="0" w:type="dxa"/>
            <w:bottom w:w="0" w:type="dxa"/>
          </w:tblCellMar>
        </w:tblPrEx>
        <w:tc>
          <w:tcPr>
            <w:tcW w:w="1843" w:type="dxa"/>
            <w:vMerge/>
            <w:shd w:val="clear" w:color="auto" w:fill="auto"/>
          </w:tcPr>
          <w:p w:rsidR="005C0EEB" w:rsidRPr="005C0EEB" w:rsidRDefault="005C0EEB" w:rsidP="005C0EEB">
            <w:pPr>
              <w:suppressAutoHyphens/>
              <w:spacing w:after="0" w:line="240" w:lineRule="auto"/>
            </w:pPr>
          </w:p>
        </w:tc>
        <w:tc>
          <w:tcPr>
            <w:tcW w:w="2461" w:type="dxa"/>
            <w:vMerge/>
            <w:shd w:val="clear" w:color="auto" w:fill="auto"/>
          </w:tcPr>
          <w:p w:rsidR="005C0EEB" w:rsidRPr="005C0EEB" w:rsidRDefault="005C0EEB" w:rsidP="005C0EEB">
            <w:pPr>
              <w:suppressAutoHyphens/>
              <w:spacing w:after="0" w:line="240" w:lineRule="auto"/>
            </w:pPr>
          </w:p>
        </w:tc>
        <w:tc>
          <w:tcPr>
            <w:tcW w:w="3544" w:type="dxa"/>
            <w:shd w:val="clear" w:color="auto" w:fill="auto"/>
          </w:tcPr>
          <w:p w:rsidR="005C0EEB" w:rsidRPr="00F73080" w:rsidRDefault="005C0EEB" w:rsidP="005C0EEB">
            <w:pPr>
              <w:suppressAutoHyphens/>
              <w:spacing w:after="0" w:line="240" w:lineRule="auto"/>
              <w:rPr>
                <w:b/>
                <w:szCs w:val="24"/>
                <w:u w:val="single"/>
              </w:rPr>
            </w:pPr>
            <w:r w:rsidRPr="00F73080">
              <w:rPr>
                <w:b/>
                <w:szCs w:val="24"/>
                <w:u w:val="single"/>
              </w:rPr>
              <w:t>Владеть:</w:t>
            </w:r>
          </w:p>
          <w:p w:rsidR="005C0EEB" w:rsidRPr="00F73080" w:rsidRDefault="00F73080" w:rsidP="005C0EEB">
            <w:pPr>
              <w:suppressAutoHyphens/>
              <w:spacing w:after="0" w:line="240" w:lineRule="auto"/>
              <w:rPr>
                <w:szCs w:val="24"/>
              </w:rPr>
            </w:pPr>
            <w:r w:rsidRPr="00F73080">
              <w:rPr>
                <w:szCs w:val="24"/>
              </w:rPr>
              <w:t>- навыками работы с нормативно-правовыми документами.</w:t>
            </w:r>
          </w:p>
        </w:tc>
        <w:tc>
          <w:tcPr>
            <w:tcW w:w="2693" w:type="dxa"/>
            <w:shd w:val="clear" w:color="auto" w:fill="auto"/>
          </w:tcPr>
          <w:p w:rsidR="005C0EEB" w:rsidRDefault="005C0EEB" w:rsidP="005C0EEB">
            <w:pPr>
              <w:suppressAutoHyphens/>
              <w:spacing w:after="0" w:line="240" w:lineRule="auto"/>
            </w:pPr>
            <w:r w:rsidRPr="005C0EEB">
              <w:rPr>
                <w:b/>
              </w:rPr>
              <w:t xml:space="preserve">Блок C </w:t>
            </w:r>
          </w:p>
          <w:p w:rsidR="002D68A1" w:rsidRPr="00CE7A9D" w:rsidRDefault="002D68A1" w:rsidP="002D68A1">
            <w:pPr>
              <w:suppressAutoHyphens/>
              <w:spacing w:after="0" w:line="240" w:lineRule="auto"/>
              <w:rPr>
                <w:rFonts w:eastAsia="Times New Roman"/>
                <w:szCs w:val="24"/>
                <w:lang w:eastAsia="ru-RU"/>
              </w:rPr>
            </w:pPr>
            <w:r>
              <w:rPr>
                <w:rFonts w:eastAsia="Times New Roman"/>
                <w:szCs w:val="24"/>
                <w:lang w:eastAsia="ru-RU"/>
              </w:rPr>
              <w:t>Индивидуальные п</w:t>
            </w:r>
            <w:r w:rsidRPr="00CE7A9D">
              <w:rPr>
                <w:rFonts w:eastAsia="Times New Roman"/>
                <w:szCs w:val="24"/>
                <w:lang w:eastAsia="ru-RU"/>
              </w:rPr>
              <w:t>рактические задания/</w:t>
            </w:r>
          </w:p>
          <w:p w:rsidR="005C0EEB" w:rsidRPr="005C0EEB" w:rsidRDefault="002D68A1" w:rsidP="002D68A1">
            <w:pPr>
              <w:suppressAutoHyphens/>
              <w:spacing w:after="0" w:line="240" w:lineRule="auto"/>
              <w:rPr>
                <w:i/>
              </w:rPr>
            </w:pPr>
            <w:r w:rsidRPr="00CE7A9D">
              <w:rPr>
                <w:rFonts w:eastAsia="Times New Roman"/>
                <w:szCs w:val="24"/>
                <w:lang w:eastAsia="ru-RU"/>
              </w:rPr>
              <w:t>Блок С</w:t>
            </w:r>
            <w:r>
              <w:rPr>
                <w:rFonts w:eastAsia="Times New Roman"/>
                <w:szCs w:val="24"/>
                <w:lang w:eastAsia="ru-RU"/>
              </w:rPr>
              <w:t>.1.1</w:t>
            </w:r>
          </w:p>
        </w:tc>
      </w:tr>
      <w:tr w:rsidR="00F73080" w:rsidRPr="005C0EEB" w:rsidTr="002D68A1">
        <w:tblPrEx>
          <w:tblCellMar>
            <w:top w:w="0" w:type="dxa"/>
            <w:bottom w:w="0" w:type="dxa"/>
          </w:tblCellMar>
        </w:tblPrEx>
        <w:tc>
          <w:tcPr>
            <w:tcW w:w="1843" w:type="dxa"/>
            <w:vMerge w:val="restart"/>
            <w:shd w:val="clear" w:color="auto" w:fill="auto"/>
          </w:tcPr>
          <w:p w:rsidR="00F73080" w:rsidRPr="005C0EEB" w:rsidRDefault="00F73080" w:rsidP="005C0EEB">
            <w:pPr>
              <w:suppressAutoHyphens/>
              <w:spacing w:after="0" w:line="240" w:lineRule="auto"/>
              <w:rPr>
                <w:b/>
              </w:rPr>
            </w:pPr>
            <w:r w:rsidRPr="005C0EEB">
              <w:rPr>
                <w:b/>
              </w:rPr>
              <w:t>ОПК-8:</w:t>
            </w:r>
          </w:p>
          <w:p w:rsidR="00F73080" w:rsidRPr="005C0EEB" w:rsidRDefault="00F73080" w:rsidP="005C0EEB">
            <w:pPr>
              <w:suppressAutoHyphens/>
              <w:spacing w:after="0" w:line="240" w:lineRule="auto"/>
            </w:pPr>
            <w:r w:rsidRPr="005C0EEB">
              <w:t>Способен осуществлять педагогическую деятельность на основе специальных научных знаний</w:t>
            </w:r>
          </w:p>
        </w:tc>
        <w:tc>
          <w:tcPr>
            <w:tcW w:w="2461" w:type="dxa"/>
            <w:vMerge w:val="restart"/>
            <w:shd w:val="clear" w:color="auto" w:fill="auto"/>
          </w:tcPr>
          <w:p w:rsidR="00F73080" w:rsidRPr="005C0EEB" w:rsidRDefault="00F73080" w:rsidP="005C0EEB">
            <w:pPr>
              <w:suppressAutoHyphens/>
              <w:spacing w:after="0" w:line="240" w:lineRule="auto"/>
            </w:pPr>
            <w:r w:rsidRPr="005C0EEB">
              <w:t>ОПК-8-В-1 8.1 Демонстрирует специальные научные знания, в том числе в предметной области</w:t>
            </w:r>
          </w:p>
        </w:tc>
        <w:tc>
          <w:tcPr>
            <w:tcW w:w="3544" w:type="dxa"/>
            <w:shd w:val="clear" w:color="auto" w:fill="auto"/>
          </w:tcPr>
          <w:p w:rsidR="00F73080" w:rsidRPr="005C0EEB" w:rsidRDefault="00F73080" w:rsidP="005C0EEB">
            <w:pPr>
              <w:suppressAutoHyphens/>
              <w:spacing w:after="0" w:line="240" w:lineRule="auto"/>
              <w:rPr>
                <w:b/>
                <w:u w:val="single"/>
              </w:rPr>
            </w:pPr>
            <w:r w:rsidRPr="005C0EEB">
              <w:rPr>
                <w:b/>
                <w:u w:val="single"/>
              </w:rPr>
              <w:t>Знать:</w:t>
            </w:r>
          </w:p>
          <w:p w:rsidR="00F73080" w:rsidRPr="00F73080" w:rsidRDefault="00F73080" w:rsidP="00F73080">
            <w:pPr>
              <w:suppressAutoHyphens/>
              <w:spacing w:after="0" w:line="240" w:lineRule="auto"/>
            </w:pPr>
            <w:r w:rsidRPr="00F73080">
              <w:t>- основы теории измерений;</w:t>
            </w:r>
          </w:p>
          <w:p w:rsidR="00F73080" w:rsidRPr="00F73080" w:rsidRDefault="00F73080" w:rsidP="00F73080">
            <w:pPr>
              <w:suppressAutoHyphens/>
              <w:spacing w:after="0" w:line="240" w:lineRule="auto"/>
            </w:pPr>
            <w:r w:rsidRPr="00F73080">
              <w:t>- виды документов по стандартизации</w:t>
            </w:r>
          </w:p>
          <w:p w:rsidR="00F73080" w:rsidRPr="00F73080" w:rsidRDefault="00F73080" w:rsidP="00F73080">
            <w:pPr>
              <w:suppressAutoHyphens/>
              <w:spacing w:after="0" w:line="240" w:lineRule="auto"/>
            </w:pPr>
            <w:r w:rsidRPr="00F73080">
              <w:t xml:space="preserve">- требования, устанавливаемые в технических регламентах; </w:t>
            </w:r>
          </w:p>
          <w:p w:rsidR="00F73080" w:rsidRPr="005C0EEB" w:rsidRDefault="00F73080" w:rsidP="00F73080">
            <w:pPr>
              <w:suppressAutoHyphens/>
              <w:spacing w:after="0" w:line="240" w:lineRule="auto"/>
            </w:pPr>
            <w:r w:rsidRPr="00F73080">
              <w:t>- формы и виды оценки соответствия, процедуры аккредитации;</w:t>
            </w:r>
          </w:p>
        </w:tc>
        <w:tc>
          <w:tcPr>
            <w:tcW w:w="2693" w:type="dxa"/>
            <w:shd w:val="clear" w:color="auto" w:fill="auto"/>
          </w:tcPr>
          <w:p w:rsidR="00F73080" w:rsidRDefault="00F73080" w:rsidP="00235E6D">
            <w:pPr>
              <w:suppressAutoHyphens/>
              <w:spacing w:after="0" w:line="240" w:lineRule="auto"/>
              <w:rPr>
                <w:b/>
              </w:rPr>
            </w:pPr>
            <w:r w:rsidRPr="005C0EEB">
              <w:rPr>
                <w:b/>
              </w:rPr>
              <w:t xml:space="preserve">Блок A </w:t>
            </w:r>
          </w:p>
          <w:p w:rsidR="00F73080" w:rsidRPr="00F46F77" w:rsidRDefault="00F73080" w:rsidP="00235E6D">
            <w:pPr>
              <w:suppressAutoHyphens/>
              <w:spacing w:after="0" w:line="240" w:lineRule="auto"/>
              <w:rPr>
                <w:rFonts w:eastAsia="Times New Roman"/>
                <w:szCs w:val="24"/>
                <w:lang w:eastAsia="ru-RU"/>
              </w:rPr>
            </w:pPr>
            <w:r w:rsidRPr="00F46F77">
              <w:rPr>
                <w:rFonts w:eastAsia="Times New Roman"/>
                <w:szCs w:val="24"/>
                <w:lang w:eastAsia="ru-RU"/>
              </w:rPr>
              <w:t xml:space="preserve">Тесты </w:t>
            </w:r>
            <w:r w:rsidRPr="00DA2D0F">
              <w:rPr>
                <w:rFonts w:eastAsia="Times New Roman"/>
                <w:szCs w:val="24"/>
                <w:lang w:eastAsia="ru-RU"/>
              </w:rPr>
              <w:t>/</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F73080" w:rsidRDefault="00F73080" w:rsidP="00235E6D">
            <w:pPr>
              <w:suppressAutoHyphens/>
              <w:spacing w:after="0" w:line="240" w:lineRule="auto"/>
              <w:rPr>
                <w:rFonts w:eastAsia="Times New Roman"/>
                <w:szCs w:val="24"/>
                <w:lang w:eastAsia="ru-RU"/>
              </w:rPr>
            </w:pPr>
            <w:r w:rsidRPr="006B77C3">
              <w:rPr>
                <w:rFonts w:eastAsia="Times New Roman"/>
                <w:szCs w:val="24"/>
                <w:lang w:eastAsia="ru-RU"/>
              </w:rPr>
              <w:t xml:space="preserve">Вопросы для подготовки к  практическим занятиям </w:t>
            </w:r>
            <w:r w:rsidRPr="00F46F77">
              <w:rPr>
                <w:rFonts w:eastAsia="Times New Roman"/>
                <w:szCs w:val="24"/>
                <w:lang w:eastAsia="ru-RU"/>
              </w:rPr>
              <w:t>/Блок А.2</w:t>
            </w:r>
          </w:p>
          <w:p w:rsidR="00F73080" w:rsidRPr="005C0EEB" w:rsidRDefault="00F73080" w:rsidP="00235E6D">
            <w:pPr>
              <w:suppressAutoHyphens/>
              <w:spacing w:after="0" w:line="240" w:lineRule="auto"/>
              <w:rPr>
                <w:i/>
              </w:rPr>
            </w:pPr>
            <w:r>
              <w:rPr>
                <w:rFonts w:eastAsia="Times New Roman"/>
                <w:szCs w:val="24"/>
                <w:lang w:eastAsia="ru-RU"/>
              </w:rPr>
              <w:t>Теоретические вопросы контрольной работы/Блок А.3</w:t>
            </w:r>
          </w:p>
        </w:tc>
      </w:tr>
      <w:tr w:rsidR="00F73080" w:rsidRPr="005C0EEB" w:rsidTr="002D68A1">
        <w:tblPrEx>
          <w:tblCellMar>
            <w:top w:w="0" w:type="dxa"/>
            <w:bottom w:w="0" w:type="dxa"/>
          </w:tblCellMar>
        </w:tblPrEx>
        <w:tc>
          <w:tcPr>
            <w:tcW w:w="1843" w:type="dxa"/>
            <w:vMerge/>
            <w:shd w:val="clear" w:color="auto" w:fill="auto"/>
          </w:tcPr>
          <w:p w:rsidR="00F73080" w:rsidRPr="005C0EEB" w:rsidRDefault="00F73080" w:rsidP="005C0EEB">
            <w:pPr>
              <w:suppressAutoHyphens/>
              <w:spacing w:after="0" w:line="240" w:lineRule="auto"/>
            </w:pPr>
          </w:p>
        </w:tc>
        <w:tc>
          <w:tcPr>
            <w:tcW w:w="2461" w:type="dxa"/>
            <w:vMerge/>
            <w:shd w:val="clear" w:color="auto" w:fill="auto"/>
          </w:tcPr>
          <w:p w:rsidR="00F73080" w:rsidRPr="005C0EEB" w:rsidRDefault="00F73080" w:rsidP="005C0EEB">
            <w:pPr>
              <w:suppressAutoHyphens/>
              <w:spacing w:after="0" w:line="240" w:lineRule="auto"/>
            </w:pPr>
          </w:p>
        </w:tc>
        <w:tc>
          <w:tcPr>
            <w:tcW w:w="3544" w:type="dxa"/>
            <w:shd w:val="clear" w:color="auto" w:fill="auto"/>
          </w:tcPr>
          <w:p w:rsidR="00F73080" w:rsidRPr="005C0EEB" w:rsidRDefault="00F73080" w:rsidP="005C0EEB">
            <w:pPr>
              <w:suppressAutoHyphens/>
              <w:spacing w:after="0" w:line="240" w:lineRule="auto"/>
              <w:rPr>
                <w:b/>
                <w:u w:val="single"/>
              </w:rPr>
            </w:pPr>
            <w:r w:rsidRPr="005C0EEB">
              <w:rPr>
                <w:b/>
                <w:u w:val="single"/>
              </w:rPr>
              <w:t>Уметь:</w:t>
            </w:r>
          </w:p>
          <w:p w:rsidR="00F73080" w:rsidRPr="00F73080" w:rsidRDefault="00F73080" w:rsidP="00F73080">
            <w:pPr>
              <w:suppressAutoHyphens/>
              <w:spacing w:after="0" w:line="240" w:lineRule="auto"/>
            </w:pPr>
            <w:r w:rsidRPr="00F73080">
              <w:t>- определять размерность физических величин;</w:t>
            </w:r>
          </w:p>
          <w:p w:rsidR="00F73080" w:rsidRPr="005C0EEB" w:rsidRDefault="00F73080" w:rsidP="00F73080">
            <w:pPr>
              <w:suppressAutoHyphens/>
              <w:spacing w:after="0" w:line="240" w:lineRule="auto"/>
            </w:pPr>
            <w:r w:rsidRPr="00F73080">
              <w:t>- определять точности СИ и  рассчитывать погрешности СИ;</w:t>
            </w:r>
          </w:p>
        </w:tc>
        <w:tc>
          <w:tcPr>
            <w:tcW w:w="2693" w:type="dxa"/>
            <w:shd w:val="clear" w:color="auto" w:fill="auto"/>
          </w:tcPr>
          <w:p w:rsidR="00F73080" w:rsidRPr="005C0EEB" w:rsidRDefault="00F73080" w:rsidP="00235E6D">
            <w:pPr>
              <w:suppressAutoHyphens/>
              <w:spacing w:after="0" w:line="240" w:lineRule="auto"/>
            </w:pPr>
            <w:r w:rsidRPr="005C0EEB">
              <w:rPr>
                <w:b/>
              </w:rPr>
              <w:t xml:space="preserve">Блок B </w:t>
            </w:r>
          </w:p>
          <w:p w:rsidR="00156E47" w:rsidRDefault="00156E47" w:rsidP="00156E47">
            <w:pPr>
              <w:suppressAutoHyphens/>
              <w:spacing w:after="0" w:line="240" w:lineRule="auto"/>
              <w:rPr>
                <w:rFonts w:eastAsia="Times New Roman"/>
                <w:szCs w:val="24"/>
                <w:lang w:eastAsia="ru-RU"/>
              </w:rPr>
            </w:pPr>
            <w:r w:rsidRPr="00156E47">
              <w:rPr>
                <w:rFonts w:eastAsia="Times New Roman"/>
                <w:szCs w:val="24"/>
                <w:lang w:eastAsia="ru-RU"/>
              </w:rPr>
              <w:t>Практические задания контрольной работы</w:t>
            </w:r>
            <w:r w:rsidRPr="00566269">
              <w:rPr>
                <w:rFonts w:eastAsia="Times New Roman"/>
                <w:szCs w:val="24"/>
                <w:lang w:eastAsia="ru-RU"/>
              </w:rPr>
              <w:t xml:space="preserve">/ </w:t>
            </w:r>
          </w:p>
          <w:p w:rsidR="00156E47" w:rsidRDefault="00156E47" w:rsidP="00156E47">
            <w:pPr>
              <w:suppressAutoHyphens/>
              <w:spacing w:after="0" w:line="240" w:lineRule="auto"/>
              <w:rPr>
                <w:rFonts w:eastAsia="Times New Roman"/>
                <w:szCs w:val="24"/>
                <w:lang w:eastAsia="ru-RU"/>
              </w:rPr>
            </w:pPr>
            <w:r w:rsidRPr="00566269">
              <w:rPr>
                <w:rFonts w:eastAsia="Times New Roman"/>
                <w:szCs w:val="24"/>
                <w:lang w:eastAsia="ru-RU"/>
              </w:rPr>
              <w:t>Блок Б.1</w:t>
            </w:r>
          </w:p>
          <w:p w:rsidR="00156E47" w:rsidRDefault="00156E47" w:rsidP="00156E47">
            <w:pPr>
              <w:suppressAutoHyphens/>
              <w:spacing w:after="0" w:line="240" w:lineRule="auto"/>
              <w:rPr>
                <w:rFonts w:eastAsia="Times New Roman"/>
                <w:szCs w:val="24"/>
                <w:lang w:eastAsia="ru-RU"/>
              </w:rPr>
            </w:pPr>
          </w:p>
          <w:p w:rsidR="00F73080" w:rsidRPr="005C0EEB" w:rsidRDefault="00156E47" w:rsidP="00156E47">
            <w:pPr>
              <w:suppressAutoHyphens/>
              <w:spacing w:after="0" w:line="240" w:lineRule="auto"/>
              <w:rPr>
                <w:i/>
              </w:rPr>
            </w:pPr>
            <w:r>
              <w:rPr>
                <w:rFonts w:eastAsia="Times New Roman"/>
                <w:szCs w:val="24"/>
                <w:lang w:eastAsia="ru-RU"/>
              </w:rPr>
              <w:t>Задачи/Блок Б.2</w:t>
            </w:r>
          </w:p>
        </w:tc>
      </w:tr>
      <w:tr w:rsidR="00F73080" w:rsidRPr="005C0EEB" w:rsidTr="002D68A1">
        <w:tblPrEx>
          <w:tblCellMar>
            <w:top w:w="0" w:type="dxa"/>
            <w:bottom w:w="0" w:type="dxa"/>
          </w:tblCellMar>
        </w:tblPrEx>
        <w:tc>
          <w:tcPr>
            <w:tcW w:w="1843" w:type="dxa"/>
            <w:vMerge/>
            <w:shd w:val="clear" w:color="auto" w:fill="auto"/>
          </w:tcPr>
          <w:p w:rsidR="00F73080" w:rsidRPr="005C0EEB" w:rsidRDefault="00F73080" w:rsidP="005C0EEB">
            <w:pPr>
              <w:suppressAutoHyphens/>
              <w:spacing w:after="0" w:line="240" w:lineRule="auto"/>
            </w:pPr>
          </w:p>
        </w:tc>
        <w:tc>
          <w:tcPr>
            <w:tcW w:w="2461" w:type="dxa"/>
            <w:vMerge/>
            <w:shd w:val="clear" w:color="auto" w:fill="auto"/>
          </w:tcPr>
          <w:p w:rsidR="00F73080" w:rsidRPr="005C0EEB" w:rsidRDefault="00F73080" w:rsidP="005C0EEB">
            <w:pPr>
              <w:suppressAutoHyphens/>
              <w:spacing w:after="0" w:line="240" w:lineRule="auto"/>
            </w:pPr>
          </w:p>
        </w:tc>
        <w:tc>
          <w:tcPr>
            <w:tcW w:w="3544" w:type="dxa"/>
            <w:shd w:val="clear" w:color="auto" w:fill="auto"/>
          </w:tcPr>
          <w:p w:rsidR="00F73080" w:rsidRPr="005C0EEB" w:rsidRDefault="00F73080" w:rsidP="005C0EEB">
            <w:pPr>
              <w:suppressAutoHyphens/>
              <w:spacing w:after="0" w:line="240" w:lineRule="auto"/>
              <w:rPr>
                <w:b/>
                <w:u w:val="single"/>
              </w:rPr>
            </w:pPr>
            <w:r w:rsidRPr="005C0EEB">
              <w:rPr>
                <w:b/>
                <w:u w:val="single"/>
              </w:rPr>
              <w:t>Владеть:</w:t>
            </w:r>
          </w:p>
          <w:p w:rsidR="00F73080" w:rsidRPr="00F73080" w:rsidRDefault="00F73080" w:rsidP="005C0EEB">
            <w:pPr>
              <w:suppressAutoHyphens/>
              <w:spacing w:after="0" w:line="240" w:lineRule="auto"/>
              <w:rPr>
                <w:szCs w:val="24"/>
              </w:rPr>
            </w:pPr>
            <w:r w:rsidRPr="00F73080">
              <w:rPr>
                <w:szCs w:val="24"/>
              </w:rPr>
              <w:t>- основными навыками выбора обработки результатов измерений</w:t>
            </w:r>
          </w:p>
        </w:tc>
        <w:tc>
          <w:tcPr>
            <w:tcW w:w="2693" w:type="dxa"/>
            <w:shd w:val="clear" w:color="auto" w:fill="auto"/>
          </w:tcPr>
          <w:p w:rsidR="00F73080" w:rsidRDefault="00F73080" w:rsidP="00235E6D">
            <w:pPr>
              <w:suppressAutoHyphens/>
              <w:spacing w:after="0" w:line="240" w:lineRule="auto"/>
            </w:pPr>
            <w:r w:rsidRPr="005C0EEB">
              <w:rPr>
                <w:b/>
              </w:rPr>
              <w:t xml:space="preserve">Блок C </w:t>
            </w:r>
          </w:p>
          <w:p w:rsidR="00F73080" w:rsidRPr="00CE7A9D" w:rsidRDefault="00F73080" w:rsidP="00235E6D">
            <w:pPr>
              <w:suppressAutoHyphens/>
              <w:spacing w:after="0" w:line="240" w:lineRule="auto"/>
              <w:rPr>
                <w:rFonts w:eastAsia="Times New Roman"/>
                <w:szCs w:val="24"/>
                <w:lang w:eastAsia="ru-RU"/>
              </w:rPr>
            </w:pPr>
            <w:r>
              <w:rPr>
                <w:rFonts w:eastAsia="Times New Roman"/>
                <w:szCs w:val="24"/>
                <w:lang w:eastAsia="ru-RU"/>
              </w:rPr>
              <w:t>Индивидуальные п</w:t>
            </w:r>
            <w:r w:rsidRPr="00CE7A9D">
              <w:rPr>
                <w:rFonts w:eastAsia="Times New Roman"/>
                <w:szCs w:val="24"/>
                <w:lang w:eastAsia="ru-RU"/>
              </w:rPr>
              <w:t>рактические задания/</w:t>
            </w:r>
          </w:p>
          <w:p w:rsidR="00F73080" w:rsidRPr="005C0EEB" w:rsidRDefault="00F73080" w:rsidP="00235E6D">
            <w:pPr>
              <w:suppressAutoHyphens/>
              <w:spacing w:after="0" w:line="240" w:lineRule="auto"/>
              <w:rPr>
                <w:i/>
              </w:rPr>
            </w:pPr>
            <w:r w:rsidRPr="00CE7A9D">
              <w:rPr>
                <w:rFonts w:eastAsia="Times New Roman"/>
                <w:szCs w:val="24"/>
                <w:lang w:eastAsia="ru-RU"/>
              </w:rPr>
              <w:t>Блок С</w:t>
            </w:r>
            <w:r>
              <w:rPr>
                <w:rFonts w:eastAsia="Times New Roman"/>
                <w:szCs w:val="24"/>
                <w:lang w:eastAsia="ru-RU"/>
              </w:rPr>
              <w:t>.1.1</w:t>
            </w:r>
          </w:p>
        </w:tc>
      </w:tr>
    </w:tbl>
    <w:p w:rsidR="005C0EEB" w:rsidRDefault="005C0EEB" w:rsidP="00EB03FC">
      <w:pPr>
        <w:spacing w:after="0" w:line="240" w:lineRule="auto"/>
        <w:rPr>
          <w:lang w:eastAsia="ru-RU"/>
        </w:rPr>
      </w:pPr>
    </w:p>
    <w:p w:rsidR="00310B61" w:rsidRDefault="00310B61" w:rsidP="00310B61">
      <w:pPr>
        <w:rPr>
          <w:lang w:eastAsia="ru-RU"/>
        </w:rPr>
      </w:pPr>
      <w:bookmarkStart w:id="1" w:name="_Toc492329163"/>
    </w:p>
    <w:bookmarkEnd w:id="1"/>
    <w:p w:rsidR="00062DB9" w:rsidRDefault="00062DB9" w:rsidP="005C0EEB">
      <w:pPr>
        <w:spacing w:after="0" w:line="240" w:lineRule="auto"/>
        <w:jc w:val="both"/>
        <w:rPr>
          <w:rFonts w:eastAsia="Times New Roman"/>
          <w:b/>
          <w:sz w:val="28"/>
          <w:szCs w:val="20"/>
          <w:lang w:eastAsia="ru-RU"/>
        </w:rPr>
      </w:pPr>
    </w:p>
    <w:p w:rsidR="00062DB9" w:rsidRDefault="00062DB9" w:rsidP="005C0EEB">
      <w:pPr>
        <w:spacing w:after="0" w:line="240" w:lineRule="auto"/>
        <w:jc w:val="both"/>
        <w:rPr>
          <w:rFonts w:eastAsia="Times New Roman"/>
          <w:b/>
          <w:sz w:val="28"/>
          <w:szCs w:val="20"/>
          <w:lang w:eastAsia="ru-RU"/>
        </w:rPr>
      </w:pPr>
    </w:p>
    <w:p w:rsidR="00062DB9" w:rsidRDefault="00062DB9" w:rsidP="005C0EEB">
      <w:pPr>
        <w:spacing w:after="0" w:line="240" w:lineRule="auto"/>
        <w:jc w:val="both"/>
        <w:rPr>
          <w:rFonts w:eastAsia="Times New Roman"/>
          <w:b/>
          <w:sz w:val="28"/>
          <w:szCs w:val="20"/>
          <w:lang w:eastAsia="ru-RU"/>
        </w:rPr>
      </w:pPr>
    </w:p>
    <w:p w:rsidR="00813216" w:rsidRPr="005C0EEB" w:rsidRDefault="005C0EEB" w:rsidP="005C0EEB">
      <w:pPr>
        <w:spacing w:after="0" w:line="240" w:lineRule="auto"/>
        <w:jc w:val="both"/>
        <w:rPr>
          <w:rFonts w:eastAsia="Times New Roman"/>
          <w:b/>
          <w:sz w:val="28"/>
          <w:szCs w:val="20"/>
          <w:lang w:eastAsia="ru-RU"/>
        </w:rPr>
      </w:pPr>
      <w:r w:rsidRPr="005C0EEB">
        <w:rPr>
          <w:rFonts w:eastAsia="Times New Roman"/>
          <w:b/>
          <w:sz w:val="28"/>
          <w:szCs w:val="20"/>
          <w:lang w:eastAsia="ru-RU"/>
        </w:rPr>
        <w:lastRenderedPageBreak/>
        <w:t>Раздел 2. Типовые контрольные задания и иные материалы, необх</w:t>
      </w:r>
      <w:r w:rsidRPr="005C0EEB">
        <w:rPr>
          <w:rFonts w:eastAsia="Times New Roman"/>
          <w:b/>
          <w:sz w:val="28"/>
          <w:szCs w:val="20"/>
          <w:lang w:eastAsia="ru-RU"/>
        </w:rPr>
        <w:t>о</w:t>
      </w:r>
      <w:r w:rsidRPr="005C0EEB">
        <w:rPr>
          <w:rFonts w:eastAsia="Times New Roman"/>
          <w:b/>
          <w:sz w:val="28"/>
          <w:szCs w:val="20"/>
          <w:lang w:eastAsia="ru-RU"/>
        </w:rPr>
        <w:t>димые для оценки планируемых результатов обучения по дисциплине (оценочные сре</w:t>
      </w:r>
      <w:r w:rsidRPr="005C0EEB">
        <w:rPr>
          <w:rFonts w:eastAsia="Times New Roman"/>
          <w:b/>
          <w:sz w:val="28"/>
          <w:szCs w:val="20"/>
          <w:lang w:eastAsia="ru-RU"/>
        </w:rPr>
        <w:t>д</w:t>
      </w:r>
      <w:r w:rsidRPr="005C0EEB">
        <w:rPr>
          <w:rFonts w:eastAsia="Times New Roman"/>
          <w:b/>
          <w:sz w:val="28"/>
          <w:szCs w:val="20"/>
          <w:lang w:eastAsia="ru-RU"/>
        </w:rPr>
        <w:t>ства). Описание показателей и критериев оценивания компетенций, описание шкал оценивания</w:t>
      </w:r>
    </w:p>
    <w:p w:rsidR="005C0EEB" w:rsidRPr="005C0EEB" w:rsidRDefault="005C0EEB" w:rsidP="005C0EEB">
      <w:pPr>
        <w:spacing w:after="0" w:line="240" w:lineRule="auto"/>
        <w:jc w:val="both"/>
        <w:rPr>
          <w:rFonts w:eastAsia="Times New Roman"/>
          <w:b/>
          <w:szCs w:val="28"/>
        </w:rPr>
      </w:pPr>
    </w:p>
    <w:p w:rsidR="00A53C99" w:rsidRDefault="001535CE" w:rsidP="00310B61">
      <w:pPr>
        <w:pStyle w:val="2"/>
        <w:spacing w:before="0" w:line="240" w:lineRule="auto"/>
      </w:pPr>
      <w:bookmarkStart w:id="2"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2"/>
    </w:p>
    <w:p w:rsidR="00A106A8" w:rsidRPr="00A106A8" w:rsidRDefault="00A106A8" w:rsidP="00310B61">
      <w:pPr>
        <w:spacing w:after="0" w:line="240" w:lineRule="auto"/>
      </w:pPr>
    </w:p>
    <w:p w:rsidR="00A106A8" w:rsidRPr="00A106A8" w:rsidRDefault="00A106A8" w:rsidP="00310B61">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w:t>
      </w:r>
      <w:r w:rsidR="00310B61">
        <w:rPr>
          <w:rFonts w:eastAsia="Times New Roman"/>
          <w:sz w:val="28"/>
          <w:szCs w:val="28"/>
          <w:lang w:eastAsia="ru-RU"/>
        </w:rPr>
        <w:t>ением о Фонде тестовых заданий</w:t>
      </w:r>
    </w:p>
    <w:p w:rsidR="00E873F2" w:rsidRDefault="00E873F2" w:rsidP="00310B61">
      <w:pPr>
        <w:spacing w:after="0" w:line="240" w:lineRule="auto"/>
        <w:rPr>
          <w:rFonts w:eastAsia="Times New Roman"/>
          <w:sz w:val="28"/>
          <w:szCs w:val="28"/>
        </w:rPr>
      </w:pPr>
    </w:p>
    <w:p w:rsidR="001C5FF0" w:rsidRDefault="00867556" w:rsidP="00310B61">
      <w:pPr>
        <w:spacing w:after="0" w:line="240" w:lineRule="auto"/>
        <w:rPr>
          <w:rFonts w:eastAsia="Times New Roman"/>
          <w:b/>
          <w:sz w:val="28"/>
          <w:szCs w:val="28"/>
        </w:rPr>
      </w:pPr>
      <w:bookmarkStart w:id="3"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3"/>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20333D">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8B5F6B">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12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8B5F6B">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8B5F6B">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565630">
      <w:pPr>
        <w:spacing w:after="0" w:line="240" w:lineRule="auto"/>
        <w:rPr>
          <w:rFonts w:eastAsia="Times New Roman"/>
          <w:szCs w:val="24"/>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w:t>
      </w:r>
      <w:r w:rsidRPr="008B5F6B">
        <w:rPr>
          <w:rFonts w:eastAsia="Times New Roman"/>
          <w:szCs w:val="24"/>
          <w:lang w:eastAsia="ru-RU"/>
        </w:rPr>
        <w:t>у</w:t>
      </w:r>
      <w:r w:rsidRPr="008B5F6B">
        <w:rPr>
          <w:rFonts w:eastAsia="Times New Roman"/>
          <w:szCs w:val="24"/>
          <w:lang w:eastAsia="ru-RU"/>
        </w:rPr>
        <w:t>чайных погрешностей  и записать доверительную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максимальную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8B5F6B">
      <w:pPr>
        <w:tabs>
          <w:tab w:val="left" w:pos="1440"/>
        </w:tabs>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lastRenderedPageBreak/>
        <w:t>2) стоимость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Прибор М3-95 предназначен для измерения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w:t>
      </w:r>
      <w:r w:rsidRPr="008B5F6B">
        <w:rPr>
          <w:rFonts w:eastAsia="Times New Roman"/>
          <w:b/>
          <w:color w:val="000000"/>
          <w:szCs w:val="24"/>
          <w:lang w:eastAsia="ru-RU"/>
        </w:rPr>
        <w:t>и</w:t>
      </w:r>
      <w:r w:rsidRPr="008B5F6B">
        <w:rPr>
          <w:rFonts w:eastAsia="Times New Roman"/>
          <w:b/>
          <w:color w:val="000000"/>
          <w:szCs w:val="24"/>
          <w:lang w:eastAsia="ru-RU"/>
        </w:rPr>
        <w:t>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w:t>
      </w:r>
      <w:r w:rsidRPr="008B5F6B">
        <w:rPr>
          <w:rFonts w:eastAsia="Times New Roman"/>
          <w:color w:val="000000"/>
          <w:szCs w:val="24"/>
          <w:lang w:eastAsia="ru-RU"/>
        </w:rPr>
        <w:t>и</w:t>
      </w:r>
      <w:r w:rsidRPr="008B5F6B">
        <w:rPr>
          <w:rFonts w:eastAsia="Times New Roman"/>
          <w:color w:val="000000"/>
          <w:szCs w:val="24"/>
          <w:lang w:eastAsia="ru-RU"/>
        </w:rPr>
        <w:t>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w:t>
      </w:r>
      <w:r w:rsidRPr="008B5F6B">
        <w:rPr>
          <w:rFonts w:eastAsia="Times New Roman"/>
          <w:color w:val="000000"/>
          <w:szCs w:val="24"/>
          <w:lang w:eastAsia="ru-RU"/>
        </w:rPr>
        <w:t>е</w:t>
      </w:r>
      <w:r w:rsidRPr="008B5F6B">
        <w:rPr>
          <w:rFonts w:eastAsia="Times New Roman"/>
          <w:color w:val="000000"/>
          <w:szCs w:val="24"/>
          <w:lang w:eastAsia="ru-RU"/>
        </w:rPr>
        <w:t>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условиям д</w:t>
      </w:r>
      <w:r w:rsidRPr="008B5F6B">
        <w:rPr>
          <w:rFonts w:eastAsia="Times New Roman"/>
          <w:color w:val="000000"/>
          <w:szCs w:val="24"/>
          <w:lang w:eastAsia="ru-RU"/>
        </w:rPr>
        <w:t>о</w:t>
      </w:r>
      <w:r w:rsidRPr="008B5F6B">
        <w:rPr>
          <w:rFonts w:eastAsia="Times New Roman"/>
          <w:color w:val="000000"/>
          <w:szCs w:val="24"/>
          <w:lang w:eastAsia="ru-RU"/>
        </w:rPr>
        <w:t>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устанавливаю</w:t>
      </w:r>
      <w:r w:rsidRPr="008B5F6B">
        <w:rPr>
          <w:rFonts w:eastAsia="Times New Roman"/>
          <w:b/>
          <w:color w:val="000000"/>
          <w:szCs w:val="24"/>
          <w:lang w:eastAsia="ru-RU"/>
        </w:rPr>
        <w:t>т</w:t>
      </w:r>
      <w:r w:rsidRPr="008B5F6B">
        <w:rPr>
          <w:rFonts w:eastAsia="Times New Roman"/>
          <w:b/>
          <w:color w:val="000000"/>
          <w:szCs w:val="24"/>
          <w:lang w:eastAsia="ru-RU"/>
        </w:rPr>
        <w:t>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w:t>
      </w:r>
      <w:r w:rsidRPr="008B5F6B">
        <w:rPr>
          <w:rFonts w:eastAsia="Times New Roman"/>
          <w:b/>
          <w:color w:val="000000"/>
          <w:szCs w:val="24"/>
          <w:lang w:eastAsia="ru-RU"/>
        </w:rPr>
        <w:t>з</w:t>
      </w:r>
      <w:r w:rsidRPr="008B5F6B">
        <w:rPr>
          <w:rFonts w:eastAsia="Times New Roman"/>
          <w:b/>
          <w:color w:val="000000"/>
          <w:szCs w:val="24"/>
          <w:lang w:eastAsia="ru-RU"/>
        </w:rPr>
        <w:t>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пол</w:t>
      </w:r>
      <w:r w:rsidRPr="008B5F6B">
        <w:rPr>
          <w:rFonts w:eastAsia="Times New Roman"/>
          <w:color w:val="000000"/>
          <w:szCs w:val="24"/>
          <w:lang w:eastAsia="ru-RU"/>
        </w:rPr>
        <w:t>о</w:t>
      </w:r>
      <w:r w:rsidRPr="008B5F6B">
        <w:rPr>
          <w:rFonts w:eastAsia="Times New Roman"/>
          <w:color w:val="000000"/>
          <w:szCs w:val="24"/>
          <w:lang w:eastAsia="ru-RU"/>
        </w:rPr>
        <w:t>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устанавливает обязательные для применения и исполнения требования к объектам технического регулирования.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lastRenderedPageBreak/>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мног</w:t>
      </w:r>
      <w:r w:rsidRPr="008B5F6B">
        <w:rPr>
          <w:rFonts w:eastAsia="Times New Roman"/>
          <w:b/>
          <w:color w:val="000000"/>
          <w:szCs w:val="24"/>
          <w:lang w:eastAsia="ru-RU"/>
        </w:rPr>
        <w:t>о</w:t>
      </w:r>
      <w:r w:rsidRPr="008B5F6B">
        <w:rPr>
          <w:rFonts w:eastAsia="Times New Roman"/>
          <w:b/>
          <w:color w:val="000000"/>
          <w:szCs w:val="24"/>
          <w:lang w:eastAsia="ru-RU"/>
        </w:rPr>
        <w:t>кратного использования, направленная на достижение упорядоченности в сферах произво</w:t>
      </w:r>
      <w:r w:rsidRPr="008B5F6B">
        <w:rPr>
          <w:rFonts w:eastAsia="Times New Roman"/>
          <w:b/>
          <w:color w:val="000000"/>
          <w:szCs w:val="24"/>
          <w:lang w:eastAsia="ru-RU"/>
        </w:rPr>
        <w:t>д</w:t>
      </w:r>
      <w:r w:rsidRPr="008B5F6B">
        <w:rPr>
          <w:rFonts w:eastAsia="Times New Roman"/>
          <w:b/>
          <w:color w:val="000000"/>
          <w:szCs w:val="24"/>
          <w:lang w:eastAsia="ru-RU"/>
        </w:rPr>
        <w:t>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применения и исполнения обязательных и добровольных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w:t>
      </w:r>
      <w:r w:rsidRPr="008B5F6B">
        <w:rPr>
          <w:rFonts w:eastAsia="Times New Roman"/>
          <w:color w:val="000000"/>
          <w:szCs w:val="24"/>
          <w:lang w:eastAsia="ru-RU"/>
        </w:rPr>
        <w:t>ъ</w:t>
      </w:r>
      <w:r w:rsidRPr="008B5F6B">
        <w:rPr>
          <w:rFonts w:eastAsia="Times New Roman"/>
          <w:color w:val="000000"/>
          <w:szCs w:val="24"/>
          <w:lang w:eastAsia="ru-RU"/>
        </w:rPr>
        <w:t>ектов требованиям технических регламентов,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треб</w:t>
      </w:r>
      <w:r w:rsidRPr="008B5F6B">
        <w:rPr>
          <w:rFonts w:eastAsia="Times New Roman"/>
          <w:color w:val="000000"/>
          <w:szCs w:val="24"/>
          <w:lang w:eastAsia="ru-RU"/>
        </w:rPr>
        <w:t>о</w:t>
      </w:r>
      <w:r w:rsidRPr="008B5F6B">
        <w:rPr>
          <w:rFonts w:eastAsia="Times New Roman"/>
          <w:color w:val="000000"/>
          <w:szCs w:val="24"/>
          <w:lang w:eastAsia="ru-RU"/>
        </w:rPr>
        <w:t>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w:t>
      </w:r>
      <w:r w:rsidRPr="008B5F6B">
        <w:rPr>
          <w:rFonts w:eastAsia="Times New Roman"/>
          <w:color w:val="000000"/>
          <w:szCs w:val="24"/>
          <w:lang w:eastAsia="ru-RU"/>
        </w:rPr>
        <w:t>х</w:t>
      </w:r>
      <w:r w:rsidRPr="008B5F6B">
        <w:rPr>
          <w:rFonts w:eastAsia="Times New Roman"/>
          <w:color w:val="000000"/>
          <w:szCs w:val="24"/>
          <w:lang w:eastAsia="ru-RU"/>
        </w:rPr>
        <w:t>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w:t>
      </w:r>
      <w:r w:rsidRPr="008B5F6B">
        <w:rPr>
          <w:rFonts w:eastAsia="Times New Roman"/>
          <w:b/>
          <w:color w:val="000000"/>
          <w:szCs w:val="24"/>
          <w:lang w:eastAsia="ru-RU"/>
        </w:rPr>
        <w:t>с</w:t>
      </w:r>
      <w:r w:rsidRPr="008B5F6B">
        <w:rPr>
          <w:rFonts w:eastAsia="Times New Roman"/>
          <w:b/>
          <w:color w:val="000000"/>
          <w:szCs w:val="24"/>
          <w:lang w:eastAsia="ru-RU"/>
        </w:rPr>
        <w:t>ности, безопасности жизни или здоровья животных и растений и содей</w:t>
      </w:r>
      <w:r w:rsidRPr="008B5F6B">
        <w:rPr>
          <w:rFonts w:eastAsia="Times New Roman"/>
          <w:b/>
          <w:color w:val="000000"/>
          <w:szCs w:val="24"/>
          <w:lang w:eastAsia="ru-RU"/>
        </w:rPr>
        <w:softHyphen/>
        <w:t>ствия соблюдению тр</w:t>
      </w:r>
      <w:r w:rsidRPr="008B5F6B">
        <w:rPr>
          <w:rFonts w:eastAsia="Times New Roman"/>
          <w:b/>
          <w:color w:val="000000"/>
          <w:szCs w:val="24"/>
          <w:lang w:eastAsia="ru-RU"/>
        </w:rPr>
        <w:t>е</w:t>
      </w:r>
      <w:r w:rsidRPr="008B5F6B">
        <w:rPr>
          <w:rFonts w:eastAsia="Times New Roman"/>
          <w:b/>
          <w:color w:val="000000"/>
          <w:szCs w:val="24"/>
          <w:lang w:eastAsia="ru-RU"/>
        </w:rPr>
        <w:t>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w:t>
      </w:r>
      <w:r w:rsidRPr="008B5F6B">
        <w:rPr>
          <w:rFonts w:eastAsia="Times New Roman"/>
          <w:b/>
          <w:color w:val="000000"/>
          <w:szCs w:val="24"/>
          <w:lang w:eastAsia="ru-RU"/>
        </w:rPr>
        <w:t>о</w:t>
      </w:r>
      <w:r w:rsidRPr="008B5F6B">
        <w:rPr>
          <w:rFonts w:eastAsia="Times New Roman"/>
          <w:b/>
          <w:color w:val="000000"/>
          <w:szCs w:val="24"/>
          <w:lang w:eastAsia="ru-RU"/>
        </w:rPr>
        <w:t>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технических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требован</w:t>
      </w:r>
      <w:r w:rsidRPr="008B5F6B">
        <w:rPr>
          <w:rFonts w:eastAsia="Times New Roman"/>
          <w:b/>
          <w:color w:val="000000"/>
          <w:szCs w:val="24"/>
          <w:lang w:eastAsia="ru-RU"/>
        </w:rPr>
        <w:t>и</w:t>
      </w:r>
      <w:r w:rsidRPr="008B5F6B">
        <w:rPr>
          <w:rFonts w:eastAsia="Times New Roman"/>
          <w:b/>
          <w:color w:val="000000"/>
          <w:szCs w:val="24"/>
          <w:lang w:eastAsia="ru-RU"/>
        </w:rPr>
        <w:t>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w:t>
      </w:r>
      <w:r w:rsidRPr="008B5F6B">
        <w:rPr>
          <w:rFonts w:eastAsia="Times New Roman"/>
          <w:color w:val="000000"/>
          <w:szCs w:val="24"/>
          <w:lang w:eastAsia="ru-RU"/>
        </w:rPr>
        <w:t>о</w:t>
      </w:r>
      <w:r w:rsidRPr="008B5F6B">
        <w:rPr>
          <w:rFonts w:eastAsia="Times New Roman"/>
          <w:color w:val="000000"/>
          <w:szCs w:val="24"/>
          <w:lang w:eastAsia="ru-RU"/>
        </w:rPr>
        <w:t>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lastRenderedPageBreak/>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w:t>
      </w:r>
      <w:r w:rsidRPr="0020333D">
        <w:rPr>
          <w:rFonts w:eastAsia="Times New Roman"/>
          <w:color w:val="000000"/>
          <w:szCs w:val="24"/>
          <w:lang w:eastAsia="ru-RU"/>
        </w:rPr>
        <w:t>е</w:t>
      </w:r>
      <w:r w:rsidRPr="0020333D">
        <w:rPr>
          <w:rFonts w:eastAsia="Times New Roman"/>
          <w:color w:val="000000"/>
          <w:szCs w:val="24"/>
          <w:lang w:eastAsia="ru-RU"/>
        </w:rPr>
        <w:t>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требованиям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полож</w:t>
      </w:r>
      <w:r w:rsidRPr="0020333D">
        <w:rPr>
          <w:rFonts w:eastAsia="Times New Roman"/>
          <w:color w:val="000000"/>
          <w:szCs w:val="24"/>
          <w:lang w:eastAsia="ru-RU"/>
        </w:rPr>
        <w:t>е</w:t>
      </w:r>
      <w:r w:rsidRPr="0020333D">
        <w:rPr>
          <w:rFonts w:eastAsia="Times New Roman"/>
          <w:color w:val="000000"/>
          <w:szCs w:val="24"/>
          <w:lang w:eastAsia="ru-RU"/>
        </w:rPr>
        <w:t>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120A12" w:rsidRDefault="00120A12" w:rsidP="00565630">
      <w:pPr>
        <w:spacing w:after="0" w:line="240" w:lineRule="auto"/>
        <w:rPr>
          <w:rFonts w:eastAsia="Times New Roman"/>
          <w:i/>
          <w:sz w:val="28"/>
          <w:szCs w:val="28"/>
        </w:rPr>
      </w:pPr>
    </w:p>
    <w:p w:rsidR="00867556" w:rsidRDefault="00867556" w:rsidP="00134C06">
      <w:pPr>
        <w:pStyle w:val="2"/>
        <w:spacing w:before="0" w:line="240" w:lineRule="auto"/>
        <w:jc w:val="both"/>
      </w:pPr>
      <w:bookmarkStart w:id="4" w:name="_Toc492329166"/>
      <w:r w:rsidRPr="00867556">
        <w:t xml:space="preserve">А.2 Вопросы для </w:t>
      </w:r>
      <w:r w:rsidR="006B77C3">
        <w:t xml:space="preserve">подготовки к </w:t>
      </w:r>
      <w:r w:rsidRPr="00867556">
        <w:t xml:space="preserve"> </w:t>
      </w:r>
      <w:r w:rsidR="00566269">
        <w:t>практически</w:t>
      </w:r>
      <w:r w:rsidR="003E7F13">
        <w:t>м</w:t>
      </w:r>
      <w:r w:rsidRPr="00867556">
        <w:t xml:space="preserve"> </w:t>
      </w:r>
      <w:bookmarkEnd w:id="4"/>
      <w:r w:rsidR="003E7F13">
        <w:t>занятиям</w:t>
      </w:r>
    </w:p>
    <w:p w:rsidR="00DA2D0F" w:rsidRDefault="00DA2D0F" w:rsidP="00134C06">
      <w:pPr>
        <w:pStyle w:val="2"/>
        <w:spacing w:before="0" w:line="240" w:lineRule="auto"/>
        <w:ind w:firstLine="567"/>
        <w:jc w:val="both"/>
        <w:rPr>
          <w:b w:val="0"/>
        </w:rPr>
      </w:pPr>
    </w:p>
    <w:p w:rsidR="00156E47" w:rsidRPr="00156E47" w:rsidRDefault="00156E47" w:rsidP="00156E47">
      <w:pPr>
        <w:tabs>
          <w:tab w:val="left" w:pos="900"/>
        </w:tabs>
        <w:spacing w:after="0" w:line="240" w:lineRule="auto"/>
        <w:ind w:left="540" w:hanging="142"/>
        <w:jc w:val="both"/>
        <w:rPr>
          <w:rFonts w:eastAsia="Times New Roman"/>
          <w:sz w:val="28"/>
          <w:szCs w:val="20"/>
          <w:lang w:eastAsia="ru-RU"/>
        </w:rPr>
      </w:pPr>
      <w:r w:rsidRPr="00156E47">
        <w:rPr>
          <w:rFonts w:eastAsia="Times New Roman"/>
          <w:sz w:val="28"/>
          <w:szCs w:val="20"/>
          <w:lang w:eastAsia="ru-RU"/>
        </w:rPr>
        <w:t>Раздел 1 – Метрология</w:t>
      </w:r>
    </w:p>
    <w:p w:rsidR="00156E47" w:rsidRPr="00156E47" w:rsidRDefault="00156E47" w:rsidP="00156E47">
      <w:pPr>
        <w:tabs>
          <w:tab w:val="left" w:pos="900"/>
        </w:tabs>
        <w:spacing w:after="0" w:line="240" w:lineRule="auto"/>
        <w:ind w:left="540" w:hanging="142"/>
        <w:jc w:val="both"/>
        <w:rPr>
          <w:rFonts w:eastAsia="Times New Roman"/>
          <w:sz w:val="28"/>
          <w:szCs w:val="20"/>
          <w:lang w:eastAsia="ru-RU"/>
        </w:rPr>
      </w:pP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Назовите основные термины в области метрологии.</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Когда была принята Метрическая конвенция?</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Назовите три главные функции измерений в народном хозяйстве.</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Для чего применяется физическая величина?</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Назовите виды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Назовите виды измерений по количеству измерительной информации.</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Приведите классификацию методов прямых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Как классифицируются средства измерений</w:t>
      </w:r>
      <w:r w:rsidRPr="00156E47">
        <w:rPr>
          <w:rFonts w:eastAsia="Times New Roman"/>
          <w:sz w:val="28"/>
          <w:szCs w:val="28"/>
          <w:lang w:val="en-US" w:eastAsia="ru-RU"/>
        </w:rPr>
        <w:t>?</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Что понимают под измерительным преобразователем?</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Что понимают под измерительным прибором?</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Что понимают под измерительными установками и системами?</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Для чего предназначен эталон?</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Назовите классификацию эталонов.</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lastRenderedPageBreak/>
        <w:t>В чем заключается поверка средств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Что понимается под погрешностью измерения?</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Назовите виды погрешностей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Как классифицируются погрешности измерений</w:t>
      </w:r>
      <w:r w:rsidRPr="00156E47">
        <w:rPr>
          <w:rFonts w:eastAsia="Times New Roman"/>
          <w:sz w:val="28"/>
          <w:szCs w:val="28"/>
          <w:lang w:val="en-US" w:eastAsia="ru-RU"/>
        </w:rPr>
        <w:t>?</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Какими показателями характеризуется качество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Что понимается под точностью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Приведите алгоритм обработки многократных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Приведите методику выполнения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Какие требования предъявляются к измерительным средствам и точности и</w:t>
      </w:r>
      <w:r w:rsidRPr="00156E47">
        <w:rPr>
          <w:rFonts w:eastAsia="Times New Roman"/>
          <w:sz w:val="28"/>
          <w:szCs w:val="28"/>
          <w:lang w:eastAsia="ru-RU"/>
        </w:rPr>
        <w:t>з</w:t>
      </w:r>
      <w:r w:rsidRPr="00156E47">
        <w:rPr>
          <w:rFonts w:eastAsia="Times New Roman"/>
          <w:sz w:val="28"/>
          <w:szCs w:val="28"/>
          <w:lang w:eastAsia="ru-RU"/>
        </w:rPr>
        <w:t>мерений при технической диагностике автомобилей?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Цели и задачи метрологического обеспечения в сфере технической эксплуат</w:t>
      </w:r>
      <w:r w:rsidRPr="00156E47">
        <w:rPr>
          <w:rFonts w:eastAsia="Times New Roman"/>
          <w:sz w:val="28"/>
          <w:szCs w:val="28"/>
          <w:lang w:eastAsia="ru-RU"/>
        </w:rPr>
        <w:t>а</w:t>
      </w:r>
      <w:r w:rsidRPr="00156E47">
        <w:rPr>
          <w:rFonts w:eastAsia="Times New Roman"/>
          <w:sz w:val="28"/>
          <w:szCs w:val="28"/>
          <w:lang w:eastAsia="ru-RU"/>
        </w:rPr>
        <w:t>ции автомобилей.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Назовите основные требования к метрологическому обеспечению испытаний.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Цель государственной системы обеспечения единства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Из каких подсистем состоит государственная система измерений (ГСИ)?</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Чем представлена техническая подсистема ГСИ?</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Чем представлена организационная подсистема ГСИ?</w:t>
      </w:r>
    </w:p>
    <w:p w:rsidR="00156E47" w:rsidRPr="00156E47" w:rsidRDefault="00156E47" w:rsidP="00156E47">
      <w:pPr>
        <w:tabs>
          <w:tab w:val="left" w:pos="900"/>
        </w:tabs>
        <w:spacing w:after="0" w:line="240" w:lineRule="auto"/>
        <w:ind w:left="540" w:hanging="142"/>
        <w:jc w:val="both"/>
        <w:rPr>
          <w:rFonts w:eastAsia="Times New Roman"/>
          <w:sz w:val="28"/>
          <w:szCs w:val="20"/>
          <w:lang w:eastAsia="ru-RU"/>
        </w:rPr>
      </w:pPr>
    </w:p>
    <w:p w:rsidR="00156E47" w:rsidRPr="00156E47" w:rsidRDefault="00156E47" w:rsidP="00156E47">
      <w:pPr>
        <w:tabs>
          <w:tab w:val="left" w:pos="900"/>
        </w:tabs>
        <w:spacing w:after="0" w:line="240" w:lineRule="auto"/>
        <w:ind w:left="540" w:hanging="142"/>
        <w:jc w:val="both"/>
        <w:rPr>
          <w:rFonts w:eastAsia="Times New Roman"/>
          <w:sz w:val="28"/>
          <w:szCs w:val="20"/>
          <w:lang w:eastAsia="ru-RU"/>
        </w:rPr>
      </w:pPr>
      <w:r w:rsidRPr="00156E47">
        <w:rPr>
          <w:rFonts w:eastAsia="Times New Roman"/>
          <w:sz w:val="28"/>
          <w:szCs w:val="20"/>
          <w:lang w:eastAsia="ru-RU"/>
        </w:rPr>
        <w:t>Раздел 2 – Техническое регулирование</w:t>
      </w:r>
    </w:p>
    <w:p w:rsidR="00156E47" w:rsidRPr="00156E47" w:rsidRDefault="00156E47" w:rsidP="00156E47">
      <w:pPr>
        <w:tabs>
          <w:tab w:val="left" w:pos="900"/>
        </w:tabs>
        <w:spacing w:after="0" w:line="240" w:lineRule="auto"/>
        <w:ind w:left="540" w:hanging="142"/>
        <w:jc w:val="both"/>
        <w:rPr>
          <w:rFonts w:eastAsia="Times New Roman"/>
          <w:sz w:val="28"/>
          <w:szCs w:val="20"/>
          <w:lang w:eastAsia="ru-RU"/>
        </w:rPr>
      </w:pPr>
    </w:p>
    <w:p w:rsidR="00156E47" w:rsidRPr="00156E47" w:rsidRDefault="00156E47" w:rsidP="00156E47">
      <w:pPr>
        <w:tabs>
          <w:tab w:val="left" w:pos="900"/>
          <w:tab w:val="left" w:pos="993"/>
        </w:tabs>
        <w:spacing w:after="0" w:line="240" w:lineRule="auto"/>
        <w:ind w:left="540" w:firstLine="27"/>
        <w:jc w:val="both"/>
        <w:rPr>
          <w:rFonts w:eastAsia="Times New Roman"/>
          <w:sz w:val="28"/>
          <w:szCs w:val="20"/>
          <w:lang w:eastAsia="ru-RU"/>
        </w:rPr>
      </w:pPr>
      <w:r w:rsidRPr="00156E47">
        <w:rPr>
          <w:rFonts w:eastAsia="Times New Roman"/>
          <w:sz w:val="28"/>
          <w:szCs w:val="20"/>
          <w:lang w:eastAsia="ru-RU"/>
        </w:rPr>
        <w:t>1. Что понимается под техническим регламентом?</w:t>
      </w:r>
    </w:p>
    <w:p w:rsidR="00156E47" w:rsidRPr="00156E47" w:rsidRDefault="00156E47" w:rsidP="00156E47">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156E47">
        <w:rPr>
          <w:rFonts w:eastAsia="Times New Roman"/>
          <w:sz w:val="28"/>
          <w:szCs w:val="20"/>
          <w:lang w:eastAsia="ru-RU"/>
        </w:rPr>
        <w:t>Основная задача Закона «О техническом регулировании».</w:t>
      </w:r>
    </w:p>
    <w:p w:rsidR="00156E47" w:rsidRPr="00156E47" w:rsidRDefault="00156E47" w:rsidP="00156E47">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156E47">
        <w:rPr>
          <w:rFonts w:eastAsia="Times New Roman"/>
          <w:sz w:val="28"/>
          <w:szCs w:val="20"/>
          <w:lang w:eastAsia="ru-RU"/>
        </w:rPr>
        <w:t>Основные принципы технического регулирования.</w:t>
      </w:r>
    </w:p>
    <w:p w:rsidR="00156E47" w:rsidRPr="00156E47" w:rsidRDefault="00156E47" w:rsidP="00156E4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156E47">
        <w:rPr>
          <w:rFonts w:eastAsia="Times New Roman"/>
          <w:sz w:val="28"/>
          <w:szCs w:val="20"/>
          <w:lang w:eastAsia="ru-RU"/>
        </w:rPr>
        <w:t>Для каких целей принимается технический регламент?</w:t>
      </w:r>
    </w:p>
    <w:p w:rsidR="00156E47" w:rsidRPr="00156E47" w:rsidRDefault="00156E47" w:rsidP="00156E4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156E47">
        <w:rPr>
          <w:rFonts w:eastAsia="Times New Roman"/>
          <w:sz w:val="28"/>
          <w:szCs w:val="20"/>
          <w:lang w:eastAsia="ru-RU"/>
        </w:rPr>
        <w:t>Какие требования устанавливают технические регламенты?</w:t>
      </w:r>
    </w:p>
    <w:p w:rsidR="00156E47" w:rsidRPr="00156E47" w:rsidRDefault="00156E47" w:rsidP="00156E4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156E47">
        <w:rPr>
          <w:rFonts w:eastAsia="Times New Roman"/>
          <w:sz w:val="28"/>
          <w:szCs w:val="20"/>
          <w:lang w:eastAsia="ru-RU"/>
        </w:rPr>
        <w:t>Какие технические регламенты действуют в Российской Федерации?</w:t>
      </w:r>
    </w:p>
    <w:p w:rsidR="00156E47" w:rsidRPr="00156E47" w:rsidRDefault="00156E47" w:rsidP="00156E47">
      <w:pPr>
        <w:numPr>
          <w:ilvl w:val="0"/>
          <w:numId w:val="16"/>
        </w:numPr>
        <w:tabs>
          <w:tab w:val="num" w:pos="426"/>
          <w:tab w:val="num" w:pos="709"/>
          <w:tab w:val="left" w:pos="900"/>
          <w:tab w:val="left" w:pos="993"/>
        </w:tabs>
        <w:spacing w:after="0" w:line="240" w:lineRule="auto"/>
        <w:ind w:left="540" w:firstLine="27"/>
        <w:jc w:val="both"/>
        <w:rPr>
          <w:rFonts w:eastAsia="Times New Roman"/>
          <w:sz w:val="28"/>
          <w:szCs w:val="20"/>
          <w:lang w:eastAsia="ru-RU"/>
        </w:rPr>
      </w:pPr>
      <w:r w:rsidRPr="00156E47">
        <w:rPr>
          <w:rFonts w:eastAsia="Times New Roman"/>
          <w:sz w:val="28"/>
          <w:szCs w:val="20"/>
          <w:lang w:eastAsia="ru-RU"/>
        </w:rPr>
        <w:t>По каким вопросам принимаются общие технические регламенты?</w:t>
      </w:r>
    </w:p>
    <w:p w:rsidR="00156E47" w:rsidRPr="00156E47" w:rsidRDefault="00156E47" w:rsidP="00156E47">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156E47">
        <w:rPr>
          <w:rFonts w:eastAsia="Times New Roman"/>
          <w:sz w:val="28"/>
          <w:szCs w:val="20"/>
          <w:lang w:eastAsia="ru-RU"/>
        </w:rPr>
        <w:t>К каким видам продукции (услугам) предъявляются требования специальн</w:t>
      </w:r>
      <w:r w:rsidRPr="00156E47">
        <w:rPr>
          <w:rFonts w:eastAsia="Times New Roman"/>
          <w:sz w:val="28"/>
          <w:szCs w:val="20"/>
          <w:lang w:eastAsia="ru-RU"/>
        </w:rPr>
        <w:t>ы</w:t>
      </w:r>
      <w:r w:rsidRPr="00156E47">
        <w:rPr>
          <w:rFonts w:eastAsia="Times New Roman"/>
          <w:sz w:val="28"/>
          <w:szCs w:val="20"/>
          <w:lang w:eastAsia="ru-RU"/>
        </w:rPr>
        <w:t>ми техническими регламентами?</w:t>
      </w:r>
    </w:p>
    <w:p w:rsidR="00156E47" w:rsidRPr="00156E47" w:rsidRDefault="00156E47" w:rsidP="00156E47">
      <w:pPr>
        <w:tabs>
          <w:tab w:val="num" w:pos="709"/>
          <w:tab w:val="left" w:pos="900"/>
        </w:tabs>
        <w:spacing w:after="0" w:line="240" w:lineRule="auto"/>
        <w:jc w:val="both"/>
        <w:rPr>
          <w:rFonts w:eastAsia="Times New Roman"/>
          <w:sz w:val="28"/>
          <w:szCs w:val="20"/>
          <w:lang w:eastAsia="ru-RU"/>
        </w:rPr>
      </w:pPr>
    </w:p>
    <w:p w:rsidR="00156E47" w:rsidRPr="00156E47" w:rsidRDefault="00156E47" w:rsidP="00156E47">
      <w:pPr>
        <w:tabs>
          <w:tab w:val="num" w:pos="709"/>
          <w:tab w:val="left" w:pos="900"/>
        </w:tabs>
        <w:spacing w:after="0" w:line="240" w:lineRule="auto"/>
        <w:ind w:left="426"/>
        <w:jc w:val="both"/>
        <w:rPr>
          <w:rFonts w:eastAsia="Times New Roman"/>
          <w:sz w:val="28"/>
          <w:szCs w:val="20"/>
          <w:lang w:eastAsia="ru-RU"/>
        </w:rPr>
      </w:pPr>
      <w:r w:rsidRPr="00156E47">
        <w:rPr>
          <w:rFonts w:eastAsia="Times New Roman"/>
          <w:sz w:val="28"/>
          <w:szCs w:val="20"/>
          <w:lang w:eastAsia="ru-RU"/>
        </w:rPr>
        <w:t>Раздел 3 – Стандартизация</w:t>
      </w:r>
    </w:p>
    <w:p w:rsidR="00156E47" w:rsidRPr="00156E47" w:rsidRDefault="00156E47" w:rsidP="00156E47">
      <w:pPr>
        <w:tabs>
          <w:tab w:val="num" w:pos="709"/>
          <w:tab w:val="left" w:pos="900"/>
        </w:tabs>
        <w:spacing w:after="0" w:line="240" w:lineRule="auto"/>
        <w:jc w:val="both"/>
        <w:rPr>
          <w:rFonts w:eastAsia="Times New Roman"/>
          <w:sz w:val="28"/>
          <w:szCs w:val="20"/>
          <w:lang w:eastAsia="ru-RU"/>
        </w:rPr>
      </w:pPr>
    </w:p>
    <w:p w:rsidR="00156E47" w:rsidRPr="00156E47" w:rsidRDefault="00156E47" w:rsidP="00156E47">
      <w:pPr>
        <w:numPr>
          <w:ilvl w:val="0"/>
          <w:numId w:val="17"/>
        </w:numPr>
        <w:tabs>
          <w:tab w:val="num" w:pos="709"/>
          <w:tab w:val="left" w:pos="900"/>
        </w:tabs>
        <w:spacing w:after="0" w:line="240" w:lineRule="auto"/>
        <w:jc w:val="both"/>
        <w:rPr>
          <w:rFonts w:eastAsia="Times New Roman"/>
          <w:sz w:val="28"/>
          <w:szCs w:val="20"/>
          <w:lang w:eastAsia="ru-RU"/>
        </w:rPr>
      </w:pPr>
      <w:r w:rsidRPr="00156E47">
        <w:rPr>
          <w:rFonts w:eastAsia="Times New Roman"/>
          <w:sz w:val="28"/>
          <w:szCs w:val="20"/>
          <w:lang w:eastAsia="ru-RU"/>
        </w:rPr>
        <w:t>Объекты стандартизации.</w:t>
      </w:r>
    </w:p>
    <w:p w:rsidR="00156E47" w:rsidRPr="00156E47" w:rsidRDefault="00156E47" w:rsidP="00156E4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156E47">
        <w:rPr>
          <w:rFonts w:eastAsia="Times New Roman"/>
          <w:sz w:val="28"/>
          <w:szCs w:val="20"/>
          <w:lang w:eastAsia="ru-RU"/>
        </w:rPr>
        <w:t>Перечислите документы в области стандартизации, используемые на террит</w:t>
      </w:r>
      <w:r w:rsidRPr="00156E47">
        <w:rPr>
          <w:rFonts w:eastAsia="Times New Roman"/>
          <w:sz w:val="28"/>
          <w:szCs w:val="20"/>
          <w:lang w:eastAsia="ru-RU"/>
        </w:rPr>
        <w:t>о</w:t>
      </w:r>
      <w:r w:rsidRPr="00156E47">
        <w:rPr>
          <w:rFonts w:eastAsia="Times New Roman"/>
          <w:sz w:val="28"/>
          <w:szCs w:val="20"/>
          <w:lang w:eastAsia="ru-RU"/>
        </w:rPr>
        <w:t>рии Российской Федерации.</w:t>
      </w:r>
    </w:p>
    <w:p w:rsidR="00156E47" w:rsidRPr="00156E47" w:rsidRDefault="00156E47" w:rsidP="00156E4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156E47">
        <w:rPr>
          <w:rFonts w:eastAsia="Times New Roman"/>
          <w:sz w:val="28"/>
          <w:szCs w:val="20"/>
          <w:lang w:eastAsia="ru-RU"/>
        </w:rPr>
        <w:t>Классификация объектов стандартизации.</w:t>
      </w:r>
    </w:p>
    <w:p w:rsidR="00156E47" w:rsidRPr="00156E47" w:rsidRDefault="00156E47" w:rsidP="00156E4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156E47">
        <w:rPr>
          <w:rFonts w:eastAsia="Times New Roman"/>
          <w:sz w:val="28"/>
          <w:szCs w:val="20"/>
          <w:lang w:eastAsia="ru-RU"/>
        </w:rPr>
        <w:t>Кем могут разрабатываться и утверждаться стандарты организаций?</w:t>
      </w:r>
    </w:p>
    <w:p w:rsidR="00156E47" w:rsidRPr="00156E47" w:rsidRDefault="00156E47" w:rsidP="00156E4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156E47">
        <w:rPr>
          <w:rFonts w:eastAsia="Times New Roman"/>
          <w:sz w:val="28"/>
          <w:szCs w:val="20"/>
          <w:lang w:eastAsia="ru-RU"/>
        </w:rPr>
        <w:t>Что понимается под основополагающими стандартами?</w:t>
      </w:r>
    </w:p>
    <w:p w:rsidR="00156E47" w:rsidRPr="00156E47" w:rsidRDefault="00156E47" w:rsidP="00156E4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156E47">
        <w:rPr>
          <w:rFonts w:eastAsia="Times New Roman"/>
          <w:sz w:val="28"/>
          <w:szCs w:val="20"/>
          <w:lang w:eastAsia="ru-RU"/>
        </w:rPr>
        <w:t>Перечислите виды стандартов.</w:t>
      </w:r>
    </w:p>
    <w:p w:rsidR="00156E47" w:rsidRPr="00156E47" w:rsidRDefault="00156E47" w:rsidP="00156E4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156E47">
        <w:rPr>
          <w:rFonts w:eastAsia="Times New Roman"/>
          <w:sz w:val="28"/>
          <w:szCs w:val="20"/>
          <w:lang w:eastAsia="ru-RU"/>
        </w:rPr>
        <w:t>Цели стандартизации.</w:t>
      </w:r>
    </w:p>
    <w:p w:rsidR="00156E47" w:rsidRPr="00156E47" w:rsidRDefault="00156E47" w:rsidP="00156E4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156E47">
        <w:rPr>
          <w:rFonts w:eastAsia="Times New Roman"/>
          <w:sz w:val="28"/>
          <w:szCs w:val="20"/>
          <w:lang w:eastAsia="ru-RU"/>
        </w:rPr>
        <w:t>Основные задачи стандартизации.</w:t>
      </w:r>
    </w:p>
    <w:p w:rsidR="00156E47" w:rsidRPr="00156E47" w:rsidRDefault="00156E47" w:rsidP="00156E4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156E47">
        <w:rPr>
          <w:rFonts w:eastAsia="Times New Roman"/>
          <w:sz w:val="28"/>
          <w:szCs w:val="20"/>
          <w:lang w:eastAsia="ru-RU"/>
        </w:rPr>
        <w:t>Область стандартизации.</w:t>
      </w:r>
    </w:p>
    <w:p w:rsidR="00156E47" w:rsidRPr="00156E47" w:rsidRDefault="00156E47" w:rsidP="00156E4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156E47">
        <w:rPr>
          <w:rFonts w:eastAsia="Times New Roman"/>
          <w:sz w:val="28"/>
          <w:szCs w:val="20"/>
          <w:lang w:eastAsia="ru-RU"/>
        </w:rPr>
        <w:t>Функции стандартизации.</w:t>
      </w:r>
    </w:p>
    <w:p w:rsidR="00156E47" w:rsidRPr="00156E47" w:rsidRDefault="00156E47" w:rsidP="00156E4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156E47">
        <w:rPr>
          <w:rFonts w:eastAsia="Times New Roman"/>
          <w:sz w:val="28"/>
          <w:szCs w:val="20"/>
          <w:lang w:eastAsia="ru-RU"/>
        </w:rPr>
        <w:lastRenderedPageBreak/>
        <w:t>Этапы реформирования ГСС.</w:t>
      </w:r>
    </w:p>
    <w:p w:rsidR="00156E47" w:rsidRPr="00156E47" w:rsidRDefault="00156E47" w:rsidP="00156E4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156E47">
        <w:rPr>
          <w:rFonts w:eastAsia="Times New Roman"/>
          <w:sz w:val="28"/>
          <w:szCs w:val="20"/>
          <w:lang w:eastAsia="ru-RU"/>
        </w:rPr>
        <w:t>Что входит в отечественную систему стандартизации?</w:t>
      </w:r>
    </w:p>
    <w:p w:rsidR="00156E47" w:rsidRPr="00156E47" w:rsidRDefault="00156E47" w:rsidP="00156E4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156E47">
        <w:rPr>
          <w:rFonts w:eastAsia="Times New Roman"/>
          <w:sz w:val="28"/>
          <w:szCs w:val="20"/>
          <w:lang w:eastAsia="ru-RU"/>
        </w:rPr>
        <w:t>Перечислите международные стандарты и регламенты.</w:t>
      </w:r>
    </w:p>
    <w:p w:rsidR="00156E47" w:rsidRPr="00156E47" w:rsidRDefault="00156E47" w:rsidP="00156E4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156E47">
        <w:rPr>
          <w:rFonts w:eastAsia="Times New Roman"/>
          <w:sz w:val="28"/>
          <w:szCs w:val="20"/>
          <w:lang w:eastAsia="ru-RU"/>
        </w:rPr>
        <w:t>Орган Российской Федерации по стандартизации и его основные задачи.</w:t>
      </w:r>
    </w:p>
    <w:p w:rsidR="00156E47" w:rsidRPr="00156E47" w:rsidRDefault="00156E47" w:rsidP="00156E47">
      <w:pPr>
        <w:numPr>
          <w:ilvl w:val="0"/>
          <w:numId w:val="17"/>
        </w:numPr>
        <w:tabs>
          <w:tab w:val="num" w:pos="709"/>
          <w:tab w:val="left" w:pos="900"/>
          <w:tab w:val="left" w:pos="993"/>
          <w:tab w:val="left" w:pos="1134"/>
        </w:tabs>
        <w:spacing w:after="0" w:line="240" w:lineRule="auto"/>
        <w:ind w:left="0" w:firstLine="567"/>
        <w:jc w:val="both"/>
        <w:rPr>
          <w:rFonts w:eastAsia="Times New Roman"/>
          <w:spacing w:val="-6"/>
          <w:sz w:val="28"/>
          <w:szCs w:val="20"/>
          <w:lang w:eastAsia="ru-RU"/>
        </w:rPr>
      </w:pPr>
      <w:r w:rsidRPr="00156E47">
        <w:rPr>
          <w:rFonts w:eastAsia="Times New Roman"/>
          <w:spacing w:val="-6"/>
          <w:sz w:val="28"/>
          <w:szCs w:val="20"/>
          <w:lang w:eastAsia="ru-RU"/>
        </w:rPr>
        <w:t xml:space="preserve">Международные организации по стандартизации и их сфера деятельности. </w:t>
      </w:r>
    </w:p>
    <w:p w:rsidR="00156E47" w:rsidRPr="00156E47" w:rsidRDefault="00156E47" w:rsidP="00156E4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Ответственность за несоответствие продукции (услуги) требованиям техн</w:t>
      </w:r>
      <w:r w:rsidRPr="00156E47">
        <w:rPr>
          <w:rFonts w:eastAsia="Times New Roman"/>
          <w:sz w:val="28"/>
          <w:szCs w:val="28"/>
          <w:lang w:eastAsia="ru-RU"/>
        </w:rPr>
        <w:t>и</w:t>
      </w:r>
      <w:r w:rsidRPr="00156E47">
        <w:rPr>
          <w:rFonts w:eastAsia="Times New Roman"/>
          <w:sz w:val="28"/>
          <w:szCs w:val="28"/>
          <w:lang w:eastAsia="ru-RU"/>
        </w:rPr>
        <w:t>ческих регламентов.</w:t>
      </w:r>
    </w:p>
    <w:p w:rsidR="00156E47" w:rsidRPr="00156E47" w:rsidRDefault="00156E47" w:rsidP="00156E4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Права органов государственного контроля (надзора) в случае получения и</w:t>
      </w:r>
      <w:r w:rsidRPr="00156E47">
        <w:rPr>
          <w:rFonts w:eastAsia="Times New Roman"/>
          <w:sz w:val="28"/>
          <w:szCs w:val="28"/>
          <w:lang w:eastAsia="ru-RU"/>
        </w:rPr>
        <w:t>н</w:t>
      </w:r>
      <w:r w:rsidRPr="00156E47">
        <w:rPr>
          <w:rFonts w:eastAsia="Times New Roman"/>
          <w:sz w:val="28"/>
          <w:szCs w:val="28"/>
          <w:lang w:eastAsia="ru-RU"/>
        </w:rPr>
        <w:t>формации о несоответствии продукции требованиям технических регламентов.</w:t>
      </w:r>
    </w:p>
    <w:p w:rsidR="00156E47" w:rsidRPr="00156E47" w:rsidRDefault="00156E47" w:rsidP="00156E4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156E47" w:rsidRPr="00156E47" w:rsidRDefault="00156E47" w:rsidP="00156E4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r w:rsidRPr="00156E47">
        <w:rPr>
          <w:rFonts w:eastAsia="Times New Roman"/>
          <w:spacing w:val="-6"/>
          <w:sz w:val="28"/>
          <w:szCs w:val="20"/>
          <w:lang w:eastAsia="ru-RU"/>
        </w:rPr>
        <w:t>Раздел 4 – Подтверждение соответствия</w:t>
      </w:r>
    </w:p>
    <w:p w:rsidR="00156E47" w:rsidRPr="00156E47" w:rsidRDefault="00156E47" w:rsidP="00156E4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156E47" w:rsidRPr="00156E47" w:rsidRDefault="00156E47" w:rsidP="00156E47">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156E47">
        <w:rPr>
          <w:rFonts w:eastAsia="Times New Roman"/>
          <w:sz w:val="28"/>
          <w:szCs w:val="28"/>
          <w:lang w:eastAsia="ru-RU"/>
        </w:rPr>
        <w:t>Назовите основные цели подтверждения соответствия.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На основе каких принципов осуществляется подтверждение соответствия?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Формы подтверждения соответствия.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Для чего может осуществляться добровольное подтверждение соответствия?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Основные функции органа по сертификации при добровольном подтвержд</w:t>
      </w:r>
      <w:r w:rsidRPr="00156E47">
        <w:rPr>
          <w:rFonts w:eastAsia="Times New Roman"/>
          <w:sz w:val="28"/>
          <w:szCs w:val="28"/>
          <w:lang w:eastAsia="ru-RU"/>
        </w:rPr>
        <w:t>е</w:t>
      </w:r>
      <w:r w:rsidRPr="00156E47">
        <w:rPr>
          <w:rFonts w:eastAsia="Times New Roman"/>
          <w:sz w:val="28"/>
          <w:szCs w:val="28"/>
          <w:lang w:eastAsia="ru-RU"/>
        </w:rPr>
        <w:t>нии соответствия.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Документы, представляемые для регистрации системы добровольной серт</w:t>
      </w:r>
      <w:r w:rsidRPr="00156E47">
        <w:rPr>
          <w:rFonts w:eastAsia="Times New Roman"/>
          <w:sz w:val="28"/>
          <w:szCs w:val="28"/>
          <w:lang w:eastAsia="ru-RU"/>
        </w:rPr>
        <w:t>и</w:t>
      </w:r>
      <w:r w:rsidRPr="00156E47">
        <w:rPr>
          <w:rFonts w:eastAsia="Times New Roman"/>
          <w:sz w:val="28"/>
          <w:szCs w:val="28"/>
          <w:lang w:eastAsia="ru-RU"/>
        </w:rPr>
        <w:t>фикации.</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 xml:space="preserve">По каким схемам должно осуществляться декларирование соответствия? </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Равную юридическую силу имеют декларация о соответствии и сертификат соответствия?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Что включает в себя сертификат соответствия?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Перечислите основные функции органа по сертификации при обязательной сертификации.</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Назовите права заявителя в области обязательного подтверждения соотве</w:t>
      </w:r>
      <w:r w:rsidRPr="00156E47">
        <w:rPr>
          <w:rFonts w:eastAsia="Times New Roman"/>
          <w:sz w:val="28"/>
          <w:szCs w:val="28"/>
          <w:lang w:eastAsia="ru-RU"/>
        </w:rPr>
        <w:t>т</w:t>
      </w:r>
      <w:r w:rsidRPr="00156E47">
        <w:rPr>
          <w:rFonts w:eastAsia="Times New Roman"/>
          <w:sz w:val="28"/>
          <w:szCs w:val="28"/>
          <w:lang w:eastAsia="ru-RU"/>
        </w:rPr>
        <w:t>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Назовите обязанности заявителя в области обязательного подтверждения с</w:t>
      </w:r>
      <w:r w:rsidRPr="00156E47">
        <w:rPr>
          <w:rFonts w:eastAsia="Times New Roman"/>
          <w:sz w:val="28"/>
          <w:szCs w:val="28"/>
          <w:lang w:eastAsia="ru-RU"/>
        </w:rPr>
        <w:t>о</w:t>
      </w:r>
      <w:r w:rsidRPr="00156E47">
        <w:rPr>
          <w:rFonts w:eastAsia="Times New Roman"/>
          <w:sz w:val="28"/>
          <w:szCs w:val="28"/>
          <w:lang w:eastAsia="ru-RU"/>
        </w:rPr>
        <w:t>ответствия.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Порядок проведения сертификации.</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Схемы сертификации услуг (работ) по перевозке пассажиров.</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Схемы сертификации услуг (работ) по техническому обслуживанию и ремо</w:t>
      </w:r>
      <w:r w:rsidRPr="00156E47">
        <w:rPr>
          <w:rFonts w:eastAsia="Times New Roman"/>
          <w:sz w:val="28"/>
          <w:szCs w:val="28"/>
          <w:lang w:eastAsia="ru-RU"/>
        </w:rPr>
        <w:t>н</w:t>
      </w:r>
      <w:r w:rsidRPr="00156E47">
        <w:rPr>
          <w:rFonts w:eastAsia="Times New Roman"/>
          <w:sz w:val="28"/>
          <w:szCs w:val="28"/>
          <w:lang w:eastAsia="ru-RU"/>
        </w:rPr>
        <w:t>ту автотранспортных средств.</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Порядок проведения сертификации.</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Порядок приостановления или отмены сертификата.</w:t>
      </w:r>
    </w:p>
    <w:p w:rsidR="00062DB9" w:rsidRDefault="00062DB9" w:rsidP="0020333D">
      <w:pPr>
        <w:rPr>
          <w:rFonts w:eastAsia="Times New Roman"/>
          <w:b/>
          <w:sz w:val="28"/>
          <w:szCs w:val="24"/>
          <w:lang w:eastAsia="ru-RU"/>
        </w:rPr>
      </w:pPr>
    </w:p>
    <w:p w:rsidR="0060106C" w:rsidRPr="00062DB9" w:rsidRDefault="00062DB9" w:rsidP="0020333D">
      <w:pPr>
        <w:rPr>
          <w:b/>
          <w:sz w:val="28"/>
          <w:lang w:eastAsia="ru-RU"/>
        </w:rPr>
      </w:pPr>
      <w:r w:rsidRPr="00062DB9">
        <w:rPr>
          <w:rFonts w:eastAsia="Times New Roman"/>
          <w:b/>
          <w:sz w:val="28"/>
          <w:szCs w:val="24"/>
          <w:lang w:eastAsia="ru-RU"/>
        </w:rPr>
        <w:t xml:space="preserve">А.3Теоретические </w:t>
      </w:r>
      <w:r w:rsidRPr="00062DB9">
        <w:rPr>
          <w:rFonts w:eastAsia="Times New Roman"/>
          <w:b/>
          <w:sz w:val="28"/>
          <w:szCs w:val="24"/>
          <w:lang w:eastAsia="ru-RU"/>
        </w:rPr>
        <w:t>вопросы контрольной работы</w:t>
      </w:r>
    </w:p>
    <w:p w:rsidR="00156E47" w:rsidRPr="00156E47" w:rsidRDefault="00156E47" w:rsidP="00156E47">
      <w:pPr>
        <w:tabs>
          <w:tab w:val="left" w:pos="3660"/>
        </w:tabs>
        <w:spacing w:after="0" w:line="240" w:lineRule="auto"/>
        <w:ind w:firstLine="851"/>
        <w:jc w:val="center"/>
        <w:rPr>
          <w:rFonts w:eastAsia="Times New Roman"/>
          <w:sz w:val="28"/>
          <w:szCs w:val="28"/>
          <w:lang w:eastAsia="ru-RU"/>
        </w:rPr>
      </w:pPr>
      <w:r w:rsidRPr="00156E47">
        <w:rPr>
          <w:rFonts w:eastAsia="Times New Roman"/>
          <w:sz w:val="28"/>
          <w:szCs w:val="28"/>
          <w:lang w:eastAsia="ru-RU"/>
        </w:rPr>
        <w:t>Вариант 1</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Алгоритм обработки многократных измерений</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2 Формы подтверждения соответствия</w:t>
      </w:r>
    </w:p>
    <w:p w:rsidR="00156E47" w:rsidRPr="00156E47" w:rsidRDefault="00156E47" w:rsidP="00156E47">
      <w:pPr>
        <w:tabs>
          <w:tab w:val="left" w:pos="900"/>
        </w:tabs>
        <w:spacing w:after="0" w:line="240" w:lineRule="auto"/>
        <w:jc w:val="both"/>
        <w:rPr>
          <w:rFonts w:eastAsia="Times New Roman"/>
          <w:bCs/>
          <w:sz w:val="28"/>
          <w:szCs w:val="28"/>
          <w:lang w:eastAsia="ru-RU"/>
        </w:rPr>
      </w:pPr>
      <w:r w:rsidRPr="00156E47">
        <w:rPr>
          <w:rFonts w:eastAsia="Times New Roman"/>
          <w:sz w:val="28"/>
          <w:szCs w:val="28"/>
          <w:lang w:eastAsia="ru-RU"/>
        </w:rPr>
        <w:t>3 Классификация методов прямых измерений</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sz w:val="28"/>
          <w:szCs w:val="28"/>
          <w:lang w:eastAsia="ru-RU"/>
        </w:rPr>
        <w:t>4 Отказ  в регистрации системы добровольной сертификации</w:t>
      </w:r>
    </w:p>
    <w:p w:rsidR="00156E47" w:rsidRPr="00156E47" w:rsidRDefault="00156E47" w:rsidP="00156E47">
      <w:pPr>
        <w:tabs>
          <w:tab w:val="left" w:pos="3660"/>
        </w:tabs>
        <w:spacing w:after="0" w:line="240" w:lineRule="auto"/>
        <w:jc w:val="center"/>
        <w:rPr>
          <w:rFonts w:eastAsia="Times New Roman"/>
          <w:sz w:val="28"/>
          <w:szCs w:val="28"/>
          <w:lang w:eastAsia="ru-RU"/>
        </w:rPr>
      </w:pPr>
      <w:r w:rsidRPr="00156E47">
        <w:rPr>
          <w:rFonts w:eastAsia="Times New Roman"/>
          <w:sz w:val="28"/>
          <w:szCs w:val="28"/>
          <w:lang w:eastAsia="ru-RU"/>
        </w:rPr>
        <w:lastRenderedPageBreak/>
        <w:t>Вариант 2</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Объекты стандартизации.</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2 Основные требования к метрологическому обеспечению испытаний</w:t>
      </w:r>
    </w:p>
    <w:p w:rsidR="00156E47" w:rsidRPr="00156E47" w:rsidRDefault="00156E47" w:rsidP="00156E47">
      <w:pPr>
        <w:shd w:val="clear" w:color="auto" w:fill="FFFFFF"/>
        <w:tabs>
          <w:tab w:val="left" w:pos="528"/>
        </w:tabs>
        <w:spacing w:after="0" w:line="240" w:lineRule="auto"/>
        <w:jc w:val="both"/>
        <w:rPr>
          <w:rFonts w:eastAsia="Times New Roman"/>
          <w:bCs/>
          <w:sz w:val="28"/>
          <w:szCs w:val="28"/>
          <w:lang w:eastAsia="ru-RU"/>
        </w:rPr>
      </w:pPr>
      <w:r w:rsidRPr="00156E47">
        <w:rPr>
          <w:rFonts w:eastAsia="Times New Roman"/>
          <w:sz w:val="28"/>
          <w:szCs w:val="28"/>
          <w:lang w:eastAsia="ru-RU"/>
        </w:rPr>
        <w:t xml:space="preserve">3 </w:t>
      </w:r>
      <w:r w:rsidRPr="00156E47">
        <w:rPr>
          <w:rFonts w:eastAsia="Times New Roman"/>
          <w:bCs/>
          <w:sz w:val="28"/>
          <w:szCs w:val="28"/>
          <w:lang w:eastAsia="ru-RU"/>
        </w:rPr>
        <w:t>Требования к органам по сертификации</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bCs/>
          <w:sz w:val="28"/>
          <w:szCs w:val="28"/>
          <w:lang w:eastAsia="ru-RU"/>
        </w:rPr>
        <w:t xml:space="preserve">4 </w:t>
      </w:r>
      <w:r w:rsidRPr="00156E47">
        <w:rPr>
          <w:rFonts w:eastAsia="Times New Roman"/>
          <w:sz w:val="28"/>
          <w:szCs w:val="28"/>
          <w:lang w:eastAsia="ru-RU"/>
        </w:rPr>
        <w:t>Обязательное подтверждение соответствия</w:t>
      </w:r>
    </w:p>
    <w:p w:rsidR="00156E47" w:rsidRPr="00156E47" w:rsidRDefault="00156E47" w:rsidP="00156E47">
      <w:pPr>
        <w:tabs>
          <w:tab w:val="left" w:pos="3660"/>
        </w:tabs>
        <w:spacing w:after="0" w:line="240" w:lineRule="auto"/>
        <w:jc w:val="center"/>
        <w:rPr>
          <w:rFonts w:eastAsia="Times New Roman"/>
          <w:sz w:val="28"/>
          <w:szCs w:val="28"/>
          <w:lang w:eastAsia="ru-RU"/>
        </w:rPr>
      </w:pPr>
    </w:p>
    <w:p w:rsidR="00156E47" w:rsidRPr="00156E47" w:rsidRDefault="00156E47" w:rsidP="00156E47">
      <w:pPr>
        <w:tabs>
          <w:tab w:val="left" w:pos="3660"/>
        </w:tabs>
        <w:spacing w:after="0" w:line="240" w:lineRule="auto"/>
        <w:jc w:val="center"/>
        <w:rPr>
          <w:rFonts w:eastAsia="Times New Roman"/>
          <w:sz w:val="28"/>
          <w:szCs w:val="28"/>
          <w:lang w:eastAsia="ru-RU"/>
        </w:rPr>
      </w:pPr>
      <w:r w:rsidRPr="00156E47">
        <w:rPr>
          <w:rFonts w:eastAsia="Times New Roman"/>
          <w:sz w:val="28"/>
          <w:szCs w:val="28"/>
          <w:lang w:eastAsia="ru-RU"/>
        </w:rPr>
        <w:t>Вариант 3</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Принципы подтверждения соответствия</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2 Основные термины в области метрологии</w:t>
      </w:r>
    </w:p>
    <w:p w:rsidR="00156E47" w:rsidRPr="00156E47" w:rsidRDefault="00156E47" w:rsidP="00156E47">
      <w:pPr>
        <w:autoSpaceDE w:val="0"/>
        <w:autoSpaceDN w:val="0"/>
        <w:adjustRightInd w:val="0"/>
        <w:spacing w:after="0" w:line="240" w:lineRule="auto"/>
        <w:rPr>
          <w:rFonts w:eastAsia="Times New Roman"/>
          <w:bCs/>
          <w:sz w:val="28"/>
          <w:szCs w:val="28"/>
          <w:lang w:eastAsia="ru-RU"/>
        </w:rPr>
      </w:pPr>
      <w:r w:rsidRPr="00156E47">
        <w:rPr>
          <w:rFonts w:eastAsia="Times New Roman"/>
          <w:sz w:val="28"/>
          <w:szCs w:val="28"/>
          <w:lang w:eastAsia="ru-RU"/>
        </w:rPr>
        <w:t xml:space="preserve">3 </w:t>
      </w:r>
      <w:r w:rsidRPr="00156E47">
        <w:rPr>
          <w:rFonts w:eastAsia="Times New Roman"/>
          <w:bCs/>
          <w:sz w:val="28"/>
          <w:szCs w:val="28"/>
          <w:lang w:eastAsia="ru-RU"/>
        </w:rPr>
        <w:t>Научно-методические основы обеспечения точности</w:t>
      </w:r>
    </w:p>
    <w:p w:rsidR="00156E47" w:rsidRPr="00156E47" w:rsidRDefault="00156E47" w:rsidP="00156E47">
      <w:pPr>
        <w:tabs>
          <w:tab w:val="left" w:pos="900"/>
        </w:tabs>
        <w:spacing w:after="0" w:line="240" w:lineRule="auto"/>
        <w:jc w:val="both"/>
        <w:rPr>
          <w:rFonts w:eastAsia="Times New Roman"/>
          <w:bCs/>
          <w:sz w:val="28"/>
          <w:szCs w:val="28"/>
          <w:lang w:eastAsia="ru-RU"/>
        </w:rPr>
      </w:pPr>
      <w:r w:rsidRPr="00156E47">
        <w:rPr>
          <w:rFonts w:eastAsia="Times New Roman"/>
          <w:bCs/>
          <w:sz w:val="28"/>
          <w:szCs w:val="28"/>
          <w:lang w:eastAsia="ru-RU"/>
        </w:rPr>
        <w:t>геометрических параметров изделий</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bCs/>
          <w:sz w:val="28"/>
          <w:szCs w:val="28"/>
          <w:lang w:eastAsia="ru-RU"/>
        </w:rPr>
        <w:t xml:space="preserve">4 </w:t>
      </w:r>
      <w:r w:rsidRPr="00156E47">
        <w:rPr>
          <w:rFonts w:eastAsia="Times New Roman"/>
          <w:sz w:val="28"/>
          <w:szCs w:val="28"/>
          <w:lang w:eastAsia="ru-RU"/>
        </w:rPr>
        <w:t>Технический  регламентом как нормативный документ</w:t>
      </w:r>
    </w:p>
    <w:p w:rsidR="00156E47" w:rsidRPr="00156E47" w:rsidRDefault="00156E47" w:rsidP="00156E47">
      <w:pPr>
        <w:tabs>
          <w:tab w:val="left" w:pos="900"/>
        </w:tabs>
        <w:spacing w:after="0" w:line="240" w:lineRule="auto"/>
        <w:jc w:val="both"/>
        <w:rPr>
          <w:rFonts w:eastAsia="Times New Roman"/>
          <w:bCs/>
          <w:sz w:val="28"/>
          <w:szCs w:val="28"/>
          <w:lang w:eastAsia="ru-RU"/>
        </w:rPr>
      </w:pPr>
    </w:p>
    <w:p w:rsidR="00156E47" w:rsidRPr="00156E47" w:rsidRDefault="00156E47" w:rsidP="00156E47">
      <w:pPr>
        <w:spacing w:after="0" w:line="240" w:lineRule="auto"/>
        <w:jc w:val="center"/>
        <w:rPr>
          <w:rFonts w:eastAsia="Times New Roman"/>
          <w:sz w:val="28"/>
          <w:szCs w:val="28"/>
          <w:lang w:eastAsia="ru-RU"/>
        </w:rPr>
      </w:pPr>
      <w:r w:rsidRPr="00156E47">
        <w:rPr>
          <w:rFonts w:eastAsia="Times New Roman"/>
          <w:sz w:val="28"/>
          <w:szCs w:val="28"/>
          <w:lang w:eastAsia="ru-RU"/>
        </w:rPr>
        <w:t>Вариант 4</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Разработка  и утверждение стандартов организаций</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sz w:val="28"/>
          <w:szCs w:val="28"/>
          <w:lang w:eastAsia="ru-RU"/>
        </w:rPr>
        <w:t>2 Виды измерений</w:t>
      </w:r>
    </w:p>
    <w:p w:rsidR="00156E47" w:rsidRPr="00156E47" w:rsidRDefault="00156E47" w:rsidP="00156E47">
      <w:pPr>
        <w:autoSpaceDE w:val="0"/>
        <w:autoSpaceDN w:val="0"/>
        <w:adjustRightInd w:val="0"/>
        <w:spacing w:after="0" w:line="240" w:lineRule="auto"/>
        <w:rPr>
          <w:rFonts w:eastAsia="Times New Roman"/>
          <w:bCs/>
          <w:sz w:val="28"/>
          <w:szCs w:val="28"/>
          <w:lang w:eastAsia="ru-RU"/>
        </w:rPr>
      </w:pPr>
      <w:r w:rsidRPr="00156E47">
        <w:rPr>
          <w:rFonts w:eastAsia="Times New Roman"/>
          <w:sz w:val="28"/>
          <w:szCs w:val="28"/>
          <w:lang w:eastAsia="ru-RU"/>
        </w:rPr>
        <w:t xml:space="preserve">3 </w:t>
      </w:r>
      <w:r w:rsidRPr="00156E47">
        <w:rPr>
          <w:rFonts w:eastAsia="Times New Roman"/>
          <w:bCs/>
          <w:sz w:val="28"/>
          <w:szCs w:val="28"/>
          <w:lang w:eastAsia="ru-RU"/>
        </w:rPr>
        <w:t>Стандартизация методов и средств измерения</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bCs/>
          <w:sz w:val="28"/>
          <w:szCs w:val="28"/>
          <w:lang w:eastAsia="ru-RU"/>
        </w:rPr>
        <w:t xml:space="preserve">4 </w:t>
      </w:r>
      <w:r w:rsidRPr="00156E47">
        <w:rPr>
          <w:rFonts w:eastAsia="Times New Roman"/>
          <w:sz w:val="28"/>
          <w:szCs w:val="28"/>
          <w:lang w:eastAsia="ru-RU"/>
        </w:rPr>
        <w:t>Цели подтверждения соответствия</w:t>
      </w:r>
    </w:p>
    <w:p w:rsidR="00156E47" w:rsidRDefault="00156E47" w:rsidP="00156E47">
      <w:pPr>
        <w:spacing w:after="0" w:line="240" w:lineRule="auto"/>
        <w:jc w:val="center"/>
        <w:rPr>
          <w:rFonts w:eastAsia="Times New Roman"/>
          <w:sz w:val="28"/>
          <w:szCs w:val="28"/>
          <w:lang w:eastAsia="ru-RU"/>
        </w:rPr>
      </w:pPr>
    </w:p>
    <w:p w:rsidR="00156E47" w:rsidRPr="00156E47" w:rsidRDefault="00156E47" w:rsidP="00156E47">
      <w:pPr>
        <w:spacing w:after="0" w:line="240" w:lineRule="auto"/>
        <w:jc w:val="center"/>
        <w:rPr>
          <w:rFonts w:eastAsia="Times New Roman"/>
          <w:sz w:val="28"/>
          <w:szCs w:val="28"/>
          <w:lang w:eastAsia="ru-RU"/>
        </w:rPr>
      </w:pPr>
      <w:r w:rsidRPr="00156E47">
        <w:rPr>
          <w:rFonts w:eastAsia="Times New Roman"/>
          <w:sz w:val="28"/>
          <w:szCs w:val="28"/>
          <w:lang w:eastAsia="ru-RU"/>
        </w:rPr>
        <w:t>Вариант 5</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Объекты стандартизации.</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2 Основные требования к метрологическому обеспечению испытаний</w:t>
      </w:r>
    </w:p>
    <w:p w:rsidR="00156E47" w:rsidRPr="00156E47" w:rsidRDefault="00156E47" w:rsidP="00156E47">
      <w:pPr>
        <w:shd w:val="clear" w:color="auto" w:fill="FFFFFF"/>
        <w:tabs>
          <w:tab w:val="left" w:pos="528"/>
        </w:tabs>
        <w:spacing w:after="0" w:line="240" w:lineRule="auto"/>
        <w:jc w:val="both"/>
        <w:rPr>
          <w:rFonts w:eastAsia="Times New Roman"/>
          <w:bCs/>
          <w:sz w:val="28"/>
          <w:szCs w:val="28"/>
          <w:lang w:eastAsia="ru-RU"/>
        </w:rPr>
      </w:pPr>
      <w:r w:rsidRPr="00156E47">
        <w:rPr>
          <w:rFonts w:eastAsia="Times New Roman"/>
          <w:sz w:val="28"/>
          <w:szCs w:val="28"/>
          <w:lang w:eastAsia="ru-RU"/>
        </w:rPr>
        <w:t xml:space="preserve">3 </w:t>
      </w:r>
      <w:r w:rsidRPr="00156E47">
        <w:rPr>
          <w:rFonts w:eastAsia="Times New Roman"/>
          <w:bCs/>
          <w:sz w:val="28"/>
          <w:szCs w:val="28"/>
          <w:lang w:eastAsia="ru-RU"/>
        </w:rPr>
        <w:t>Порядок проведения аккредитации органов по сертификации</w:t>
      </w:r>
    </w:p>
    <w:p w:rsidR="00156E47" w:rsidRPr="00156E47" w:rsidRDefault="00156E47" w:rsidP="00156E47">
      <w:pPr>
        <w:autoSpaceDE w:val="0"/>
        <w:autoSpaceDN w:val="0"/>
        <w:adjustRightInd w:val="0"/>
        <w:spacing w:after="0" w:line="240" w:lineRule="auto"/>
        <w:rPr>
          <w:rFonts w:eastAsia="Times New Roman"/>
          <w:sz w:val="28"/>
          <w:szCs w:val="28"/>
          <w:lang w:eastAsia="ru-RU"/>
        </w:rPr>
      </w:pPr>
      <w:r w:rsidRPr="00156E47">
        <w:rPr>
          <w:rFonts w:eastAsia="Times New Roman"/>
          <w:bCs/>
          <w:sz w:val="28"/>
          <w:szCs w:val="28"/>
          <w:lang w:eastAsia="ru-RU"/>
        </w:rPr>
        <w:t>4 Основные положения сертификации продукции на транспорте</w:t>
      </w:r>
    </w:p>
    <w:p w:rsidR="00156E47" w:rsidRPr="00156E47" w:rsidRDefault="00156E47" w:rsidP="00156E47">
      <w:pPr>
        <w:spacing w:after="0" w:line="240" w:lineRule="auto"/>
        <w:ind w:firstLine="567"/>
        <w:rPr>
          <w:rFonts w:eastAsia="Times New Roman"/>
          <w:bCs/>
          <w:sz w:val="28"/>
          <w:szCs w:val="28"/>
          <w:lang w:eastAsia="ru-RU"/>
        </w:rPr>
      </w:pPr>
    </w:p>
    <w:p w:rsidR="00156E47" w:rsidRPr="00156E47" w:rsidRDefault="00156E47" w:rsidP="00156E47">
      <w:pPr>
        <w:spacing w:after="0" w:line="240" w:lineRule="auto"/>
        <w:jc w:val="center"/>
        <w:rPr>
          <w:rFonts w:eastAsia="Times New Roman"/>
          <w:sz w:val="28"/>
          <w:szCs w:val="28"/>
          <w:lang w:eastAsia="ru-RU"/>
        </w:rPr>
      </w:pPr>
      <w:r w:rsidRPr="00156E47">
        <w:rPr>
          <w:rFonts w:eastAsia="Times New Roman"/>
          <w:sz w:val="28"/>
          <w:szCs w:val="28"/>
          <w:lang w:eastAsia="ru-RU"/>
        </w:rPr>
        <w:t>Вариант 6</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Виды стандартов.</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sz w:val="28"/>
          <w:szCs w:val="28"/>
          <w:lang w:eastAsia="ru-RU"/>
        </w:rPr>
        <w:t>2 Цель государственной системы обеспечения единства измерений</w:t>
      </w:r>
    </w:p>
    <w:p w:rsidR="00156E47" w:rsidRPr="00156E47" w:rsidRDefault="00156E47" w:rsidP="00156E47">
      <w:pPr>
        <w:spacing w:after="0" w:line="240" w:lineRule="auto"/>
        <w:jc w:val="both"/>
        <w:rPr>
          <w:rFonts w:eastAsia="Times New Roman"/>
          <w:bCs/>
          <w:sz w:val="28"/>
          <w:szCs w:val="28"/>
          <w:lang w:eastAsia="ru-RU"/>
        </w:rPr>
      </w:pPr>
      <w:r w:rsidRPr="00156E47">
        <w:rPr>
          <w:rFonts w:eastAsia="Times New Roman"/>
          <w:sz w:val="28"/>
          <w:szCs w:val="28"/>
          <w:lang w:eastAsia="ru-RU"/>
        </w:rPr>
        <w:t>3 Обязательное подтверждение соответствия</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bCs/>
          <w:sz w:val="28"/>
          <w:szCs w:val="28"/>
          <w:lang w:eastAsia="ru-RU"/>
        </w:rPr>
        <w:t xml:space="preserve">4 </w:t>
      </w:r>
      <w:r w:rsidRPr="00156E47">
        <w:rPr>
          <w:rFonts w:eastAsia="Times New Roman"/>
          <w:sz w:val="28"/>
          <w:szCs w:val="28"/>
          <w:lang w:eastAsia="ru-RU"/>
        </w:rPr>
        <w:t>Функции измерений в народном хозяйстве</w:t>
      </w:r>
    </w:p>
    <w:p w:rsidR="00156E47" w:rsidRPr="00156E47" w:rsidRDefault="00156E47" w:rsidP="00156E47">
      <w:pPr>
        <w:spacing w:after="0" w:line="240" w:lineRule="auto"/>
        <w:jc w:val="center"/>
        <w:rPr>
          <w:rFonts w:eastAsia="Times New Roman"/>
          <w:sz w:val="28"/>
          <w:szCs w:val="28"/>
          <w:lang w:eastAsia="ru-RU"/>
        </w:rPr>
      </w:pPr>
    </w:p>
    <w:p w:rsidR="00156E47" w:rsidRPr="00156E47" w:rsidRDefault="00156E47" w:rsidP="00156E47">
      <w:pPr>
        <w:spacing w:after="0" w:line="240" w:lineRule="auto"/>
        <w:jc w:val="center"/>
        <w:rPr>
          <w:rFonts w:eastAsia="Times New Roman"/>
          <w:sz w:val="28"/>
          <w:szCs w:val="28"/>
          <w:lang w:eastAsia="ru-RU"/>
        </w:rPr>
      </w:pPr>
      <w:r w:rsidRPr="00156E47">
        <w:rPr>
          <w:rFonts w:eastAsia="Times New Roman"/>
          <w:sz w:val="28"/>
          <w:szCs w:val="28"/>
          <w:lang w:eastAsia="ru-RU"/>
        </w:rPr>
        <w:t>Вариант 7</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Документы в области стандартизации, используемые на территории Российской Федерации.</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sz w:val="28"/>
          <w:szCs w:val="28"/>
          <w:lang w:eastAsia="ru-RU"/>
        </w:rPr>
        <w:t>2 Органы по сертификации</w:t>
      </w:r>
    </w:p>
    <w:p w:rsidR="00156E47" w:rsidRPr="00156E47" w:rsidRDefault="00156E47" w:rsidP="00156E47">
      <w:pPr>
        <w:autoSpaceDE w:val="0"/>
        <w:autoSpaceDN w:val="0"/>
        <w:adjustRightInd w:val="0"/>
        <w:spacing w:after="0" w:line="240" w:lineRule="auto"/>
        <w:rPr>
          <w:rFonts w:eastAsia="Times New Roman"/>
          <w:bCs/>
          <w:sz w:val="28"/>
          <w:szCs w:val="28"/>
          <w:lang w:eastAsia="ru-RU"/>
        </w:rPr>
      </w:pPr>
      <w:r w:rsidRPr="00156E47">
        <w:rPr>
          <w:rFonts w:eastAsia="Times New Roman"/>
          <w:sz w:val="28"/>
          <w:szCs w:val="28"/>
          <w:lang w:eastAsia="ru-RU"/>
        </w:rPr>
        <w:t>3 Декларирование соответствия</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bCs/>
          <w:sz w:val="28"/>
          <w:szCs w:val="28"/>
          <w:lang w:eastAsia="ru-RU"/>
        </w:rPr>
        <w:t xml:space="preserve">4 </w:t>
      </w:r>
      <w:r w:rsidRPr="00156E47">
        <w:rPr>
          <w:rFonts w:eastAsia="Times New Roman"/>
          <w:sz w:val="28"/>
          <w:szCs w:val="28"/>
          <w:lang w:eastAsia="ru-RU"/>
        </w:rPr>
        <w:t>Порядок приостановления или отмены сертификата</w:t>
      </w:r>
    </w:p>
    <w:p w:rsidR="00156E47" w:rsidRPr="00156E47" w:rsidRDefault="00156E47" w:rsidP="00156E47">
      <w:pPr>
        <w:spacing w:after="0" w:line="240" w:lineRule="auto"/>
        <w:jc w:val="both"/>
        <w:rPr>
          <w:rFonts w:eastAsia="Times New Roman"/>
          <w:sz w:val="28"/>
          <w:szCs w:val="28"/>
          <w:lang w:eastAsia="ru-RU"/>
        </w:rPr>
      </w:pPr>
    </w:p>
    <w:p w:rsidR="00156E47" w:rsidRPr="00156E47" w:rsidRDefault="00156E47" w:rsidP="00156E47">
      <w:pPr>
        <w:keepNext/>
        <w:spacing w:after="0" w:line="240" w:lineRule="auto"/>
        <w:jc w:val="center"/>
        <w:outlineLvl w:val="0"/>
        <w:rPr>
          <w:rFonts w:eastAsia="Times New Roman"/>
          <w:sz w:val="28"/>
          <w:szCs w:val="28"/>
          <w:lang w:eastAsia="ru-RU"/>
        </w:rPr>
      </w:pPr>
      <w:r w:rsidRPr="00156E47">
        <w:rPr>
          <w:rFonts w:eastAsia="Times New Roman"/>
          <w:sz w:val="28"/>
          <w:szCs w:val="28"/>
          <w:lang w:eastAsia="ru-RU"/>
        </w:rPr>
        <w:t>Вариант 8</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Классификация объектов стандартизации.</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sz w:val="28"/>
          <w:szCs w:val="28"/>
          <w:lang w:eastAsia="ru-RU"/>
        </w:rPr>
        <w:lastRenderedPageBreak/>
        <w:t>2 Техническая подсистема ГСИ</w:t>
      </w:r>
    </w:p>
    <w:p w:rsidR="00156E47" w:rsidRPr="00156E47" w:rsidRDefault="00156E47" w:rsidP="00156E47">
      <w:pPr>
        <w:spacing w:after="0" w:line="240" w:lineRule="auto"/>
        <w:jc w:val="both"/>
        <w:rPr>
          <w:rFonts w:eastAsia="Times New Roman"/>
          <w:bCs/>
          <w:sz w:val="28"/>
          <w:szCs w:val="28"/>
          <w:lang w:eastAsia="ru-RU"/>
        </w:rPr>
      </w:pPr>
      <w:r w:rsidRPr="00156E47">
        <w:rPr>
          <w:rFonts w:eastAsia="Times New Roman"/>
          <w:sz w:val="28"/>
          <w:szCs w:val="28"/>
          <w:lang w:eastAsia="ru-RU"/>
        </w:rPr>
        <w:t>3 Измерительный прибор. Измерительные установки и системы</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bCs/>
          <w:sz w:val="28"/>
          <w:szCs w:val="28"/>
          <w:lang w:eastAsia="ru-RU"/>
        </w:rPr>
        <w:t>4 Требования к испытательным лабораториям (центрам)</w:t>
      </w:r>
    </w:p>
    <w:p w:rsidR="00156E47" w:rsidRPr="00156E47" w:rsidRDefault="00156E47" w:rsidP="00156E47">
      <w:pPr>
        <w:spacing w:after="0" w:line="240" w:lineRule="auto"/>
        <w:jc w:val="center"/>
        <w:rPr>
          <w:rFonts w:eastAsia="Times New Roman"/>
          <w:sz w:val="28"/>
          <w:szCs w:val="28"/>
          <w:lang w:eastAsia="ru-RU"/>
        </w:rPr>
      </w:pPr>
    </w:p>
    <w:p w:rsidR="00156E47" w:rsidRPr="00156E47" w:rsidRDefault="00156E47" w:rsidP="00156E47">
      <w:pPr>
        <w:spacing w:after="0" w:line="240" w:lineRule="auto"/>
        <w:jc w:val="center"/>
        <w:rPr>
          <w:rFonts w:eastAsia="Times New Roman"/>
          <w:sz w:val="28"/>
          <w:szCs w:val="28"/>
          <w:lang w:eastAsia="ru-RU"/>
        </w:rPr>
      </w:pPr>
      <w:r w:rsidRPr="00156E47">
        <w:rPr>
          <w:rFonts w:eastAsia="Times New Roman"/>
          <w:sz w:val="28"/>
          <w:szCs w:val="28"/>
          <w:lang w:eastAsia="ru-RU"/>
        </w:rPr>
        <w:t>Вариант 9</w:t>
      </w:r>
    </w:p>
    <w:p w:rsidR="00156E47" w:rsidRPr="00156E47" w:rsidRDefault="00156E47" w:rsidP="00156E47">
      <w:pPr>
        <w:tabs>
          <w:tab w:val="left" w:pos="900"/>
          <w:tab w:val="num" w:pos="2021"/>
        </w:tabs>
        <w:spacing w:after="0" w:line="240" w:lineRule="auto"/>
        <w:jc w:val="both"/>
        <w:rPr>
          <w:rFonts w:eastAsia="Times New Roman"/>
          <w:sz w:val="28"/>
          <w:szCs w:val="28"/>
          <w:lang w:eastAsia="ru-RU"/>
        </w:rPr>
      </w:pPr>
    </w:p>
    <w:p w:rsidR="00156E47" w:rsidRPr="00156E47" w:rsidRDefault="00156E47" w:rsidP="00156E47">
      <w:pPr>
        <w:tabs>
          <w:tab w:val="left" w:pos="900"/>
          <w:tab w:val="num" w:pos="2021"/>
        </w:tabs>
        <w:spacing w:after="0" w:line="240" w:lineRule="auto"/>
        <w:jc w:val="both"/>
        <w:rPr>
          <w:rFonts w:eastAsia="Times New Roman"/>
          <w:sz w:val="28"/>
          <w:szCs w:val="28"/>
          <w:lang w:eastAsia="ru-RU"/>
        </w:rPr>
      </w:pPr>
      <w:r w:rsidRPr="00156E47">
        <w:rPr>
          <w:rFonts w:eastAsia="Times New Roman"/>
          <w:sz w:val="28"/>
          <w:szCs w:val="28"/>
          <w:lang w:eastAsia="ru-RU"/>
        </w:rPr>
        <w:t>1 Общие технические регламенты</w:t>
      </w:r>
    </w:p>
    <w:p w:rsidR="00156E47" w:rsidRPr="00156E47" w:rsidRDefault="00156E47" w:rsidP="00156E47">
      <w:pPr>
        <w:tabs>
          <w:tab w:val="left" w:pos="900"/>
          <w:tab w:val="num" w:pos="2021"/>
        </w:tabs>
        <w:spacing w:after="0" w:line="240" w:lineRule="auto"/>
        <w:jc w:val="both"/>
        <w:rPr>
          <w:rFonts w:eastAsia="Times New Roman"/>
          <w:sz w:val="28"/>
          <w:szCs w:val="28"/>
          <w:lang w:eastAsia="ru-RU"/>
        </w:rPr>
      </w:pPr>
      <w:r w:rsidRPr="00156E47">
        <w:rPr>
          <w:rFonts w:eastAsia="Times New Roman"/>
          <w:sz w:val="28"/>
          <w:szCs w:val="28"/>
          <w:lang w:eastAsia="ru-RU"/>
        </w:rPr>
        <w:t>2 Организационная подсистема ГСИ</w:t>
      </w:r>
    </w:p>
    <w:p w:rsidR="00156E47" w:rsidRPr="00156E47" w:rsidRDefault="00156E47" w:rsidP="00156E47">
      <w:pPr>
        <w:tabs>
          <w:tab w:val="left" w:pos="900"/>
          <w:tab w:val="num" w:pos="2021"/>
        </w:tabs>
        <w:spacing w:after="0" w:line="240" w:lineRule="auto"/>
        <w:jc w:val="both"/>
        <w:rPr>
          <w:rFonts w:eastAsia="Times New Roman"/>
          <w:bCs/>
          <w:sz w:val="28"/>
          <w:szCs w:val="28"/>
          <w:lang w:eastAsia="ru-RU"/>
        </w:rPr>
      </w:pPr>
      <w:r w:rsidRPr="00156E47">
        <w:rPr>
          <w:rFonts w:eastAsia="Times New Roman"/>
          <w:sz w:val="28"/>
          <w:szCs w:val="28"/>
          <w:lang w:eastAsia="ru-RU"/>
        </w:rPr>
        <w:t xml:space="preserve">3 </w:t>
      </w:r>
      <w:r w:rsidRPr="00156E47">
        <w:rPr>
          <w:rFonts w:eastAsia="Times New Roman"/>
          <w:bCs/>
          <w:sz w:val="28"/>
          <w:szCs w:val="28"/>
          <w:lang w:eastAsia="ru-RU"/>
        </w:rPr>
        <w:t>Определение технических характеристик долговечности</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bCs/>
          <w:sz w:val="28"/>
          <w:szCs w:val="28"/>
          <w:lang w:eastAsia="ru-RU"/>
        </w:rPr>
        <w:t xml:space="preserve">4 </w:t>
      </w:r>
      <w:r w:rsidRPr="00156E47">
        <w:rPr>
          <w:rFonts w:eastAsia="Times New Roman"/>
          <w:sz w:val="28"/>
          <w:szCs w:val="28"/>
          <w:lang w:eastAsia="ru-RU"/>
        </w:rPr>
        <w:t xml:space="preserve">Формы подтверждения соответствия </w:t>
      </w:r>
    </w:p>
    <w:p w:rsidR="00156E47" w:rsidRDefault="00156E47" w:rsidP="00156E47">
      <w:pPr>
        <w:spacing w:after="0" w:line="240" w:lineRule="auto"/>
        <w:jc w:val="center"/>
        <w:rPr>
          <w:rFonts w:eastAsia="Times New Roman"/>
          <w:sz w:val="28"/>
          <w:szCs w:val="28"/>
          <w:lang w:eastAsia="ru-RU"/>
        </w:rPr>
      </w:pPr>
    </w:p>
    <w:p w:rsidR="00156E47" w:rsidRPr="00156E47" w:rsidRDefault="00156E47" w:rsidP="00156E47">
      <w:pPr>
        <w:spacing w:after="0" w:line="240" w:lineRule="auto"/>
        <w:jc w:val="center"/>
        <w:rPr>
          <w:rFonts w:eastAsia="Times New Roman"/>
          <w:sz w:val="28"/>
          <w:szCs w:val="28"/>
          <w:lang w:eastAsia="ru-RU"/>
        </w:rPr>
      </w:pPr>
      <w:r w:rsidRPr="00156E47">
        <w:rPr>
          <w:rFonts w:eastAsia="Times New Roman"/>
          <w:sz w:val="28"/>
          <w:szCs w:val="28"/>
          <w:lang w:eastAsia="ru-RU"/>
        </w:rPr>
        <w:t>Вариант 10</w:t>
      </w:r>
    </w:p>
    <w:p w:rsidR="00156E47" w:rsidRPr="00156E47" w:rsidRDefault="00156E47" w:rsidP="00156E47">
      <w:pPr>
        <w:spacing w:after="0" w:line="240" w:lineRule="auto"/>
        <w:jc w:val="center"/>
        <w:rPr>
          <w:rFonts w:eastAsia="Times New Roman"/>
          <w:sz w:val="28"/>
          <w:szCs w:val="28"/>
          <w:lang w:eastAsia="ru-RU"/>
        </w:rPr>
      </w:pP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spacing w:val="-6"/>
          <w:sz w:val="28"/>
          <w:szCs w:val="28"/>
          <w:lang w:eastAsia="ru-RU"/>
        </w:rPr>
        <w:t>1 Виды технических регламентов</w:t>
      </w:r>
    </w:p>
    <w:p w:rsidR="00156E47" w:rsidRPr="00156E47" w:rsidRDefault="00156E47" w:rsidP="00156E47">
      <w:pPr>
        <w:tabs>
          <w:tab w:val="left" w:pos="284"/>
        </w:tabs>
        <w:spacing w:after="0" w:line="240" w:lineRule="auto"/>
        <w:jc w:val="both"/>
        <w:rPr>
          <w:rFonts w:eastAsia="Times New Roman"/>
          <w:sz w:val="28"/>
          <w:szCs w:val="28"/>
          <w:lang w:eastAsia="ru-RU"/>
        </w:rPr>
      </w:pPr>
      <w:r w:rsidRPr="00156E47">
        <w:rPr>
          <w:rFonts w:eastAsia="Times New Roman"/>
          <w:sz w:val="28"/>
          <w:szCs w:val="28"/>
          <w:lang w:eastAsia="ru-RU"/>
        </w:rPr>
        <w:t>2 Цель государственного метрологического контроля и надзора</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bCs/>
          <w:sz w:val="28"/>
          <w:szCs w:val="28"/>
          <w:lang w:eastAsia="ru-RU"/>
        </w:rPr>
        <w:t>3</w:t>
      </w:r>
      <w:r w:rsidRPr="00156E47">
        <w:rPr>
          <w:rFonts w:eastAsia="Times New Roman"/>
          <w:sz w:val="28"/>
          <w:szCs w:val="28"/>
          <w:lang w:eastAsia="ru-RU"/>
        </w:rPr>
        <w:t xml:space="preserve"> Виды измерений по количеству измерительной информации</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bCs/>
          <w:sz w:val="28"/>
          <w:szCs w:val="28"/>
          <w:lang w:eastAsia="ru-RU"/>
        </w:rPr>
        <w:t xml:space="preserve">4 </w:t>
      </w:r>
      <w:r w:rsidRPr="00156E47">
        <w:rPr>
          <w:rFonts w:eastAsia="Times New Roman"/>
          <w:sz w:val="28"/>
          <w:szCs w:val="28"/>
          <w:lang w:eastAsia="ru-RU"/>
        </w:rPr>
        <w:t>Цели подтверждения соответствия</w:t>
      </w:r>
    </w:p>
    <w:p w:rsidR="00156E47" w:rsidRPr="00156E47" w:rsidRDefault="00156E47" w:rsidP="00156E47">
      <w:pPr>
        <w:tabs>
          <w:tab w:val="left" w:pos="284"/>
        </w:tabs>
        <w:spacing w:after="0" w:line="240" w:lineRule="auto"/>
        <w:jc w:val="both"/>
        <w:rPr>
          <w:rFonts w:eastAsia="Times New Roman"/>
          <w:sz w:val="28"/>
          <w:szCs w:val="28"/>
          <w:lang w:eastAsia="ru-RU"/>
        </w:rPr>
      </w:pPr>
    </w:p>
    <w:p w:rsidR="00156E47" w:rsidRPr="00156E47" w:rsidRDefault="00156E47" w:rsidP="00156E47">
      <w:pPr>
        <w:spacing w:after="0" w:line="240" w:lineRule="auto"/>
        <w:jc w:val="center"/>
        <w:rPr>
          <w:rFonts w:eastAsia="Times New Roman"/>
          <w:sz w:val="28"/>
          <w:szCs w:val="28"/>
          <w:lang w:eastAsia="ru-RU"/>
        </w:rPr>
      </w:pPr>
      <w:r w:rsidRPr="00156E47">
        <w:rPr>
          <w:rFonts w:eastAsia="Times New Roman"/>
          <w:sz w:val="28"/>
          <w:szCs w:val="28"/>
          <w:lang w:eastAsia="ru-RU"/>
        </w:rPr>
        <w:t>Вариант 11</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Объекты стандартизации.</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szCs w:val="28"/>
          <w:lang w:eastAsia="ru-RU"/>
        </w:rPr>
        <w:t xml:space="preserve"> </w:t>
      </w:r>
      <w:r w:rsidRPr="00156E47">
        <w:rPr>
          <w:rFonts w:eastAsia="Times New Roman"/>
          <w:sz w:val="28"/>
          <w:szCs w:val="28"/>
          <w:lang w:eastAsia="ru-RU"/>
        </w:rPr>
        <w:t>2 Органы по сертификации в РФ</w:t>
      </w:r>
    </w:p>
    <w:p w:rsidR="00156E47" w:rsidRPr="00156E47" w:rsidRDefault="00156E47" w:rsidP="00156E47">
      <w:pPr>
        <w:shd w:val="clear" w:color="auto" w:fill="FFFFFF"/>
        <w:tabs>
          <w:tab w:val="left" w:pos="528"/>
        </w:tabs>
        <w:spacing w:after="0" w:line="240" w:lineRule="auto"/>
        <w:jc w:val="both"/>
        <w:rPr>
          <w:rFonts w:eastAsia="Times New Roman"/>
          <w:bCs/>
          <w:sz w:val="28"/>
          <w:szCs w:val="28"/>
          <w:lang w:eastAsia="ru-RU"/>
        </w:rPr>
      </w:pPr>
      <w:r w:rsidRPr="00156E47">
        <w:rPr>
          <w:rFonts w:eastAsia="Times New Roman"/>
          <w:sz w:val="28"/>
          <w:szCs w:val="28"/>
          <w:lang w:eastAsia="ru-RU"/>
        </w:rPr>
        <w:t xml:space="preserve">3 </w:t>
      </w:r>
      <w:r w:rsidRPr="00156E47">
        <w:rPr>
          <w:rFonts w:eastAsia="Times New Roman"/>
          <w:bCs/>
          <w:sz w:val="28"/>
          <w:szCs w:val="28"/>
          <w:lang w:eastAsia="ru-RU"/>
        </w:rPr>
        <w:t>Порядок проведения аккредитации органов по сертификации</w:t>
      </w:r>
    </w:p>
    <w:p w:rsidR="00156E47" w:rsidRPr="00156E47" w:rsidRDefault="00156E47" w:rsidP="00156E47">
      <w:pPr>
        <w:autoSpaceDE w:val="0"/>
        <w:autoSpaceDN w:val="0"/>
        <w:adjustRightInd w:val="0"/>
        <w:spacing w:after="0" w:line="240" w:lineRule="auto"/>
        <w:rPr>
          <w:rFonts w:eastAsia="Times New Roman"/>
          <w:sz w:val="28"/>
          <w:szCs w:val="28"/>
          <w:lang w:eastAsia="ru-RU"/>
        </w:rPr>
      </w:pPr>
      <w:r w:rsidRPr="00156E47">
        <w:rPr>
          <w:rFonts w:eastAsia="Times New Roman"/>
          <w:bCs/>
          <w:sz w:val="28"/>
          <w:szCs w:val="28"/>
          <w:lang w:eastAsia="ru-RU"/>
        </w:rPr>
        <w:t>4 Основные положения сертификации продукции в нефтегазодобыче</w:t>
      </w:r>
    </w:p>
    <w:p w:rsidR="00156E47" w:rsidRDefault="00156E47" w:rsidP="00156E47">
      <w:pPr>
        <w:spacing w:after="0" w:line="240" w:lineRule="auto"/>
        <w:jc w:val="center"/>
        <w:rPr>
          <w:rFonts w:eastAsia="Times New Roman"/>
          <w:sz w:val="28"/>
          <w:szCs w:val="28"/>
          <w:lang w:eastAsia="ru-RU"/>
        </w:rPr>
      </w:pPr>
    </w:p>
    <w:p w:rsidR="00156E47" w:rsidRPr="00156E47" w:rsidRDefault="00156E47" w:rsidP="00156E47">
      <w:pPr>
        <w:spacing w:after="0" w:line="240" w:lineRule="auto"/>
        <w:jc w:val="center"/>
        <w:rPr>
          <w:rFonts w:eastAsia="Times New Roman"/>
          <w:sz w:val="28"/>
          <w:szCs w:val="28"/>
          <w:lang w:eastAsia="ru-RU"/>
        </w:rPr>
      </w:pPr>
      <w:r w:rsidRPr="00156E47">
        <w:rPr>
          <w:rFonts w:eastAsia="Times New Roman"/>
          <w:sz w:val="28"/>
          <w:szCs w:val="28"/>
          <w:lang w:eastAsia="ru-RU"/>
        </w:rPr>
        <w:t>Вариант 12</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Принципы подтверждения соответствия</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2 Основные термины в области метрологии</w:t>
      </w:r>
    </w:p>
    <w:p w:rsidR="00156E47" w:rsidRPr="00156E47" w:rsidRDefault="00156E47" w:rsidP="00156E47">
      <w:pPr>
        <w:autoSpaceDE w:val="0"/>
        <w:autoSpaceDN w:val="0"/>
        <w:adjustRightInd w:val="0"/>
        <w:spacing w:after="0" w:line="240" w:lineRule="auto"/>
        <w:rPr>
          <w:rFonts w:eastAsia="Times New Roman"/>
          <w:bCs/>
          <w:sz w:val="28"/>
          <w:szCs w:val="28"/>
          <w:lang w:eastAsia="ru-RU"/>
        </w:rPr>
      </w:pPr>
      <w:r w:rsidRPr="00156E47">
        <w:rPr>
          <w:rFonts w:eastAsia="Times New Roman"/>
          <w:sz w:val="28"/>
          <w:szCs w:val="28"/>
          <w:lang w:eastAsia="ru-RU"/>
        </w:rPr>
        <w:t xml:space="preserve">3 </w:t>
      </w:r>
      <w:r w:rsidRPr="00156E47">
        <w:rPr>
          <w:rFonts w:eastAsia="Times New Roman"/>
          <w:bCs/>
          <w:sz w:val="28"/>
          <w:szCs w:val="28"/>
          <w:lang w:eastAsia="ru-RU"/>
        </w:rPr>
        <w:t>Научно-методические основы обеспечения точности</w:t>
      </w:r>
    </w:p>
    <w:p w:rsidR="00156E47" w:rsidRPr="00156E47" w:rsidRDefault="00156E47" w:rsidP="00156E47">
      <w:pPr>
        <w:tabs>
          <w:tab w:val="left" w:pos="900"/>
        </w:tabs>
        <w:spacing w:after="0" w:line="240" w:lineRule="auto"/>
        <w:jc w:val="both"/>
        <w:rPr>
          <w:rFonts w:eastAsia="Times New Roman"/>
          <w:bCs/>
          <w:sz w:val="28"/>
          <w:szCs w:val="28"/>
          <w:lang w:eastAsia="ru-RU"/>
        </w:rPr>
      </w:pPr>
      <w:r w:rsidRPr="00156E47">
        <w:rPr>
          <w:rFonts w:eastAsia="Times New Roman"/>
          <w:bCs/>
          <w:sz w:val="28"/>
          <w:szCs w:val="28"/>
          <w:lang w:eastAsia="ru-RU"/>
        </w:rPr>
        <w:t>геометрических параметров изделий</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bCs/>
          <w:sz w:val="28"/>
          <w:szCs w:val="28"/>
          <w:lang w:eastAsia="ru-RU"/>
        </w:rPr>
        <w:t xml:space="preserve">4 </w:t>
      </w:r>
      <w:r w:rsidRPr="00156E47">
        <w:rPr>
          <w:rFonts w:eastAsia="Times New Roman"/>
          <w:sz w:val="28"/>
          <w:szCs w:val="28"/>
          <w:lang w:eastAsia="ru-RU"/>
        </w:rPr>
        <w:t>Технический  регламентом как нормативный документ</w:t>
      </w:r>
    </w:p>
    <w:p w:rsidR="00156E47" w:rsidRPr="00156E47" w:rsidRDefault="00156E47" w:rsidP="00156E47">
      <w:pPr>
        <w:spacing w:after="0" w:line="240" w:lineRule="auto"/>
        <w:rPr>
          <w:rFonts w:eastAsia="Times New Roman"/>
          <w:sz w:val="28"/>
          <w:szCs w:val="28"/>
          <w:lang w:eastAsia="ru-RU"/>
        </w:rPr>
      </w:pPr>
    </w:p>
    <w:p w:rsidR="00156E47" w:rsidRPr="00156E47" w:rsidRDefault="00156E47" w:rsidP="00156E47">
      <w:pPr>
        <w:tabs>
          <w:tab w:val="left" w:pos="3660"/>
        </w:tabs>
        <w:spacing w:after="0" w:line="240" w:lineRule="auto"/>
        <w:ind w:firstLine="851"/>
        <w:jc w:val="center"/>
        <w:rPr>
          <w:rFonts w:eastAsia="Times New Roman"/>
          <w:sz w:val="28"/>
          <w:szCs w:val="28"/>
          <w:lang w:eastAsia="ru-RU"/>
        </w:rPr>
      </w:pPr>
      <w:r w:rsidRPr="00156E47">
        <w:rPr>
          <w:rFonts w:eastAsia="Times New Roman"/>
          <w:sz w:val="28"/>
          <w:szCs w:val="28"/>
          <w:lang w:eastAsia="ru-RU"/>
        </w:rPr>
        <w:t>Вариант 13</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Алгоритм обработки многократных измерений</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2 Формы подтверждения соответствия</w:t>
      </w:r>
    </w:p>
    <w:p w:rsidR="00156E47" w:rsidRPr="00156E47" w:rsidRDefault="00156E47" w:rsidP="00156E47">
      <w:pPr>
        <w:tabs>
          <w:tab w:val="left" w:pos="900"/>
        </w:tabs>
        <w:spacing w:after="0" w:line="240" w:lineRule="auto"/>
        <w:jc w:val="both"/>
        <w:rPr>
          <w:rFonts w:eastAsia="Times New Roman"/>
          <w:bCs/>
          <w:sz w:val="28"/>
          <w:szCs w:val="28"/>
          <w:lang w:eastAsia="ru-RU"/>
        </w:rPr>
      </w:pPr>
      <w:r w:rsidRPr="00156E47">
        <w:rPr>
          <w:rFonts w:eastAsia="Times New Roman"/>
          <w:sz w:val="28"/>
          <w:szCs w:val="28"/>
          <w:lang w:eastAsia="ru-RU"/>
        </w:rPr>
        <w:t>3 Классификация методов прямых измерений</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sz w:val="28"/>
          <w:szCs w:val="28"/>
          <w:lang w:eastAsia="ru-RU"/>
        </w:rPr>
        <w:t>4 Отказ  в регистрации системы добровольной сертификации</w:t>
      </w:r>
    </w:p>
    <w:p w:rsidR="00156E47" w:rsidRPr="00156E47" w:rsidRDefault="00156E47" w:rsidP="00156E47">
      <w:pPr>
        <w:spacing w:after="0" w:line="240" w:lineRule="auto"/>
        <w:jc w:val="both"/>
        <w:rPr>
          <w:rFonts w:eastAsia="Times New Roman"/>
          <w:sz w:val="28"/>
          <w:szCs w:val="28"/>
          <w:lang w:eastAsia="ru-RU"/>
        </w:rPr>
      </w:pPr>
    </w:p>
    <w:p w:rsidR="00156E47" w:rsidRPr="00156E47" w:rsidRDefault="00156E47" w:rsidP="00156E47">
      <w:pPr>
        <w:tabs>
          <w:tab w:val="left" w:pos="3660"/>
        </w:tabs>
        <w:spacing w:after="0" w:line="240" w:lineRule="auto"/>
        <w:jc w:val="center"/>
        <w:rPr>
          <w:rFonts w:eastAsia="Times New Roman"/>
          <w:sz w:val="28"/>
          <w:szCs w:val="28"/>
          <w:lang w:eastAsia="ru-RU"/>
        </w:rPr>
      </w:pPr>
      <w:r w:rsidRPr="00156E47">
        <w:rPr>
          <w:rFonts w:eastAsia="Times New Roman"/>
          <w:sz w:val="28"/>
          <w:szCs w:val="28"/>
          <w:lang w:eastAsia="ru-RU"/>
        </w:rPr>
        <w:t>Вариант 14</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Объекты стандартизации.</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2 Основные требования к метрологическому обеспечению испытаний</w:t>
      </w:r>
    </w:p>
    <w:p w:rsidR="00156E47" w:rsidRPr="00156E47" w:rsidRDefault="00156E47" w:rsidP="00156E47">
      <w:pPr>
        <w:shd w:val="clear" w:color="auto" w:fill="FFFFFF"/>
        <w:tabs>
          <w:tab w:val="left" w:pos="528"/>
        </w:tabs>
        <w:spacing w:after="0" w:line="240" w:lineRule="auto"/>
        <w:jc w:val="both"/>
        <w:rPr>
          <w:rFonts w:eastAsia="Times New Roman"/>
          <w:bCs/>
          <w:sz w:val="28"/>
          <w:szCs w:val="28"/>
          <w:lang w:eastAsia="ru-RU"/>
        </w:rPr>
      </w:pPr>
      <w:r w:rsidRPr="00156E47">
        <w:rPr>
          <w:rFonts w:eastAsia="Times New Roman"/>
          <w:sz w:val="28"/>
          <w:szCs w:val="28"/>
          <w:lang w:eastAsia="ru-RU"/>
        </w:rPr>
        <w:t xml:space="preserve">3 </w:t>
      </w:r>
      <w:r w:rsidRPr="00156E47">
        <w:rPr>
          <w:rFonts w:eastAsia="Times New Roman"/>
          <w:bCs/>
          <w:sz w:val="28"/>
          <w:szCs w:val="28"/>
          <w:lang w:eastAsia="ru-RU"/>
        </w:rPr>
        <w:t>Требования к органам по сертификации</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bCs/>
          <w:sz w:val="28"/>
          <w:szCs w:val="28"/>
          <w:lang w:eastAsia="ru-RU"/>
        </w:rPr>
        <w:lastRenderedPageBreak/>
        <w:t xml:space="preserve">4 </w:t>
      </w:r>
      <w:r w:rsidRPr="00156E47">
        <w:rPr>
          <w:rFonts w:eastAsia="Times New Roman"/>
          <w:sz w:val="28"/>
          <w:szCs w:val="28"/>
          <w:lang w:eastAsia="ru-RU"/>
        </w:rPr>
        <w:t>Обязательное подтверждение соответствия</w:t>
      </w:r>
    </w:p>
    <w:p w:rsidR="00156E47" w:rsidRDefault="00156E47" w:rsidP="00156E47">
      <w:pPr>
        <w:tabs>
          <w:tab w:val="left" w:pos="3660"/>
        </w:tabs>
        <w:spacing w:after="0" w:line="240" w:lineRule="auto"/>
        <w:jc w:val="center"/>
        <w:rPr>
          <w:rFonts w:eastAsia="Times New Roman"/>
          <w:sz w:val="28"/>
          <w:szCs w:val="28"/>
          <w:lang w:eastAsia="ru-RU"/>
        </w:rPr>
      </w:pPr>
    </w:p>
    <w:p w:rsidR="00156E47" w:rsidRPr="00156E47" w:rsidRDefault="00156E47" w:rsidP="00156E47">
      <w:pPr>
        <w:tabs>
          <w:tab w:val="left" w:pos="3660"/>
        </w:tabs>
        <w:spacing w:after="0" w:line="240" w:lineRule="auto"/>
        <w:jc w:val="center"/>
        <w:rPr>
          <w:rFonts w:eastAsia="Times New Roman"/>
          <w:sz w:val="28"/>
          <w:szCs w:val="28"/>
          <w:lang w:eastAsia="ru-RU"/>
        </w:rPr>
      </w:pPr>
      <w:r w:rsidRPr="00156E47">
        <w:rPr>
          <w:rFonts w:eastAsia="Times New Roman"/>
          <w:sz w:val="28"/>
          <w:szCs w:val="28"/>
          <w:lang w:eastAsia="ru-RU"/>
        </w:rPr>
        <w:t>Вариант 15</w:t>
      </w:r>
    </w:p>
    <w:p w:rsidR="00156E47" w:rsidRPr="00156E47" w:rsidRDefault="00156E47" w:rsidP="00156E47">
      <w:pPr>
        <w:tabs>
          <w:tab w:val="left" w:pos="3660"/>
        </w:tabs>
        <w:spacing w:after="0" w:line="240" w:lineRule="auto"/>
        <w:jc w:val="center"/>
        <w:rPr>
          <w:rFonts w:eastAsia="Times New Roman"/>
          <w:sz w:val="28"/>
          <w:szCs w:val="28"/>
          <w:lang w:eastAsia="ru-RU"/>
        </w:rPr>
      </w:pPr>
    </w:p>
    <w:p w:rsidR="00156E47" w:rsidRPr="00156E47" w:rsidRDefault="00156E47" w:rsidP="00156E47">
      <w:pPr>
        <w:numPr>
          <w:ilvl w:val="0"/>
          <w:numId w:val="33"/>
        </w:numPr>
        <w:tabs>
          <w:tab w:val="left" w:pos="284"/>
        </w:tabs>
        <w:spacing w:after="0" w:line="240" w:lineRule="auto"/>
        <w:ind w:left="0"/>
        <w:jc w:val="both"/>
        <w:rPr>
          <w:rFonts w:eastAsia="Times New Roman"/>
          <w:sz w:val="28"/>
          <w:szCs w:val="28"/>
          <w:lang w:eastAsia="ru-RU"/>
        </w:rPr>
      </w:pPr>
      <w:r w:rsidRPr="00156E47">
        <w:rPr>
          <w:rFonts w:eastAsia="Times New Roman"/>
          <w:sz w:val="28"/>
          <w:szCs w:val="28"/>
          <w:lang w:eastAsia="ru-RU"/>
        </w:rPr>
        <w:t>Органы по сертификации</w:t>
      </w:r>
    </w:p>
    <w:p w:rsidR="00156E47" w:rsidRPr="00156E47" w:rsidRDefault="00156E47" w:rsidP="00156E47">
      <w:pPr>
        <w:numPr>
          <w:ilvl w:val="0"/>
          <w:numId w:val="33"/>
        </w:numPr>
        <w:tabs>
          <w:tab w:val="left" w:pos="284"/>
          <w:tab w:val="left" w:pos="900"/>
        </w:tabs>
        <w:spacing w:after="0" w:line="240" w:lineRule="auto"/>
        <w:ind w:left="0"/>
        <w:jc w:val="both"/>
        <w:rPr>
          <w:rFonts w:eastAsia="Times New Roman"/>
          <w:bCs/>
          <w:sz w:val="28"/>
          <w:szCs w:val="28"/>
          <w:lang w:eastAsia="ru-RU"/>
        </w:rPr>
      </w:pPr>
      <w:r w:rsidRPr="00156E47">
        <w:rPr>
          <w:rFonts w:eastAsia="Times New Roman"/>
          <w:bCs/>
          <w:sz w:val="28"/>
          <w:szCs w:val="28"/>
          <w:lang w:eastAsia="ru-RU"/>
        </w:rPr>
        <w:t>Определение технических характеристик долговечности</w:t>
      </w:r>
    </w:p>
    <w:p w:rsidR="00156E47" w:rsidRPr="00156E47" w:rsidRDefault="00156E47" w:rsidP="00156E47">
      <w:pPr>
        <w:numPr>
          <w:ilvl w:val="0"/>
          <w:numId w:val="33"/>
        </w:numPr>
        <w:tabs>
          <w:tab w:val="left" w:pos="284"/>
        </w:tabs>
        <w:spacing w:after="0" w:line="240" w:lineRule="auto"/>
        <w:ind w:left="0"/>
        <w:rPr>
          <w:rFonts w:eastAsia="Times New Roman"/>
          <w:sz w:val="28"/>
          <w:szCs w:val="28"/>
          <w:lang w:eastAsia="ru-RU"/>
        </w:rPr>
      </w:pPr>
      <w:r w:rsidRPr="00156E47">
        <w:rPr>
          <w:rFonts w:eastAsia="Times New Roman"/>
          <w:sz w:val="28"/>
          <w:szCs w:val="28"/>
          <w:lang w:eastAsia="ru-RU"/>
        </w:rPr>
        <w:t>Классификация объектов стандартизации</w:t>
      </w:r>
    </w:p>
    <w:p w:rsidR="00156E47" w:rsidRPr="00156E47" w:rsidRDefault="00156E47" w:rsidP="00156E47">
      <w:pPr>
        <w:numPr>
          <w:ilvl w:val="0"/>
          <w:numId w:val="33"/>
        </w:numPr>
        <w:tabs>
          <w:tab w:val="left" w:pos="284"/>
        </w:tabs>
        <w:spacing w:after="0" w:line="240" w:lineRule="auto"/>
        <w:ind w:left="0"/>
        <w:rPr>
          <w:rFonts w:eastAsia="Times New Roman"/>
          <w:sz w:val="28"/>
          <w:szCs w:val="28"/>
          <w:lang w:eastAsia="ru-RU"/>
        </w:rPr>
      </w:pPr>
      <w:r w:rsidRPr="00156E47">
        <w:rPr>
          <w:rFonts w:eastAsia="Times New Roman"/>
          <w:sz w:val="28"/>
          <w:szCs w:val="28"/>
          <w:lang w:eastAsia="ru-RU"/>
        </w:rPr>
        <w:t>Цели подтверждения соответствия</w:t>
      </w:r>
    </w:p>
    <w:p w:rsidR="0060106C" w:rsidRDefault="0060106C" w:rsidP="0020333D">
      <w:pPr>
        <w:rPr>
          <w:lang w:eastAsia="ru-RU"/>
        </w:rPr>
      </w:pPr>
    </w:p>
    <w:p w:rsidR="000F4F68" w:rsidRPr="00A53C99" w:rsidRDefault="000F4F68" w:rsidP="000F4F68">
      <w:pPr>
        <w:pStyle w:val="2"/>
        <w:spacing w:before="0" w:line="240" w:lineRule="auto"/>
        <w:jc w:val="both"/>
      </w:pPr>
      <w:r w:rsidRPr="001535CE">
        <w:t xml:space="preserve">Блок </w:t>
      </w:r>
      <w:r>
        <w:t xml:space="preserve">Б - </w:t>
      </w:r>
      <w:r w:rsidRPr="00D224E6">
        <w:t>Оценочные средства для диагностирования сформированности уровня  компетенций – «уметь»</w:t>
      </w:r>
    </w:p>
    <w:p w:rsidR="000F4F68" w:rsidRDefault="000F4F68" w:rsidP="000F4F68">
      <w:pPr>
        <w:spacing w:after="0" w:line="240" w:lineRule="auto"/>
        <w:jc w:val="both"/>
        <w:rPr>
          <w:rFonts w:eastAsia="Times New Roman"/>
          <w:b/>
          <w:sz w:val="28"/>
          <w:szCs w:val="28"/>
        </w:rPr>
      </w:pPr>
    </w:p>
    <w:p w:rsidR="000F4F68" w:rsidRDefault="000F4F68" w:rsidP="000F4F68">
      <w:pPr>
        <w:spacing w:after="0" w:line="240" w:lineRule="auto"/>
        <w:jc w:val="both"/>
        <w:rPr>
          <w:rFonts w:eastAsia="Times New Roman"/>
          <w:b/>
          <w:sz w:val="28"/>
          <w:szCs w:val="28"/>
        </w:rPr>
      </w:pPr>
      <w:r w:rsidRPr="007E03DE">
        <w:rPr>
          <w:rFonts w:eastAsia="Times New Roman"/>
          <w:b/>
          <w:sz w:val="28"/>
          <w:szCs w:val="28"/>
        </w:rPr>
        <w:t>Б.</w:t>
      </w:r>
      <w:r>
        <w:rPr>
          <w:rFonts w:eastAsia="Times New Roman"/>
          <w:b/>
          <w:sz w:val="28"/>
          <w:szCs w:val="28"/>
        </w:rPr>
        <w:t xml:space="preserve">1  - </w:t>
      </w:r>
      <w:r w:rsidR="00156E47">
        <w:rPr>
          <w:rFonts w:eastAsia="Times New Roman"/>
          <w:b/>
          <w:sz w:val="28"/>
          <w:szCs w:val="28"/>
        </w:rPr>
        <w:t>Практические з</w:t>
      </w:r>
      <w:r w:rsidRPr="0060106C">
        <w:rPr>
          <w:rFonts w:eastAsia="Times New Roman"/>
          <w:b/>
          <w:sz w:val="28"/>
          <w:szCs w:val="28"/>
        </w:rPr>
        <w:t>адания контрольной работы</w:t>
      </w:r>
    </w:p>
    <w:p w:rsidR="000F4F68" w:rsidRDefault="000F4F68" w:rsidP="000F4F68">
      <w:pPr>
        <w:pStyle w:val="2"/>
        <w:spacing w:before="0" w:line="240" w:lineRule="auto"/>
        <w:ind w:firstLine="567"/>
        <w:jc w:val="both"/>
        <w:rPr>
          <w:b w:val="0"/>
          <w:szCs w:val="28"/>
        </w:rPr>
      </w:pPr>
    </w:p>
    <w:p w:rsidR="003D11E6" w:rsidRPr="003D11E6" w:rsidRDefault="003D11E6" w:rsidP="003D11E6">
      <w:pPr>
        <w:tabs>
          <w:tab w:val="left" w:pos="3660"/>
        </w:tabs>
        <w:spacing w:after="0" w:line="240" w:lineRule="auto"/>
        <w:ind w:firstLine="851"/>
        <w:jc w:val="center"/>
        <w:rPr>
          <w:rFonts w:eastAsia="Times New Roman"/>
          <w:sz w:val="28"/>
          <w:szCs w:val="28"/>
          <w:lang w:eastAsia="ru-RU"/>
        </w:rPr>
      </w:pPr>
      <w:r w:rsidRPr="003D11E6">
        <w:rPr>
          <w:rFonts w:eastAsia="Times New Roman"/>
          <w:sz w:val="28"/>
          <w:szCs w:val="28"/>
          <w:lang w:eastAsia="ru-RU"/>
        </w:rPr>
        <w:t>Вариант 1</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t xml:space="preserve">5 Определить размерность производной физической величины ускорения </w:t>
      </w:r>
      <w:r w:rsidRPr="003D11E6">
        <w:rPr>
          <w:rFonts w:eastAsia="Times New Roman"/>
          <w:i/>
          <w:sz w:val="28"/>
          <w:szCs w:val="28"/>
          <w:lang w:eastAsia="ru-RU"/>
        </w:rPr>
        <w:t>а</w:t>
      </w:r>
      <w:r w:rsidRPr="003D11E6">
        <w:rPr>
          <w:rFonts w:eastAsia="Times New Roman"/>
          <w:sz w:val="28"/>
          <w:szCs w:val="28"/>
          <w:lang w:eastAsia="ru-RU"/>
        </w:rPr>
        <w:t>, равного первой производной от скорости по времени.</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t>6 Найти среднее значение расстояния между ориентирами осей здания и доверител</w:t>
      </w:r>
      <w:r w:rsidRPr="003D11E6">
        <w:rPr>
          <w:rFonts w:eastAsia="Times New Roman"/>
          <w:sz w:val="28"/>
          <w:szCs w:val="28"/>
          <w:lang w:eastAsia="ru-RU"/>
        </w:rPr>
        <w:t>ь</w:t>
      </w:r>
      <w:r w:rsidRPr="003D11E6">
        <w:rPr>
          <w:rFonts w:eastAsia="Times New Roman"/>
          <w:sz w:val="28"/>
          <w:szCs w:val="28"/>
          <w:lang w:eastAsia="ru-RU"/>
        </w:rPr>
        <w:t>ный интервал, в котором находится это значение, с доверительной вероятностью 0,99 при следующих измерениях этого расстояния, м: 10,124; 10,127; 10,121; 10,122; 10,131.</w:t>
      </w:r>
    </w:p>
    <w:p w:rsidR="003D11E6" w:rsidRPr="003D11E6" w:rsidRDefault="003D11E6" w:rsidP="003D11E6">
      <w:pPr>
        <w:tabs>
          <w:tab w:val="left" w:pos="1276"/>
        </w:tabs>
        <w:spacing w:after="240" w:line="240" w:lineRule="auto"/>
        <w:jc w:val="both"/>
        <w:rPr>
          <w:rFonts w:eastAsia="Times New Roman"/>
          <w:sz w:val="28"/>
          <w:szCs w:val="28"/>
          <w:lang w:eastAsia="ru-RU"/>
        </w:rPr>
      </w:pPr>
      <w:r w:rsidRPr="003D11E6">
        <w:rPr>
          <w:rFonts w:eastAsia="Times New Roman"/>
          <w:sz w:val="28"/>
          <w:szCs w:val="28"/>
          <w:lang w:eastAsia="ru-RU"/>
        </w:rPr>
        <w:t>7 Амперметр с нулевой отметкой внутри шкалы и диапазоном измерения от -7 А до +9 А класса точности 0,5 показывает хп=+5 А. При поверке его калибратором пол</w:t>
      </w:r>
      <w:r w:rsidRPr="003D11E6">
        <w:rPr>
          <w:rFonts w:eastAsia="Times New Roman"/>
          <w:sz w:val="28"/>
          <w:szCs w:val="28"/>
          <w:lang w:eastAsia="ru-RU"/>
        </w:rPr>
        <w:t>у</w:t>
      </w:r>
      <w:r w:rsidRPr="003D11E6">
        <w:rPr>
          <w:rFonts w:eastAsia="Times New Roman"/>
          <w:sz w:val="28"/>
          <w:szCs w:val="28"/>
          <w:lang w:eastAsia="ru-RU"/>
        </w:rPr>
        <w:t>чили значение хд=+4,5 А. Найдите приведенную погрешность прибора.</w:t>
      </w:r>
    </w:p>
    <w:p w:rsidR="003D11E6" w:rsidRPr="003D11E6" w:rsidRDefault="003D11E6" w:rsidP="003D11E6">
      <w:pPr>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p>
    <w:p w:rsidR="003D11E6" w:rsidRPr="003D11E6" w:rsidRDefault="003D11E6" w:rsidP="003D11E6">
      <w:pPr>
        <w:tabs>
          <w:tab w:val="left" w:pos="3660"/>
        </w:tabs>
        <w:spacing w:after="0" w:line="240" w:lineRule="auto"/>
        <w:jc w:val="center"/>
        <w:rPr>
          <w:rFonts w:eastAsia="Times New Roman"/>
          <w:sz w:val="28"/>
          <w:szCs w:val="28"/>
          <w:lang w:eastAsia="ru-RU"/>
        </w:rPr>
      </w:pPr>
      <w:r w:rsidRPr="003D11E6">
        <w:rPr>
          <w:rFonts w:eastAsia="Times New Roman"/>
          <w:sz w:val="28"/>
          <w:szCs w:val="28"/>
          <w:lang w:eastAsia="ru-RU"/>
        </w:rPr>
        <w:t>Вариант 2</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5 </w:t>
      </w:r>
      <w:r w:rsidRPr="003D11E6">
        <w:rPr>
          <w:rFonts w:eastAsia="Times New Roman"/>
          <w:sz w:val="28"/>
          <w:szCs w:val="28"/>
          <w:lang w:eastAsia="ru-RU"/>
        </w:rPr>
        <w:t xml:space="preserve">Определить размерность производной физической величины электрического заряда </w:t>
      </w:r>
      <w:r w:rsidRPr="003D11E6">
        <w:rPr>
          <w:rFonts w:eastAsia="Times New Roman"/>
          <w:i/>
          <w:sz w:val="28"/>
          <w:szCs w:val="28"/>
          <w:lang w:val="en-US" w:eastAsia="ru-RU"/>
        </w:rPr>
        <w:t>Q</w:t>
      </w:r>
      <w:r w:rsidRPr="003D11E6">
        <w:rPr>
          <w:rFonts w:eastAsia="Times New Roman"/>
          <w:sz w:val="28"/>
          <w:szCs w:val="28"/>
          <w:lang w:eastAsia="ru-RU"/>
        </w:rPr>
        <w:t xml:space="preserve">, равного произведению силы тока </w:t>
      </w:r>
      <w:r w:rsidRPr="003D11E6">
        <w:rPr>
          <w:rFonts w:eastAsia="Times New Roman"/>
          <w:i/>
          <w:sz w:val="28"/>
          <w:szCs w:val="28"/>
          <w:lang w:val="en-US" w:eastAsia="ru-RU"/>
        </w:rPr>
        <w:t>I</w:t>
      </w:r>
      <w:r w:rsidRPr="003D11E6">
        <w:rPr>
          <w:rFonts w:eastAsia="Times New Roman"/>
          <w:sz w:val="28"/>
          <w:szCs w:val="28"/>
          <w:lang w:eastAsia="ru-RU"/>
        </w:rPr>
        <w:t xml:space="preserve"> на время </w:t>
      </w:r>
      <w:r w:rsidRPr="003D11E6">
        <w:rPr>
          <w:rFonts w:eastAsia="Times New Roman"/>
          <w:i/>
          <w:sz w:val="28"/>
          <w:szCs w:val="28"/>
          <w:lang w:val="en-US" w:eastAsia="ru-RU"/>
        </w:rPr>
        <w:t>t</w:t>
      </w:r>
      <w:r w:rsidRPr="003D11E6">
        <w:rPr>
          <w:rFonts w:eastAsia="Times New Roman"/>
          <w:sz w:val="28"/>
          <w:szCs w:val="28"/>
          <w:lang w:eastAsia="ru-RU"/>
        </w:rPr>
        <w:t>, в течение которого шел ток.</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При измерении усилия динамометр показывает 1000 Н, погрешность градуировки равна  –50 Н. Среднее квадратическое отклонение показаний σ</w:t>
      </w:r>
      <w:r w:rsidRPr="003D11E6">
        <w:rPr>
          <w:rFonts w:eastAsia="Times New Roman"/>
          <w:sz w:val="28"/>
          <w:szCs w:val="28"/>
          <w:vertAlign w:val="subscript"/>
          <w:lang w:val="en-US" w:eastAsia="ru-RU"/>
        </w:rPr>
        <w:t>F</w:t>
      </w:r>
      <w:r w:rsidRPr="003D11E6">
        <w:rPr>
          <w:rFonts w:eastAsia="Times New Roman"/>
          <w:sz w:val="28"/>
          <w:szCs w:val="28"/>
          <w:lang w:eastAsia="ru-RU"/>
        </w:rPr>
        <w:t> =10</w:t>
      </w:r>
      <w:r w:rsidRPr="003D11E6">
        <w:rPr>
          <w:rFonts w:eastAsia="Times New Roman"/>
          <w:sz w:val="28"/>
          <w:szCs w:val="28"/>
          <w:lang w:val="en-US" w:eastAsia="ru-RU"/>
        </w:rPr>
        <w:t> </w:t>
      </w:r>
      <w:r w:rsidRPr="003D11E6">
        <w:rPr>
          <w:rFonts w:eastAsia="Times New Roman"/>
          <w:sz w:val="28"/>
          <w:szCs w:val="28"/>
          <w:lang w:eastAsia="ru-RU"/>
        </w:rPr>
        <w:t>Н. Укажите д</w:t>
      </w:r>
      <w:r w:rsidRPr="003D11E6">
        <w:rPr>
          <w:rFonts w:eastAsia="Times New Roman"/>
          <w:sz w:val="28"/>
          <w:szCs w:val="28"/>
          <w:lang w:eastAsia="ru-RU"/>
        </w:rPr>
        <w:t>о</w:t>
      </w:r>
      <w:r w:rsidRPr="003D11E6">
        <w:rPr>
          <w:rFonts w:eastAsia="Times New Roman"/>
          <w:sz w:val="28"/>
          <w:szCs w:val="28"/>
          <w:lang w:eastAsia="ru-RU"/>
        </w:rPr>
        <w:t>верительные границы для истинного значения измеряемого усилия с вероятностью P = 0,9544 (t</w:t>
      </w:r>
      <w:r w:rsidRPr="003D11E6">
        <w:rPr>
          <w:rFonts w:eastAsia="Times New Roman"/>
          <w:sz w:val="28"/>
          <w:szCs w:val="28"/>
          <w:vertAlign w:val="subscript"/>
          <w:lang w:eastAsia="ru-RU"/>
        </w:rPr>
        <w:t>P</w:t>
      </w:r>
      <w:r w:rsidRPr="003D11E6">
        <w:rPr>
          <w:rFonts w:eastAsia="Times New Roman"/>
          <w:sz w:val="28"/>
          <w:szCs w:val="28"/>
          <w:lang w:eastAsia="ru-RU"/>
        </w:rPr>
        <w:t xml:space="preserve"> = 2).</w:t>
      </w:r>
    </w:p>
    <w:p w:rsidR="003D11E6" w:rsidRPr="003D11E6" w:rsidRDefault="003D11E6" w:rsidP="003D11E6">
      <w:pPr>
        <w:spacing w:after="0" w:line="240" w:lineRule="auto"/>
        <w:rPr>
          <w:rFonts w:eastAsia="Times New Roman"/>
          <w:iCs/>
          <w:sz w:val="28"/>
          <w:szCs w:val="28"/>
          <w:lang w:eastAsia="ru-RU"/>
        </w:rPr>
      </w:pPr>
      <w:r w:rsidRPr="003D11E6">
        <w:rPr>
          <w:rFonts w:eastAsia="Times New Roman"/>
          <w:bCs/>
          <w:sz w:val="28"/>
          <w:szCs w:val="28"/>
          <w:lang w:eastAsia="ru-RU"/>
        </w:rPr>
        <w:t>7 Имеем результаты измерений: (3±0,05)А; (5±0,3)А; (127±0,8)В; (129±2)В. Сравните эти измерения по точности.</w:t>
      </w:r>
    </w:p>
    <w:p w:rsidR="003D11E6" w:rsidRPr="003D11E6" w:rsidRDefault="003D11E6" w:rsidP="003D11E6">
      <w:pPr>
        <w:tabs>
          <w:tab w:val="left" w:pos="3660"/>
        </w:tabs>
        <w:spacing w:after="0" w:line="240" w:lineRule="auto"/>
        <w:jc w:val="center"/>
        <w:rPr>
          <w:rFonts w:eastAsia="Times New Roman"/>
          <w:sz w:val="28"/>
          <w:szCs w:val="28"/>
          <w:lang w:eastAsia="ru-RU"/>
        </w:rPr>
      </w:pPr>
    </w:p>
    <w:p w:rsidR="003D11E6" w:rsidRPr="003D11E6" w:rsidRDefault="003D11E6" w:rsidP="003D11E6">
      <w:pPr>
        <w:tabs>
          <w:tab w:val="left" w:pos="3660"/>
        </w:tabs>
        <w:spacing w:after="0" w:line="240" w:lineRule="auto"/>
        <w:jc w:val="center"/>
        <w:rPr>
          <w:rFonts w:eastAsia="Times New Roman"/>
          <w:sz w:val="28"/>
          <w:szCs w:val="28"/>
          <w:lang w:eastAsia="ru-RU"/>
        </w:rPr>
      </w:pPr>
      <w:r w:rsidRPr="003D11E6">
        <w:rPr>
          <w:rFonts w:eastAsia="Times New Roman"/>
          <w:sz w:val="28"/>
          <w:szCs w:val="28"/>
          <w:lang w:eastAsia="ru-RU"/>
        </w:rPr>
        <w:t>Вариант 3</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Cs w:val="28"/>
          <w:lang w:eastAsia="ru-RU"/>
        </w:rPr>
        <w:t>5</w:t>
      </w:r>
      <w:r w:rsidRPr="003D11E6">
        <w:rPr>
          <w:rFonts w:eastAsia="Times New Roman"/>
          <w:b/>
          <w:sz w:val="32"/>
          <w:szCs w:val="32"/>
          <w:lang w:eastAsia="ru-RU"/>
        </w:rPr>
        <w:t xml:space="preserve"> </w:t>
      </w:r>
      <w:r w:rsidRPr="003D11E6">
        <w:rPr>
          <w:rFonts w:eastAsia="Times New Roman"/>
          <w:sz w:val="28"/>
          <w:szCs w:val="28"/>
          <w:lang w:eastAsia="ru-RU"/>
        </w:rPr>
        <w:t xml:space="preserve">Определить размерность производной физической величины углового ускорения </w:t>
      </w:r>
      <w:r w:rsidRPr="003D11E6">
        <w:rPr>
          <w:rFonts w:eastAsia="Times New Roman"/>
          <w:i/>
          <w:sz w:val="28"/>
          <w:szCs w:val="28"/>
          <w:lang w:eastAsia="ru-RU"/>
        </w:rPr>
        <w:t>ε</w:t>
      </w:r>
      <w:r w:rsidRPr="003D11E6">
        <w:rPr>
          <w:rFonts w:eastAsia="Times New Roman"/>
          <w:sz w:val="28"/>
          <w:szCs w:val="28"/>
          <w:lang w:eastAsia="ru-RU"/>
        </w:rPr>
        <w:t>, равного первой производной от угловой скорости по времени.</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Cs w:val="28"/>
          <w:lang w:eastAsia="ru-RU"/>
        </w:rPr>
        <w:t>6</w:t>
      </w:r>
      <w:r w:rsidRPr="003D11E6">
        <w:rPr>
          <w:rFonts w:eastAsia="Times New Roman"/>
          <w:sz w:val="28"/>
          <w:szCs w:val="28"/>
          <w:lang w:eastAsia="ru-RU"/>
        </w:rPr>
        <w:t xml:space="preserve"> Найти среднее значение расстояния между ориентирами осей здания и доверител</w:t>
      </w:r>
      <w:r w:rsidRPr="003D11E6">
        <w:rPr>
          <w:rFonts w:eastAsia="Times New Roman"/>
          <w:sz w:val="28"/>
          <w:szCs w:val="28"/>
          <w:lang w:eastAsia="ru-RU"/>
        </w:rPr>
        <w:t>ь</w:t>
      </w:r>
      <w:r w:rsidRPr="003D11E6">
        <w:rPr>
          <w:rFonts w:eastAsia="Times New Roman"/>
          <w:sz w:val="28"/>
          <w:szCs w:val="28"/>
          <w:lang w:eastAsia="ru-RU"/>
        </w:rPr>
        <w:t xml:space="preserve">ный интервал, в котором находится это значение, с доверительной вероятностью 0,99 </w:t>
      </w:r>
      <w:r w:rsidRPr="003D11E6">
        <w:rPr>
          <w:rFonts w:eastAsia="Times New Roman"/>
          <w:sz w:val="28"/>
          <w:szCs w:val="28"/>
          <w:lang w:eastAsia="ru-RU"/>
        </w:rPr>
        <w:lastRenderedPageBreak/>
        <w:t>при следующих измерениях этого расстояния, м: 13,124; 13,127; 13,121; 13,122; 13,131.</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t>7 Класс точности приборов А и Б равен 1,5. Прибор А имеет шкалу на 100 В, а пр</w:t>
      </w:r>
      <w:r w:rsidRPr="003D11E6">
        <w:rPr>
          <w:rFonts w:eastAsia="Times New Roman"/>
          <w:sz w:val="28"/>
          <w:szCs w:val="28"/>
          <w:lang w:eastAsia="ru-RU"/>
        </w:rPr>
        <w:t>и</w:t>
      </w:r>
      <w:r w:rsidRPr="003D11E6">
        <w:rPr>
          <w:rFonts w:eastAsia="Times New Roman"/>
          <w:sz w:val="28"/>
          <w:szCs w:val="28"/>
          <w:lang w:eastAsia="ru-RU"/>
        </w:rPr>
        <w:t>бор Б – на 75 В. Указатель обоих приборов показывает 30 В. Какой из приборов будет иметь большую абсолютную погрешность измерений? Чему равно измеряемое напряжение приборов А и Б.</w:t>
      </w:r>
    </w:p>
    <w:p w:rsidR="003D11E6" w:rsidRPr="003D11E6" w:rsidRDefault="003D11E6" w:rsidP="003D11E6">
      <w:pPr>
        <w:spacing w:after="0" w:line="240" w:lineRule="auto"/>
        <w:ind w:firstLine="567"/>
        <w:rPr>
          <w:rFonts w:eastAsia="Times New Roman"/>
          <w:bCs/>
          <w:sz w:val="28"/>
          <w:szCs w:val="28"/>
          <w:lang w:eastAsia="ru-RU"/>
        </w:rPr>
      </w:pPr>
    </w:p>
    <w:p w:rsidR="003D11E6" w:rsidRPr="003D11E6" w:rsidRDefault="003D11E6" w:rsidP="003D11E6">
      <w:pPr>
        <w:tabs>
          <w:tab w:val="left" w:pos="900"/>
        </w:tabs>
        <w:spacing w:after="0" w:line="240" w:lineRule="auto"/>
        <w:jc w:val="both"/>
        <w:rPr>
          <w:rFonts w:eastAsia="Times New Roman"/>
          <w:bCs/>
          <w:sz w:val="28"/>
          <w:szCs w:val="28"/>
          <w:lang w:eastAsia="ru-RU"/>
        </w:rPr>
      </w:pPr>
    </w:p>
    <w:p w:rsidR="003D11E6" w:rsidRPr="003D11E6" w:rsidRDefault="003D11E6" w:rsidP="003D11E6">
      <w:pPr>
        <w:spacing w:after="0" w:line="240" w:lineRule="auto"/>
        <w:jc w:val="center"/>
        <w:rPr>
          <w:rFonts w:eastAsia="Times New Roman"/>
          <w:sz w:val="28"/>
          <w:szCs w:val="28"/>
          <w:lang w:eastAsia="ru-RU"/>
        </w:rPr>
      </w:pPr>
      <w:r w:rsidRPr="003D11E6">
        <w:rPr>
          <w:rFonts w:eastAsia="Times New Roman"/>
          <w:sz w:val="28"/>
          <w:szCs w:val="28"/>
          <w:lang w:eastAsia="ru-RU"/>
        </w:rPr>
        <w:t>Вариант 4</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5 </w:t>
      </w:r>
      <w:r w:rsidRPr="003D11E6">
        <w:rPr>
          <w:rFonts w:eastAsia="Times New Roman"/>
          <w:sz w:val="28"/>
          <w:szCs w:val="28"/>
          <w:lang w:eastAsia="ru-RU"/>
        </w:rPr>
        <w:t>Определить размерность производной физической величины плотности тела </w:t>
      </w:r>
      <w:r w:rsidRPr="003D11E6">
        <w:rPr>
          <w:rFonts w:eastAsia="Times New Roman"/>
          <w:i/>
          <w:sz w:val="28"/>
          <w:szCs w:val="28"/>
          <w:lang w:eastAsia="ru-RU"/>
        </w:rPr>
        <w:t>ρ</w:t>
      </w:r>
      <w:r w:rsidRPr="003D11E6">
        <w:rPr>
          <w:rFonts w:eastAsia="Times New Roman"/>
          <w:sz w:val="28"/>
          <w:szCs w:val="28"/>
          <w:lang w:eastAsia="ru-RU"/>
        </w:rPr>
        <w:t>, ра</w:t>
      </w:r>
      <w:r w:rsidRPr="003D11E6">
        <w:rPr>
          <w:rFonts w:eastAsia="Times New Roman"/>
          <w:sz w:val="28"/>
          <w:szCs w:val="28"/>
          <w:lang w:eastAsia="ru-RU"/>
        </w:rPr>
        <w:t>в</w:t>
      </w:r>
      <w:r w:rsidRPr="003D11E6">
        <w:rPr>
          <w:rFonts w:eastAsia="Times New Roman"/>
          <w:sz w:val="28"/>
          <w:szCs w:val="28"/>
          <w:lang w:eastAsia="ru-RU"/>
        </w:rPr>
        <w:t xml:space="preserve">ной отношению массы элемента тела </w:t>
      </w:r>
      <w:r w:rsidRPr="003D11E6">
        <w:rPr>
          <w:rFonts w:eastAsia="Times New Roman"/>
          <w:i/>
          <w:sz w:val="28"/>
          <w:szCs w:val="28"/>
          <w:lang w:val="en-US" w:eastAsia="ru-RU"/>
        </w:rPr>
        <w:t>dm</w:t>
      </w:r>
      <w:r w:rsidRPr="003D11E6">
        <w:rPr>
          <w:rFonts w:eastAsia="Times New Roman"/>
          <w:sz w:val="28"/>
          <w:szCs w:val="28"/>
          <w:lang w:eastAsia="ru-RU"/>
        </w:rPr>
        <w:t xml:space="preserve"> к объему этого элемента </w:t>
      </w:r>
      <w:r w:rsidRPr="003D11E6">
        <w:rPr>
          <w:rFonts w:eastAsia="Times New Roman"/>
          <w:i/>
          <w:sz w:val="28"/>
          <w:szCs w:val="28"/>
          <w:lang w:val="en-US" w:eastAsia="ru-RU"/>
        </w:rPr>
        <w:t>dV</w:t>
      </w:r>
      <w:r w:rsidRPr="003D11E6">
        <w:rPr>
          <w:rFonts w:eastAsia="Times New Roman"/>
          <w:sz w:val="28"/>
          <w:szCs w:val="28"/>
          <w:lang w:eastAsia="ru-RU"/>
        </w:rPr>
        <w:t>.</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При определении силы инерции по зависимости F = mּa измерениями получены значения m = 200 кг и ускорение a = 4 м/с</w:t>
      </w:r>
      <w:r w:rsidRPr="003D11E6">
        <w:rPr>
          <w:rFonts w:eastAsia="Times New Roman"/>
          <w:sz w:val="28"/>
          <w:szCs w:val="28"/>
          <w:vertAlign w:val="superscript"/>
          <w:lang w:eastAsia="ru-RU"/>
        </w:rPr>
        <w:t>2</w:t>
      </w:r>
      <w:r w:rsidRPr="003D11E6">
        <w:rPr>
          <w:rFonts w:eastAsia="Times New Roman"/>
          <w:sz w:val="28"/>
          <w:szCs w:val="28"/>
          <w:lang w:eastAsia="ru-RU"/>
        </w:rPr>
        <w:t>. Средние квадратические отклонения р</w:t>
      </w:r>
      <w:r w:rsidRPr="003D11E6">
        <w:rPr>
          <w:rFonts w:eastAsia="Times New Roman"/>
          <w:sz w:val="28"/>
          <w:szCs w:val="28"/>
          <w:lang w:eastAsia="ru-RU"/>
        </w:rPr>
        <w:t>е</w:t>
      </w:r>
      <w:r w:rsidRPr="003D11E6">
        <w:rPr>
          <w:rFonts w:eastAsia="Times New Roman"/>
          <w:sz w:val="28"/>
          <w:szCs w:val="28"/>
          <w:lang w:eastAsia="ru-RU"/>
        </w:rPr>
        <w:t>зультатов измерений: σ</w:t>
      </w:r>
      <w:r w:rsidRPr="003D11E6">
        <w:rPr>
          <w:rFonts w:eastAsia="Times New Roman"/>
          <w:sz w:val="28"/>
          <w:szCs w:val="28"/>
          <w:vertAlign w:val="subscript"/>
          <w:lang w:eastAsia="ru-RU"/>
        </w:rPr>
        <w:t>m</w:t>
      </w:r>
      <w:r w:rsidRPr="003D11E6">
        <w:rPr>
          <w:rFonts w:eastAsia="Times New Roman"/>
          <w:sz w:val="28"/>
          <w:szCs w:val="28"/>
          <w:lang w:eastAsia="ru-RU"/>
        </w:rPr>
        <w:t> = 0,5 кг, σ</w:t>
      </w:r>
      <w:r w:rsidRPr="003D11E6">
        <w:rPr>
          <w:rFonts w:eastAsia="Times New Roman"/>
          <w:sz w:val="28"/>
          <w:szCs w:val="28"/>
          <w:vertAlign w:val="subscript"/>
          <w:lang w:eastAsia="ru-RU"/>
        </w:rPr>
        <w:t>a</w:t>
      </w:r>
      <w:r w:rsidRPr="003D11E6">
        <w:rPr>
          <w:rFonts w:eastAsia="Times New Roman"/>
          <w:sz w:val="28"/>
          <w:szCs w:val="28"/>
          <w:lang w:eastAsia="ru-RU"/>
        </w:rPr>
        <w:t> = 0,02 м/с</w:t>
      </w:r>
      <w:r w:rsidRPr="003D11E6">
        <w:rPr>
          <w:rFonts w:eastAsia="Times New Roman"/>
          <w:sz w:val="28"/>
          <w:szCs w:val="28"/>
          <w:vertAlign w:val="superscript"/>
          <w:lang w:eastAsia="ru-RU"/>
        </w:rPr>
        <w:t>2</w:t>
      </w:r>
      <w:r w:rsidRPr="003D11E6">
        <w:rPr>
          <w:rFonts w:eastAsia="Times New Roman"/>
          <w:sz w:val="28"/>
          <w:szCs w:val="28"/>
          <w:lang w:eastAsia="ru-RU"/>
        </w:rPr>
        <w:t>. Записать результат определенной с</w:t>
      </w:r>
      <w:r w:rsidRPr="003D11E6">
        <w:rPr>
          <w:rFonts w:eastAsia="Times New Roman"/>
          <w:sz w:val="28"/>
          <w:szCs w:val="28"/>
          <w:lang w:eastAsia="ru-RU"/>
        </w:rPr>
        <w:t>и</w:t>
      </w:r>
      <w:r w:rsidRPr="003D11E6">
        <w:rPr>
          <w:rFonts w:eastAsia="Times New Roman"/>
          <w:sz w:val="28"/>
          <w:szCs w:val="28"/>
          <w:lang w:eastAsia="ru-RU"/>
        </w:rPr>
        <w:t>лы инерции с вероятностью P = 0,966 (t</w:t>
      </w:r>
      <w:r w:rsidRPr="003D11E6">
        <w:rPr>
          <w:rFonts w:eastAsia="Times New Roman"/>
          <w:sz w:val="28"/>
          <w:szCs w:val="28"/>
          <w:vertAlign w:val="subscript"/>
          <w:lang w:eastAsia="ru-RU"/>
        </w:rPr>
        <w:t>P</w:t>
      </w:r>
      <w:r w:rsidRPr="003D11E6">
        <w:rPr>
          <w:rFonts w:eastAsia="Times New Roman"/>
          <w:sz w:val="28"/>
          <w:szCs w:val="28"/>
          <w:lang w:eastAsia="ru-RU"/>
        </w:rPr>
        <w:t> = 2,12).</w:t>
      </w:r>
    </w:p>
    <w:p w:rsidR="003D11E6" w:rsidRPr="003D11E6" w:rsidRDefault="003D11E6" w:rsidP="003D11E6">
      <w:pPr>
        <w:tabs>
          <w:tab w:val="left" w:pos="1276"/>
        </w:tabs>
        <w:spacing w:after="240" w:line="240" w:lineRule="auto"/>
        <w:jc w:val="both"/>
        <w:rPr>
          <w:rFonts w:eastAsia="Times New Roman"/>
          <w:sz w:val="28"/>
          <w:szCs w:val="28"/>
          <w:lang w:eastAsia="ru-RU"/>
        </w:rPr>
      </w:pPr>
      <w:r w:rsidRPr="003D11E6">
        <w:rPr>
          <w:rFonts w:eastAsia="Times New Roman"/>
          <w:sz w:val="28"/>
          <w:szCs w:val="28"/>
          <w:lang w:eastAsia="ru-RU"/>
        </w:rPr>
        <w:t>7 Микроамперметр на 100 мкА имеет шкалу в 300 делений. Определите цену деления и возможную погрешность в делениях шкалы, если на шкале прибора имеется об</w:t>
      </w:r>
      <w:r w:rsidRPr="003D11E6">
        <w:rPr>
          <w:rFonts w:eastAsia="Times New Roman"/>
          <w:sz w:val="28"/>
          <w:szCs w:val="28"/>
          <w:lang w:eastAsia="ru-RU"/>
        </w:rPr>
        <w:t>о</w:t>
      </w:r>
      <w:r w:rsidRPr="003D11E6">
        <w:rPr>
          <w:rFonts w:eastAsia="Times New Roman"/>
          <w:sz w:val="28"/>
          <w:szCs w:val="28"/>
          <w:lang w:eastAsia="ru-RU"/>
        </w:rPr>
        <w:t>значение класса точности 3,0</w:t>
      </w:r>
    </w:p>
    <w:p w:rsidR="003D11E6" w:rsidRPr="003D11E6" w:rsidRDefault="003D11E6" w:rsidP="003D11E6">
      <w:pPr>
        <w:spacing w:after="0" w:line="240" w:lineRule="auto"/>
        <w:jc w:val="center"/>
        <w:rPr>
          <w:rFonts w:eastAsia="Times New Roman"/>
          <w:sz w:val="28"/>
          <w:szCs w:val="28"/>
          <w:lang w:eastAsia="ru-RU"/>
        </w:rPr>
      </w:pPr>
    </w:p>
    <w:p w:rsidR="003D11E6" w:rsidRPr="003D11E6" w:rsidRDefault="003D11E6" w:rsidP="003D11E6">
      <w:pPr>
        <w:spacing w:after="0" w:line="240" w:lineRule="auto"/>
        <w:jc w:val="center"/>
        <w:rPr>
          <w:rFonts w:eastAsia="Times New Roman"/>
          <w:sz w:val="28"/>
          <w:szCs w:val="28"/>
          <w:lang w:eastAsia="ru-RU"/>
        </w:rPr>
      </w:pPr>
      <w:r w:rsidRPr="003D11E6">
        <w:rPr>
          <w:rFonts w:eastAsia="Times New Roman"/>
          <w:sz w:val="28"/>
          <w:szCs w:val="28"/>
          <w:lang w:eastAsia="ru-RU"/>
        </w:rPr>
        <w:t>Вариант 5</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t xml:space="preserve">отношению силы </w:t>
      </w:r>
      <w:r w:rsidRPr="003D11E6">
        <w:rPr>
          <w:rFonts w:eastAsia="Times New Roman"/>
          <w:i/>
          <w:sz w:val="28"/>
          <w:szCs w:val="28"/>
          <w:lang w:val="en-US" w:eastAsia="ru-RU"/>
        </w:rPr>
        <w:t>dF</w:t>
      </w:r>
      <w:r w:rsidRPr="003D11E6">
        <w:rPr>
          <w:rFonts w:eastAsia="Times New Roman"/>
          <w:sz w:val="28"/>
          <w:szCs w:val="28"/>
          <w:lang w:eastAsia="ru-RU"/>
        </w:rPr>
        <w:t>, действующей на элемент поверхности нормально (перпендик</w:t>
      </w:r>
      <w:r w:rsidRPr="003D11E6">
        <w:rPr>
          <w:rFonts w:eastAsia="Times New Roman"/>
          <w:sz w:val="28"/>
          <w:szCs w:val="28"/>
          <w:lang w:eastAsia="ru-RU"/>
        </w:rPr>
        <w:t>у</w:t>
      </w:r>
      <w:r w:rsidRPr="003D11E6">
        <w:rPr>
          <w:rFonts w:eastAsia="Times New Roman"/>
          <w:sz w:val="28"/>
          <w:szCs w:val="28"/>
          <w:lang w:eastAsia="ru-RU"/>
        </w:rPr>
        <w:t xml:space="preserve">лярно) к ней, к площади </w:t>
      </w:r>
      <w:r w:rsidRPr="003D11E6">
        <w:rPr>
          <w:rFonts w:eastAsia="Times New Roman"/>
          <w:i/>
          <w:sz w:val="28"/>
          <w:szCs w:val="28"/>
          <w:lang w:val="en-US" w:eastAsia="ru-RU"/>
        </w:rPr>
        <w:t>dS</w:t>
      </w:r>
      <w:r w:rsidRPr="003D11E6">
        <w:rPr>
          <w:rFonts w:eastAsia="Times New Roman"/>
          <w:sz w:val="28"/>
          <w:szCs w:val="28"/>
          <w:lang w:eastAsia="ru-RU"/>
        </w:rPr>
        <w:t xml:space="preserve"> этого элемента.</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Найти среднее значение расстояния между ориентирами осей здания и доверител</w:t>
      </w:r>
      <w:r w:rsidRPr="003D11E6">
        <w:rPr>
          <w:rFonts w:eastAsia="Times New Roman"/>
          <w:sz w:val="28"/>
          <w:szCs w:val="28"/>
          <w:lang w:eastAsia="ru-RU"/>
        </w:rPr>
        <w:t>ь</w:t>
      </w:r>
      <w:r w:rsidRPr="003D11E6">
        <w:rPr>
          <w:rFonts w:eastAsia="Times New Roman"/>
          <w:sz w:val="28"/>
          <w:szCs w:val="28"/>
          <w:lang w:eastAsia="ru-RU"/>
        </w:rPr>
        <w:t>ный интервал, в котором находится это значение, с доверительной вероятностью 0,99 при следующих измерениях этого расстояния, м: 16,124; 16,127; 16,121; 16,122; 16,131.</w:t>
      </w:r>
    </w:p>
    <w:p w:rsidR="003D11E6" w:rsidRPr="003D11E6" w:rsidRDefault="003D11E6" w:rsidP="003D11E6">
      <w:pPr>
        <w:tabs>
          <w:tab w:val="left" w:pos="1276"/>
        </w:tabs>
        <w:spacing w:after="240" w:line="240" w:lineRule="auto"/>
        <w:jc w:val="both"/>
        <w:rPr>
          <w:rFonts w:eastAsia="Times New Roman"/>
          <w:sz w:val="28"/>
          <w:szCs w:val="28"/>
          <w:lang w:eastAsia="ru-RU"/>
        </w:rPr>
      </w:pPr>
      <w:r w:rsidRPr="003D11E6">
        <w:rPr>
          <w:rFonts w:eastAsia="Times New Roman"/>
          <w:sz w:val="28"/>
          <w:szCs w:val="28"/>
          <w:lang w:eastAsia="ru-RU"/>
        </w:rPr>
        <w:t>7 Определите абсолютную и относительную  погрешности и возможный класс точн</w:t>
      </w:r>
      <w:r w:rsidRPr="003D11E6">
        <w:rPr>
          <w:rFonts w:eastAsia="Times New Roman"/>
          <w:sz w:val="28"/>
          <w:szCs w:val="28"/>
          <w:lang w:eastAsia="ru-RU"/>
        </w:rPr>
        <w:t>о</w:t>
      </w:r>
      <w:r w:rsidRPr="003D11E6">
        <w:rPr>
          <w:rFonts w:eastAsia="Times New Roman"/>
          <w:sz w:val="28"/>
          <w:szCs w:val="28"/>
          <w:lang w:eastAsia="ru-RU"/>
        </w:rPr>
        <w:t>сти прибора, если его шкала имеет 100 делений = 100 ед. Поправка к показанию пр</w:t>
      </w:r>
      <w:r w:rsidRPr="003D11E6">
        <w:rPr>
          <w:rFonts w:eastAsia="Times New Roman"/>
          <w:sz w:val="28"/>
          <w:szCs w:val="28"/>
          <w:lang w:eastAsia="ru-RU"/>
        </w:rPr>
        <w:t>и</w:t>
      </w:r>
      <w:r w:rsidRPr="003D11E6">
        <w:rPr>
          <w:rFonts w:eastAsia="Times New Roman"/>
          <w:sz w:val="28"/>
          <w:szCs w:val="28"/>
          <w:lang w:eastAsia="ru-RU"/>
        </w:rPr>
        <w:t>бора в середине его шкалы С = + 1 ед. Показания прибора – 50.</w:t>
      </w:r>
    </w:p>
    <w:p w:rsidR="003D11E6" w:rsidRPr="003D11E6" w:rsidRDefault="003D11E6" w:rsidP="003D11E6">
      <w:pPr>
        <w:spacing w:after="0" w:line="240" w:lineRule="auto"/>
        <w:jc w:val="both"/>
        <w:rPr>
          <w:rFonts w:eastAsia="Times New Roman"/>
          <w:sz w:val="28"/>
          <w:szCs w:val="28"/>
          <w:lang w:eastAsia="ru-RU"/>
        </w:rPr>
      </w:pPr>
    </w:p>
    <w:p w:rsidR="003D11E6" w:rsidRPr="003D11E6" w:rsidRDefault="003D11E6" w:rsidP="003D11E6">
      <w:pPr>
        <w:spacing w:after="0" w:line="240" w:lineRule="auto"/>
        <w:ind w:firstLine="567"/>
        <w:rPr>
          <w:rFonts w:eastAsia="Times New Roman"/>
          <w:bCs/>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p>
    <w:p w:rsidR="003D11E6" w:rsidRPr="003D11E6" w:rsidRDefault="003D11E6" w:rsidP="003D11E6">
      <w:pPr>
        <w:spacing w:after="0" w:line="240" w:lineRule="auto"/>
        <w:jc w:val="center"/>
        <w:rPr>
          <w:rFonts w:eastAsia="Times New Roman"/>
          <w:sz w:val="28"/>
          <w:szCs w:val="28"/>
          <w:lang w:eastAsia="ru-RU"/>
        </w:rPr>
      </w:pPr>
      <w:r w:rsidRPr="003D11E6">
        <w:rPr>
          <w:rFonts w:eastAsia="Times New Roman"/>
          <w:sz w:val="28"/>
          <w:szCs w:val="28"/>
          <w:lang w:eastAsia="ru-RU"/>
        </w:rPr>
        <w:t>Вариант 6</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5 </w:t>
      </w:r>
      <w:r w:rsidRPr="003D11E6">
        <w:rPr>
          <w:rFonts w:eastAsia="Times New Roman"/>
          <w:sz w:val="28"/>
          <w:szCs w:val="28"/>
          <w:lang w:eastAsia="ru-RU"/>
        </w:rPr>
        <w:t xml:space="preserve">Определить размерность производной физической величины ускорения </w:t>
      </w:r>
      <w:r w:rsidRPr="003D11E6">
        <w:rPr>
          <w:rFonts w:eastAsia="Times New Roman"/>
          <w:i/>
          <w:sz w:val="28"/>
          <w:szCs w:val="28"/>
          <w:lang w:eastAsia="ru-RU"/>
        </w:rPr>
        <w:t>а</w:t>
      </w:r>
      <w:r w:rsidRPr="003D11E6">
        <w:rPr>
          <w:rFonts w:eastAsia="Times New Roman"/>
          <w:sz w:val="28"/>
          <w:szCs w:val="28"/>
          <w:lang w:eastAsia="ru-RU"/>
        </w:rPr>
        <w:t>, равного первой производной от скорости по времени.</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Найти среднее значение расстояния между ориентирами осей здания и доверител</w:t>
      </w:r>
      <w:r w:rsidRPr="003D11E6">
        <w:rPr>
          <w:rFonts w:eastAsia="Times New Roman"/>
          <w:sz w:val="28"/>
          <w:szCs w:val="28"/>
          <w:lang w:eastAsia="ru-RU"/>
        </w:rPr>
        <w:t>ь</w:t>
      </w:r>
      <w:r w:rsidRPr="003D11E6">
        <w:rPr>
          <w:rFonts w:eastAsia="Times New Roman"/>
          <w:sz w:val="28"/>
          <w:szCs w:val="28"/>
          <w:lang w:eastAsia="ru-RU"/>
        </w:rPr>
        <w:t>ный интервал, в котором находится это значение, с доверительной вероятностью 0,99 при следующих измерениях этого расстояния, м: 18,124; 18,127; 18,121; 18, 122; 18,131.</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t xml:space="preserve">7 Определите абсолютную погрешность измерения постоянного тока амперметром, если он в цепи с образцовым сопротивлением 5 Ом показал ток 5 А, а при замене </w:t>
      </w:r>
      <w:r w:rsidRPr="003D11E6">
        <w:rPr>
          <w:rFonts w:eastAsia="Times New Roman"/>
          <w:sz w:val="28"/>
          <w:szCs w:val="28"/>
          <w:lang w:eastAsia="ru-RU"/>
        </w:rPr>
        <w:lastRenderedPageBreak/>
        <w:t>прибора образцовым амперметром для получения тех же показаний пришлось уменьшить напряжение на 1 В.</w:t>
      </w:r>
    </w:p>
    <w:p w:rsidR="003D11E6" w:rsidRPr="003D11E6" w:rsidRDefault="003D11E6" w:rsidP="003D11E6">
      <w:pPr>
        <w:spacing w:after="0" w:line="240" w:lineRule="auto"/>
        <w:ind w:firstLine="709"/>
        <w:jc w:val="both"/>
        <w:rPr>
          <w:rFonts w:eastAsia="Times New Roman"/>
          <w:sz w:val="28"/>
          <w:szCs w:val="28"/>
          <w:lang w:eastAsia="ru-RU"/>
        </w:rPr>
      </w:pPr>
    </w:p>
    <w:p w:rsidR="003D11E6" w:rsidRPr="003D11E6" w:rsidRDefault="003D11E6" w:rsidP="003D11E6">
      <w:pPr>
        <w:spacing w:after="0" w:line="240" w:lineRule="auto"/>
        <w:jc w:val="center"/>
        <w:rPr>
          <w:rFonts w:eastAsia="Times New Roman"/>
          <w:sz w:val="28"/>
          <w:szCs w:val="28"/>
          <w:lang w:eastAsia="ru-RU"/>
        </w:rPr>
      </w:pPr>
    </w:p>
    <w:p w:rsidR="003D11E6" w:rsidRPr="003D11E6" w:rsidRDefault="003D11E6" w:rsidP="003D11E6">
      <w:pPr>
        <w:spacing w:after="0" w:line="240" w:lineRule="auto"/>
        <w:jc w:val="center"/>
        <w:rPr>
          <w:rFonts w:eastAsia="Times New Roman"/>
          <w:sz w:val="28"/>
          <w:szCs w:val="28"/>
          <w:lang w:eastAsia="ru-RU"/>
        </w:rPr>
      </w:pPr>
      <w:r w:rsidRPr="003D11E6">
        <w:rPr>
          <w:rFonts w:eastAsia="Times New Roman"/>
          <w:sz w:val="28"/>
          <w:szCs w:val="28"/>
          <w:lang w:eastAsia="ru-RU"/>
        </w:rPr>
        <w:t>Вариант 7</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5 </w:t>
      </w:r>
      <w:r w:rsidRPr="003D11E6">
        <w:rPr>
          <w:rFonts w:eastAsia="Times New Roman"/>
          <w:sz w:val="28"/>
          <w:szCs w:val="28"/>
          <w:lang w:eastAsia="ru-RU"/>
        </w:rPr>
        <w:t xml:space="preserve">Определить размерность производной физической величины электрического заряда </w:t>
      </w:r>
      <w:r w:rsidRPr="003D11E6">
        <w:rPr>
          <w:rFonts w:eastAsia="Times New Roman"/>
          <w:i/>
          <w:sz w:val="28"/>
          <w:szCs w:val="28"/>
          <w:lang w:val="en-US" w:eastAsia="ru-RU"/>
        </w:rPr>
        <w:t>Q</w:t>
      </w:r>
      <w:r w:rsidRPr="003D11E6">
        <w:rPr>
          <w:rFonts w:eastAsia="Times New Roman"/>
          <w:sz w:val="28"/>
          <w:szCs w:val="28"/>
          <w:lang w:eastAsia="ru-RU"/>
        </w:rPr>
        <w:t xml:space="preserve">, равного произведению силы тока </w:t>
      </w:r>
      <w:r w:rsidRPr="003D11E6">
        <w:rPr>
          <w:rFonts w:eastAsia="Times New Roman"/>
          <w:i/>
          <w:sz w:val="28"/>
          <w:szCs w:val="28"/>
          <w:lang w:val="en-US" w:eastAsia="ru-RU"/>
        </w:rPr>
        <w:t>I</w:t>
      </w:r>
      <w:r w:rsidRPr="003D11E6">
        <w:rPr>
          <w:rFonts w:eastAsia="Times New Roman"/>
          <w:sz w:val="28"/>
          <w:szCs w:val="28"/>
          <w:lang w:eastAsia="ru-RU"/>
        </w:rPr>
        <w:t xml:space="preserve"> на время </w:t>
      </w:r>
      <w:r w:rsidRPr="003D11E6">
        <w:rPr>
          <w:rFonts w:eastAsia="Times New Roman"/>
          <w:i/>
          <w:sz w:val="28"/>
          <w:szCs w:val="28"/>
          <w:lang w:val="en-US" w:eastAsia="ru-RU"/>
        </w:rPr>
        <w:t>t</w:t>
      </w:r>
      <w:r w:rsidRPr="003D11E6">
        <w:rPr>
          <w:rFonts w:eastAsia="Times New Roman"/>
          <w:sz w:val="28"/>
          <w:szCs w:val="28"/>
          <w:lang w:eastAsia="ru-RU"/>
        </w:rPr>
        <w:t>, в течение которого шел ток.</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Результаты пятикратного измерения диаметра детали D=3,27 мм. Систематическая погрешность, вызванная износом губок штангенциркуля, составляет +0,07 мм. СКО результатов измерений σ</w:t>
      </w:r>
      <w:r w:rsidRPr="003D11E6">
        <w:rPr>
          <w:rFonts w:eastAsia="Times New Roman"/>
          <w:sz w:val="28"/>
          <w:szCs w:val="28"/>
          <w:vertAlign w:val="subscript"/>
          <w:lang w:val="en-US" w:eastAsia="ru-RU"/>
        </w:rPr>
        <w:t>D</w:t>
      </w:r>
      <w:r w:rsidRPr="003D11E6">
        <w:rPr>
          <w:rFonts w:eastAsia="Times New Roman"/>
          <w:sz w:val="28"/>
          <w:szCs w:val="28"/>
          <w:lang w:eastAsia="ru-RU"/>
        </w:rPr>
        <w:t>=0,12 мм. Записать результат измерения при доверительной вероятности P=0,95.</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t>7 Определить абсолютную, относительную и приведенную погрешности потенци</w:t>
      </w:r>
      <w:r w:rsidRPr="003D11E6">
        <w:rPr>
          <w:rFonts w:eastAsia="Times New Roman"/>
          <w:sz w:val="28"/>
          <w:szCs w:val="28"/>
          <w:lang w:eastAsia="ru-RU"/>
        </w:rPr>
        <w:t>о</w:t>
      </w:r>
      <w:r w:rsidRPr="003D11E6">
        <w:rPr>
          <w:rFonts w:eastAsia="Times New Roman"/>
          <w:sz w:val="28"/>
          <w:szCs w:val="28"/>
          <w:lang w:eastAsia="ru-RU"/>
        </w:rPr>
        <w:t>метра с верхним пределом измерений 150 ºС при показании его х</w:t>
      </w:r>
      <w:r w:rsidRPr="003D11E6">
        <w:rPr>
          <w:rFonts w:eastAsia="Times New Roman"/>
          <w:sz w:val="28"/>
          <w:szCs w:val="28"/>
          <w:vertAlign w:val="subscript"/>
          <w:lang w:eastAsia="ru-RU"/>
        </w:rPr>
        <w:t>п</w:t>
      </w:r>
      <w:r w:rsidRPr="003D11E6">
        <w:rPr>
          <w:rFonts w:eastAsia="Times New Roman"/>
          <w:sz w:val="28"/>
          <w:szCs w:val="28"/>
          <w:lang w:eastAsia="ru-RU"/>
        </w:rPr>
        <w:t>=130 ºС и действ</w:t>
      </w:r>
      <w:r w:rsidRPr="003D11E6">
        <w:rPr>
          <w:rFonts w:eastAsia="Times New Roman"/>
          <w:sz w:val="28"/>
          <w:szCs w:val="28"/>
          <w:lang w:eastAsia="ru-RU"/>
        </w:rPr>
        <w:t>и</w:t>
      </w:r>
      <w:r w:rsidRPr="003D11E6">
        <w:rPr>
          <w:rFonts w:eastAsia="Times New Roman"/>
          <w:sz w:val="28"/>
          <w:szCs w:val="28"/>
          <w:lang w:eastAsia="ru-RU"/>
        </w:rPr>
        <w:t>тельным значением измеряемой температуры х</w:t>
      </w:r>
      <w:r w:rsidRPr="003D11E6">
        <w:rPr>
          <w:rFonts w:eastAsia="Times New Roman"/>
          <w:sz w:val="28"/>
          <w:szCs w:val="28"/>
          <w:vertAlign w:val="subscript"/>
          <w:lang w:eastAsia="ru-RU"/>
        </w:rPr>
        <w:t>д</w:t>
      </w:r>
      <w:r w:rsidRPr="003D11E6">
        <w:rPr>
          <w:rFonts w:eastAsia="Times New Roman"/>
          <w:sz w:val="28"/>
          <w:szCs w:val="28"/>
          <w:lang w:eastAsia="ru-RU"/>
        </w:rPr>
        <w:t>=130,6 ºС. За нормирующее значение принять верхний предел измерения х</w:t>
      </w:r>
      <w:r w:rsidRPr="003D11E6">
        <w:rPr>
          <w:rFonts w:eastAsia="Times New Roman"/>
          <w:sz w:val="28"/>
          <w:szCs w:val="28"/>
          <w:vertAlign w:val="subscript"/>
          <w:lang w:val="en-US" w:eastAsia="ru-RU"/>
        </w:rPr>
        <w:t>N</w:t>
      </w:r>
      <w:r w:rsidRPr="003D11E6">
        <w:rPr>
          <w:rFonts w:eastAsia="Times New Roman"/>
          <w:sz w:val="28"/>
          <w:szCs w:val="28"/>
          <w:lang w:eastAsia="ru-RU"/>
        </w:rPr>
        <w:t>=150 ºС.</w:t>
      </w:r>
    </w:p>
    <w:p w:rsidR="003D11E6" w:rsidRPr="003D11E6" w:rsidRDefault="003D11E6" w:rsidP="003D11E6">
      <w:pPr>
        <w:spacing w:after="0" w:line="240" w:lineRule="auto"/>
        <w:jc w:val="both"/>
        <w:rPr>
          <w:rFonts w:eastAsia="Times New Roman"/>
          <w:sz w:val="28"/>
          <w:szCs w:val="28"/>
          <w:lang w:eastAsia="ru-RU"/>
        </w:rPr>
      </w:pPr>
    </w:p>
    <w:p w:rsidR="003D11E6" w:rsidRPr="003D11E6" w:rsidRDefault="003D11E6" w:rsidP="003D11E6">
      <w:pPr>
        <w:keepNext/>
        <w:spacing w:after="0" w:line="240" w:lineRule="auto"/>
        <w:jc w:val="center"/>
        <w:outlineLvl w:val="0"/>
        <w:rPr>
          <w:rFonts w:eastAsia="Times New Roman"/>
          <w:sz w:val="28"/>
          <w:szCs w:val="28"/>
          <w:lang w:eastAsia="ru-RU"/>
        </w:rPr>
      </w:pPr>
      <w:r w:rsidRPr="003D11E6">
        <w:rPr>
          <w:rFonts w:eastAsia="Times New Roman"/>
          <w:sz w:val="28"/>
          <w:szCs w:val="28"/>
          <w:lang w:eastAsia="ru-RU"/>
        </w:rPr>
        <w:t>Вариант 8</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5 </w:t>
      </w:r>
      <w:r w:rsidRPr="003D11E6">
        <w:rPr>
          <w:rFonts w:eastAsia="Times New Roman"/>
          <w:sz w:val="28"/>
          <w:szCs w:val="28"/>
          <w:lang w:eastAsia="ru-RU"/>
        </w:rPr>
        <w:t xml:space="preserve">Определить размерность производной физической величины углового ускорения </w:t>
      </w:r>
      <w:r w:rsidRPr="003D11E6">
        <w:rPr>
          <w:rFonts w:eastAsia="Times New Roman"/>
          <w:i/>
          <w:sz w:val="28"/>
          <w:szCs w:val="28"/>
          <w:lang w:eastAsia="ru-RU"/>
        </w:rPr>
        <w:t>ε</w:t>
      </w:r>
      <w:r w:rsidRPr="003D11E6">
        <w:rPr>
          <w:rFonts w:eastAsia="Times New Roman"/>
          <w:sz w:val="28"/>
          <w:szCs w:val="28"/>
          <w:lang w:eastAsia="ru-RU"/>
        </w:rPr>
        <w:t>, равного первой производной от угловой скорости по времени.</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При определении силы инерции по зависимости F = mּa измерениями получены значения m = 100 кг и ускорение a = 2 м/с</w:t>
      </w:r>
      <w:r w:rsidRPr="003D11E6">
        <w:rPr>
          <w:rFonts w:eastAsia="Times New Roman"/>
          <w:sz w:val="28"/>
          <w:szCs w:val="28"/>
          <w:vertAlign w:val="superscript"/>
          <w:lang w:eastAsia="ru-RU"/>
        </w:rPr>
        <w:t>2</w:t>
      </w:r>
      <w:r w:rsidRPr="003D11E6">
        <w:rPr>
          <w:rFonts w:eastAsia="Times New Roman"/>
          <w:sz w:val="28"/>
          <w:szCs w:val="28"/>
          <w:lang w:eastAsia="ru-RU"/>
        </w:rPr>
        <w:t>. Средние квадратические отклонения р</w:t>
      </w:r>
      <w:r w:rsidRPr="003D11E6">
        <w:rPr>
          <w:rFonts w:eastAsia="Times New Roman"/>
          <w:sz w:val="28"/>
          <w:szCs w:val="28"/>
          <w:lang w:eastAsia="ru-RU"/>
        </w:rPr>
        <w:t>е</w:t>
      </w:r>
      <w:r w:rsidRPr="003D11E6">
        <w:rPr>
          <w:rFonts w:eastAsia="Times New Roman"/>
          <w:sz w:val="28"/>
          <w:szCs w:val="28"/>
          <w:lang w:eastAsia="ru-RU"/>
        </w:rPr>
        <w:t>зультатов измерений: σ</w:t>
      </w:r>
      <w:r w:rsidRPr="003D11E6">
        <w:rPr>
          <w:rFonts w:eastAsia="Times New Roman"/>
          <w:sz w:val="28"/>
          <w:szCs w:val="28"/>
          <w:vertAlign w:val="subscript"/>
          <w:lang w:eastAsia="ru-RU"/>
        </w:rPr>
        <w:t>m</w:t>
      </w:r>
      <w:r w:rsidRPr="003D11E6">
        <w:rPr>
          <w:rFonts w:eastAsia="Times New Roman"/>
          <w:sz w:val="28"/>
          <w:szCs w:val="28"/>
          <w:lang w:eastAsia="ru-RU"/>
        </w:rPr>
        <w:t> = 0,5 кг, σ</w:t>
      </w:r>
      <w:r w:rsidRPr="003D11E6">
        <w:rPr>
          <w:rFonts w:eastAsia="Times New Roman"/>
          <w:sz w:val="28"/>
          <w:szCs w:val="28"/>
          <w:vertAlign w:val="subscript"/>
          <w:lang w:eastAsia="ru-RU"/>
        </w:rPr>
        <w:t>a</w:t>
      </w:r>
      <w:r w:rsidRPr="003D11E6">
        <w:rPr>
          <w:rFonts w:eastAsia="Times New Roman"/>
          <w:sz w:val="28"/>
          <w:szCs w:val="28"/>
          <w:lang w:eastAsia="ru-RU"/>
        </w:rPr>
        <w:t> = 0,01 м/с</w:t>
      </w:r>
      <w:r w:rsidRPr="003D11E6">
        <w:rPr>
          <w:rFonts w:eastAsia="Times New Roman"/>
          <w:sz w:val="28"/>
          <w:szCs w:val="28"/>
          <w:vertAlign w:val="superscript"/>
          <w:lang w:eastAsia="ru-RU"/>
        </w:rPr>
        <w:t>2</w:t>
      </w:r>
      <w:r w:rsidRPr="003D11E6">
        <w:rPr>
          <w:rFonts w:eastAsia="Times New Roman"/>
          <w:sz w:val="28"/>
          <w:szCs w:val="28"/>
          <w:lang w:eastAsia="ru-RU"/>
        </w:rPr>
        <w:t>. Записать результат определенной с</w:t>
      </w:r>
      <w:r w:rsidRPr="003D11E6">
        <w:rPr>
          <w:rFonts w:eastAsia="Times New Roman"/>
          <w:sz w:val="28"/>
          <w:szCs w:val="28"/>
          <w:lang w:eastAsia="ru-RU"/>
        </w:rPr>
        <w:t>и</w:t>
      </w:r>
      <w:r w:rsidRPr="003D11E6">
        <w:rPr>
          <w:rFonts w:eastAsia="Times New Roman"/>
          <w:sz w:val="28"/>
          <w:szCs w:val="28"/>
          <w:lang w:eastAsia="ru-RU"/>
        </w:rPr>
        <w:t>лы инерции с вероятностью P = 0,966 (t</w:t>
      </w:r>
      <w:r w:rsidRPr="003D11E6">
        <w:rPr>
          <w:rFonts w:eastAsia="Times New Roman"/>
          <w:sz w:val="28"/>
          <w:szCs w:val="28"/>
          <w:vertAlign w:val="subscript"/>
          <w:lang w:eastAsia="ru-RU"/>
        </w:rPr>
        <w:t>P</w:t>
      </w:r>
      <w:r w:rsidRPr="003D11E6">
        <w:rPr>
          <w:rFonts w:eastAsia="Times New Roman"/>
          <w:sz w:val="28"/>
          <w:szCs w:val="28"/>
          <w:lang w:eastAsia="ru-RU"/>
        </w:rPr>
        <w:t> = 2,12).</w:t>
      </w:r>
    </w:p>
    <w:p w:rsidR="003D11E6" w:rsidRPr="003D11E6" w:rsidRDefault="003D11E6" w:rsidP="003D11E6">
      <w:pPr>
        <w:tabs>
          <w:tab w:val="left" w:pos="1276"/>
        </w:tabs>
        <w:spacing w:after="240" w:line="240" w:lineRule="auto"/>
        <w:jc w:val="both"/>
        <w:rPr>
          <w:rFonts w:eastAsia="Times New Roman"/>
          <w:sz w:val="28"/>
          <w:szCs w:val="28"/>
          <w:lang w:eastAsia="ru-RU"/>
        </w:rPr>
      </w:pPr>
      <w:r w:rsidRPr="003D11E6">
        <w:rPr>
          <w:rFonts w:eastAsia="Times New Roman"/>
          <w:bCs/>
          <w:sz w:val="28"/>
          <w:szCs w:val="28"/>
          <w:lang w:eastAsia="ru-RU"/>
        </w:rPr>
        <w:t xml:space="preserve">7 </w:t>
      </w:r>
      <w:r w:rsidRPr="003D11E6">
        <w:rPr>
          <w:rFonts w:eastAsia="Times New Roman"/>
          <w:sz w:val="28"/>
          <w:szCs w:val="28"/>
          <w:lang w:eastAsia="ru-RU"/>
        </w:rPr>
        <w:t>Оцените годность пружинного манометра класса 1,0 на 60 кПа, если при его пове</w:t>
      </w:r>
      <w:r w:rsidRPr="003D11E6">
        <w:rPr>
          <w:rFonts w:eastAsia="Times New Roman"/>
          <w:sz w:val="28"/>
          <w:szCs w:val="28"/>
          <w:lang w:eastAsia="ru-RU"/>
        </w:rPr>
        <w:t>р</w:t>
      </w:r>
      <w:r w:rsidRPr="003D11E6">
        <w:rPr>
          <w:rFonts w:eastAsia="Times New Roman"/>
          <w:sz w:val="28"/>
          <w:szCs w:val="28"/>
          <w:lang w:eastAsia="ru-RU"/>
        </w:rPr>
        <w:t>ке методом сличения с образцовым манометром класса 0,2 в точке 50 кПа при пов</w:t>
      </w:r>
      <w:r w:rsidRPr="003D11E6">
        <w:rPr>
          <w:rFonts w:eastAsia="Times New Roman"/>
          <w:sz w:val="28"/>
          <w:szCs w:val="28"/>
          <w:lang w:eastAsia="ru-RU"/>
        </w:rPr>
        <w:t>ы</w:t>
      </w:r>
      <w:r w:rsidRPr="003D11E6">
        <w:rPr>
          <w:rFonts w:eastAsia="Times New Roman"/>
          <w:sz w:val="28"/>
          <w:szCs w:val="28"/>
          <w:lang w:eastAsia="ru-RU"/>
        </w:rPr>
        <w:t>шении давления было зафиксировано 49,5 кПа, а при понижении 50,2 кПа. Определ</w:t>
      </w:r>
      <w:r w:rsidRPr="003D11E6">
        <w:rPr>
          <w:rFonts w:eastAsia="Times New Roman"/>
          <w:sz w:val="28"/>
          <w:szCs w:val="28"/>
          <w:lang w:eastAsia="ru-RU"/>
        </w:rPr>
        <w:t>и</w:t>
      </w:r>
      <w:r w:rsidRPr="003D11E6">
        <w:rPr>
          <w:rFonts w:eastAsia="Times New Roman"/>
          <w:sz w:val="28"/>
          <w:szCs w:val="28"/>
          <w:lang w:eastAsia="ru-RU"/>
        </w:rPr>
        <w:t>те вариацию показаний манометра.</w:t>
      </w:r>
    </w:p>
    <w:p w:rsidR="003D11E6" w:rsidRPr="003D11E6" w:rsidRDefault="003D11E6" w:rsidP="003D11E6">
      <w:pPr>
        <w:spacing w:after="0" w:line="240" w:lineRule="auto"/>
        <w:jc w:val="center"/>
        <w:rPr>
          <w:rFonts w:eastAsia="Times New Roman"/>
          <w:sz w:val="28"/>
          <w:szCs w:val="28"/>
          <w:lang w:eastAsia="ru-RU"/>
        </w:rPr>
      </w:pPr>
    </w:p>
    <w:p w:rsidR="003D11E6" w:rsidRPr="003D11E6" w:rsidRDefault="003D11E6" w:rsidP="003D11E6">
      <w:pPr>
        <w:spacing w:after="0" w:line="240" w:lineRule="auto"/>
        <w:jc w:val="center"/>
        <w:rPr>
          <w:rFonts w:eastAsia="Times New Roman"/>
          <w:sz w:val="28"/>
          <w:szCs w:val="28"/>
          <w:lang w:eastAsia="ru-RU"/>
        </w:rPr>
      </w:pPr>
      <w:r w:rsidRPr="003D11E6">
        <w:rPr>
          <w:rFonts w:eastAsia="Times New Roman"/>
          <w:sz w:val="28"/>
          <w:szCs w:val="28"/>
          <w:lang w:eastAsia="ru-RU"/>
        </w:rPr>
        <w:t>Вариант 9</w:t>
      </w:r>
    </w:p>
    <w:p w:rsidR="003D11E6" w:rsidRPr="003D11E6" w:rsidRDefault="003D11E6" w:rsidP="003D11E6">
      <w:pPr>
        <w:tabs>
          <w:tab w:val="left" w:pos="900"/>
          <w:tab w:val="num" w:pos="2021"/>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5 </w:t>
      </w:r>
      <w:r w:rsidRPr="003D11E6">
        <w:rPr>
          <w:rFonts w:eastAsia="Times New Roman"/>
          <w:sz w:val="28"/>
          <w:szCs w:val="28"/>
          <w:lang w:eastAsia="ru-RU"/>
        </w:rPr>
        <w:t>Определить размерность производной физической величины плотности тела </w:t>
      </w:r>
      <w:r w:rsidRPr="003D11E6">
        <w:rPr>
          <w:rFonts w:eastAsia="Times New Roman"/>
          <w:i/>
          <w:sz w:val="28"/>
          <w:szCs w:val="28"/>
          <w:lang w:eastAsia="ru-RU"/>
        </w:rPr>
        <w:t>ρ</w:t>
      </w:r>
      <w:r w:rsidRPr="003D11E6">
        <w:rPr>
          <w:rFonts w:eastAsia="Times New Roman"/>
          <w:sz w:val="28"/>
          <w:szCs w:val="28"/>
          <w:lang w:eastAsia="ru-RU"/>
        </w:rPr>
        <w:t>, ра</w:t>
      </w:r>
      <w:r w:rsidRPr="003D11E6">
        <w:rPr>
          <w:rFonts w:eastAsia="Times New Roman"/>
          <w:sz w:val="28"/>
          <w:szCs w:val="28"/>
          <w:lang w:eastAsia="ru-RU"/>
        </w:rPr>
        <w:t>в</w:t>
      </w:r>
      <w:r w:rsidRPr="003D11E6">
        <w:rPr>
          <w:rFonts w:eastAsia="Times New Roman"/>
          <w:sz w:val="28"/>
          <w:szCs w:val="28"/>
          <w:lang w:eastAsia="ru-RU"/>
        </w:rPr>
        <w:t xml:space="preserve">ной отношению массы элемента тела </w:t>
      </w:r>
      <w:r w:rsidRPr="003D11E6">
        <w:rPr>
          <w:rFonts w:eastAsia="Times New Roman"/>
          <w:i/>
          <w:sz w:val="28"/>
          <w:szCs w:val="28"/>
          <w:lang w:val="en-US" w:eastAsia="ru-RU"/>
        </w:rPr>
        <w:t>dm</w:t>
      </w:r>
      <w:r w:rsidRPr="003D11E6">
        <w:rPr>
          <w:rFonts w:eastAsia="Times New Roman"/>
          <w:sz w:val="28"/>
          <w:szCs w:val="28"/>
          <w:lang w:eastAsia="ru-RU"/>
        </w:rPr>
        <w:t xml:space="preserve"> к объему этого элемента </w:t>
      </w:r>
      <w:r w:rsidRPr="003D11E6">
        <w:rPr>
          <w:rFonts w:eastAsia="Times New Roman"/>
          <w:i/>
          <w:sz w:val="28"/>
          <w:szCs w:val="28"/>
          <w:lang w:val="en-US" w:eastAsia="ru-RU"/>
        </w:rPr>
        <w:t>dV</w:t>
      </w:r>
      <w:r w:rsidRPr="003D11E6">
        <w:rPr>
          <w:rFonts w:eastAsia="Times New Roman"/>
          <w:sz w:val="28"/>
          <w:szCs w:val="28"/>
          <w:lang w:eastAsia="ru-RU"/>
        </w:rPr>
        <w:t>.</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Результаты пятикратного измерения диаметра детали D=5,27 мм. Систематическая погрешность, вызванная износом губок штангенциркуля, составляет +0,07 мм. СКО результатов измерений σ</w:t>
      </w:r>
      <w:r w:rsidRPr="003D11E6">
        <w:rPr>
          <w:rFonts w:eastAsia="Times New Roman"/>
          <w:sz w:val="28"/>
          <w:szCs w:val="28"/>
          <w:vertAlign w:val="subscript"/>
          <w:lang w:val="en-US" w:eastAsia="ru-RU"/>
        </w:rPr>
        <w:t>D</w:t>
      </w:r>
      <w:r w:rsidRPr="003D11E6">
        <w:rPr>
          <w:rFonts w:eastAsia="Times New Roman"/>
          <w:sz w:val="28"/>
          <w:szCs w:val="28"/>
          <w:lang w:eastAsia="ru-RU"/>
        </w:rPr>
        <w:t>=0,12 мм. Записать результат измерения при доверительной вероятности P=0,95.</w:t>
      </w:r>
    </w:p>
    <w:p w:rsidR="003D11E6" w:rsidRPr="003D11E6" w:rsidRDefault="003D11E6" w:rsidP="003D11E6">
      <w:pPr>
        <w:tabs>
          <w:tab w:val="left" w:pos="709"/>
          <w:tab w:val="left" w:pos="1276"/>
        </w:tabs>
        <w:spacing w:after="240" w:line="240" w:lineRule="auto"/>
        <w:jc w:val="both"/>
        <w:rPr>
          <w:rFonts w:eastAsia="Times New Roman"/>
          <w:sz w:val="28"/>
          <w:szCs w:val="28"/>
          <w:lang w:eastAsia="ru-RU"/>
        </w:rPr>
      </w:pPr>
      <w:r w:rsidRPr="003D11E6">
        <w:rPr>
          <w:rFonts w:eastAsia="Times New Roman"/>
          <w:sz w:val="28"/>
          <w:szCs w:val="28"/>
          <w:lang w:eastAsia="ru-RU"/>
        </w:rPr>
        <w:t>7 Пользуясь методом сравнения определили, что показания образцового вольтметра 1 В, а поверяемого 0,95 В. Определите абсолютную погрешность и поправку для пов</w:t>
      </w:r>
      <w:r w:rsidRPr="003D11E6">
        <w:rPr>
          <w:rFonts w:eastAsia="Times New Roman"/>
          <w:sz w:val="28"/>
          <w:szCs w:val="28"/>
          <w:lang w:eastAsia="ru-RU"/>
        </w:rPr>
        <w:t>е</w:t>
      </w:r>
      <w:r w:rsidRPr="003D11E6">
        <w:rPr>
          <w:rFonts w:eastAsia="Times New Roman"/>
          <w:sz w:val="28"/>
          <w:szCs w:val="28"/>
          <w:lang w:eastAsia="ru-RU"/>
        </w:rPr>
        <w:t>ряемого прибора.</w:t>
      </w:r>
    </w:p>
    <w:p w:rsidR="003D11E6" w:rsidRPr="003D11E6" w:rsidRDefault="003D11E6" w:rsidP="003D11E6">
      <w:pPr>
        <w:tabs>
          <w:tab w:val="left" w:pos="900"/>
          <w:tab w:val="num" w:pos="2021"/>
        </w:tabs>
        <w:spacing w:after="0" w:line="240" w:lineRule="auto"/>
        <w:jc w:val="both"/>
        <w:rPr>
          <w:rFonts w:eastAsia="Times New Roman"/>
          <w:sz w:val="28"/>
          <w:szCs w:val="28"/>
          <w:lang w:eastAsia="ru-RU"/>
        </w:rPr>
      </w:pPr>
    </w:p>
    <w:p w:rsidR="003D11E6" w:rsidRDefault="003D11E6" w:rsidP="003D11E6">
      <w:pPr>
        <w:spacing w:after="0" w:line="240" w:lineRule="auto"/>
        <w:jc w:val="center"/>
        <w:rPr>
          <w:rFonts w:eastAsia="Times New Roman"/>
          <w:sz w:val="28"/>
          <w:szCs w:val="28"/>
          <w:lang w:eastAsia="ru-RU"/>
        </w:rPr>
      </w:pPr>
    </w:p>
    <w:p w:rsidR="003D11E6" w:rsidRDefault="003D11E6" w:rsidP="003D11E6">
      <w:pPr>
        <w:spacing w:after="0" w:line="240" w:lineRule="auto"/>
        <w:jc w:val="center"/>
        <w:rPr>
          <w:rFonts w:eastAsia="Times New Roman"/>
          <w:sz w:val="28"/>
          <w:szCs w:val="28"/>
          <w:lang w:eastAsia="ru-RU"/>
        </w:rPr>
      </w:pPr>
    </w:p>
    <w:p w:rsidR="003D11E6" w:rsidRPr="003D11E6" w:rsidRDefault="003D11E6" w:rsidP="003D11E6">
      <w:pPr>
        <w:spacing w:after="0" w:line="240" w:lineRule="auto"/>
        <w:jc w:val="center"/>
        <w:rPr>
          <w:rFonts w:eastAsia="Times New Roman"/>
          <w:sz w:val="28"/>
          <w:szCs w:val="28"/>
          <w:lang w:eastAsia="ru-RU"/>
        </w:rPr>
      </w:pPr>
      <w:r w:rsidRPr="003D11E6">
        <w:rPr>
          <w:rFonts w:eastAsia="Times New Roman"/>
          <w:sz w:val="28"/>
          <w:szCs w:val="28"/>
          <w:lang w:eastAsia="ru-RU"/>
        </w:rPr>
        <w:lastRenderedPageBreak/>
        <w:t>Вариант 10</w:t>
      </w:r>
    </w:p>
    <w:p w:rsidR="003D11E6" w:rsidRPr="003D11E6" w:rsidRDefault="003D11E6" w:rsidP="003D11E6">
      <w:pPr>
        <w:spacing w:after="0" w:line="240" w:lineRule="auto"/>
        <w:jc w:val="center"/>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5 </w:t>
      </w:r>
      <w:r w:rsidRPr="003D11E6">
        <w:rPr>
          <w:rFonts w:eastAsia="Times New Roman"/>
          <w:sz w:val="28"/>
          <w:szCs w:val="28"/>
          <w:lang w:eastAsia="ru-RU"/>
        </w:rPr>
        <w:t xml:space="preserve">Определить размерность производной физической величины давления </w:t>
      </w:r>
      <w:r w:rsidRPr="003D11E6">
        <w:rPr>
          <w:rFonts w:eastAsia="Times New Roman"/>
          <w:i/>
          <w:sz w:val="28"/>
          <w:szCs w:val="28"/>
          <w:lang w:eastAsia="ru-RU"/>
        </w:rPr>
        <w:t>Р</w:t>
      </w:r>
      <w:r w:rsidRPr="003D11E6">
        <w:rPr>
          <w:rFonts w:eastAsia="Times New Roman"/>
          <w:sz w:val="28"/>
          <w:szCs w:val="28"/>
          <w:lang w:eastAsia="ru-RU"/>
        </w:rPr>
        <w:t xml:space="preserve">, равного отношению силы </w:t>
      </w:r>
      <w:r w:rsidRPr="003D11E6">
        <w:rPr>
          <w:rFonts w:eastAsia="Times New Roman"/>
          <w:i/>
          <w:sz w:val="28"/>
          <w:szCs w:val="28"/>
          <w:lang w:val="en-US" w:eastAsia="ru-RU"/>
        </w:rPr>
        <w:t>dF</w:t>
      </w:r>
      <w:r w:rsidRPr="003D11E6">
        <w:rPr>
          <w:rFonts w:eastAsia="Times New Roman"/>
          <w:sz w:val="28"/>
          <w:szCs w:val="28"/>
          <w:lang w:eastAsia="ru-RU"/>
        </w:rPr>
        <w:t>, действующей на элемент поверхности нормально (перпендик</w:t>
      </w:r>
      <w:r w:rsidRPr="003D11E6">
        <w:rPr>
          <w:rFonts w:eastAsia="Times New Roman"/>
          <w:sz w:val="28"/>
          <w:szCs w:val="28"/>
          <w:lang w:eastAsia="ru-RU"/>
        </w:rPr>
        <w:t>у</w:t>
      </w:r>
      <w:r w:rsidRPr="003D11E6">
        <w:rPr>
          <w:rFonts w:eastAsia="Times New Roman"/>
          <w:sz w:val="28"/>
          <w:szCs w:val="28"/>
          <w:lang w:eastAsia="ru-RU"/>
        </w:rPr>
        <w:t xml:space="preserve">лярно) к ней, к площади </w:t>
      </w:r>
      <w:r w:rsidRPr="003D11E6">
        <w:rPr>
          <w:rFonts w:eastAsia="Times New Roman"/>
          <w:i/>
          <w:sz w:val="28"/>
          <w:szCs w:val="28"/>
          <w:lang w:val="en-US" w:eastAsia="ru-RU"/>
        </w:rPr>
        <w:t>dS</w:t>
      </w:r>
      <w:r w:rsidRPr="003D11E6">
        <w:rPr>
          <w:rFonts w:eastAsia="Times New Roman"/>
          <w:sz w:val="28"/>
          <w:szCs w:val="28"/>
          <w:lang w:eastAsia="ru-RU"/>
        </w:rPr>
        <w:t xml:space="preserve"> этого элемента.</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При измерении усилия динамометр показывает 1200 Н, погрешность градуировки равна  –50 Н. Среднее квадратическое отклонение показаний σ</w:t>
      </w:r>
      <w:r w:rsidRPr="003D11E6">
        <w:rPr>
          <w:rFonts w:eastAsia="Times New Roman"/>
          <w:sz w:val="28"/>
          <w:szCs w:val="28"/>
          <w:vertAlign w:val="subscript"/>
          <w:lang w:val="en-US" w:eastAsia="ru-RU"/>
        </w:rPr>
        <w:t>F</w:t>
      </w:r>
      <w:r w:rsidRPr="003D11E6">
        <w:rPr>
          <w:rFonts w:eastAsia="Times New Roman"/>
          <w:sz w:val="28"/>
          <w:szCs w:val="28"/>
          <w:lang w:eastAsia="ru-RU"/>
        </w:rPr>
        <w:t> =12 Н. Укажите д</w:t>
      </w:r>
      <w:r w:rsidRPr="003D11E6">
        <w:rPr>
          <w:rFonts w:eastAsia="Times New Roman"/>
          <w:sz w:val="28"/>
          <w:szCs w:val="28"/>
          <w:lang w:eastAsia="ru-RU"/>
        </w:rPr>
        <w:t>о</w:t>
      </w:r>
      <w:r w:rsidRPr="003D11E6">
        <w:rPr>
          <w:rFonts w:eastAsia="Times New Roman"/>
          <w:sz w:val="28"/>
          <w:szCs w:val="28"/>
          <w:lang w:eastAsia="ru-RU"/>
        </w:rPr>
        <w:t>верительные границы для истинного значения измеряемого усилия с вероятностью P = 0,9544 (t</w:t>
      </w:r>
      <w:r w:rsidRPr="003D11E6">
        <w:rPr>
          <w:rFonts w:eastAsia="Times New Roman"/>
          <w:sz w:val="28"/>
          <w:szCs w:val="28"/>
          <w:vertAlign w:val="subscript"/>
          <w:lang w:eastAsia="ru-RU"/>
        </w:rPr>
        <w:t>P</w:t>
      </w:r>
      <w:r w:rsidRPr="003D11E6">
        <w:rPr>
          <w:rFonts w:eastAsia="Times New Roman"/>
          <w:sz w:val="28"/>
          <w:szCs w:val="28"/>
          <w:lang w:eastAsia="ru-RU"/>
        </w:rPr>
        <w:t xml:space="preserve"> = 2).</w:t>
      </w:r>
    </w:p>
    <w:p w:rsidR="003D11E6" w:rsidRPr="003D11E6" w:rsidRDefault="003D11E6" w:rsidP="003D11E6">
      <w:pPr>
        <w:tabs>
          <w:tab w:val="left" w:pos="1276"/>
        </w:tabs>
        <w:spacing w:after="240" w:line="240" w:lineRule="auto"/>
        <w:jc w:val="both"/>
        <w:rPr>
          <w:rFonts w:eastAsia="Times New Roman"/>
          <w:sz w:val="28"/>
          <w:szCs w:val="28"/>
          <w:lang w:eastAsia="ru-RU"/>
        </w:rPr>
      </w:pPr>
      <w:r w:rsidRPr="003D11E6">
        <w:rPr>
          <w:rFonts w:eastAsia="Times New Roman"/>
          <w:sz w:val="28"/>
          <w:szCs w:val="28"/>
          <w:lang w:eastAsia="ru-RU"/>
        </w:rPr>
        <w:t>7 Поправка к показанию прибора в середине его шкалы С = + 1 ед. Определите абс</w:t>
      </w:r>
      <w:r w:rsidRPr="003D11E6">
        <w:rPr>
          <w:rFonts w:eastAsia="Times New Roman"/>
          <w:sz w:val="28"/>
          <w:szCs w:val="28"/>
          <w:lang w:eastAsia="ru-RU"/>
        </w:rPr>
        <w:t>о</w:t>
      </w:r>
      <w:r w:rsidRPr="003D11E6">
        <w:rPr>
          <w:rFonts w:eastAsia="Times New Roman"/>
          <w:sz w:val="28"/>
          <w:szCs w:val="28"/>
          <w:lang w:eastAsia="ru-RU"/>
        </w:rPr>
        <w:t>лютную погрешность и возможный класс точности прибора, если его шкала имеет 100 делений = 200 ед.</w:t>
      </w:r>
    </w:p>
    <w:p w:rsidR="003D11E6" w:rsidRPr="003D11E6" w:rsidRDefault="003D11E6" w:rsidP="003D11E6">
      <w:pPr>
        <w:spacing w:after="0" w:line="240" w:lineRule="auto"/>
        <w:jc w:val="center"/>
        <w:rPr>
          <w:rFonts w:eastAsia="Times New Roman"/>
          <w:sz w:val="28"/>
          <w:szCs w:val="28"/>
          <w:lang w:eastAsia="ru-RU"/>
        </w:rPr>
      </w:pPr>
      <w:r w:rsidRPr="003D11E6">
        <w:rPr>
          <w:rFonts w:eastAsia="Times New Roman"/>
          <w:sz w:val="28"/>
          <w:szCs w:val="28"/>
          <w:lang w:eastAsia="ru-RU"/>
        </w:rPr>
        <w:t>Вариант 11</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5</w:t>
      </w:r>
      <w:r w:rsidRPr="003D11E6">
        <w:rPr>
          <w:rFonts w:eastAsia="Times New Roman"/>
          <w:sz w:val="28"/>
          <w:szCs w:val="28"/>
          <w:lang w:eastAsia="ru-RU"/>
        </w:rPr>
        <w:t xml:space="preserve"> Определить размерность производной физической величины углового ускорения ε, равного первой производной от угловой скорости по времени.</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Найти среднее значение расстояния между ориентирами осей здания и доверител</w:t>
      </w:r>
      <w:r w:rsidRPr="003D11E6">
        <w:rPr>
          <w:rFonts w:eastAsia="Times New Roman"/>
          <w:sz w:val="28"/>
          <w:szCs w:val="28"/>
          <w:lang w:eastAsia="ru-RU"/>
        </w:rPr>
        <w:t>ь</w:t>
      </w:r>
      <w:r w:rsidRPr="003D11E6">
        <w:rPr>
          <w:rFonts w:eastAsia="Times New Roman"/>
          <w:sz w:val="28"/>
          <w:szCs w:val="28"/>
          <w:lang w:eastAsia="ru-RU"/>
        </w:rPr>
        <w:t>ный интервал, в котором находится это значение, с доверительной вероятностью 0,99 при следующих измерениях этого расстояния, м: 16,124; 16,127; 16,121; 16,122; 16,131.</w:t>
      </w:r>
    </w:p>
    <w:p w:rsidR="003D11E6" w:rsidRPr="003D11E6" w:rsidRDefault="003D11E6" w:rsidP="003D11E6">
      <w:pPr>
        <w:tabs>
          <w:tab w:val="left" w:pos="1276"/>
        </w:tabs>
        <w:spacing w:after="240" w:line="240" w:lineRule="auto"/>
        <w:jc w:val="both"/>
        <w:rPr>
          <w:rFonts w:eastAsia="Times New Roman"/>
          <w:sz w:val="28"/>
          <w:szCs w:val="28"/>
          <w:lang w:eastAsia="ru-RU"/>
        </w:rPr>
      </w:pPr>
      <w:r w:rsidRPr="003D11E6">
        <w:rPr>
          <w:rFonts w:eastAsia="Times New Roman"/>
          <w:sz w:val="28"/>
          <w:szCs w:val="28"/>
          <w:lang w:eastAsia="ru-RU"/>
        </w:rPr>
        <w:t xml:space="preserve">7 Потенциометр постоянного тока в диапазоне 0-30 мВ имеет основную погрешность </w:t>
      </w:r>
      <w:r w:rsidRPr="003D11E6">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2.85pt;height:36.45pt" o:ole="">
            <v:imagedata r:id="rId9" o:title=""/>
          </v:shape>
          <o:OLEObject Type="Embed" ProgID="Equation.3" ShapeID="_x0000_i1029" DrawAspect="Content" ObjectID="_1634929540" r:id="rId10"/>
        </w:object>
      </w:r>
      <w:r w:rsidRPr="003D11E6">
        <w:rPr>
          <w:rFonts w:eastAsia="Times New Roman"/>
          <w:sz w:val="28"/>
          <w:szCs w:val="28"/>
          <w:lang w:eastAsia="ru-RU"/>
        </w:rPr>
        <w:t xml:space="preserve"> где А – показание прибора, мВ. Определите предел допускаемой погрешности в конце (А</w:t>
      </w:r>
      <w:r w:rsidRPr="003D11E6">
        <w:rPr>
          <w:rFonts w:eastAsia="Times New Roman"/>
          <w:sz w:val="28"/>
          <w:szCs w:val="28"/>
          <w:vertAlign w:val="subscript"/>
          <w:lang w:eastAsia="ru-RU"/>
        </w:rPr>
        <w:t>к</w:t>
      </w:r>
      <w:r w:rsidRPr="003D11E6">
        <w:rPr>
          <w:rFonts w:eastAsia="Times New Roman"/>
          <w:sz w:val="28"/>
          <w:szCs w:val="28"/>
          <w:lang w:eastAsia="ru-RU"/>
        </w:rPr>
        <w:t>=30 мВ) и в середине (А</w:t>
      </w:r>
      <w:r w:rsidRPr="003D11E6">
        <w:rPr>
          <w:rFonts w:eastAsia="Times New Roman"/>
          <w:sz w:val="28"/>
          <w:szCs w:val="28"/>
          <w:vertAlign w:val="subscript"/>
          <w:lang w:eastAsia="ru-RU"/>
        </w:rPr>
        <w:t>с</w:t>
      </w:r>
      <w:r w:rsidRPr="003D11E6">
        <w:rPr>
          <w:rFonts w:eastAsia="Times New Roman"/>
          <w:sz w:val="28"/>
          <w:szCs w:val="28"/>
          <w:lang w:eastAsia="ru-RU"/>
        </w:rPr>
        <w:t>=15 мВ) диапазона измерений.</w:t>
      </w:r>
    </w:p>
    <w:p w:rsidR="003D11E6" w:rsidRPr="003D11E6" w:rsidRDefault="003D11E6" w:rsidP="003D11E6">
      <w:pPr>
        <w:spacing w:after="0" w:line="240" w:lineRule="auto"/>
        <w:jc w:val="center"/>
        <w:rPr>
          <w:rFonts w:eastAsia="Times New Roman"/>
          <w:sz w:val="28"/>
          <w:szCs w:val="28"/>
          <w:lang w:eastAsia="ru-RU"/>
        </w:rPr>
      </w:pPr>
      <w:r w:rsidRPr="003D11E6">
        <w:rPr>
          <w:rFonts w:eastAsia="Times New Roman"/>
          <w:sz w:val="28"/>
          <w:szCs w:val="28"/>
          <w:lang w:eastAsia="ru-RU"/>
        </w:rPr>
        <w:t>Вариант 12</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Cs w:val="28"/>
          <w:lang w:eastAsia="ru-RU"/>
        </w:rPr>
        <w:t>5</w:t>
      </w:r>
      <w:r w:rsidRPr="003D11E6">
        <w:rPr>
          <w:rFonts w:eastAsia="Times New Roman"/>
          <w:b/>
          <w:sz w:val="32"/>
          <w:szCs w:val="32"/>
          <w:lang w:eastAsia="ru-RU"/>
        </w:rPr>
        <w:t xml:space="preserve"> </w:t>
      </w:r>
      <w:r w:rsidRPr="003D11E6">
        <w:rPr>
          <w:rFonts w:eastAsia="Times New Roman"/>
          <w:sz w:val="28"/>
          <w:szCs w:val="28"/>
          <w:lang w:eastAsia="ru-RU"/>
        </w:rPr>
        <w:t xml:space="preserve">Определить размерность производной физической величины углового ускорения </w:t>
      </w:r>
      <w:r w:rsidRPr="003D11E6">
        <w:rPr>
          <w:rFonts w:eastAsia="Times New Roman"/>
          <w:i/>
          <w:sz w:val="28"/>
          <w:szCs w:val="28"/>
          <w:lang w:eastAsia="ru-RU"/>
        </w:rPr>
        <w:t>ε</w:t>
      </w:r>
      <w:r w:rsidRPr="003D11E6">
        <w:rPr>
          <w:rFonts w:eastAsia="Times New Roman"/>
          <w:sz w:val="28"/>
          <w:szCs w:val="28"/>
          <w:lang w:eastAsia="ru-RU"/>
        </w:rPr>
        <w:t>, равного первой производной от угловой скорости по времени.</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Cs w:val="28"/>
          <w:lang w:eastAsia="ru-RU"/>
        </w:rPr>
        <w:t>6</w:t>
      </w:r>
      <w:r w:rsidRPr="003D11E6">
        <w:rPr>
          <w:rFonts w:eastAsia="Times New Roman"/>
          <w:sz w:val="28"/>
          <w:szCs w:val="28"/>
          <w:lang w:eastAsia="ru-RU"/>
        </w:rPr>
        <w:t xml:space="preserve"> Найти среднее значение расстояния между ориентирами осей здания и доверител</w:t>
      </w:r>
      <w:r w:rsidRPr="003D11E6">
        <w:rPr>
          <w:rFonts w:eastAsia="Times New Roman"/>
          <w:sz w:val="28"/>
          <w:szCs w:val="28"/>
          <w:lang w:eastAsia="ru-RU"/>
        </w:rPr>
        <w:t>ь</w:t>
      </w:r>
      <w:r w:rsidRPr="003D11E6">
        <w:rPr>
          <w:rFonts w:eastAsia="Times New Roman"/>
          <w:sz w:val="28"/>
          <w:szCs w:val="28"/>
          <w:lang w:eastAsia="ru-RU"/>
        </w:rPr>
        <w:t>ный интервал, в котором находится это значение, с доверительной вероятностью 0,99 при следующих измерениях этого расстояния, м: 13,124; 13,127; 13,121; 13,122; 13,131.</w:t>
      </w:r>
    </w:p>
    <w:p w:rsidR="003D11E6" w:rsidRPr="003D11E6" w:rsidRDefault="003D11E6" w:rsidP="003D11E6">
      <w:pPr>
        <w:tabs>
          <w:tab w:val="left" w:pos="1276"/>
        </w:tabs>
        <w:spacing w:after="240" w:line="240" w:lineRule="auto"/>
        <w:jc w:val="both"/>
        <w:rPr>
          <w:rFonts w:eastAsia="Times New Roman"/>
          <w:sz w:val="28"/>
          <w:szCs w:val="28"/>
          <w:lang w:eastAsia="ru-RU"/>
        </w:rPr>
      </w:pPr>
      <w:r w:rsidRPr="003D11E6">
        <w:rPr>
          <w:rFonts w:eastAsia="Times New Roman"/>
          <w:sz w:val="28"/>
          <w:szCs w:val="28"/>
          <w:lang w:eastAsia="ru-RU"/>
        </w:rPr>
        <w:t>7  При контроле метрологических параметров деформационных (пружинных) ман</w:t>
      </w:r>
      <w:r w:rsidRPr="003D11E6">
        <w:rPr>
          <w:rFonts w:eastAsia="Times New Roman"/>
          <w:sz w:val="28"/>
          <w:szCs w:val="28"/>
          <w:lang w:eastAsia="ru-RU"/>
        </w:rPr>
        <w:t>о</w:t>
      </w:r>
      <w:r w:rsidRPr="003D11E6">
        <w:rPr>
          <w:rFonts w:eastAsia="Times New Roman"/>
          <w:sz w:val="28"/>
          <w:szCs w:val="28"/>
          <w:lang w:eastAsia="ru-RU"/>
        </w:rPr>
        <w:t>метров со шкалой в 300</w:t>
      </w:r>
      <w:r w:rsidRPr="003D11E6">
        <w:rPr>
          <w:rFonts w:eastAsia="Times New Roman"/>
          <w:sz w:val="28"/>
          <w:szCs w:val="28"/>
          <w:lang w:eastAsia="ru-RU"/>
        </w:rPr>
        <w:sym w:font="Symbol" w:char="F0B0"/>
      </w:r>
      <w:r w:rsidRPr="003D11E6">
        <w:rPr>
          <w:rFonts w:eastAsia="Times New Roman"/>
          <w:sz w:val="28"/>
          <w:szCs w:val="28"/>
          <w:lang w:eastAsia="ru-RU"/>
        </w:rPr>
        <w:t xml:space="preserve"> (300 делений) смещение стрелки от постукивания по корп</w:t>
      </w:r>
      <w:r w:rsidRPr="003D11E6">
        <w:rPr>
          <w:rFonts w:eastAsia="Times New Roman"/>
          <w:sz w:val="28"/>
          <w:szCs w:val="28"/>
          <w:lang w:eastAsia="ru-RU"/>
        </w:rPr>
        <w:t>у</w:t>
      </w:r>
      <w:r w:rsidRPr="003D11E6">
        <w:rPr>
          <w:rFonts w:eastAsia="Times New Roman"/>
          <w:sz w:val="28"/>
          <w:szCs w:val="28"/>
          <w:lang w:eastAsia="ru-RU"/>
        </w:rPr>
        <w:t>су прибора должно оцениваться с погрешностью, не превышающей 0,1 цены деления шкалы. Сопоставьте эту погрешность отсчета с допускаемой погрешностью для м</w:t>
      </w:r>
      <w:r w:rsidRPr="003D11E6">
        <w:rPr>
          <w:rFonts w:eastAsia="Times New Roman"/>
          <w:sz w:val="28"/>
          <w:szCs w:val="28"/>
          <w:lang w:eastAsia="ru-RU"/>
        </w:rPr>
        <w:t>а</w:t>
      </w:r>
      <w:r w:rsidRPr="003D11E6">
        <w:rPr>
          <w:rFonts w:eastAsia="Times New Roman"/>
          <w:sz w:val="28"/>
          <w:szCs w:val="28"/>
          <w:lang w:eastAsia="ru-RU"/>
        </w:rPr>
        <w:t>нометра класса 0,15.</w:t>
      </w:r>
    </w:p>
    <w:p w:rsidR="003D11E6" w:rsidRPr="003D11E6" w:rsidRDefault="003D11E6" w:rsidP="003D11E6">
      <w:pPr>
        <w:spacing w:after="0" w:line="240" w:lineRule="auto"/>
        <w:rPr>
          <w:rFonts w:eastAsia="Times New Roman"/>
          <w:sz w:val="28"/>
          <w:szCs w:val="28"/>
          <w:lang w:eastAsia="ru-RU"/>
        </w:rPr>
      </w:pPr>
    </w:p>
    <w:p w:rsidR="003D11E6" w:rsidRPr="003D11E6" w:rsidRDefault="003D11E6" w:rsidP="003D11E6">
      <w:pPr>
        <w:tabs>
          <w:tab w:val="left" w:pos="3660"/>
        </w:tabs>
        <w:spacing w:after="0" w:line="240" w:lineRule="auto"/>
        <w:ind w:firstLine="851"/>
        <w:jc w:val="center"/>
        <w:rPr>
          <w:rFonts w:eastAsia="Times New Roman"/>
          <w:sz w:val="28"/>
          <w:szCs w:val="28"/>
          <w:lang w:eastAsia="ru-RU"/>
        </w:rPr>
      </w:pPr>
      <w:r w:rsidRPr="003D11E6">
        <w:rPr>
          <w:rFonts w:eastAsia="Times New Roman"/>
          <w:sz w:val="28"/>
          <w:szCs w:val="28"/>
          <w:lang w:eastAsia="ru-RU"/>
        </w:rPr>
        <w:t>Вариант 13</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t xml:space="preserve">5 Определить размерность производной физической величины ускорения </w:t>
      </w:r>
      <w:r w:rsidRPr="003D11E6">
        <w:rPr>
          <w:rFonts w:eastAsia="Times New Roman"/>
          <w:i/>
          <w:sz w:val="28"/>
          <w:szCs w:val="28"/>
          <w:lang w:eastAsia="ru-RU"/>
        </w:rPr>
        <w:t>а</w:t>
      </w:r>
      <w:r w:rsidRPr="003D11E6">
        <w:rPr>
          <w:rFonts w:eastAsia="Times New Roman"/>
          <w:sz w:val="28"/>
          <w:szCs w:val="28"/>
          <w:lang w:eastAsia="ru-RU"/>
        </w:rPr>
        <w:t>, равного первой производной от скорости по времени.</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lastRenderedPageBreak/>
        <w:t>6 Найти среднее значение расстояния между ориентирами осей здания и доверител</w:t>
      </w:r>
      <w:r w:rsidRPr="003D11E6">
        <w:rPr>
          <w:rFonts w:eastAsia="Times New Roman"/>
          <w:sz w:val="28"/>
          <w:szCs w:val="28"/>
          <w:lang w:eastAsia="ru-RU"/>
        </w:rPr>
        <w:t>ь</w:t>
      </w:r>
      <w:r w:rsidRPr="003D11E6">
        <w:rPr>
          <w:rFonts w:eastAsia="Times New Roman"/>
          <w:sz w:val="28"/>
          <w:szCs w:val="28"/>
          <w:lang w:eastAsia="ru-RU"/>
        </w:rPr>
        <w:t>ный интервал, в котором находится это значение, с доверительной вероятностью 0,99 при следующих измерениях этого расстояния, м: 10,124; 10,127; 10,121; 10,122; 10,131.</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t>7 Прибор С имеет шкалу на 100 В, а прибор Д – на 50 В. Указатель обоих приборов показывает 20 В. Какой из приборов будет иметь большую абсолютную погрешность измерений? Чему равно измеряемое напряжение приборов С и Д. Класс точности приборов равен 0,05.</w:t>
      </w:r>
    </w:p>
    <w:p w:rsidR="003D11E6" w:rsidRPr="003D11E6" w:rsidRDefault="003D11E6" w:rsidP="003D11E6">
      <w:pPr>
        <w:spacing w:after="0" w:line="240" w:lineRule="auto"/>
        <w:jc w:val="both"/>
        <w:rPr>
          <w:rFonts w:eastAsia="Times New Roman"/>
          <w:sz w:val="28"/>
          <w:szCs w:val="28"/>
          <w:lang w:eastAsia="ru-RU"/>
        </w:rPr>
      </w:pPr>
    </w:p>
    <w:p w:rsidR="003D11E6" w:rsidRPr="003D11E6" w:rsidRDefault="003D11E6" w:rsidP="003D11E6">
      <w:pPr>
        <w:tabs>
          <w:tab w:val="left" w:pos="3660"/>
        </w:tabs>
        <w:spacing w:after="0" w:line="240" w:lineRule="auto"/>
        <w:jc w:val="center"/>
        <w:rPr>
          <w:rFonts w:eastAsia="Times New Roman"/>
          <w:sz w:val="28"/>
          <w:szCs w:val="28"/>
          <w:lang w:eastAsia="ru-RU"/>
        </w:rPr>
      </w:pPr>
      <w:r w:rsidRPr="003D11E6">
        <w:rPr>
          <w:rFonts w:eastAsia="Times New Roman"/>
          <w:sz w:val="28"/>
          <w:szCs w:val="28"/>
          <w:lang w:eastAsia="ru-RU"/>
        </w:rPr>
        <w:t>Вариант 14</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5 </w:t>
      </w:r>
      <w:r w:rsidRPr="003D11E6">
        <w:rPr>
          <w:rFonts w:eastAsia="Times New Roman"/>
          <w:sz w:val="28"/>
          <w:szCs w:val="28"/>
          <w:lang w:eastAsia="ru-RU"/>
        </w:rPr>
        <w:t xml:space="preserve">Определить размерность производной физической величины электрического заряда </w:t>
      </w:r>
      <w:r w:rsidRPr="003D11E6">
        <w:rPr>
          <w:rFonts w:eastAsia="Times New Roman"/>
          <w:i/>
          <w:sz w:val="28"/>
          <w:szCs w:val="28"/>
          <w:lang w:val="en-US" w:eastAsia="ru-RU"/>
        </w:rPr>
        <w:t>Q</w:t>
      </w:r>
      <w:r w:rsidRPr="003D11E6">
        <w:rPr>
          <w:rFonts w:eastAsia="Times New Roman"/>
          <w:sz w:val="28"/>
          <w:szCs w:val="28"/>
          <w:lang w:eastAsia="ru-RU"/>
        </w:rPr>
        <w:t xml:space="preserve">, равного произведению силы тока </w:t>
      </w:r>
      <w:r w:rsidRPr="003D11E6">
        <w:rPr>
          <w:rFonts w:eastAsia="Times New Roman"/>
          <w:i/>
          <w:sz w:val="28"/>
          <w:szCs w:val="28"/>
          <w:lang w:val="en-US" w:eastAsia="ru-RU"/>
        </w:rPr>
        <w:t>I</w:t>
      </w:r>
      <w:r w:rsidRPr="003D11E6">
        <w:rPr>
          <w:rFonts w:eastAsia="Times New Roman"/>
          <w:sz w:val="28"/>
          <w:szCs w:val="28"/>
          <w:lang w:eastAsia="ru-RU"/>
        </w:rPr>
        <w:t xml:space="preserve"> на время </w:t>
      </w:r>
      <w:r w:rsidRPr="003D11E6">
        <w:rPr>
          <w:rFonts w:eastAsia="Times New Roman"/>
          <w:i/>
          <w:sz w:val="28"/>
          <w:szCs w:val="28"/>
          <w:lang w:val="en-US" w:eastAsia="ru-RU"/>
        </w:rPr>
        <w:t>t</w:t>
      </w:r>
      <w:r w:rsidRPr="003D11E6">
        <w:rPr>
          <w:rFonts w:eastAsia="Times New Roman"/>
          <w:sz w:val="28"/>
          <w:szCs w:val="28"/>
          <w:lang w:eastAsia="ru-RU"/>
        </w:rPr>
        <w:t>, в течение которого шел ток.</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При измерении усилия динамометр показывает 1000 Н, погрешность градуировки равна  –50 Н. Среднее квадратическое отклонение показаний σ</w:t>
      </w:r>
      <w:r w:rsidRPr="003D11E6">
        <w:rPr>
          <w:rFonts w:eastAsia="Times New Roman"/>
          <w:sz w:val="28"/>
          <w:szCs w:val="28"/>
          <w:vertAlign w:val="subscript"/>
          <w:lang w:val="en-US" w:eastAsia="ru-RU"/>
        </w:rPr>
        <w:t>F</w:t>
      </w:r>
      <w:r w:rsidRPr="003D11E6">
        <w:rPr>
          <w:rFonts w:eastAsia="Times New Roman"/>
          <w:sz w:val="28"/>
          <w:szCs w:val="28"/>
          <w:lang w:eastAsia="ru-RU"/>
        </w:rPr>
        <w:t> =10</w:t>
      </w:r>
      <w:r w:rsidRPr="003D11E6">
        <w:rPr>
          <w:rFonts w:eastAsia="Times New Roman"/>
          <w:sz w:val="28"/>
          <w:szCs w:val="28"/>
          <w:lang w:val="en-US" w:eastAsia="ru-RU"/>
        </w:rPr>
        <w:t> </w:t>
      </w:r>
      <w:r w:rsidRPr="003D11E6">
        <w:rPr>
          <w:rFonts w:eastAsia="Times New Roman"/>
          <w:sz w:val="28"/>
          <w:szCs w:val="28"/>
          <w:lang w:eastAsia="ru-RU"/>
        </w:rPr>
        <w:t>Н. Укажите д</w:t>
      </w:r>
      <w:r w:rsidRPr="003D11E6">
        <w:rPr>
          <w:rFonts w:eastAsia="Times New Roman"/>
          <w:sz w:val="28"/>
          <w:szCs w:val="28"/>
          <w:lang w:eastAsia="ru-RU"/>
        </w:rPr>
        <w:t>о</w:t>
      </w:r>
      <w:r w:rsidRPr="003D11E6">
        <w:rPr>
          <w:rFonts w:eastAsia="Times New Roman"/>
          <w:sz w:val="28"/>
          <w:szCs w:val="28"/>
          <w:lang w:eastAsia="ru-RU"/>
        </w:rPr>
        <w:t>верительные границы для истинного значения измеряемого усилия с вероятностью P = 0,9544 (t</w:t>
      </w:r>
      <w:r w:rsidRPr="003D11E6">
        <w:rPr>
          <w:rFonts w:eastAsia="Times New Roman"/>
          <w:sz w:val="28"/>
          <w:szCs w:val="28"/>
          <w:vertAlign w:val="subscript"/>
          <w:lang w:eastAsia="ru-RU"/>
        </w:rPr>
        <w:t>P</w:t>
      </w:r>
      <w:r w:rsidRPr="003D11E6">
        <w:rPr>
          <w:rFonts w:eastAsia="Times New Roman"/>
          <w:sz w:val="28"/>
          <w:szCs w:val="28"/>
          <w:lang w:eastAsia="ru-RU"/>
        </w:rPr>
        <w:t xml:space="preserve"> = 2).</w:t>
      </w:r>
    </w:p>
    <w:p w:rsidR="003D11E6" w:rsidRPr="003D11E6" w:rsidRDefault="003D11E6" w:rsidP="003D11E6">
      <w:pPr>
        <w:tabs>
          <w:tab w:val="left" w:pos="1276"/>
        </w:tabs>
        <w:spacing w:after="240" w:line="240" w:lineRule="auto"/>
        <w:jc w:val="both"/>
        <w:rPr>
          <w:rFonts w:eastAsia="Times New Roman"/>
          <w:sz w:val="28"/>
          <w:szCs w:val="28"/>
          <w:lang w:eastAsia="ru-RU"/>
        </w:rPr>
      </w:pPr>
      <w:r w:rsidRPr="003D11E6">
        <w:rPr>
          <w:rFonts w:eastAsia="Times New Roman"/>
          <w:bCs/>
          <w:sz w:val="28"/>
          <w:szCs w:val="28"/>
          <w:lang w:eastAsia="ru-RU"/>
        </w:rPr>
        <w:t xml:space="preserve">7 </w:t>
      </w:r>
      <w:r w:rsidRPr="003D11E6">
        <w:rPr>
          <w:rFonts w:eastAsia="Times New Roman"/>
          <w:sz w:val="28"/>
          <w:szCs w:val="28"/>
          <w:lang w:eastAsia="ru-RU"/>
        </w:rPr>
        <w:t>Сравните погрешности измерений давления в 100 кПа пружинными манометрами классов точности 0,2 и 1,0 с пределами измерений на 600 и 100 кПа, соответственно.</w:t>
      </w:r>
    </w:p>
    <w:p w:rsidR="003D11E6" w:rsidRPr="003D11E6" w:rsidRDefault="003D11E6" w:rsidP="003D11E6">
      <w:pPr>
        <w:tabs>
          <w:tab w:val="left" w:pos="3660"/>
        </w:tabs>
        <w:spacing w:after="0" w:line="240" w:lineRule="auto"/>
        <w:jc w:val="center"/>
        <w:rPr>
          <w:rFonts w:eastAsia="Times New Roman"/>
          <w:sz w:val="28"/>
          <w:szCs w:val="28"/>
          <w:lang w:eastAsia="ru-RU"/>
        </w:rPr>
      </w:pPr>
      <w:r w:rsidRPr="003D11E6">
        <w:rPr>
          <w:rFonts w:eastAsia="Times New Roman"/>
          <w:sz w:val="28"/>
          <w:szCs w:val="28"/>
          <w:lang w:eastAsia="ru-RU"/>
        </w:rPr>
        <w:t>Вариант 15</w:t>
      </w:r>
    </w:p>
    <w:p w:rsidR="003D11E6" w:rsidRPr="003D11E6" w:rsidRDefault="003D11E6" w:rsidP="003D11E6">
      <w:pPr>
        <w:tabs>
          <w:tab w:val="left" w:pos="3660"/>
        </w:tabs>
        <w:spacing w:after="0" w:line="240" w:lineRule="auto"/>
        <w:jc w:val="center"/>
        <w:rPr>
          <w:rFonts w:eastAsia="Times New Roman"/>
          <w:sz w:val="28"/>
          <w:szCs w:val="28"/>
          <w:lang w:eastAsia="ru-RU"/>
        </w:rPr>
      </w:pPr>
    </w:p>
    <w:p w:rsidR="003D11E6" w:rsidRPr="003D11E6" w:rsidRDefault="003D11E6" w:rsidP="003D11E6">
      <w:pPr>
        <w:numPr>
          <w:ilvl w:val="0"/>
          <w:numId w:val="33"/>
        </w:numPr>
        <w:tabs>
          <w:tab w:val="left" w:pos="284"/>
        </w:tabs>
        <w:spacing w:after="0" w:line="240" w:lineRule="auto"/>
        <w:ind w:left="0" w:firstLine="0"/>
        <w:rPr>
          <w:rFonts w:eastAsia="Times New Roman"/>
          <w:sz w:val="28"/>
          <w:szCs w:val="28"/>
          <w:lang w:eastAsia="ru-RU"/>
        </w:rPr>
      </w:pPr>
      <w:r w:rsidRPr="003D11E6">
        <w:rPr>
          <w:rFonts w:eastAsia="Times New Roman"/>
          <w:sz w:val="28"/>
          <w:szCs w:val="28"/>
          <w:lang w:eastAsia="ru-RU"/>
        </w:rPr>
        <w:t>Найти среднее значение расстояния между ориентирами осей здания и доверител</w:t>
      </w:r>
      <w:r w:rsidRPr="003D11E6">
        <w:rPr>
          <w:rFonts w:eastAsia="Times New Roman"/>
          <w:sz w:val="28"/>
          <w:szCs w:val="28"/>
          <w:lang w:eastAsia="ru-RU"/>
        </w:rPr>
        <w:t>ь</w:t>
      </w:r>
      <w:r w:rsidRPr="003D11E6">
        <w:rPr>
          <w:rFonts w:eastAsia="Times New Roman"/>
          <w:sz w:val="28"/>
          <w:szCs w:val="28"/>
          <w:lang w:eastAsia="ru-RU"/>
        </w:rPr>
        <w:t>ный интервал, в котором находится это значение, с доверительной вероятностью 0,99 при следующих измерениях этого расстояния, м: 16,124; 16,127; 16,121; 16,122; 16,131.</w:t>
      </w:r>
    </w:p>
    <w:p w:rsidR="003D11E6" w:rsidRPr="003D11E6" w:rsidRDefault="003D11E6" w:rsidP="003D11E6">
      <w:pPr>
        <w:numPr>
          <w:ilvl w:val="0"/>
          <w:numId w:val="33"/>
        </w:numPr>
        <w:tabs>
          <w:tab w:val="left" w:pos="284"/>
        </w:tabs>
        <w:spacing w:after="0" w:line="240" w:lineRule="auto"/>
        <w:ind w:left="0" w:firstLine="0"/>
        <w:jc w:val="both"/>
        <w:rPr>
          <w:rFonts w:eastAsia="Times New Roman"/>
          <w:sz w:val="28"/>
          <w:szCs w:val="28"/>
          <w:lang w:eastAsia="ru-RU"/>
        </w:rPr>
      </w:pPr>
      <w:r w:rsidRPr="003D11E6">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(перпендик</w:t>
      </w:r>
      <w:r w:rsidRPr="003D11E6">
        <w:rPr>
          <w:rFonts w:eastAsia="Times New Roman"/>
          <w:sz w:val="28"/>
          <w:szCs w:val="28"/>
          <w:lang w:eastAsia="ru-RU"/>
        </w:rPr>
        <w:t>у</w:t>
      </w:r>
      <w:r w:rsidRPr="003D11E6">
        <w:rPr>
          <w:rFonts w:eastAsia="Times New Roman"/>
          <w:sz w:val="28"/>
          <w:szCs w:val="28"/>
          <w:lang w:eastAsia="ru-RU"/>
        </w:rPr>
        <w:t>лярно) к ней, к площади dS этого элемента.</w:t>
      </w:r>
    </w:p>
    <w:p w:rsidR="003D11E6" w:rsidRPr="003D11E6" w:rsidRDefault="003D11E6" w:rsidP="003D11E6">
      <w:pPr>
        <w:numPr>
          <w:ilvl w:val="0"/>
          <w:numId w:val="33"/>
        </w:numPr>
        <w:tabs>
          <w:tab w:val="left" w:pos="284"/>
          <w:tab w:val="left" w:pos="709"/>
        </w:tabs>
        <w:spacing w:after="240" w:line="240" w:lineRule="auto"/>
        <w:ind w:left="0" w:firstLine="0"/>
        <w:jc w:val="both"/>
        <w:rPr>
          <w:rFonts w:eastAsia="Times New Roman"/>
          <w:sz w:val="28"/>
          <w:szCs w:val="28"/>
          <w:lang w:eastAsia="ru-RU"/>
        </w:rPr>
      </w:pPr>
      <w:r w:rsidRPr="003D11E6">
        <w:rPr>
          <w:rFonts w:eastAsia="Times New Roman"/>
          <w:sz w:val="28"/>
          <w:szCs w:val="28"/>
          <w:lang w:eastAsia="ru-RU"/>
        </w:rPr>
        <w:t>Указатель отчетного устройства вольтметра класса точности 0,5 с верхним пред</w:t>
      </w:r>
      <w:r w:rsidRPr="003D11E6">
        <w:rPr>
          <w:rFonts w:eastAsia="Times New Roman"/>
          <w:sz w:val="28"/>
          <w:szCs w:val="28"/>
          <w:lang w:eastAsia="ru-RU"/>
        </w:rPr>
        <w:t>е</w:t>
      </w:r>
      <w:r w:rsidRPr="003D11E6">
        <w:rPr>
          <w:rFonts w:eastAsia="Times New Roman"/>
          <w:sz w:val="28"/>
          <w:szCs w:val="28"/>
          <w:lang w:eastAsia="ru-RU"/>
        </w:rPr>
        <w:t>лом измерений 150 В показывает 130 В. Найти абсолютную и относительную п</w:t>
      </w:r>
      <w:r w:rsidRPr="003D11E6">
        <w:rPr>
          <w:rFonts w:eastAsia="Times New Roman"/>
          <w:sz w:val="28"/>
          <w:szCs w:val="28"/>
          <w:lang w:eastAsia="ru-RU"/>
        </w:rPr>
        <w:t>о</w:t>
      </w:r>
      <w:r w:rsidRPr="003D11E6">
        <w:rPr>
          <w:rFonts w:eastAsia="Times New Roman"/>
          <w:sz w:val="28"/>
          <w:szCs w:val="28"/>
          <w:lang w:eastAsia="ru-RU"/>
        </w:rPr>
        <w:t>грешности. Чему равно измеряемое напряжение?</w:t>
      </w:r>
    </w:p>
    <w:p w:rsidR="003D11E6" w:rsidRDefault="003D11E6" w:rsidP="000F4F68">
      <w:pPr>
        <w:spacing w:after="0" w:line="240" w:lineRule="auto"/>
        <w:rPr>
          <w:b/>
          <w:sz w:val="28"/>
          <w:szCs w:val="28"/>
        </w:rPr>
      </w:pPr>
    </w:p>
    <w:p w:rsidR="000F4F68" w:rsidRDefault="000F4F68" w:rsidP="000F4F68">
      <w:pPr>
        <w:spacing w:after="0" w:line="240" w:lineRule="auto"/>
        <w:rPr>
          <w:b/>
          <w:sz w:val="28"/>
          <w:szCs w:val="28"/>
        </w:rPr>
      </w:pPr>
      <w:bookmarkStart w:id="5" w:name="_GoBack"/>
      <w:bookmarkEnd w:id="5"/>
      <w:r w:rsidRPr="00316721">
        <w:rPr>
          <w:b/>
          <w:sz w:val="28"/>
          <w:szCs w:val="28"/>
        </w:rPr>
        <w:t>Б.</w:t>
      </w:r>
      <w:r>
        <w:rPr>
          <w:b/>
          <w:sz w:val="28"/>
          <w:szCs w:val="28"/>
        </w:rPr>
        <w:t>2 -</w:t>
      </w:r>
      <w:r w:rsidRPr="00316721">
        <w:rPr>
          <w:b/>
          <w:sz w:val="28"/>
          <w:szCs w:val="28"/>
        </w:rPr>
        <w:t xml:space="preserve"> </w:t>
      </w:r>
      <w:r>
        <w:rPr>
          <w:b/>
          <w:sz w:val="28"/>
          <w:szCs w:val="28"/>
        </w:rPr>
        <w:t xml:space="preserve"> Задачи</w:t>
      </w:r>
    </w:p>
    <w:p w:rsidR="000F4F68" w:rsidRDefault="000F4F68" w:rsidP="000F4F68">
      <w:pPr>
        <w:spacing w:after="0" w:line="240" w:lineRule="auto"/>
        <w:rPr>
          <w:b/>
          <w:sz w:val="28"/>
          <w:szCs w:val="28"/>
        </w:rPr>
      </w:pPr>
    </w:p>
    <w:p w:rsidR="000F4F68" w:rsidRDefault="000F4F68" w:rsidP="000F4F68">
      <w:pPr>
        <w:spacing w:after="0" w:line="240" w:lineRule="auto"/>
        <w:rPr>
          <w:rFonts w:eastAsia="Times New Roman"/>
          <w:b/>
          <w:sz w:val="28"/>
          <w:szCs w:val="28"/>
        </w:rPr>
      </w:pPr>
      <w:r w:rsidRPr="00E940B0">
        <w:rPr>
          <w:rFonts w:eastAsia="Times New Roman"/>
          <w:b/>
          <w:sz w:val="28"/>
          <w:szCs w:val="28"/>
        </w:rPr>
        <w:t>Раздел 1 – Метрология</w:t>
      </w:r>
    </w:p>
    <w:p w:rsidR="000F4F68" w:rsidRDefault="000F4F68" w:rsidP="000F4F68">
      <w:pPr>
        <w:spacing w:after="0" w:line="240" w:lineRule="auto"/>
        <w:rPr>
          <w:rFonts w:eastAsia="Times New Roman"/>
          <w:b/>
          <w:sz w:val="28"/>
          <w:szCs w:val="28"/>
        </w:rPr>
      </w:pPr>
    </w:p>
    <w:p w:rsidR="000F4F68" w:rsidRDefault="000F4F68" w:rsidP="000F4F68">
      <w:pPr>
        <w:jc w:val="both"/>
        <w:rPr>
          <w:rFonts w:eastAsia="Times New Roman"/>
          <w:b/>
          <w:sz w:val="28"/>
          <w:szCs w:val="28"/>
        </w:rPr>
      </w:pPr>
      <w:r w:rsidRPr="00E41EC6">
        <w:rPr>
          <w:rFonts w:eastAsia="Times New Roman"/>
          <w:b/>
          <w:sz w:val="28"/>
          <w:szCs w:val="28"/>
        </w:rPr>
        <w:t>Определение размерности физических величин</w:t>
      </w:r>
      <w:r>
        <w:rPr>
          <w:rFonts w:eastAsia="Times New Roman"/>
          <w:b/>
          <w:sz w:val="28"/>
          <w:szCs w:val="28"/>
        </w:rPr>
        <w:t xml:space="preserve">. </w:t>
      </w:r>
    </w:p>
    <w:p w:rsidR="000F4F68" w:rsidRPr="00BE30FC"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Pr="00BE30FC">
        <w:rPr>
          <w:rFonts w:eastAsia="Times New Roman"/>
          <w:sz w:val="28"/>
          <w:szCs w:val="28"/>
          <w:lang w:eastAsia="ru-RU"/>
        </w:rPr>
        <w:t xml:space="preserve">Определить размерность производной физической величины ускорения </w:t>
      </w:r>
      <w:r w:rsidRPr="00BE30FC">
        <w:rPr>
          <w:rFonts w:eastAsia="Times New Roman"/>
          <w:i/>
          <w:sz w:val="28"/>
          <w:szCs w:val="28"/>
          <w:lang w:eastAsia="ru-RU"/>
        </w:rPr>
        <w:t>а</w:t>
      </w:r>
      <w:r w:rsidRPr="00BE30FC">
        <w:rPr>
          <w:rFonts w:eastAsia="Times New Roman"/>
          <w:sz w:val="28"/>
          <w:szCs w:val="28"/>
          <w:lang w:eastAsia="ru-RU"/>
        </w:rPr>
        <w:t>, равного первой производной от скорости по времени.</w:t>
      </w:r>
    </w:p>
    <w:p w:rsidR="000F4F68" w:rsidRPr="00BE30FC" w:rsidRDefault="000F4F68" w:rsidP="000F4F68">
      <w:pPr>
        <w:spacing w:after="0" w:line="240" w:lineRule="auto"/>
        <w:ind w:firstLine="714"/>
        <w:jc w:val="both"/>
        <w:rPr>
          <w:rFonts w:eastAsia="Times New Roman"/>
          <w:bCs/>
          <w:sz w:val="28"/>
          <w:szCs w:val="28"/>
          <w:lang w:eastAsia="ru-RU"/>
        </w:rPr>
      </w:pPr>
    </w:p>
    <w:p w:rsidR="000F4F68" w:rsidRPr="00BE30FC"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Определить размерность производной физической величины углового уск</w:t>
      </w:r>
      <w:r w:rsidRPr="00BE30FC">
        <w:rPr>
          <w:rFonts w:eastAsia="Times New Roman"/>
          <w:sz w:val="28"/>
          <w:szCs w:val="28"/>
          <w:lang w:eastAsia="ru-RU"/>
        </w:rPr>
        <w:t>о</w:t>
      </w:r>
      <w:r w:rsidRPr="00BE30FC">
        <w:rPr>
          <w:rFonts w:eastAsia="Times New Roman"/>
          <w:sz w:val="28"/>
          <w:szCs w:val="28"/>
          <w:lang w:eastAsia="ru-RU"/>
        </w:rPr>
        <w:t xml:space="preserve">рения </w:t>
      </w:r>
      <w:r w:rsidRPr="00BE30FC">
        <w:rPr>
          <w:rFonts w:eastAsia="Times New Roman"/>
          <w:i/>
          <w:sz w:val="28"/>
          <w:szCs w:val="28"/>
          <w:lang w:eastAsia="ru-RU"/>
        </w:rPr>
        <w:t>ε</w:t>
      </w:r>
      <w:r w:rsidRPr="00BE30FC">
        <w:rPr>
          <w:rFonts w:eastAsia="Times New Roman"/>
          <w:sz w:val="28"/>
          <w:szCs w:val="28"/>
          <w:lang w:eastAsia="ru-RU"/>
        </w:rPr>
        <w:t>, равного первой производной от угловой скорости по времени.</w:t>
      </w:r>
    </w:p>
    <w:p w:rsidR="000F4F68" w:rsidRPr="00BE30FC" w:rsidRDefault="000F4F68" w:rsidP="000F4F68">
      <w:pPr>
        <w:spacing w:after="0" w:line="240" w:lineRule="auto"/>
        <w:ind w:firstLine="714"/>
        <w:jc w:val="both"/>
        <w:rPr>
          <w:rFonts w:eastAsia="Times New Roman"/>
          <w:bCs/>
          <w:sz w:val="28"/>
          <w:szCs w:val="28"/>
          <w:lang w:eastAsia="ru-RU"/>
        </w:rPr>
      </w:pPr>
    </w:p>
    <w:p w:rsidR="000F4F68" w:rsidRPr="00BE30FC"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lastRenderedPageBreak/>
        <w:t xml:space="preserve">3 </w:t>
      </w:r>
      <w:r w:rsidRPr="00BE30FC">
        <w:rPr>
          <w:rFonts w:eastAsia="Times New Roman"/>
          <w:sz w:val="28"/>
          <w:szCs w:val="28"/>
          <w:lang w:eastAsia="ru-RU"/>
        </w:rPr>
        <w:t>Определить размерность производной физической величины плотности т</w:t>
      </w:r>
      <w:r w:rsidRPr="00BE30FC">
        <w:rPr>
          <w:rFonts w:eastAsia="Times New Roman"/>
          <w:sz w:val="28"/>
          <w:szCs w:val="28"/>
          <w:lang w:eastAsia="ru-RU"/>
        </w:rPr>
        <w:t>е</w:t>
      </w:r>
      <w:r w:rsidRPr="00BE30FC">
        <w:rPr>
          <w:rFonts w:eastAsia="Times New Roman"/>
          <w:sz w:val="28"/>
          <w:szCs w:val="28"/>
          <w:lang w:eastAsia="ru-RU"/>
        </w:rPr>
        <w:t>ла </w:t>
      </w:r>
      <w:r w:rsidRPr="00BE30FC">
        <w:rPr>
          <w:rFonts w:eastAsia="Times New Roman"/>
          <w:i/>
          <w:sz w:val="28"/>
          <w:szCs w:val="28"/>
          <w:lang w:eastAsia="ru-RU"/>
        </w:rPr>
        <w:t>ρ</w:t>
      </w:r>
      <w:r w:rsidRPr="00BE30FC">
        <w:rPr>
          <w:rFonts w:eastAsia="Times New Roman"/>
          <w:sz w:val="28"/>
          <w:szCs w:val="28"/>
          <w:lang w:eastAsia="ru-RU"/>
        </w:rPr>
        <w:t xml:space="preserve">, равной отношению массы элемента тела </w:t>
      </w:r>
      <w:r w:rsidRPr="00BE30FC">
        <w:rPr>
          <w:rFonts w:eastAsia="Times New Roman"/>
          <w:i/>
          <w:sz w:val="28"/>
          <w:szCs w:val="28"/>
          <w:lang w:val="en-US" w:eastAsia="ru-RU"/>
        </w:rPr>
        <w:t>dm</w:t>
      </w:r>
      <w:r w:rsidRPr="00BE30FC">
        <w:rPr>
          <w:rFonts w:eastAsia="Times New Roman"/>
          <w:sz w:val="28"/>
          <w:szCs w:val="28"/>
          <w:lang w:eastAsia="ru-RU"/>
        </w:rPr>
        <w:t xml:space="preserve"> к объему этого элемента </w:t>
      </w:r>
      <w:r w:rsidRPr="00BE30FC">
        <w:rPr>
          <w:rFonts w:eastAsia="Times New Roman"/>
          <w:i/>
          <w:sz w:val="28"/>
          <w:szCs w:val="28"/>
          <w:lang w:val="en-US" w:eastAsia="ru-RU"/>
        </w:rPr>
        <w:t>dV</w:t>
      </w:r>
      <w:r w:rsidRPr="00BE30FC">
        <w:rPr>
          <w:rFonts w:eastAsia="Times New Roman"/>
          <w:sz w:val="28"/>
          <w:szCs w:val="28"/>
          <w:lang w:eastAsia="ru-RU"/>
        </w:rPr>
        <w:t>.</w:t>
      </w:r>
    </w:p>
    <w:p w:rsidR="000F4F68" w:rsidRPr="00BE30FC" w:rsidRDefault="000F4F68" w:rsidP="000F4F68">
      <w:pPr>
        <w:spacing w:after="0" w:line="240" w:lineRule="auto"/>
        <w:ind w:firstLine="714"/>
        <w:jc w:val="both"/>
        <w:rPr>
          <w:rFonts w:eastAsia="Times New Roman"/>
          <w:bCs/>
          <w:sz w:val="28"/>
          <w:szCs w:val="28"/>
          <w:lang w:eastAsia="ru-RU"/>
        </w:rPr>
      </w:pPr>
    </w:p>
    <w:p w:rsidR="000F4F68" w:rsidRPr="00BE30FC"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 xml:space="preserve">Определить размерность производной физической величины давления </w:t>
      </w:r>
      <w:r w:rsidRPr="00BE30FC">
        <w:rPr>
          <w:rFonts w:eastAsia="Times New Roman"/>
          <w:i/>
          <w:sz w:val="28"/>
          <w:szCs w:val="28"/>
          <w:lang w:eastAsia="ru-RU"/>
        </w:rPr>
        <w:t>Р</w:t>
      </w:r>
      <w:r w:rsidRPr="00BE30FC">
        <w:rPr>
          <w:rFonts w:eastAsia="Times New Roman"/>
          <w:sz w:val="28"/>
          <w:szCs w:val="28"/>
          <w:lang w:eastAsia="ru-RU"/>
        </w:rPr>
        <w:t>, ра</w:t>
      </w:r>
      <w:r w:rsidRPr="00BE30FC">
        <w:rPr>
          <w:rFonts w:eastAsia="Times New Roman"/>
          <w:sz w:val="28"/>
          <w:szCs w:val="28"/>
          <w:lang w:eastAsia="ru-RU"/>
        </w:rPr>
        <w:t>в</w:t>
      </w:r>
      <w:r w:rsidRPr="00BE30FC">
        <w:rPr>
          <w:rFonts w:eastAsia="Times New Roman"/>
          <w:sz w:val="28"/>
          <w:szCs w:val="28"/>
          <w:lang w:eastAsia="ru-RU"/>
        </w:rPr>
        <w:t xml:space="preserve">ного отношению силы </w:t>
      </w:r>
      <w:r w:rsidRPr="00BE30FC">
        <w:rPr>
          <w:rFonts w:eastAsia="Times New Roman"/>
          <w:i/>
          <w:sz w:val="28"/>
          <w:szCs w:val="28"/>
          <w:lang w:val="en-US" w:eastAsia="ru-RU"/>
        </w:rPr>
        <w:t>dF</w:t>
      </w:r>
      <w:r w:rsidRPr="00BE30FC">
        <w:rPr>
          <w:rFonts w:eastAsia="Times New Roman"/>
          <w:sz w:val="28"/>
          <w:szCs w:val="28"/>
          <w:lang w:eastAsia="ru-RU"/>
        </w:rPr>
        <w:t>, действующей на элемент поверхности нормально (перпе</w:t>
      </w:r>
      <w:r w:rsidRPr="00BE30FC">
        <w:rPr>
          <w:rFonts w:eastAsia="Times New Roman"/>
          <w:sz w:val="28"/>
          <w:szCs w:val="28"/>
          <w:lang w:eastAsia="ru-RU"/>
        </w:rPr>
        <w:t>н</w:t>
      </w:r>
      <w:r w:rsidRPr="00BE30FC">
        <w:rPr>
          <w:rFonts w:eastAsia="Times New Roman"/>
          <w:sz w:val="28"/>
          <w:szCs w:val="28"/>
          <w:lang w:eastAsia="ru-RU"/>
        </w:rPr>
        <w:t xml:space="preserve">дикулярно) к ней, к площади </w:t>
      </w:r>
      <w:r w:rsidRPr="00BE30FC">
        <w:rPr>
          <w:rFonts w:eastAsia="Times New Roman"/>
          <w:i/>
          <w:sz w:val="28"/>
          <w:szCs w:val="28"/>
          <w:lang w:val="en-US" w:eastAsia="ru-RU"/>
        </w:rPr>
        <w:t>dS</w:t>
      </w:r>
      <w:r w:rsidRPr="00BE30FC">
        <w:rPr>
          <w:rFonts w:eastAsia="Times New Roman"/>
          <w:sz w:val="28"/>
          <w:szCs w:val="28"/>
          <w:lang w:eastAsia="ru-RU"/>
        </w:rPr>
        <w:t xml:space="preserve"> этого элемента.</w:t>
      </w:r>
    </w:p>
    <w:p w:rsidR="000F4F68" w:rsidRPr="00BE30FC" w:rsidRDefault="000F4F68" w:rsidP="000F4F68">
      <w:pPr>
        <w:spacing w:after="0" w:line="240" w:lineRule="auto"/>
        <w:ind w:firstLine="714"/>
        <w:jc w:val="both"/>
        <w:rPr>
          <w:rFonts w:eastAsia="Times New Roman"/>
          <w:bCs/>
          <w:sz w:val="28"/>
          <w:szCs w:val="28"/>
          <w:lang w:eastAsia="ru-RU"/>
        </w:rPr>
      </w:pPr>
    </w:p>
    <w:p w:rsidR="000F4F68"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 xml:space="preserve">Определить размерность производной физической величины электрического заряда </w:t>
      </w:r>
      <w:r w:rsidRPr="00BE30FC">
        <w:rPr>
          <w:rFonts w:eastAsia="Times New Roman"/>
          <w:i/>
          <w:sz w:val="28"/>
          <w:szCs w:val="28"/>
          <w:lang w:val="en-US" w:eastAsia="ru-RU"/>
        </w:rPr>
        <w:t>Q</w:t>
      </w:r>
      <w:r w:rsidRPr="00BE30FC">
        <w:rPr>
          <w:rFonts w:eastAsia="Times New Roman"/>
          <w:sz w:val="28"/>
          <w:szCs w:val="28"/>
          <w:lang w:eastAsia="ru-RU"/>
        </w:rPr>
        <w:t xml:space="preserve">, равного произведению силы тока </w:t>
      </w:r>
      <w:r w:rsidRPr="00BE30FC">
        <w:rPr>
          <w:rFonts w:eastAsia="Times New Roman"/>
          <w:i/>
          <w:sz w:val="28"/>
          <w:szCs w:val="28"/>
          <w:lang w:val="en-US" w:eastAsia="ru-RU"/>
        </w:rPr>
        <w:t>I</w:t>
      </w:r>
      <w:r w:rsidRPr="00E41EC6">
        <w:rPr>
          <w:rFonts w:eastAsia="Times New Roman"/>
          <w:sz w:val="28"/>
          <w:szCs w:val="28"/>
          <w:lang w:eastAsia="ru-RU"/>
        </w:rPr>
        <w:t xml:space="preserve"> на время </w:t>
      </w:r>
      <w:r w:rsidRPr="00E41EC6">
        <w:rPr>
          <w:rFonts w:eastAsia="Times New Roman"/>
          <w:i/>
          <w:sz w:val="28"/>
          <w:szCs w:val="28"/>
          <w:lang w:val="en-US" w:eastAsia="ru-RU"/>
        </w:rPr>
        <w:t>t</w:t>
      </w:r>
      <w:r w:rsidRPr="00E41EC6">
        <w:rPr>
          <w:rFonts w:eastAsia="Times New Roman"/>
          <w:sz w:val="28"/>
          <w:szCs w:val="28"/>
          <w:lang w:eastAsia="ru-RU"/>
        </w:rPr>
        <w:t>, в течение которого шел ток.</w:t>
      </w:r>
    </w:p>
    <w:p w:rsidR="000F4F68" w:rsidRDefault="000F4F68" w:rsidP="000F4F68">
      <w:pPr>
        <w:spacing w:after="0" w:line="240" w:lineRule="auto"/>
        <w:ind w:firstLine="714"/>
        <w:jc w:val="both"/>
        <w:rPr>
          <w:rFonts w:eastAsia="Times New Roman"/>
          <w:sz w:val="28"/>
          <w:szCs w:val="28"/>
          <w:highlight w:val="yellow"/>
          <w:lang w:eastAsia="ru-RU"/>
        </w:rPr>
      </w:pPr>
    </w:p>
    <w:p w:rsidR="000F4F68" w:rsidRDefault="000F4F68" w:rsidP="000F4F68">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0F4F68" w:rsidRDefault="000F4F68" w:rsidP="000F4F68">
      <w:pPr>
        <w:spacing w:after="0" w:line="240" w:lineRule="auto"/>
        <w:ind w:firstLine="567"/>
        <w:jc w:val="both"/>
        <w:rPr>
          <w:rFonts w:eastAsia="Times New Roman"/>
          <w:b/>
          <w:bCs/>
          <w:sz w:val="28"/>
          <w:szCs w:val="28"/>
          <w:lang w:eastAsia="ru-RU"/>
        </w:rPr>
      </w:pP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w:t>
      </w:r>
      <w:r w:rsidRPr="00BE30FC">
        <w:rPr>
          <w:rFonts w:eastAsia="Times New Roman"/>
          <w:sz w:val="28"/>
          <w:szCs w:val="28"/>
          <w:lang w:eastAsia="ru-RU"/>
        </w:rPr>
        <w:t>р</w:t>
      </w:r>
      <w:r w:rsidRPr="00BE30FC">
        <w:rPr>
          <w:rFonts w:eastAsia="Times New Roman"/>
          <w:sz w:val="28"/>
          <w:szCs w:val="28"/>
          <w:lang w:eastAsia="ru-RU"/>
        </w:rPr>
        <w:t>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в условиях предыдущей задачи найти доверительную границу погрешности р</w:t>
      </w:r>
      <w:r w:rsidRPr="00BE30FC">
        <w:rPr>
          <w:rFonts w:eastAsia="Times New Roman"/>
          <w:sz w:val="28"/>
          <w:szCs w:val="28"/>
          <w:lang w:eastAsia="ru-RU"/>
        </w:rPr>
        <w:t>е</w:t>
      </w:r>
      <w:r w:rsidRPr="00BE30FC">
        <w:rPr>
          <w:rFonts w:eastAsia="Times New Roman"/>
          <w:sz w:val="28"/>
          <w:szCs w:val="28"/>
          <w:lang w:eastAsia="ru-RU"/>
        </w:rPr>
        <w:t xml:space="preserve">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погре</w:t>
      </w:r>
      <w:r w:rsidRPr="00BE30FC">
        <w:rPr>
          <w:rFonts w:eastAsia="Times New Roman"/>
          <w:sz w:val="28"/>
          <w:szCs w:val="28"/>
          <w:lang w:eastAsia="ru-RU"/>
        </w:rPr>
        <w:t>ш</w:t>
      </w:r>
      <w:r w:rsidRPr="00BE30FC">
        <w:rPr>
          <w:rFonts w:eastAsia="Times New Roman"/>
          <w:sz w:val="28"/>
          <w:szCs w:val="28"/>
          <w:lang w:eastAsia="ru-RU"/>
        </w:rPr>
        <w:t>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w:t>
      </w:r>
      <w:r w:rsidRPr="00BE30FC">
        <w:rPr>
          <w:rFonts w:eastAsia="Times New Roman"/>
          <w:sz w:val="28"/>
          <w:szCs w:val="28"/>
          <w:lang w:eastAsia="ru-RU"/>
        </w:rPr>
        <w:t>е</w:t>
      </w:r>
      <w:r w:rsidRPr="00BE30FC">
        <w:rPr>
          <w:rFonts w:eastAsia="Times New Roman"/>
          <w:sz w:val="28"/>
          <w:szCs w:val="28"/>
          <w:lang w:eastAsia="ru-RU"/>
        </w:rPr>
        <w:t>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0F4F68" w:rsidRDefault="000F4F68" w:rsidP="000F4F68">
      <w:pPr>
        <w:spacing w:after="0" w:line="240" w:lineRule="auto"/>
        <w:ind w:firstLine="567"/>
        <w:jc w:val="both"/>
        <w:rPr>
          <w:rFonts w:eastAsia="Times New Roman"/>
          <w:bCs/>
          <w:sz w:val="28"/>
          <w:szCs w:val="28"/>
          <w:lang w:eastAsia="ru-RU"/>
        </w:rPr>
      </w:pP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Укаж</w:t>
      </w:r>
      <w:r w:rsidRPr="00BE30FC">
        <w:rPr>
          <w:rFonts w:eastAsia="Times New Roman"/>
          <w:sz w:val="28"/>
          <w:szCs w:val="28"/>
          <w:lang w:eastAsia="ru-RU"/>
        </w:rPr>
        <w:t>и</w:t>
      </w:r>
      <w:r w:rsidRPr="00BE30FC">
        <w:rPr>
          <w:rFonts w:eastAsia="Times New Roman"/>
          <w:sz w:val="28"/>
          <w:szCs w:val="28"/>
          <w:lang w:eastAsia="ru-RU"/>
        </w:rPr>
        <w:t>те доверительные границы для истинного значения измеряемого усилия с вероятн</w:t>
      </w:r>
      <w:r w:rsidRPr="00BE30FC">
        <w:rPr>
          <w:rFonts w:eastAsia="Times New Roman"/>
          <w:sz w:val="28"/>
          <w:szCs w:val="28"/>
          <w:lang w:eastAsia="ru-RU"/>
        </w:rPr>
        <w:t>о</w:t>
      </w:r>
      <w:r w:rsidRPr="00BE30FC">
        <w:rPr>
          <w:rFonts w:eastAsia="Times New Roman"/>
          <w:sz w:val="28"/>
          <w:szCs w:val="28"/>
          <w:lang w:eastAsia="ru-RU"/>
        </w:rPr>
        <w:t>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0F4F68" w:rsidRDefault="000F4F68" w:rsidP="000F4F68">
      <w:pPr>
        <w:spacing w:after="0" w:line="240" w:lineRule="auto"/>
        <w:ind w:firstLine="567"/>
        <w:jc w:val="both"/>
        <w:rPr>
          <w:rFonts w:eastAsia="Times New Roman"/>
          <w:bCs/>
          <w:sz w:val="28"/>
          <w:szCs w:val="28"/>
          <w:lang w:eastAsia="ru-RU"/>
        </w:rPr>
      </w:pP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довер</w:t>
      </w:r>
      <w:r w:rsidRPr="00BE30FC">
        <w:rPr>
          <w:rFonts w:eastAsia="Times New Roman"/>
          <w:sz w:val="28"/>
          <w:szCs w:val="28"/>
          <w:lang w:eastAsia="ru-RU"/>
        </w:rPr>
        <w:t>и</w:t>
      </w:r>
      <w:r w:rsidRPr="00BE30FC">
        <w:rPr>
          <w:rFonts w:eastAsia="Times New Roman"/>
          <w:sz w:val="28"/>
          <w:szCs w:val="28"/>
          <w:lang w:eastAsia="ru-RU"/>
        </w:rPr>
        <w:t>тельный интервал, в котором находится это значение, с доверительной вероятностью 0,99 при следующих измерениях этого расстояния, м: 18,124; 18,127; 18,121; 18,122; 18,131.</w:t>
      </w:r>
    </w:p>
    <w:p w:rsidR="000F4F68" w:rsidRDefault="000F4F68" w:rsidP="000F4F68">
      <w:pPr>
        <w:spacing w:after="0" w:line="240" w:lineRule="auto"/>
        <w:ind w:firstLine="567"/>
        <w:jc w:val="both"/>
        <w:rPr>
          <w:rFonts w:eastAsia="Times New Roman"/>
          <w:bCs/>
          <w:sz w:val="28"/>
          <w:szCs w:val="28"/>
          <w:lang w:eastAsia="ru-RU"/>
        </w:rPr>
      </w:pP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Систематич</w:t>
      </w:r>
      <w:r w:rsidRPr="00BE30FC">
        <w:rPr>
          <w:rFonts w:eastAsia="Times New Roman"/>
          <w:sz w:val="28"/>
          <w:szCs w:val="28"/>
          <w:lang w:eastAsia="ru-RU"/>
        </w:rPr>
        <w:t>е</w:t>
      </w:r>
      <w:r w:rsidRPr="00BE30FC">
        <w:rPr>
          <w:rFonts w:eastAsia="Times New Roman"/>
          <w:sz w:val="28"/>
          <w:szCs w:val="28"/>
          <w:lang w:eastAsia="ru-RU"/>
        </w:rPr>
        <w:t>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w:t>
      </w:r>
      <w:r w:rsidRPr="00BE30FC">
        <w:rPr>
          <w:rFonts w:eastAsia="Times New Roman"/>
          <w:sz w:val="28"/>
          <w:szCs w:val="28"/>
          <w:lang w:eastAsia="ru-RU"/>
        </w:rPr>
        <w:t>и</w:t>
      </w:r>
      <w:r w:rsidRPr="00BE30FC">
        <w:rPr>
          <w:rFonts w:eastAsia="Times New Roman"/>
          <w:sz w:val="28"/>
          <w:szCs w:val="28"/>
          <w:lang w:eastAsia="ru-RU"/>
        </w:rPr>
        <w:t>тельной вероятности P=0,95.</w:t>
      </w:r>
    </w:p>
    <w:p w:rsidR="000F4F68" w:rsidRDefault="000F4F68" w:rsidP="000F4F68">
      <w:pPr>
        <w:spacing w:after="0" w:line="240" w:lineRule="auto"/>
        <w:ind w:firstLine="567"/>
        <w:rPr>
          <w:rFonts w:eastAsia="Times New Roman"/>
          <w:bCs/>
          <w:sz w:val="28"/>
          <w:szCs w:val="28"/>
          <w:lang w:eastAsia="ru-RU"/>
        </w:rPr>
      </w:pPr>
    </w:p>
    <w:p w:rsidR="000F4F68" w:rsidRPr="00BE30FC" w:rsidRDefault="000F4F68" w:rsidP="000F4F68">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получены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отклонения р</w:t>
      </w:r>
      <w:r w:rsidRPr="00BE30FC">
        <w:rPr>
          <w:rFonts w:eastAsia="Times New Roman"/>
          <w:sz w:val="28"/>
          <w:szCs w:val="28"/>
          <w:lang w:eastAsia="ru-RU"/>
        </w:rPr>
        <w:t>е</w:t>
      </w:r>
      <w:r w:rsidRPr="00BE30FC">
        <w:rPr>
          <w:rFonts w:eastAsia="Times New Roman"/>
          <w:sz w:val="28"/>
          <w:szCs w:val="28"/>
          <w:lang w:eastAsia="ru-RU"/>
        </w:rPr>
        <w:t>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определенной с</w:t>
      </w:r>
      <w:r w:rsidRPr="00BE30FC">
        <w:rPr>
          <w:rFonts w:eastAsia="Times New Roman"/>
          <w:sz w:val="28"/>
          <w:szCs w:val="28"/>
          <w:lang w:eastAsia="ru-RU"/>
        </w:rPr>
        <w:t>и</w:t>
      </w:r>
      <w:r w:rsidRPr="00BE30FC">
        <w:rPr>
          <w:rFonts w:eastAsia="Times New Roman"/>
          <w:sz w:val="28"/>
          <w:szCs w:val="28"/>
          <w:lang w:eastAsia="ru-RU"/>
        </w:rPr>
        <w:t>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0F4F68" w:rsidRDefault="000F4F68" w:rsidP="000F4F68">
      <w:pPr>
        <w:autoSpaceDE w:val="0"/>
        <w:autoSpaceDN w:val="0"/>
        <w:adjustRightInd w:val="0"/>
        <w:jc w:val="both"/>
        <w:rPr>
          <w:rFonts w:eastAsia="Times New Roman"/>
          <w:b/>
          <w:sz w:val="28"/>
          <w:szCs w:val="28"/>
        </w:rPr>
      </w:pPr>
    </w:p>
    <w:p w:rsidR="000F4F68" w:rsidRDefault="000F4F68" w:rsidP="000F4F68">
      <w:pPr>
        <w:spacing w:after="0" w:line="240" w:lineRule="auto"/>
        <w:jc w:val="both"/>
        <w:rPr>
          <w:rFonts w:eastAsia="Times New Roman"/>
          <w:b/>
          <w:sz w:val="28"/>
          <w:szCs w:val="28"/>
        </w:rPr>
      </w:pPr>
      <w:r w:rsidRPr="005600FE">
        <w:rPr>
          <w:rFonts w:eastAsia="Times New Roman"/>
          <w:b/>
          <w:sz w:val="28"/>
          <w:szCs w:val="28"/>
        </w:rPr>
        <w:lastRenderedPageBreak/>
        <w:t xml:space="preserve">Расчет погрешностей измерений и определение класса точности средств </w:t>
      </w:r>
      <w:r>
        <w:rPr>
          <w:rFonts w:eastAsia="Times New Roman"/>
          <w:b/>
          <w:sz w:val="28"/>
          <w:szCs w:val="28"/>
        </w:rPr>
        <w:t xml:space="preserve">               </w:t>
      </w:r>
      <w:r w:rsidRPr="005600FE">
        <w:rPr>
          <w:rFonts w:eastAsia="Times New Roman"/>
          <w:b/>
          <w:sz w:val="28"/>
          <w:szCs w:val="28"/>
        </w:rPr>
        <w:t>измерений</w:t>
      </w:r>
    </w:p>
    <w:p w:rsidR="000F4F68" w:rsidRDefault="000F4F68" w:rsidP="000F4F68">
      <w:pPr>
        <w:spacing w:after="0" w:line="240" w:lineRule="auto"/>
        <w:ind w:firstLine="851"/>
        <w:rPr>
          <w:rFonts w:eastAsia="Times New Roman"/>
          <w:b/>
          <w:sz w:val="28"/>
          <w:szCs w:val="28"/>
        </w:rPr>
      </w:pPr>
    </w:p>
    <w:p w:rsidR="000F4F68" w:rsidRPr="001C2A0F" w:rsidRDefault="000F4F68" w:rsidP="000F4F68">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калибратором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приборов будет иметь большую абсолютную погрешность измерений? Чему равно измеряемое напряжение приборов А и Б.</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w:t>
      </w:r>
      <w:r w:rsidRPr="001C2A0F">
        <w:rPr>
          <w:rFonts w:eastAsia="Times New Roman"/>
          <w:sz w:val="28"/>
          <w:szCs w:val="28"/>
          <w:lang w:eastAsia="ru-RU"/>
        </w:rPr>
        <w:t>т</w:t>
      </w:r>
      <w:r w:rsidRPr="001C2A0F">
        <w:rPr>
          <w:rFonts w:eastAsia="Times New Roman"/>
          <w:sz w:val="28"/>
          <w:szCs w:val="28"/>
          <w:lang w:eastAsia="ru-RU"/>
        </w:rPr>
        <w:t>ся обозначение класса точности 3,0</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w:t>
      </w:r>
      <w:r w:rsidRPr="001C2A0F">
        <w:rPr>
          <w:rFonts w:eastAsia="Times New Roman"/>
          <w:sz w:val="28"/>
          <w:szCs w:val="28"/>
          <w:lang w:eastAsia="ru-RU"/>
        </w:rPr>
        <w:t>о</w:t>
      </w:r>
      <w:r w:rsidRPr="001C2A0F">
        <w:rPr>
          <w:rFonts w:eastAsia="Times New Roman"/>
          <w:sz w:val="28"/>
          <w:szCs w:val="28"/>
          <w:lang w:eastAsia="ru-RU"/>
        </w:rPr>
        <w:t>казанию прибора в середине его шкалы С = + 1 ед. Показания прибора – 50.</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ампе</w:t>
      </w:r>
      <w:r w:rsidRPr="001C2A0F">
        <w:rPr>
          <w:rFonts w:eastAsia="Times New Roman"/>
          <w:sz w:val="28"/>
          <w:szCs w:val="28"/>
          <w:lang w:eastAsia="ru-RU"/>
        </w:rPr>
        <w:t>р</w:t>
      </w:r>
      <w:r w:rsidRPr="001C2A0F">
        <w:rPr>
          <w:rFonts w:eastAsia="Times New Roman"/>
          <w:sz w:val="28"/>
          <w:szCs w:val="28"/>
          <w:lang w:eastAsia="ru-RU"/>
        </w:rPr>
        <w:t>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w:t>
      </w:r>
      <w:r w:rsidRPr="001C2A0F">
        <w:rPr>
          <w:rFonts w:eastAsia="Times New Roman"/>
          <w:sz w:val="28"/>
          <w:szCs w:val="28"/>
          <w:lang w:eastAsia="ru-RU"/>
        </w:rPr>
        <w:t>о</w:t>
      </w:r>
      <w:r w:rsidRPr="001C2A0F">
        <w:rPr>
          <w:rFonts w:eastAsia="Times New Roman"/>
          <w:sz w:val="28"/>
          <w:szCs w:val="28"/>
          <w:lang w:eastAsia="ru-RU"/>
        </w:rPr>
        <w:t>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=130 ºС и 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нормирующее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0F4F68" w:rsidRPr="001C2A0F" w:rsidRDefault="000F4F68" w:rsidP="000F4F68">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Опред</w:t>
      </w:r>
      <w:r w:rsidRPr="001C2A0F">
        <w:rPr>
          <w:rFonts w:eastAsia="Times New Roman"/>
          <w:sz w:val="28"/>
          <w:szCs w:val="28"/>
          <w:lang w:eastAsia="ru-RU"/>
        </w:rPr>
        <w:t>е</w:t>
      </w:r>
      <w:r w:rsidRPr="001C2A0F">
        <w:rPr>
          <w:rFonts w:eastAsia="Times New Roman"/>
          <w:sz w:val="28"/>
          <w:szCs w:val="28"/>
          <w:lang w:eastAsia="ru-RU"/>
        </w:rPr>
        <w:t>лите абсолютную погрешность и возможный класс точности прибора, если его шкала имеет 100 делений = 200 ед.</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lastRenderedPageBreak/>
        <w:t xml:space="preserve"> Потенциометр постоянного тока в диапазоне 0-30 мВ имеет основную п</w:t>
      </w:r>
      <w:r w:rsidRPr="001C2A0F">
        <w:rPr>
          <w:rFonts w:eastAsia="Times New Roman"/>
          <w:sz w:val="28"/>
          <w:szCs w:val="28"/>
          <w:lang w:eastAsia="ru-RU"/>
        </w:rPr>
        <w:t>о</w:t>
      </w:r>
      <w:r w:rsidRPr="001C2A0F">
        <w:rPr>
          <w:rFonts w:eastAsia="Times New Roman"/>
          <w:sz w:val="28"/>
          <w:szCs w:val="28"/>
          <w:lang w:eastAsia="ru-RU"/>
        </w:rPr>
        <w:t xml:space="preserve">грешность </w:t>
      </w:r>
      <w:r w:rsidRPr="001C2A0F">
        <w:rPr>
          <w:rFonts w:eastAsia="Times New Roman"/>
          <w:position w:val="-30"/>
          <w:sz w:val="28"/>
          <w:szCs w:val="28"/>
          <w:lang w:eastAsia="ru-RU"/>
        </w:rPr>
        <w:object w:dxaOrig="2060" w:dyaOrig="720">
          <v:shape id="_x0000_i1025" type="#_x0000_t75" style="width:102.85pt;height:36.45pt" o:ole="">
            <v:imagedata r:id="rId9" o:title=""/>
          </v:shape>
          <o:OLEObject Type="Embed" ProgID="Equation.3" ShapeID="_x0000_i1025" DrawAspect="Content" ObjectID="_1634929541" r:id="rId11"/>
        </w:object>
      </w:r>
      <w:r w:rsidRPr="001C2A0F">
        <w:rPr>
          <w:rFonts w:eastAsia="Times New Roman"/>
          <w:sz w:val="28"/>
          <w:szCs w:val="28"/>
          <w:lang w:eastAsia="ru-RU"/>
        </w:rPr>
        <w:t xml:space="preserve"> где А – показание прибора, мВ. Определите предел д</w:t>
      </w:r>
      <w:r w:rsidRPr="001C2A0F">
        <w:rPr>
          <w:rFonts w:eastAsia="Times New Roman"/>
          <w:sz w:val="28"/>
          <w:szCs w:val="28"/>
          <w:lang w:eastAsia="ru-RU"/>
        </w:rPr>
        <w:t>о</w:t>
      </w:r>
      <w:r w:rsidRPr="001C2A0F">
        <w:rPr>
          <w:rFonts w:eastAsia="Times New Roman"/>
          <w:sz w:val="28"/>
          <w:szCs w:val="28"/>
          <w:lang w:eastAsia="ru-RU"/>
        </w:rPr>
        <w:t>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w:t>
      </w:r>
      <w:r w:rsidRPr="001C2A0F">
        <w:rPr>
          <w:rFonts w:eastAsia="Times New Roman"/>
          <w:sz w:val="28"/>
          <w:szCs w:val="28"/>
          <w:lang w:eastAsia="ru-RU"/>
        </w:rPr>
        <w:t>е</w:t>
      </w:r>
      <w:r w:rsidRPr="001C2A0F">
        <w:rPr>
          <w:rFonts w:eastAsia="Times New Roman"/>
          <w:sz w:val="28"/>
          <w:szCs w:val="28"/>
          <w:lang w:eastAsia="ru-RU"/>
        </w:rPr>
        <w:t>рений.</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постукивания по корпусу прибора должно оцениваться с погрешностью, не превышающей 0,1 цены деления шкалы. Сопоставьте эту погрешность отсчета с допускаемой погрешностью для манометра класса 0,15.</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w:t>
      </w:r>
      <w:r w:rsidRPr="001C2A0F">
        <w:rPr>
          <w:rFonts w:eastAsia="Times New Roman"/>
          <w:sz w:val="28"/>
          <w:szCs w:val="28"/>
          <w:lang w:eastAsia="ru-RU"/>
        </w:rPr>
        <w:t>о</w:t>
      </w:r>
      <w:r w:rsidRPr="001C2A0F">
        <w:rPr>
          <w:rFonts w:eastAsia="Times New Roman"/>
          <w:sz w:val="28"/>
          <w:szCs w:val="28"/>
          <w:lang w:eastAsia="ru-RU"/>
        </w:rPr>
        <w:t>грешность измерений? Чему равно измеряемое напряжение приборов С и Д. Класс точности приборов равен 0,05.</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ман</w:t>
      </w:r>
      <w:r w:rsidRPr="001C2A0F">
        <w:rPr>
          <w:rFonts w:eastAsia="Times New Roman"/>
          <w:sz w:val="28"/>
          <w:szCs w:val="28"/>
          <w:lang w:eastAsia="ru-RU"/>
        </w:rPr>
        <w:t>о</w:t>
      </w:r>
      <w:r w:rsidRPr="001C2A0F">
        <w:rPr>
          <w:rFonts w:eastAsia="Times New Roman"/>
          <w:sz w:val="28"/>
          <w:szCs w:val="28"/>
          <w:lang w:eastAsia="ru-RU"/>
        </w:rPr>
        <w:t>метрами классов точности 0,2 и 1,0 с пределами измерений на 600 и 100 кПа, соо</w:t>
      </w:r>
      <w:r w:rsidRPr="001C2A0F">
        <w:rPr>
          <w:rFonts w:eastAsia="Times New Roman"/>
          <w:sz w:val="28"/>
          <w:szCs w:val="28"/>
          <w:lang w:eastAsia="ru-RU"/>
        </w:rPr>
        <w:t>т</w:t>
      </w:r>
      <w:r w:rsidRPr="001C2A0F">
        <w:rPr>
          <w:rFonts w:eastAsia="Times New Roman"/>
          <w:sz w:val="28"/>
          <w:szCs w:val="28"/>
          <w:lang w:eastAsia="ru-RU"/>
        </w:rPr>
        <w:t>ветственно.</w:t>
      </w:r>
    </w:p>
    <w:p w:rsidR="000F4F68"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верхним пределом измерений 150 В показывает 130 В. Найти абсолютную и относительную погрешности. Чему равно измеряемое напряжение?</w:t>
      </w:r>
    </w:p>
    <w:p w:rsidR="000F4F68"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w:t>
      </w:r>
      <w:r w:rsidRPr="006E32E6">
        <w:rPr>
          <w:rFonts w:eastAsia="Times New Roman"/>
          <w:sz w:val="28"/>
          <w:szCs w:val="28"/>
          <w:lang w:eastAsia="ru-RU"/>
        </w:rPr>
        <w:t>о</w:t>
      </w:r>
      <w:r w:rsidRPr="006E32E6">
        <w:rPr>
          <w:rFonts w:eastAsia="Times New Roman"/>
          <w:sz w:val="28"/>
          <w:szCs w:val="28"/>
          <w:lang w:eastAsia="ru-RU"/>
        </w:rPr>
        <w:t>верительный интервал, в котором находится это значение, с доверительной вероятн</w:t>
      </w:r>
      <w:r w:rsidRPr="006E32E6">
        <w:rPr>
          <w:rFonts w:eastAsia="Times New Roman"/>
          <w:sz w:val="28"/>
          <w:szCs w:val="28"/>
          <w:lang w:eastAsia="ru-RU"/>
        </w:rPr>
        <w:t>о</w:t>
      </w:r>
      <w:r w:rsidRPr="006E32E6">
        <w:rPr>
          <w:rFonts w:eastAsia="Times New Roman"/>
          <w:sz w:val="28"/>
          <w:szCs w:val="28"/>
          <w:lang w:eastAsia="ru-RU"/>
        </w:rPr>
        <w:t>стью 0,99 при следующих измерениях этого расстояния, м: 10,124; 10,127; 10,121; 10,122; 10,131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10,124; 10,127; 10,121; 10,122; 10,131.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13,124; 13,127; 13,121; 13,122; 13,131.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18,124; 18,127; 18,121; 18,122; 18,131.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lastRenderedPageBreak/>
        <w:t>стью 0,99 при следующих измерениях этого расстояния, м: 16,124; 16,127; 16,121; 16,122; 16,131.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0F4F68" w:rsidRPr="006C2EC0"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w:t>
      </w:r>
      <w:r w:rsidRPr="006C2EC0">
        <w:rPr>
          <w:rFonts w:eastAsia="Times New Roman"/>
          <w:sz w:val="28"/>
          <w:szCs w:val="28"/>
          <w:lang w:eastAsia="ru-RU"/>
        </w:rPr>
        <w:t>р</w:t>
      </w:r>
      <w:r w:rsidRPr="006C2EC0">
        <w:rPr>
          <w:rFonts w:eastAsia="Times New Roman"/>
          <w:sz w:val="28"/>
          <w:szCs w:val="28"/>
          <w:lang w:eastAsia="ru-RU"/>
        </w:rPr>
        <w:t>пендикулярно) к ней, к площади dS этого элемента.</w:t>
      </w:r>
    </w:p>
    <w:p w:rsidR="000F4F68" w:rsidRPr="006C2EC0"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w:t>
      </w:r>
      <w:r w:rsidRPr="006C2EC0">
        <w:rPr>
          <w:rFonts w:eastAsia="Times New Roman"/>
          <w:sz w:val="28"/>
          <w:szCs w:val="28"/>
          <w:lang w:eastAsia="ru-RU"/>
        </w:rPr>
        <w:t>о</w:t>
      </w:r>
      <w:r w:rsidRPr="006C2EC0">
        <w:rPr>
          <w:rFonts w:eastAsia="Times New Roman"/>
          <w:sz w:val="28"/>
          <w:szCs w:val="28"/>
          <w:lang w:eastAsia="ru-RU"/>
        </w:rPr>
        <w:t>лучены значения m = 200 кг и ускорение a = 4 м/с2. Средние квадратические откл</w:t>
      </w:r>
      <w:r w:rsidRPr="006C2EC0">
        <w:rPr>
          <w:rFonts w:eastAsia="Times New Roman"/>
          <w:sz w:val="28"/>
          <w:szCs w:val="28"/>
          <w:lang w:eastAsia="ru-RU"/>
        </w:rPr>
        <w:t>о</w:t>
      </w:r>
      <w:r w:rsidRPr="006C2EC0">
        <w:rPr>
          <w:rFonts w:eastAsia="Times New Roman"/>
          <w:sz w:val="28"/>
          <w:szCs w:val="28"/>
          <w:lang w:eastAsia="ru-RU"/>
        </w:rPr>
        <w:t>нения результатов измерений: σm = 0,5 кг, σa = 0,02 м/с2. Записать результат опред</w:t>
      </w:r>
      <w:r w:rsidRPr="006C2EC0">
        <w:rPr>
          <w:rFonts w:eastAsia="Times New Roman"/>
          <w:sz w:val="28"/>
          <w:szCs w:val="28"/>
          <w:lang w:eastAsia="ru-RU"/>
        </w:rPr>
        <w:t>е</w:t>
      </w:r>
      <w:r w:rsidRPr="006C2EC0">
        <w:rPr>
          <w:rFonts w:eastAsia="Times New Roman"/>
          <w:sz w:val="28"/>
          <w:szCs w:val="28"/>
          <w:lang w:eastAsia="ru-RU"/>
        </w:rPr>
        <w:t>ленной силы инерции с вероятностью P = 0,966 (tP = 2,12).</w:t>
      </w:r>
    </w:p>
    <w:p w:rsidR="000F4F68" w:rsidRPr="006C2EC0"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=10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0F4F68"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Систем</w:t>
      </w:r>
      <w:r w:rsidRPr="005600FE">
        <w:rPr>
          <w:rFonts w:eastAsia="Times New Roman"/>
          <w:sz w:val="28"/>
          <w:szCs w:val="28"/>
          <w:lang w:eastAsia="ru-RU"/>
        </w:rPr>
        <w:t>а</w:t>
      </w:r>
      <w:r w:rsidRPr="005600FE">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5600FE">
        <w:rPr>
          <w:rFonts w:eastAsia="Times New Roman"/>
          <w:sz w:val="28"/>
          <w:szCs w:val="28"/>
          <w:lang w:eastAsia="ru-RU"/>
        </w:rPr>
        <w:t>о</w:t>
      </w:r>
      <w:r w:rsidRPr="005600FE">
        <w:rPr>
          <w:rFonts w:eastAsia="Times New Roman"/>
          <w:sz w:val="28"/>
          <w:szCs w:val="28"/>
          <w:lang w:eastAsia="ru-RU"/>
        </w:rPr>
        <w:t>верительной вероятности P=0,95.</w:t>
      </w:r>
      <w:r w:rsidRPr="005600FE">
        <w:rPr>
          <w:rFonts w:eastAsia="Times New Roman"/>
          <w:sz w:val="28"/>
          <w:szCs w:val="28"/>
          <w:lang w:eastAsia="ru-RU"/>
        </w:rPr>
        <w:cr/>
      </w:r>
    </w:p>
    <w:p w:rsidR="000F4F68" w:rsidRPr="005600FE"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w:t>
      </w:r>
      <w:r w:rsidRPr="005600FE">
        <w:rPr>
          <w:rFonts w:eastAsia="Times New Roman"/>
          <w:sz w:val="28"/>
          <w:szCs w:val="28"/>
          <w:lang w:eastAsia="ru-RU"/>
        </w:rPr>
        <w:t>о</w:t>
      </w:r>
      <w:r w:rsidRPr="005600FE">
        <w:rPr>
          <w:rFonts w:eastAsia="Times New Roman"/>
          <w:sz w:val="28"/>
          <w:szCs w:val="28"/>
          <w:lang w:eastAsia="ru-RU"/>
        </w:rPr>
        <w:t>лучены значения m = 100 кг и ускорение a = 2 м/с2. Средние квадратические откл</w:t>
      </w:r>
      <w:r w:rsidRPr="005600FE">
        <w:rPr>
          <w:rFonts w:eastAsia="Times New Roman"/>
          <w:sz w:val="28"/>
          <w:szCs w:val="28"/>
          <w:lang w:eastAsia="ru-RU"/>
        </w:rPr>
        <w:t>о</w:t>
      </w:r>
      <w:r w:rsidRPr="005600FE">
        <w:rPr>
          <w:rFonts w:eastAsia="Times New Roman"/>
          <w:sz w:val="28"/>
          <w:szCs w:val="28"/>
          <w:lang w:eastAsia="ru-RU"/>
        </w:rPr>
        <w:t>нения результатов измерений: σm = 0,5 кг, σa = 0,01 м/с2. Записать результат опред</w:t>
      </w:r>
      <w:r w:rsidRPr="005600FE">
        <w:rPr>
          <w:rFonts w:eastAsia="Times New Roman"/>
          <w:sz w:val="28"/>
          <w:szCs w:val="28"/>
          <w:lang w:eastAsia="ru-RU"/>
        </w:rPr>
        <w:t>е</w:t>
      </w:r>
      <w:r w:rsidRPr="005600FE">
        <w:rPr>
          <w:rFonts w:eastAsia="Times New Roman"/>
          <w:sz w:val="28"/>
          <w:szCs w:val="28"/>
          <w:lang w:eastAsia="ru-RU"/>
        </w:rPr>
        <w:t>ленной силы инерции с вероятностью P = 0,966 (tP = 2,12).</w:t>
      </w:r>
    </w:p>
    <w:p w:rsidR="000F4F68"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Систем</w:t>
      </w:r>
      <w:r w:rsidRPr="006C2EC0">
        <w:rPr>
          <w:rFonts w:eastAsia="Times New Roman"/>
          <w:sz w:val="28"/>
          <w:szCs w:val="28"/>
          <w:lang w:eastAsia="ru-RU"/>
        </w:rPr>
        <w:t>а</w:t>
      </w:r>
      <w:r w:rsidRPr="006C2EC0">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6C2EC0">
        <w:rPr>
          <w:rFonts w:eastAsia="Times New Roman"/>
          <w:sz w:val="28"/>
          <w:szCs w:val="28"/>
          <w:lang w:eastAsia="ru-RU"/>
        </w:rPr>
        <w:t>о</w:t>
      </w:r>
      <w:r w:rsidRPr="006C2EC0">
        <w:rPr>
          <w:rFonts w:eastAsia="Times New Roman"/>
          <w:sz w:val="28"/>
          <w:szCs w:val="28"/>
          <w:lang w:eastAsia="ru-RU"/>
        </w:rPr>
        <w:t>верительной вероятности P=0,95.</w:t>
      </w:r>
      <w:r w:rsidRPr="006C2EC0">
        <w:rPr>
          <w:rFonts w:eastAsia="Times New Roman"/>
          <w:sz w:val="28"/>
          <w:szCs w:val="28"/>
          <w:lang w:eastAsia="ru-RU"/>
        </w:rPr>
        <w:cr/>
      </w:r>
    </w:p>
    <w:p w:rsidR="000F4F68" w:rsidRPr="006C2EC0"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=12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0F4F68" w:rsidRDefault="000F4F68" w:rsidP="000F4F68">
      <w:pPr>
        <w:spacing w:after="0" w:line="240" w:lineRule="auto"/>
        <w:ind w:firstLine="709"/>
        <w:rPr>
          <w:rFonts w:eastAsia="Times New Roman"/>
          <w:b/>
          <w:sz w:val="28"/>
          <w:szCs w:val="28"/>
        </w:rPr>
      </w:pPr>
    </w:p>
    <w:p w:rsidR="000F4F68" w:rsidRPr="00E940B0" w:rsidRDefault="000F4F68" w:rsidP="000F4F68">
      <w:pPr>
        <w:spacing w:after="0" w:line="240" w:lineRule="auto"/>
        <w:rPr>
          <w:rFonts w:eastAsia="Times New Roman"/>
          <w:b/>
          <w:sz w:val="28"/>
          <w:szCs w:val="28"/>
        </w:rPr>
      </w:pPr>
      <w:r w:rsidRPr="00A53B88">
        <w:rPr>
          <w:rFonts w:eastAsia="Times New Roman"/>
          <w:b/>
          <w:sz w:val="28"/>
          <w:szCs w:val="28"/>
        </w:rPr>
        <w:t>Раздел 2 – Техническое регулирование.  Раздел 3 – Стандартизация</w:t>
      </w:r>
    </w:p>
    <w:p w:rsidR="000F4F68" w:rsidRDefault="000F4F68" w:rsidP="000F4F68">
      <w:pPr>
        <w:spacing w:after="0" w:line="240" w:lineRule="auto"/>
        <w:rPr>
          <w:rFonts w:eastAsia="Times New Roman"/>
          <w:b/>
          <w:sz w:val="28"/>
          <w:szCs w:val="28"/>
        </w:rPr>
      </w:pPr>
    </w:p>
    <w:p w:rsidR="000F4F68" w:rsidRDefault="000F4F68" w:rsidP="000F4F68">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д</w:t>
      </w:r>
      <w:r w:rsidRPr="003C53DE">
        <w:rPr>
          <w:rFonts w:eastAsia="Times New Roman"/>
          <w:iCs/>
          <w:color w:val="000000"/>
          <w:sz w:val="28"/>
          <w:szCs w:val="28"/>
          <w:lang w:eastAsia="ru-RU"/>
        </w:rPr>
        <w:t>е</w:t>
      </w:r>
      <w:r w:rsidRPr="003C53DE">
        <w:rPr>
          <w:rFonts w:eastAsia="Times New Roman"/>
          <w:iCs/>
          <w:color w:val="000000"/>
          <w:sz w:val="28"/>
          <w:szCs w:val="28"/>
          <w:lang w:eastAsia="ru-RU"/>
        </w:rPr>
        <w:t xml:space="preserve">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доля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0F4F68" w:rsidRDefault="000F4F68" w:rsidP="000F4F68">
      <w:pPr>
        <w:spacing w:after="0" w:line="240" w:lineRule="auto"/>
        <w:ind w:firstLine="851"/>
        <w:jc w:val="both"/>
        <w:rPr>
          <w:rFonts w:eastAsia="Times New Roman"/>
          <w:iCs/>
          <w:color w:val="000000"/>
          <w:sz w:val="28"/>
          <w:szCs w:val="28"/>
          <w:lang w:eastAsia="ru-RU"/>
        </w:rPr>
      </w:pPr>
    </w:p>
    <w:p w:rsidR="000F4F68" w:rsidRDefault="000F4F68" w:rsidP="000F4F68">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F4F68" w:rsidRPr="003C53DE" w:rsidTr="0083401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F4F68" w:rsidRPr="003C53DE" w:rsidTr="0083401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F4F68" w:rsidRPr="003C53DE" w:rsidTr="0083401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0F4F68" w:rsidRPr="003C53DE" w:rsidTr="0083401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0F4F68" w:rsidRPr="003C53DE" w:rsidTr="0083401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0F4F68" w:rsidRPr="003C53DE" w:rsidTr="00834013">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0F4F68" w:rsidRDefault="000F4F68" w:rsidP="000F4F68">
      <w:pPr>
        <w:spacing w:after="0" w:line="240" w:lineRule="auto"/>
        <w:ind w:firstLine="851"/>
        <w:jc w:val="both"/>
        <w:rPr>
          <w:rFonts w:eastAsia="Times New Roman"/>
          <w:iCs/>
          <w:color w:val="000000"/>
          <w:sz w:val="28"/>
          <w:szCs w:val="28"/>
          <w:lang w:eastAsia="ru-RU"/>
        </w:rPr>
      </w:pPr>
    </w:p>
    <w:p w:rsidR="000F4F68" w:rsidRPr="003C53DE" w:rsidRDefault="000F4F68" w:rsidP="000F4F68">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F4F68" w:rsidRPr="003C53DE" w:rsidTr="0083401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F4F68" w:rsidRPr="003C53DE" w:rsidTr="00834013">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0F4F68" w:rsidRPr="003C53DE" w:rsidTr="00834013">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F4F68" w:rsidRPr="003C53DE" w:rsidTr="00834013">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0F4F68" w:rsidRPr="003C53DE" w:rsidTr="00834013">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F4F68" w:rsidRPr="003C53DE" w:rsidTr="00834013">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0F4F68" w:rsidRPr="003C53DE" w:rsidRDefault="000F4F68" w:rsidP="000F4F68">
      <w:pPr>
        <w:spacing w:after="0" w:line="240" w:lineRule="auto"/>
        <w:ind w:firstLine="567"/>
        <w:rPr>
          <w:rFonts w:eastAsia="Times New Roman"/>
          <w:iCs/>
          <w:color w:val="000000"/>
          <w:sz w:val="28"/>
          <w:szCs w:val="28"/>
          <w:lang w:eastAsia="ru-RU"/>
        </w:rPr>
      </w:pPr>
      <w:r w:rsidRPr="003C53DE">
        <w:rPr>
          <w:rFonts w:eastAsia="Times New Roman"/>
          <w:bCs/>
          <w:sz w:val="28"/>
          <w:szCs w:val="28"/>
          <w:lang w:eastAsia="ru-RU"/>
        </w:rPr>
        <w:t>Вариант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F4F68" w:rsidRPr="003C53DE" w:rsidTr="0083401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F4F68" w:rsidRPr="003C53DE" w:rsidTr="00834013">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0F4F68" w:rsidRDefault="000F4F68" w:rsidP="000F4F68">
      <w:pPr>
        <w:spacing w:after="0" w:line="240" w:lineRule="auto"/>
        <w:ind w:firstLine="567"/>
        <w:jc w:val="both"/>
        <w:rPr>
          <w:rFonts w:eastAsia="Times New Roman"/>
          <w:bCs/>
          <w:sz w:val="28"/>
          <w:szCs w:val="28"/>
          <w:lang w:eastAsia="ru-RU"/>
        </w:rPr>
      </w:pPr>
    </w:p>
    <w:p w:rsidR="000F4F68" w:rsidRPr="003C53DE" w:rsidRDefault="000F4F68" w:rsidP="000F4F68">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0F4F68" w:rsidRPr="003C53DE" w:rsidTr="00834013">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F4F68" w:rsidRPr="003C53DE" w:rsidTr="00834013">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0F4F68" w:rsidRPr="003C53DE" w:rsidTr="0083401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F4F68" w:rsidRPr="003C53DE" w:rsidTr="0083401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0F4F68" w:rsidRPr="003C53DE" w:rsidTr="0083401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0F4F68" w:rsidRPr="003C53DE" w:rsidTr="0083401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0F4F68" w:rsidRPr="003C53DE" w:rsidTr="0083401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0F4F68" w:rsidRDefault="000F4F68" w:rsidP="000F4F68">
      <w:pPr>
        <w:spacing w:after="0" w:line="240" w:lineRule="auto"/>
        <w:ind w:firstLine="567"/>
        <w:jc w:val="both"/>
        <w:rPr>
          <w:rFonts w:eastAsia="Times New Roman"/>
          <w:iCs/>
          <w:color w:val="000000"/>
          <w:sz w:val="28"/>
          <w:szCs w:val="28"/>
          <w:lang w:eastAsia="ru-RU"/>
        </w:rPr>
      </w:pPr>
    </w:p>
    <w:p w:rsidR="000F4F68" w:rsidRPr="003C53DE" w:rsidRDefault="000F4F68" w:rsidP="000F4F68">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униф</w:t>
      </w:r>
      <w:r w:rsidRPr="00426895">
        <w:rPr>
          <w:rFonts w:eastAsia="Times New Roman"/>
          <w:iCs/>
          <w:color w:val="000000"/>
          <w:sz w:val="28"/>
          <w:szCs w:val="28"/>
          <w:lang w:eastAsia="ru-RU"/>
        </w:rPr>
        <w:t>и</w:t>
      </w:r>
      <w:r w:rsidRPr="00426895">
        <w:rPr>
          <w:rFonts w:eastAsia="Times New Roman"/>
          <w:iCs/>
          <w:color w:val="000000"/>
          <w:sz w:val="28"/>
          <w:szCs w:val="28"/>
          <w:lang w:eastAsia="ru-RU"/>
        </w:rPr>
        <w:t>кации Ку изделий от стоимости унифицированных деталей.</w:t>
      </w:r>
    </w:p>
    <w:p w:rsidR="000F4F68" w:rsidRDefault="000F4F68" w:rsidP="000F4F68">
      <w:pPr>
        <w:spacing w:after="0" w:line="240" w:lineRule="auto"/>
        <w:rPr>
          <w:b/>
          <w:sz w:val="28"/>
          <w:szCs w:val="28"/>
        </w:rPr>
      </w:pPr>
    </w:p>
    <w:p w:rsidR="000F4F68" w:rsidRPr="00E940B0" w:rsidRDefault="000F4F68" w:rsidP="000F4F68">
      <w:pPr>
        <w:spacing w:after="0" w:line="240" w:lineRule="auto"/>
        <w:rPr>
          <w:rFonts w:eastAsia="Times New Roman"/>
          <w:b/>
          <w:sz w:val="28"/>
          <w:szCs w:val="28"/>
        </w:rPr>
      </w:pPr>
      <w:r w:rsidRPr="00E940B0">
        <w:rPr>
          <w:rFonts w:eastAsia="Times New Roman"/>
          <w:b/>
          <w:sz w:val="28"/>
          <w:szCs w:val="28"/>
        </w:rPr>
        <w:t>Раздел 4 – Подтверждение соответствия</w:t>
      </w:r>
    </w:p>
    <w:p w:rsidR="000F4F68" w:rsidRDefault="000F4F68" w:rsidP="000F4F68">
      <w:pPr>
        <w:spacing w:after="0" w:line="240" w:lineRule="auto"/>
        <w:rPr>
          <w:rFonts w:eastAsia="Times New Roman"/>
          <w:b/>
          <w:sz w:val="28"/>
          <w:szCs w:val="28"/>
        </w:rPr>
      </w:pPr>
    </w:p>
    <w:p w:rsidR="000F4F68" w:rsidRPr="00517A9C" w:rsidRDefault="000F4F68" w:rsidP="000F4F68">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w:t>
      </w:r>
      <w:r w:rsidRPr="00517A9C">
        <w:rPr>
          <w:rFonts w:eastAsia="Times New Roman"/>
          <w:iCs/>
          <w:sz w:val="28"/>
          <w:szCs w:val="28"/>
          <w:lang w:eastAsia="ru-RU"/>
        </w:rPr>
        <w:t>с</w:t>
      </w:r>
      <w:r w:rsidRPr="00517A9C">
        <w:rPr>
          <w:rFonts w:eastAsia="Times New Roman"/>
          <w:iCs/>
          <w:sz w:val="28"/>
          <w:szCs w:val="28"/>
          <w:lang w:eastAsia="ru-RU"/>
        </w:rPr>
        <w:t>нуйте возможные схемы сертификации. Выберите оптимальную схему.</w:t>
      </w:r>
    </w:p>
    <w:p w:rsidR="000F4F68" w:rsidRPr="00517A9C" w:rsidRDefault="000F4F68" w:rsidP="000F4F68">
      <w:pPr>
        <w:spacing w:after="0" w:line="240" w:lineRule="auto"/>
        <w:ind w:firstLine="709"/>
        <w:jc w:val="both"/>
        <w:rPr>
          <w:rFonts w:eastAsia="Times New Roman"/>
          <w:iCs/>
          <w:sz w:val="28"/>
          <w:szCs w:val="28"/>
          <w:lang w:eastAsia="ru-RU"/>
        </w:rPr>
      </w:pPr>
    </w:p>
    <w:p w:rsidR="000F4F68" w:rsidRPr="00517A9C" w:rsidRDefault="000F4F68" w:rsidP="000F4F6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продукцию, некоторые виды которой сертифицированы. Рассмотрите и обоснуйте возможные схемы сертификации. Выберите оптимальную схему.</w:t>
      </w:r>
    </w:p>
    <w:p w:rsidR="000F4F68" w:rsidRPr="00517A9C" w:rsidRDefault="000F4F68" w:rsidP="000F4F68">
      <w:pPr>
        <w:spacing w:after="0" w:line="240" w:lineRule="auto"/>
        <w:ind w:firstLine="709"/>
        <w:jc w:val="both"/>
        <w:rPr>
          <w:rFonts w:eastAsia="Times New Roman"/>
          <w:sz w:val="28"/>
          <w:szCs w:val="28"/>
          <w:lang w:eastAsia="ru-RU"/>
        </w:rPr>
      </w:pPr>
    </w:p>
    <w:p w:rsidR="000F4F68" w:rsidRPr="00517A9C" w:rsidRDefault="000F4F68" w:rsidP="000F4F6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0F4F68" w:rsidRPr="00517A9C" w:rsidRDefault="000F4F68" w:rsidP="000F4F68">
      <w:pPr>
        <w:spacing w:after="0" w:line="240" w:lineRule="auto"/>
        <w:ind w:firstLine="709"/>
        <w:jc w:val="both"/>
        <w:rPr>
          <w:rFonts w:eastAsia="Times New Roman"/>
          <w:sz w:val="28"/>
          <w:szCs w:val="28"/>
          <w:lang w:eastAsia="ru-RU"/>
        </w:rPr>
      </w:pPr>
    </w:p>
    <w:p w:rsidR="000F4F68" w:rsidRPr="00517A9C" w:rsidRDefault="000F4F68" w:rsidP="000F4F6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нек</w:t>
      </w:r>
      <w:r w:rsidRPr="00517A9C">
        <w:rPr>
          <w:rFonts w:eastAsia="Times New Roman"/>
          <w:iCs/>
          <w:sz w:val="28"/>
          <w:szCs w:val="28"/>
          <w:lang w:eastAsia="ru-RU"/>
        </w:rPr>
        <w:t>о</w:t>
      </w:r>
      <w:r w:rsidRPr="00517A9C">
        <w:rPr>
          <w:rFonts w:eastAsia="Times New Roman"/>
          <w:iCs/>
          <w:sz w:val="28"/>
          <w:szCs w:val="28"/>
          <w:lang w:eastAsia="ru-RU"/>
        </w:rPr>
        <w:t>торые виды которого сертифицированы. Рассмотрите и обоснуйте возможные схемы сертификации. Выберите оптимальную схему.</w:t>
      </w:r>
    </w:p>
    <w:p w:rsidR="000F4F68" w:rsidRPr="00517A9C" w:rsidRDefault="000F4F68" w:rsidP="000F4F68">
      <w:pPr>
        <w:autoSpaceDE w:val="0"/>
        <w:autoSpaceDN w:val="0"/>
        <w:adjustRightInd w:val="0"/>
        <w:spacing w:after="0" w:line="240" w:lineRule="auto"/>
        <w:ind w:firstLine="851"/>
        <w:jc w:val="both"/>
        <w:rPr>
          <w:rFonts w:eastAsia="Times New Roman"/>
          <w:b/>
          <w:sz w:val="28"/>
          <w:szCs w:val="28"/>
          <w:lang w:eastAsia="ru-RU"/>
        </w:rPr>
      </w:pPr>
    </w:p>
    <w:p w:rsidR="000F4F68" w:rsidRDefault="000F4F68" w:rsidP="000F4F68">
      <w:pPr>
        <w:pStyle w:val="2"/>
      </w:pPr>
      <w:bookmarkStart w:id="6" w:name="_Toc492329170"/>
      <w:r w:rsidRPr="001535CE">
        <w:t>Блок С</w:t>
      </w:r>
      <w:r>
        <w:t xml:space="preserve"> - </w:t>
      </w:r>
      <w:r w:rsidRPr="00092F16">
        <w:t>Оценочные средства для диагностирования сформированности уровня компетенций – «владеть»</w:t>
      </w:r>
      <w:bookmarkEnd w:id="6"/>
    </w:p>
    <w:p w:rsidR="000F4F68" w:rsidRDefault="000F4F68" w:rsidP="000F4F68"/>
    <w:p w:rsidR="000F4F68" w:rsidRDefault="000F4F68" w:rsidP="000F4F68">
      <w:pPr>
        <w:rPr>
          <w:rFonts w:eastAsia="Times New Roman"/>
          <w:b/>
          <w:sz w:val="28"/>
          <w:szCs w:val="28"/>
          <w:lang w:eastAsia="ru-RU"/>
        </w:rPr>
      </w:pPr>
      <w:r>
        <w:rPr>
          <w:rFonts w:eastAsia="Times New Roman"/>
          <w:b/>
          <w:sz w:val="28"/>
          <w:szCs w:val="28"/>
          <w:lang w:eastAsia="ru-RU"/>
        </w:rPr>
        <w:t>С.1 Индивидуальные практические задания</w:t>
      </w:r>
    </w:p>
    <w:p w:rsidR="000F4F68" w:rsidRDefault="000F4F68" w:rsidP="000F4F68">
      <w:pPr>
        <w:rPr>
          <w:b/>
          <w:sz w:val="28"/>
          <w:szCs w:val="28"/>
        </w:rPr>
      </w:pPr>
      <w:r w:rsidRPr="0057420D">
        <w:rPr>
          <w:b/>
          <w:sz w:val="28"/>
          <w:szCs w:val="28"/>
        </w:rPr>
        <w:t xml:space="preserve">Раздел 1 </w:t>
      </w:r>
      <w:r>
        <w:rPr>
          <w:b/>
          <w:sz w:val="28"/>
          <w:szCs w:val="28"/>
        </w:rPr>
        <w:t>–</w:t>
      </w:r>
      <w:r w:rsidRPr="0057420D">
        <w:rPr>
          <w:b/>
          <w:sz w:val="28"/>
          <w:szCs w:val="28"/>
        </w:rPr>
        <w:t xml:space="preserve"> Метрология</w:t>
      </w:r>
    </w:p>
    <w:p w:rsidR="000F4F68" w:rsidRDefault="000F4F68" w:rsidP="000F4F68">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0F4F68" w:rsidRDefault="000F4F68" w:rsidP="000F4F68">
      <w:pPr>
        <w:spacing w:after="0" w:line="240" w:lineRule="auto"/>
        <w:ind w:firstLine="567"/>
        <w:jc w:val="both"/>
        <w:rPr>
          <w:rFonts w:eastAsia="Times New Roman"/>
          <w:b/>
          <w:bCs/>
          <w:sz w:val="28"/>
          <w:szCs w:val="28"/>
          <w:lang w:eastAsia="ru-RU"/>
        </w:rPr>
      </w:pPr>
    </w:p>
    <w:p w:rsidR="000F4F68" w:rsidRDefault="000F4F68" w:rsidP="000F4F68">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серий прямых многократных неравноточных измерений и определить, чему равно значение измеряемой величины.</w:t>
      </w:r>
    </w:p>
    <w:p w:rsidR="000F4F68" w:rsidRDefault="000F4F68" w:rsidP="000F4F68">
      <w:pPr>
        <w:tabs>
          <w:tab w:val="left" w:pos="1276"/>
        </w:tabs>
        <w:spacing w:after="0" w:line="240" w:lineRule="auto"/>
        <w:ind w:firstLine="851"/>
        <w:jc w:val="both"/>
        <w:rPr>
          <w:sz w:val="28"/>
          <w:szCs w:val="28"/>
        </w:rPr>
      </w:pPr>
      <w:r w:rsidRPr="00A9595A">
        <w:rPr>
          <w:sz w:val="28"/>
          <w:szCs w:val="28"/>
        </w:rPr>
        <w:t xml:space="preserve">Таблица 1 – </w:t>
      </w:r>
      <w:r>
        <w:rPr>
          <w:sz w:val="28"/>
          <w:szCs w:val="28"/>
        </w:rPr>
        <w:t>Исходные данные для расчета</w:t>
      </w:r>
    </w:p>
    <w:p w:rsidR="000F4F68" w:rsidRDefault="005C0EEB" w:rsidP="000F4F68">
      <w:pPr>
        <w:autoSpaceDE w:val="0"/>
        <w:autoSpaceDN w:val="0"/>
        <w:adjustRightInd w:val="0"/>
        <w:jc w:val="both"/>
        <w:rPr>
          <w:rFonts w:eastAsia="Times New Roman"/>
          <w:sz w:val="28"/>
          <w:szCs w:val="28"/>
          <w:lang w:eastAsia="ru-RU"/>
        </w:rPr>
      </w:pPr>
      <w:r>
        <w:rPr>
          <w:noProof/>
          <w:lang w:eastAsia="ru-RU"/>
        </w:rPr>
        <w:lastRenderedPageBreak/>
        <w:pict>
          <v:shape id="Рисунок 1" o:spid="_x0000_i1026" type="#_x0000_t75" style="width:518.05pt;height:180.45pt;visibility:visible;mso-wrap-style:square">
            <v:imagedata r:id="rId12" o:title="" croptop="18258f" cropbottom="21507f" cropleft="12424f" cropright="6466f"/>
          </v:shape>
        </w:pict>
      </w:r>
      <w:r>
        <w:rPr>
          <w:noProof/>
          <w:lang w:eastAsia="ru-RU"/>
        </w:rPr>
        <w:pict>
          <v:shape id="_x0000_i1027" type="#_x0000_t75" style="width:524.55pt;height:260.9pt;visibility:visible;mso-wrap-style:square">
            <v:imagedata r:id="rId13" o:title="" croptop="11152f" cropbottom="35428f" cropleft="6209f" cropright="35496f"/>
          </v:shape>
        </w:pict>
      </w:r>
    </w:p>
    <w:p w:rsidR="000F4F68" w:rsidRDefault="000F4F68" w:rsidP="000F4F68">
      <w:pPr>
        <w:autoSpaceDE w:val="0"/>
        <w:autoSpaceDN w:val="0"/>
        <w:adjustRightInd w:val="0"/>
        <w:jc w:val="both"/>
        <w:rPr>
          <w:rFonts w:eastAsia="Times New Roman"/>
          <w:sz w:val="28"/>
          <w:szCs w:val="28"/>
          <w:lang w:eastAsia="ru-RU"/>
        </w:rPr>
      </w:pPr>
    </w:p>
    <w:p w:rsidR="000F4F68" w:rsidRPr="00FB7494" w:rsidRDefault="005C0EEB" w:rsidP="000F4F68">
      <w:pPr>
        <w:autoSpaceDE w:val="0"/>
        <w:autoSpaceDN w:val="0"/>
        <w:adjustRightInd w:val="0"/>
        <w:jc w:val="both"/>
        <w:rPr>
          <w:rFonts w:eastAsia="Times New Roman"/>
          <w:sz w:val="28"/>
          <w:szCs w:val="28"/>
          <w:lang w:eastAsia="ru-RU"/>
        </w:rPr>
      </w:pPr>
      <w:r>
        <w:rPr>
          <w:noProof/>
          <w:lang w:eastAsia="ru-RU"/>
        </w:rPr>
        <w:lastRenderedPageBreak/>
        <w:pict>
          <v:shape id="_x0000_i1028" type="#_x0000_t75" style="width:512.4pt;height:430.15pt;visibility:visible;mso-wrap-style:square">
            <v:imagedata r:id="rId14" o:title="" croptop="19298f" cropbottom="14613f" cropleft="6182f" cropright="35747f"/>
          </v:shape>
        </w:pict>
      </w:r>
    </w:p>
    <w:p w:rsidR="000F4F68" w:rsidRPr="00A9595A" w:rsidRDefault="000F4F68" w:rsidP="000F4F68">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Pr>
          <w:rFonts w:eastAsia="Times New Roman"/>
          <w:b/>
          <w:sz w:val="28"/>
          <w:szCs w:val="28"/>
          <w:lang w:eastAsia="ru-RU"/>
        </w:rPr>
        <w:t xml:space="preserve"> 1.2</w:t>
      </w:r>
      <w:r w:rsidRPr="00100B48">
        <w:rPr>
          <w:rFonts w:eastAsia="Times New Roman"/>
          <w:b/>
          <w:sz w:val="28"/>
          <w:szCs w:val="28"/>
          <w:lang w:eastAsia="ru-RU"/>
        </w:rPr>
        <w:t xml:space="preserve"> </w:t>
      </w:r>
      <w:r w:rsidRPr="00A9595A">
        <w:rPr>
          <w:rFonts w:eastAsia="Times New Roman"/>
          <w:b/>
          <w:sz w:val="28"/>
          <w:szCs w:val="28"/>
          <w:lang w:eastAsia="ru-RU"/>
        </w:rPr>
        <w:t>Система государственного управления деятельностью по метрол</w:t>
      </w:r>
      <w:r w:rsidRPr="00A9595A">
        <w:rPr>
          <w:rFonts w:eastAsia="Times New Roman"/>
          <w:b/>
          <w:sz w:val="28"/>
          <w:szCs w:val="28"/>
          <w:lang w:eastAsia="ru-RU"/>
        </w:rPr>
        <w:t>о</w:t>
      </w:r>
      <w:r w:rsidRPr="00A9595A">
        <w:rPr>
          <w:rFonts w:eastAsia="Times New Roman"/>
          <w:b/>
          <w:sz w:val="28"/>
          <w:szCs w:val="28"/>
          <w:lang w:eastAsia="ru-RU"/>
        </w:rPr>
        <w:t>гии, стандартизации и сертификации в РФ</w:t>
      </w:r>
    </w:p>
    <w:p w:rsidR="000F4F68" w:rsidRPr="00A9595A" w:rsidRDefault="000F4F68" w:rsidP="000F4F68">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государственного управления в области технического регулирования, стандартизации и подтверждения соответствия</w:t>
      </w:r>
    </w:p>
    <w:p w:rsidR="000F4F68" w:rsidRPr="00A9595A" w:rsidRDefault="000F4F68" w:rsidP="000F4F68">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сновные задачи Федерального агентства по техническому р</w:t>
      </w:r>
      <w:r w:rsidRPr="00A9595A">
        <w:rPr>
          <w:sz w:val="28"/>
          <w:szCs w:val="28"/>
        </w:rPr>
        <w:t>е</w:t>
      </w:r>
      <w:r w:rsidRPr="00A9595A">
        <w:rPr>
          <w:sz w:val="28"/>
          <w:szCs w:val="28"/>
        </w:rPr>
        <w:t xml:space="preserve">гулированию и метрологии </w:t>
      </w:r>
    </w:p>
    <w:p w:rsidR="000F4F68" w:rsidRPr="00A9595A" w:rsidRDefault="000F4F68" w:rsidP="000F4F68">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0F4F68" w:rsidRDefault="000F4F68" w:rsidP="000F4F68">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0F4F68" w:rsidRDefault="000F4F68" w:rsidP="000F4F68">
      <w:pPr>
        <w:tabs>
          <w:tab w:val="left" w:pos="1134"/>
          <w:tab w:val="left" w:pos="1276"/>
        </w:tabs>
        <w:spacing w:after="0" w:line="240" w:lineRule="auto"/>
        <w:ind w:left="851"/>
        <w:contextualSpacing/>
        <w:jc w:val="both"/>
        <w:rPr>
          <w:sz w:val="28"/>
          <w:szCs w:val="28"/>
        </w:rPr>
      </w:pPr>
    </w:p>
    <w:p w:rsidR="000F4F68" w:rsidRDefault="000F4F68" w:rsidP="000F4F68">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0F4F68" w:rsidRPr="00A9595A" w:rsidRDefault="000F4F68" w:rsidP="000F4F68">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529"/>
      </w:tblGrid>
      <w:tr w:rsidR="000F4F68" w:rsidRPr="00A9595A" w:rsidTr="00834013">
        <w:tc>
          <w:tcPr>
            <w:tcW w:w="4785" w:type="dxa"/>
            <w:shd w:val="clear" w:color="auto" w:fill="auto"/>
          </w:tcPr>
          <w:p w:rsidR="000F4F68" w:rsidRPr="00A9595A" w:rsidRDefault="000F4F68" w:rsidP="00834013">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0F4F68" w:rsidRPr="00A9595A" w:rsidRDefault="000F4F68" w:rsidP="00834013">
            <w:pPr>
              <w:tabs>
                <w:tab w:val="left" w:pos="1276"/>
              </w:tabs>
              <w:spacing w:after="0" w:line="240" w:lineRule="auto"/>
              <w:rPr>
                <w:sz w:val="28"/>
                <w:szCs w:val="28"/>
              </w:rPr>
            </w:pPr>
            <w:r w:rsidRPr="00A9595A">
              <w:rPr>
                <w:sz w:val="28"/>
                <w:szCs w:val="28"/>
              </w:rPr>
              <w:t>Краткая характеристика деятельности</w:t>
            </w:r>
          </w:p>
        </w:tc>
      </w:tr>
      <w:tr w:rsidR="000F4F68" w:rsidRPr="00A9595A" w:rsidTr="00834013">
        <w:tc>
          <w:tcPr>
            <w:tcW w:w="4785" w:type="dxa"/>
            <w:shd w:val="clear" w:color="auto" w:fill="auto"/>
          </w:tcPr>
          <w:p w:rsidR="000F4F68" w:rsidRPr="00A9595A" w:rsidRDefault="000F4F68" w:rsidP="00834013">
            <w:pPr>
              <w:tabs>
                <w:tab w:val="left" w:pos="1276"/>
              </w:tabs>
              <w:spacing w:after="0" w:line="240" w:lineRule="auto"/>
              <w:ind w:firstLine="851"/>
              <w:rPr>
                <w:sz w:val="28"/>
                <w:szCs w:val="28"/>
              </w:rPr>
            </w:pPr>
          </w:p>
        </w:tc>
        <w:tc>
          <w:tcPr>
            <w:tcW w:w="5529" w:type="dxa"/>
            <w:shd w:val="clear" w:color="auto" w:fill="auto"/>
          </w:tcPr>
          <w:p w:rsidR="000F4F68" w:rsidRPr="00A9595A" w:rsidRDefault="000F4F68" w:rsidP="00834013">
            <w:pPr>
              <w:tabs>
                <w:tab w:val="left" w:pos="1276"/>
              </w:tabs>
              <w:spacing w:after="0" w:line="240" w:lineRule="auto"/>
              <w:ind w:firstLine="851"/>
              <w:rPr>
                <w:sz w:val="28"/>
                <w:szCs w:val="28"/>
              </w:rPr>
            </w:pPr>
          </w:p>
        </w:tc>
      </w:tr>
    </w:tbl>
    <w:p w:rsidR="000F4F68" w:rsidRPr="00A9595A" w:rsidRDefault="000F4F68" w:rsidP="000F4F68">
      <w:pPr>
        <w:tabs>
          <w:tab w:val="left" w:pos="1276"/>
        </w:tabs>
        <w:spacing w:after="0" w:line="240" w:lineRule="auto"/>
        <w:ind w:firstLine="851"/>
        <w:contextualSpacing/>
        <w:rPr>
          <w:sz w:val="28"/>
          <w:szCs w:val="28"/>
        </w:rPr>
      </w:pPr>
    </w:p>
    <w:p w:rsidR="000F4F68" w:rsidRPr="00A9595A" w:rsidRDefault="000F4F68" w:rsidP="000F4F68">
      <w:pPr>
        <w:numPr>
          <w:ilvl w:val="0"/>
          <w:numId w:val="25"/>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0F4F68" w:rsidRPr="0048069C" w:rsidRDefault="000F4F68" w:rsidP="000F4F68">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lastRenderedPageBreak/>
        <w:t xml:space="preserve">Задание </w:t>
      </w:r>
      <w:r>
        <w:rPr>
          <w:rFonts w:eastAsia="Times New Roman"/>
          <w:b/>
          <w:sz w:val="28"/>
          <w:szCs w:val="28"/>
          <w:lang w:eastAsia="ru-RU"/>
        </w:rPr>
        <w:t>1.3</w:t>
      </w:r>
      <w:r w:rsidRPr="0048069C">
        <w:rPr>
          <w:rFonts w:eastAsia="Times New Roman"/>
          <w:b/>
          <w:sz w:val="28"/>
          <w:szCs w:val="28"/>
          <w:lang w:eastAsia="ru-RU"/>
        </w:rPr>
        <w:t xml:space="preserve"> Сущность федерального закона  «Об обеспечении единства измер</w:t>
      </w:r>
      <w:r w:rsidRPr="0048069C">
        <w:rPr>
          <w:rFonts w:eastAsia="Times New Roman"/>
          <w:b/>
          <w:sz w:val="28"/>
          <w:szCs w:val="28"/>
          <w:lang w:eastAsia="ru-RU"/>
        </w:rPr>
        <w:t>е</w:t>
      </w:r>
      <w:r w:rsidRPr="0048069C">
        <w:rPr>
          <w:rFonts w:eastAsia="Times New Roman"/>
          <w:b/>
          <w:sz w:val="28"/>
          <w:szCs w:val="28"/>
          <w:lang w:eastAsia="ru-RU"/>
        </w:rPr>
        <w:t>ний»</w:t>
      </w:r>
    </w:p>
    <w:p w:rsidR="000F4F68" w:rsidRPr="0048069C" w:rsidRDefault="000F4F68" w:rsidP="000F4F68">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0F4F68" w:rsidRPr="0048069C" w:rsidRDefault="000F4F68" w:rsidP="000F4F68">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0F4F68" w:rsidRPr="0048069C" w:rsidRDefault="000F4F68" w:rsidP="000F4F68">
      <w:pPr>
        <w:numPr>
          <w:ilvl w:val="0"/>
          <w:numId w:val="26"/>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0F4F68" w:rsidRPr="0048069C" w:rsidRDefault="000F4F68" w:rsidP="000F4F68">
      <w:pPr>
        <w:numPr>
          <w:ilvl w:val="0"/>
          <w:numId w:val="26"/>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экспе</w:t>
      </w:r>
      <w:r w:rsidRPr="0048069C">
        <w:rPr>
          <w:bCs/>
          <w:sz w:val="28"/>
          <w:szCs w:val="28"/>
        </w:rPr>
        <w:t>р</w:t>
      </w:r>
      <w:r w:rsidRPr="0048069C">
        <w:rPr>
          <w:bCs/>
          <w:sz w:val="28"/>
          <w:szCs w:val="28"/>
        </w:rPr>
        <w:t>тиза, поверка средств измерений, средство измерений, стандартный образец, тип средства измерений, эталон)</w:t>
      </w:r>
    </w:p>
    <w:p w:rsidR="000F4F68" w:rsidRPr="0048069C" w:rsidRDefault="000F4F68" w:rsidP="000F4F68">
      <w:pPr>
        <w:numPr>
          <w:ilvl w:val="0"/>
          <w:numId w:val="26"/>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изм</w:t>
      </w:r>
      <w:r w:rsidRPr="0048069C">
        <w:rPr>
          <w:bCs/>
          <w:sz w:val="28"/>
          <w:szCs w:val="28"/>
        </w:rPr>
        <w:t>е</w:t>
      </w:r>
      <w:r w:rsidRPr="0048069C">
        <w:rPr>
          <w:bCs/>
          <w:sz w:val="28"/>
          <w:szCs w:val="28"/>
        </w:rPr>
        <w:t>рений (перечислить, дать краткую характеристику каждой из форм)</w:t>
      </w:r>
    </w:p>
    <w:p w:rsidR="000F4F68" w:rsidRPr="0048069C" w:rsidRDefault="000F4F68" w:rsidP="000F4F68">
      <w:pPr>
        <w:numPr>
          <w:ilvl w:val="0"/>
          <w:numId w:val="26"/>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0F4F68" w:rsidRPr="0048069C" w:rsidRDefault="000F4F68" w:rsidP="000F4F68">
      <w:pPr>
        <w:spacing w:after="0" w:line="240" w:lineRule="auto"/>
        <w:ind w:left="720"/>
        <w:contextualSpacing/>
        <w:jc w:val="both"/>
        <w:rPr>
          <w:bCs/>
          <w:sz w:val="28"/>
          <w:szCs w:val="28"/>
        </w:rPr>
      </w:pPr>
    </w:p>
    <w:p w:rsidR="000F4F68" w:rsidRPr="0048069C" w:rsidRDefault="000F4F68" w:rsidP="000F4F68">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0F4F68" w:rsidRPr="0048069C" w:rsidTr="00834013">
        <w:tc>
          <w:tcPr>
            <w:tcW w:w="806"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w:t>
            </w:r>
          </w:p>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Основные</w:t>
            </w:r>
          </w:p>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задачи</w:t>
            </w:r>
          </w:p>
        </w:tc>
      </w:tr>
      <w:tr w:rsidR="000F4F68" w:rsidRPr="0048069C" w:rsidTr="00834013">
        <w:tc>
          <w:tcPr>
            <w:tcW w:w="806" w:type="dxa"/>
          </w:tcPr>
          <w:p w:rsidR="000F4F68" w:rsidRPr="0048069C" w:rsidRDefault="000F4F68" w:rsidP="00834013">
            <w:pPr>
              <w:spacing w:after="0" w:line="240" w:lineRule="auto"/>
              <w:contextualSpacing/>
              <w:jc w:val="both"/>
              <w:rPr>
                <w:sz w:val="28"/>
                <w:szCs w:val="28"/>
                <w:lang w:eastAsia="ru-RU"/>
              </w:rPr>
            </w:pPr>
          </w:p>
        </w:tc>
        <w:tc>
          <w:tcPr>
            <w:tcW w:w="2977" w:type="dxa"/>
          </w:tcPr>
          <w:p w:rsidR="000F4F68" w:rsidRPr="0048069C" w:rsidRDefault="000F4F68" w:rsidP="00834013">
            <w:pPr>
              <w:spacing w:after="0" w:line="240" w:lineRule="auto"/>
              <w:contextualSpacing/>
              <w:jc w:val="both"/>
              <w:rPr>
                <w:sz w:val="28"/>
                <w:szCs w:val="28"/>
                <w:lang w:eastAsia="ru-RU"/>
              </w:rPr>
            </w:pPr>
          </w:p>
        </w:tc>
        <w:tc>
          <w:tcPr>
            <w:tcW w:w="2835" w:type="dxa"/>
          </w:tcPr>
          <w:p w:rsidR="000F4F68" w:rsidRPr="0048069C" w:rsidRDefault="000F4F68" w:rsidP="00834013">
            <w:pPr>
              <w:spacing w:after="0" w:line="240" w:lineRule="auto"/>
              <w:contextualSpacing/>
              <w:jc w:val="both"/>
              <w:rPr>
                <w:sz w:val="28"/>
                <w:szCs w:val="28"/>
                <w:lang w:eastAsia="ru-RU"/>
              </w:rPr>
            </w:pPr>
          </w:p>
        </w:tc>
        <w:tc>
          <w:tcPr>
            <w:tcW w:w="2738" w:type="dxa"/>
          </w:tcPr>
          <w:p w:rsidR="000F4F68" w:rsidRPr="0048069C" w:rsidRDefault="000F4F68" w:rsidP="00834013">
            <w:pPr>
              <w:spacing w:after="0" w:line="240" w:lineRule="auto"/>
              <w:contextualSpacing/>
              <w:jc w:val="both"/>
              <w:rPr>
                <w:sz w:val="28"/>
                <w:szCs w:val="28"/>
                <w:lang w:eastAsia="ru-RU"/>
              </w:rPr>
            </w:pPr>
          </w:p>
        </w:tc>
      </w:tr>
      <w:tr w:rsidR="000F4F68" w:rsidRPr="0048069C" w:rsidTr="00834013">
        <w:tc>
          <w:tcPr>
            <w:tcW w:w="806" w:type="dxa"/>
          </w:tcPr>
          <w:p w:rsidR="000F4F68" w:rsidRPr="0048069C" w:rsidRDefault="000F4F68" w:rsidP="00834013">
            <w:pPr>
              <w:spacing w:after="0" w:line="240" w:lineRule="auto"/>
              <w:contextualSpacing/>
              <w:jc w:val="both"/>
              <w:rPr>
                <w:sz w:val="28"/>
                <w:szCs w:val="28"/>
                <w:lang w:eastAsia="ru-RU"/>
              </w:rPr>
            </w:pPr>
          </w:p>
        </w:tc>
        <w:tc>
          <w:tcPr>
            <w:tcW w:w="2977" w:type="dxa"/>
          </w:tcPr>
          <w:p w:rsidR="000F4F68" w:rsidRPr="0048069C" w:rsidRDefault="000F4F68" w:rsidP="00834013">
            <w:pPr>
              <w:spacing w:after="0" w:line="240" w:lineRule="auto"/>
              <w:contextualSpacing/>
              <w:jc w:val="both"/>
              <w:rPr>
                <w:sz w:val="28"/>
                <w:szCs w:val="28"/>
                <w:lang w:eastAsia="ru-RU"/>
              </w:rPr>
            </w:pPr>
          </w:p>
        </w:tc>
        <w:tc>
          <w:tcPr>
            <w:tcW w:w="2835" w:type="dxa"/>
          </w:tcPr>
          <w:p w:rsidR="000F4F68" w:rsidRPr="0048069C" w:rsidRDefault="000F4F68" w:rsidP="00834013">
            <w:pPr>
              <w:spacing w:after="0" w:line="240" w:lineRule="auto"/>
              <w:contextualSpacing/>
              <w:jc w:val="both"/>
              <w:rPr>
                <w:sz w:val="28"/>
                <w:szCs w:val="28"/>
                <w:lang w:eastAsia="ru-RU"/>
              </w:rPr>
            </w:pPr>
          </w:p>
        </w:tc>
        <w:tc>
          <w:tcPr>
            <w:tcW w:w="2738" w:type="dxa"/>
          </w:tcPr>
          <w:p w:rsidR="000F4F68" w:rsidRPr="0048069C" w:rsidRDefault="000F4F68" w:rsidP="00834013">
            <w:pPr>
              <w:spacing w:after="0" w:line="240" w:lineRule="auto"/>
              <w:contextualSpacing/>
              <w:jc w:val="both"/>
              <w:rPr>
                <w:sz w:val="28"/>
                <w:szCs w:val="28"/>
                <w:lang w:eastAsia="ru-RU"/>
              </w:rPr>
            </w:pPr>
          </w:p>
        </w:tc>
      </w:tr>
    </w:tbl>
    <w:p w:rsidR="000F4F68" w:rsidRDefault="000F4F68" w:rsidP="000F4F68">
      <w:pPr>
        <w:rPr>
          <w:b/>
          <w:sz w:val="28"/>
          <w:szCs w:val="28"/>
        </w:rPr>
      </w:pPr>
    </w:p>
    <w:p w:rsidR="000F4F68" w:rsidRPr="0057420D" w:rsidRDefault="000F4F68" w:rsidP="000F4F68">
      <w:pPr>
        <w:rPr>
          <w:b/>
          <w:sz w:val="28"/>
          <w:szCs w:val="28"/>
        </w:rPr>
      </w:pPr>
      <w:r w:rsidRPr="0057420D">
        <w:rPr>
          <w:b/>
          <w:sz w:val="28"/>
          <w:szCs w:val="28"/>
        </w:rPr>
        <w:t>Раздел  2 - Общие вопросы технического регулирования</w:t>
      </w:r>
    </w:p>
    <w:p w:rsidR="000F4F68" w:rsidRPr="0048069C" w:rsidRDefault="000F4F68" w:rsidP="000F4F68">
      <w:pPr>
        <w:autoSpaceDE w:val="0"/>
        <w:autoSpaceDN w:val="0"/>
        <w:adjustRightInd w:val="0"/>
        <w:rPr>
          <w:rFonts w:eastAsia="Times New Roman"/>
          <w:b/>
          <w:sz w:val="28"/>
          <w:szCs w:val="28"/>
          <w:lang w:eastAsia="ru-RU"/>
        </w:rPr>
      </w:pPr>
      <w:r>
        <w:rPr>
          <w:rFonts w:eastAsia="Times New Roman"/>
          <w:b/>
          <w:sz w:val="28"/>
          <w:szCs w:val="28"/>
        </w:rPr>
        <w:t xml:space="preserve">Задание 2.1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0F4F68" w:rsidRPr="0048069C" w:rsidRDefault="000F4F68" w:rsidP="000F4F68">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w:t>
      </w:r>
      <w:r w:rsidRPr="0048069C">
        <w:rPr>
          <w:bCs/>
          <w:sz w:val="28"/>
          <w:szCs w:val="28"/>
        </w:rPr>
        <w:t>х</w:t>
      </w:r>
      <w:r w:rsidRPr="0048069C">
        <w:rPr>
          <w:bCs/>
          <w:sz w:val="28"/>
          <w:szCs w:val="28"/>
        </w:rPr>
        <w:t>ническом регулировании», №</w:t>
      </w:r>
      <w:r w:rsidRPr="0048069C">
        <w:rPr>
          <w:sz w:val="28"/>
          <w:szCs w:val="28"/>
        </w:rPr>
        <w:t xml:space="preserve"> 162-ФЗ "О стандартизации в Российской Федерации"</w:t>
      </w:r>
    </w:p>
    <w:p w:rsidR="000F4F68" w:rsidRPr="0048069C" w:rsidRDefault="000F4F68" w:rsidP="000F4F68">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0F4F68" w:rsidRPr="0048069C" w:rsidRDefault="000F4F68" w:rsidP="000F4F68">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стандарт, предварительный национальный стандарт, документ по стандартизации</w:t>
      </w:r>
    </w:p>
    <w:p w:rsidR="000F4F68" w:rsidRPr="0048069C" w:rsidRDefault="000F4F68" w:rsidP="000F4F68">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станда</w:t>
      </w:r>
      <w:r w:rsidRPr="0048069C">
        <w:rPr>
          <w:rFonts w:eastAsia="Times New Roman"/>
          <w:sz w:val="28"/>
          <w:szCs w:val="28"/>
          <w:lang w:eastAsia="ru-RU"/>
        </w:rPr>
        <w:t>р</w:t>
      </w:r>
      <w:r w:rsidRPr="0048069C">
        <w:rPr>
          <w:rFonts w:eastAsia="Times New Roman"/>
          <w:sz w:val="28"/>
          <w:szCs w:val="28"/>
          <w:lang w:eastAsia="ru-RU"/>
        </w:rPr>
        <w:t>тизации»</w:t>
      </w:r>
    </w:p>
    <w:p w:rsidR="000F4F68" w:rsidRPr="0048069C" w:rsidRDefault="000F4F68" w:rsidP="000F4F68">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0F4F68" w:rsidRPr="0048069C" w:rsidRDefault="000F4F68" w:rsidP="000F4F68">
      <w:pPr>
        <w:widowControl w:val="0"/>
        <w:autoSpaceDE w:val="0"/>
        <w:autoSpaceDN w:val="0"/>
        <w:adjustRightInd w:val="0"/>
        <w:spacing w:after="0" w:line="240" w:lineRule="auto"/>
        <w:ind w:left="720"/>
        <w:jc w:val="both"/>
        <w:outlineLvl w:val="1"/>
        <w:rPr>
          <w:rFonts w:eastAsia="Times New Roman"/>
          <w:sz w:val="28"/>
          <w:szCs w:val="28"/>
          <w:lang w:eastAsia="ru-RU"/>
        </w:rPr>
      </w:pPr>
    </w:p>
    <w:p w:rsidR="000F4F68" w:rsidRPr="0048069C" w:rsidRDefault="000F4F68" w:rsidP="000F4F68">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0F4F68" w:rsidRPr="0048069C" w:rsidTr="00834013">
        <w:tc>
          <w:tcPr>
            <w:tcW w:w="594" w:type="dxa"/>
            <w:vAlign w:val="center"/>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w:t>
            </w:r>
          </w:p>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1</w:t>
            </w:r>
          </w:p>
        </w:tc>
        <w:tc>
          <w:tcPr>
            <w:tcW w:w="2374" w:type="dxa"/>
          </w:tcPr>
          <w:p w:rsidR="000F4F68" w:rsidRPr="0048069C" w:rsidRDefault="000F4F68" w:rsidP="00834013">
            <w:pPr>
              <w:spacing w:after="0" w:line="240" w:lineRule="auto"/>
              <w:contextualSpacing/>
              <w:jc w:val="both"/>
              <w:rPr>
                <w:sz w:val="28"/>
                <w:szCs w:val="28"/>
                <w:lang w:eastAsia="ru-RU"/>
              </w:rPr>
            </w:pPr>
          </w:p>
        </w:tc>
        <w:tc>
          <w:tcPr>
            <w:tcW w:w="2135" w:type="dxa"/>
          </w:tcPr>
          <w:p w:rsidR="000F4F68" w:rsidRPr="0048069C" w:rsidRDefault="000F4F68" w:rsidP="00834013">
            <w:pPr>
              <w:spacing w:after="0" w:line="240" w:lineRule="auto"/>
              <w:contextualSpacing/>
              <w:jc w:val="both"/>
              <w:rPr>
                <w:sz w:val="28"/>
                <w:szCs w:val="28"/>
                <w:lang w:eastAsia="ru-RU"/>
              </w:rPr>
            </w:pPr>
          </w:p>
        </w:tc>
        <w:tc>
          <w:tcPr>
            <w:tcW w:w="4678" w:type="dxa"/>
          </w:tcPr>
          <w:p w:rsidR="000F4F68" w:rsidRPr="0048069C" w:rsidRDefault="000F4F68" w:rsidP="00834013">
            <w:pPr>
              <w:spacing w:after="0" w:line="240" w:lineRule="auto"/>
              <w:contextualSpacing/>
              <w:jc w:val="both"/>
              <w:rPr>
                <w:sz w:val="28"/>
                <w:szCs w:val="28"/>
                <w:lang w:eastAsia="ru-RU"/>
              </w:rPr>
            </w:pP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2</w:t>
            </w:r>
          </w:p>
        </w:tc>
        <w:tc>
          <w:tcPr>
            <w:tcW w:w="2374" w:type="dxa"/>
          </w:tcPr>
          <w:p w:rsidR="000F4F68" w:rsidRPr="0048069C" w:rsidRDefault="000F4F68" w:rsidP="00834013">
            <w:pPr>
              <w:spacing w:after="0" w:line="240" w:lineRule="auto"/>
              <w:contextualSpacing/>
              <w:jc w:val="both"/>
              <w:rPr>
                <w:sz w:val="28"/>
                <w:szCs w:val="28"/>
                <w:lang w:eastAsia="ru-RU"/>
              </w:rPr>
            </w:pPr>
          </w:p>
        </w:tc>
        <w:tc>
          <w:tcPr>
            <w:tcW w:w="2135" w:type="dxa"/>
          </w:tcPr>
          <w:p w:rsidR="000F4F68" w:rsidRPr="0048069C" w:rsidRDefault="000F4F68" w:rsidP="00834013">
            <w:pPr>
              <w:spacing w:after="0" w:line="240" w:lineRule="auto"/>
              <w:contextualSpacing/>
              <w:jc w:val="both"/>
              <w:rPr>
                <w:sz w:val="28"/>
                <w:szCs w:val="28"/>
                <w:lang w:eastAsia="ru-RU"/>
              </w:rPr>
            </w:pPr>
          </w:p>
        </w:tc>
        <w:tc>
          <w:tcPr>
            <w:tcW w:w="4678" w:type="dxa"/>
          </w:tcPr>
          <w:p w:rsidR="000F4F68" w:rsidRPr="0048069C" w:rsidRDefault="000F4F68" w:rsidP="00834013">
            <w:pPr>
              <w:spacing w:after="0" w:line="240" w:lineRule="auto"/>
              <w:contextualSpacing/>
              <w:jc w:val="both"/>
              <w:rPr>
                <w:sz w:val="28"/>
                <w:szCs w:val="28"/>
                <w:lang w:eastAsia="ru-RU"/>
              </w:rPr>
            </w:pP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3</w:t>
            </w:r>
          </w:p>
        </w:tc>
        <w:tc>
          <w:tcPr>
            <w:tcW w:w="2374" w:type="dxa"/>
          </w:tcPr>
          <w:p w:rsidR="000F4F68" w:rsidRPr="0048069C" w:rsidRDefault="000F4F68" w:rsidP="00834013">
            <w:pPr>
              <w:spacing w:after="0" w:line="240" w:lineRule="auto"/>
              <w:contextualSpacing/>
              <w:jc w:val="both"/>
              <w:rPr>
                <w:sz w:val="28"/>
                <w:szCs w:val="28"/>
                <w:lang w:eastAsia="ru-RU"/>
              </w:rPr>
            </w:pPr>
          </w:p>
        </w:tc>
        <w:tc>
          <w:tcPr>
            <w:tcW w:w="2135" w:type="dxa"/>
          </w:tcPr>
          <w:p w:rsidR="000F4F68" w:rsidRPr="0048069C" w:rsidRDefault="000F4F68" w:rsidP="00834013">
            <w:pPr>
              <w:spacing w:after="0" w:line="240" w:lineRule="auto"/>
              <w:contextualSpacing/>
              <w:jc w:val="both"/>
              <w:rPr>
                <w:sz w:val="28"/>
                <w:szCs w:val="28"/>
                <w:lang w:eastAsia="ru-RU"/>
              </w:rPr>
            </w:pPr>
          </w:p>
        </w:tc>
        <w:tc>
          <w:tcPr>
            <w:tcW w:w="4678" w:type="dxa"/>
          </w:tcPr>
          <w:p w:rsidR="000F4F68" w:rsidRPr="0048069C" w:rsidRDefault="000F4F68" w:rsidP="00834013">
            <w:pPr>
              <w:spacing w:after="0" w:line="240" w:lineRule="auto"/>
              <w:contextualSpacing/>
              <w:jc w:val="both"/>
              <w:rPr>
                <w:sz w:val="28"/>
                <w:szCs w:val="28"/>
                <w:lang w:eastAsia="ru-RU"/>
              </w:rPr>
            </w:pPr>
          </w:p>
        </w:tc>
      </w:tr>
    </w:tbl>
    <w:p w:rsidR="000F4F68" w:rsidRPr="0048069C" w:rsidRDefault="000F4F68" w:rsidP="000F4F68">
      <w:pPr>
        <w:widowControl w:val="0"/>
        <w:autoSpaceDE w:val="0"/>
        <w:autoSpaceDN w:val="0"/>
        <w:adjustRightInd w:val="0"/>
        <w:spacing w:after="0" w:line="240" w:lineRule="auto"/>
        <w:ind w:left="720"/>
        <w:jc w:val="both"/>
        <w:outlineLvl w:val="1"/>
        <w:rPr>
          <w:rFonts w:eastAsia="Times New Roman"/>
          <w:sz w:val="28"/>
          <w:szCs w:val="28"/>
          <w:lang w:eastAsia="ru-RU"/>
        </w:rPr>
      </w:pPr>
    </w:p>
    <w:p w:rsidR="000F4F68" w:rsidRPr="0048069C" w:rsidRDefault="000F4F68" w:rsidP="000F4F68">
      <w:pPr>
        <w:numPr>
          <w:ilvl w:val="0"/>
          <w:numId w:val="27"/>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0F4F68" w:rsidRPr="0048069C" w:rsidRDefault="000F4F68" w:rsidP="000F4F68">
      <w:pPr>
        <w:numPr>
          <w:ilvl w:val="0"/>
          <w:numId w:val="27"/>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0F4F68" w:rsidRPr="0048069C" w:rsidRDefault="000F4F68" w:rsidP="000F4F68">
      <w:pPr>
        <w:spacing w:after="0" w:line="240" w:lineRule="auto"/>
        <w:contextualSpacing/>
        <w:jc w:val="both"/>
        <w:rPr>
          <w:bCs/>
          <w:sz w:val="28"/>
          <w:szCs w:val="28"/>
        </w:rPr>
      </w:pPr>
    </w:p>
    <w:p w:rsidR="000F4F68" w:rsidRPr="0048069C" w:rsidRDefault="000F4F68" w:rsidP="000F4F68">
      <w:pPr>
        <w:contextualSpacing/>
        <w:jc w:val="both"/>
        <w:rPr>
          <w:bCs/>
          <w:sz w:val="28"/>
          <w:szCs w:val="28"/>
        </w:rPr>
      </w:pPr>
      <w:r w:rsidRPr="0048069C">
        <w:rPr>
          <w:bCs/>
          <w:sz w:val="28"/>
          <w:szCs w:val="28"/>
        </w:rPr>
        <w:lastRenderedPageBreak/>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F4F68" w:rsidRPr="0048069C" w:rsidTr="00834013">
        <w:tc>
          <w:tcPr>
            <w:tcW w:w="594"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w:t>
            </w:r>
          </w:p>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Масштаб применения</w:t>
            </w: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1</w:t>
            </w:r>
          </w:p>
        </w:tc>
        <w:tc>
          <w:tcPr>
            <w:tcW w:w="237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0F4F68" w:rsidRPr="0048069C" w:rsidRDefault="000F4F68" w:rsidP="00834013">
            <w:pPr>
              <w:spacing w:after="0" w:line="240" w:lineRule="auto"/>
              <w:contextualSpacing/>
              <w:jc w:val="both"/>
              <w:rPr>
                <w:sz w:val="28"/>
                <w:szCs w:val="28"/>
                <w:lang w:eastAsia="ru-RU"/>
              </w:rPr>
            </w:pPr>
          </w:p>
        </w:tc>
        <w:tc>
          <w:tcPr>
            <w:tcW w:w="2118" w:type="dxa"/>
          </w:tcPr>
          <w:p w:rsidR="000F4F68" w:rsidRPr="0048069C" w:rsidRDefault="000F4F68" w:rsidP="00834013">
            <w:pPr>
              <w:spacing w:after="0" w:line="240" w:lineRule="auto"/>
              <w:contextualSpacing/>
              <w:jc w:val="both"/>
              <w:rPr>
                <w:sz w:val="28"/>
                <w:szCs w:val="28"/>
                <w:lang w:eastAsia="ru-RU"/>
              </w:rPr>
            </w:pPr>
          </w:p>
        </w:tc>
        <w:tc>
          <w:tcPr>
            <w:tcW w:w="1291" w:type="dxa"/>
          </w:tcPr>
          <w:p w:rsidR="000F4F68" w:rsidRPr="0048069C" w:rsidRDefault="000F4F68" w:rsidP="00834013">
            <w:pPr>
              <w:spacing w:after="0" w:line="240" w:lineRule="auto"/>
              <w:contextualSpacing/>
              <w:jc w:val="both"/>
              <w:rPr>
                <w:sz w:val="28"/>
                <w:szCs w:val="28"/>
                <w:lang w:eastAsia="ru-RU"/>
              </w:rPr>
            </w:pPr>
          </w:p>
        </w:tc>
        <w:tc>
          <w:tcPr>
            <w:tcW w:w="1660" w:type="dxa"/>
          </w:tcPr>
          <w:p w:rsidR="000F4F68" w:rsidRPr="0048069C" w:rsidRDefault="000F4F68" w:rsidP="00834013">
            <w:pPr>
              <w:spacing w:after="0" w:line="240" w:lineRule="auto"/>
              <w:contextualSpacing/>
              <w:jc w:val="both"/>
              <w:rPr>
                <w:sz w:val="28"/>
                <w:szCs w:val="28"/>
                <w:lang w:eastAsia="ru-RU"/>
              </w:rPr>
            </w:pP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2</w:t>
            </w:r>
          </w:p>
        </w:tc>
        <w:tc>
          <w:tcPr>
            <w:tcW w:w="237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0F4F68" w:rsidRPr="0048069C" w:rsidRDefault="000F4F68" w:rsidP="00834013">
            <w:pPr>
              <w:spacing w:after="0" w:line="240" w:lineRule="auto"/>
              <w:contextualSpacing/>
              <w:jc w:val="both"/>
              <w:rPr>
                <w:sz w:val="28"/>
                <w:szCs w:val="28"/>
                <w:lang w:eastAsia="ru-RU"/>
              </w:rPr>
            </w:pPr>
          </w:p>
        </w:tc>
        <w:tc>
          <w:tcPr>
            <w:tcW w:w="2118" w:type="dxa"/>
          </w:tcPr>
          <w:p w:rsidR="000F4F68" w:rsidRPr="0048069C" w:rsidRDefault="000F4F68" w:rsidP="00834013">
            <w:pPr>
              <w:spacing w:after="0" w:line="240" w:lineRule="auto"/>
              <w:contextualSpacing/>
              <w:jc w:val="both"/>
              <w:rPr>
                <w:sz w:val="28"/>
                <w:szCs w:val="28"/>
                <w:lang w:eastAsia="ru-RU"/>
              </w:rPr>
            </w:pPr>
          </w:p>
        </w:tc>
        <w:tc>
          <w:tcPr>
            <w:tcW w:w="1291" w:type="dxa"/>
          </w:tcPr>
          <w:p w:rsidR="000F4F68" w:rsidRPr="0048069C" w:rsidRDefault="000F4F68" w:rsidP="00834013">
            <w:pPr>
              <w:spacing w:after="0" w:line="240" w:lineRule="auto"/>
              <w:contextualSpacing/>
              <w:jc w:val="both"/>
              <w:rPr>
                <w:sz w:val="28"/>
                <w:szCs w:val="28"/>
                <w:lang w:eastAsia="ru-RU"/>
              </w:rPr>
            </w:pPr>
          </w:p>
        </w:tc>
        <w:tc>
          <w:tcPr>
            <w:tcW w:w="1660" w:type="dxa"/>
          </w:tcPr>
          <w:p w:rsidR="000F4F68" w:rsidRPr="0048069C" w:rsidRDefault="000F4F68" w:rsidP="00834013">
            <w:pPr>
              <w:spacing w:after="0" w:line="240" w:lineRule="auto"/>
              <w:contextualSpacing/>
              <w:jc w:val="both"/>
              <w:rPr>
                <w:sz w:val="28"/>
                <w:szCs w:val="28"/>
                <w:lang w:eastAsia="ru-RU"/>
              </w:rPr>
            </w:pP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3</w:t>
            </w:r>
          </w:p>
        </w:tc>
        <w:tc>
          <w:tcPr>
            <w:tcW w:w="237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0F4F68" w:rsidRPr="0048069C" w:rsidRDefault="000F4F68" w:rsidP="00834013">
            <w:pPr>
              <w:spacing w:after="0" w:line="240" w:lineRule="auto"/>
              <w:contextualSpacing/>
              <w:jc w:val="both"/>
              <w:rPr>
                <w:sz w:val="28"/>
                <w:szCs w:val="28"/>
                <w:lang w:eastAsia="ru-RU"/>
              </w:rPr>
            </w:pPr>
          </w:p>
        </w:tc>
        <w:tc>
          <w:tcPr>
            <w:tcW w:w="2118" w:type="dxa"/>
          </w:tcPr>
          <w:p w:rsidR="000F4F68" w:rsidRPr="0048069C" w:rsidRDefault="000F4F68" w:rsidP="00834013">
            <w:pPr>
              <w:spacing w:after="0" w:line="240" w:lineRule="auto"/>
              <w:contextualSpacing/>
              <w:jc w:val="both"/>
              <w:rPr>
                <w:sz w:val="28"/>
                <w:szCs w:val="28"/>
                <w:lang w:eastAsia="ru-RU"/>
              </w:rPr>
            </w:pPr>
          </w:p>
        </w:tc>
        <w:tc>
          <w:tcPr>
            <w:tcW w:w="1291" w:type="dxa"/>
          </w:tcPr>
          <w:p w:rsidR="000F4F68" w:rsidRPr="0048069C" w:rsidRDefault="000F4F68" w:rsidP="00834013">
            <w:pPr>
              <w:spacing w:after="0" w:line="240" w:lineRule="auto"/>
              <w:contextualSpacing/>
              <w:jc w:val="both"/>
              <w:rPr>
                <w:sz w:val="28"/>
                <w:szCs w:val="28"/>
                <w:lang w:eastAsia="ru-RU"/>
              </w:rPr>
            </w:pPr>
          </w:p>
        </w:tc>
        <w:tc>
          <w:tcPr>
            <w:tcW w:w="1660" w:type="dxa"/>
          </w:tcPr>
          <w:p w:rsidR="000F4F68" w:rsidRPr="0048069C" w:rsidRDefault="000F4F68" w:rsidP="00834013">
            <w:pPr>
              <w:spacing w:after="0" w:line="240" w:lineRule="auto"/>
              <w:contextualSpacing/>
              <w:jc w:val="both"/>
              <w:rPr>
                <w:sz w:val="28"/>
                <w:szCs w:val="28"/>
                <w:lang w:eastAsia="ru-RU"/>
              </w:rPr>
            </w:pPr>
          </w:p>
        </w:tc>
      </w:tr>
    </w:tbl>
    <w:p w:rsidR="000F4F68" w:rsidRDefault="000F4F68" w:rsidP="000F4F68">
      <w:pPr>
        <w:spacing w:after="0" w:line="240" w:lineRule="auto"/>
        <w:rPr>
          <w:rFonts w:eastAsia="Times New Roman"/>
          <w:b/>
          <w:sz w:val="28"/>
          <w:szCs w:val="28"/>
        </w:rPr>
      </w:pPr>
    </w:p>
    <w:p w:rsidR="000F4F68" w:rsidRDefault="000F4F68" w:rsidP="000F4F68">
      <w:pPr>
        <w:spacing w:after="0" w:line="240" w:lineRule="auto"/>
        <w:rPr>
          <w:rFonts w:eastAsia="Times New Roman"/>
          <w:b/>
          <w:sz w:val="28"/>
          <w:szCs w:val="28"/>
        </w:rPr>
      </w:pPr>
    </w:p>
    <w:p w:rsidR="000F4F68" w:rsidRPr="0057420D" w:rsidRDefault="000F4F68" w:rsidP="000F4F68">
      <w:pPr>
        <w:rPr>
          <w:b/>
          <w:sz w:val="28"/>
          <w:szCs w:val="28"/>
        </w:rPr>
      </w:pPr>
      <w:r w:rsidRPr="0057420D">
        <w:rPr>
          <w:b/>
          <w:sz w:val="28"/>
          <w:szCs w:val="28"/>
        </w:rPr>
        <w:t>Раздел 3 - Стандартизация</w:t>
      </w:r>
    </w:p>
    <w:p w:rsidR="000F4F68" w:rsidRPr="003C53DE" w:rsidRDefault="000F4F68" w:rsidP="000F4F68">
      <w:pPr>
        <w:spacing w:after="0" w:line="240" w:lineRule="auto"/>
        <w:rPr>
          <w:b/>
          <w:sz w:val="28"/>
          <w:szCs w:val="28"/>
        </w:rPr>
      </w:pPr>
      <w:r w:rsidRPr="00E37E38">
        <w:rPr>
          <w:b/>
          <w:sz w:val="28"/>
          <w:szCs w:val="28"/>
        </w:rPr>
        <w:t>Задание</w:t>
      </w:r>
      <w:r>
        <w:rPr>
          <w:b/>
          <w:sz w:val="28"/>
          <w:szCs w:val="28"/>
        </w:rPr>
        <w:t xml:space="preserve"> 3.1</w:t>
      </w:r>
      <w:r w:rsidRPr="00E37E38">
        <w:rPr>
          <w:b/>
          <w:sz w:val="28"/>
          <w:szCs w:val="28"/>
        </w:rPr>
        <w:t xml:space="preserve"> </w:t>
      </w:r>
      <w:r>
        <w:rPr>
          <w:b/>
          <w:sz w:val="28"/>
          <w:szCs w:val="28"/>
        </w:rPr>
        <w:t xml:space="preserve">Алгоритм </w:t>
      </w:r>
      <w:r w:rsidRPr="003C53DE">
        <w:rPr>
          <w:b/>
          <w:sz w:val="28"/>
          <w:szCs w:val="28"/>
        </w:rPr>
        <w:t>разработки, принятия, изменения и отмены технического регламента</w:t>
      </w:r>
    </w:p>
    <w:p w:rsidR="000F4F68" w:rsidRDefault="000F4F68" w:rsidP="000F4F68">
      <w:pPr>
        <w:spacing w:after="0" w:line="240" w:lineRule="auto"/>
        <w:ind w:firstLine="567"/>
        <w:rPr>
          <w:sz w:val="28"/>
          <w:szCs w:val="28"/>
        </w:rPr>
      </w:pPr>
    </w:p>
    <w:p w:rsidR="000F4F68" w:rsidRPr="00A877D3" w:rsidRDefault="000F4F68" w:rsidP="000F4F68">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0F4F68" w:rsidRPr="00A877D3" w:rsidRDefault="000F4F68" w:rsidP="000F4F68">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0F4F68" w:rsidRPr="00A877D3" w:rsidRDefault="000F4F68" w:rsidP="000F4F68">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предварительный национальный стандарт, документ по стандартизации</w:t>
      </w:r>
    </w:p>
    <w:p w:rsidR="000F4F68" w:rsidRPr="00A877D3" w:rsidRDefault="000F4F68" w:rsidP="000F4F68">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0F4F68" w:rsidRPr="00A877D3" w:rsidRDefault="000F4F68" w:rsidP="000F4F68">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0F4F68" w:rsidRPr="00A877D3" w:rsidRDefault="000F4F68" w:rsidP="000F4F68">
      <w:pPr>
        <w:numPr>
          <w:ilvl w:val="0"/>
          <w:numId w:val="28"/>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станда</w:t>
      </w:r>
      <w:r w:rsidRPr="00A877D3">
        <w:rPr>
          <w:sz w:val="28"/>
          <w:szCs w:val="28"/>
        </w:rPr>
        <w:t>р</w:t>
      </w:r>
      <w:r w:rsidRPr="00A877D3">
        <w:rPr>
          <w:sz w:val="28"/>
          <w:szCs w:val="28"/>
        </w:rPr>
        <w:t>тов</w:t>
      </w:r>
    </w:p>
    <w:p w:rsidR="000F4F68" w:rsidRPr="00A877D3" w:rsidRDefault="000F4F68" w:rsidP="000F4F68">
      <w:pPr>
        <w:numPr>
          <w:ilvl w:val="0"/>
          <w:numId w:val="28"/>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w:t>
      </w:r>
      <w:r w:rsidRPr="00A877D3">
        <w:rPr>
          <w:sz w:val="28"/>
          <w:szCs w:val="28"/>
        </w:rPr>
        <w:t>о</w:t>
      </w:r>
      <w:r w:rsidRPr="00A877D3">
        <w:rPr>
          <w:sz w:val="28"/>
          <w:szCs w:val="28"/>
        </w:rPr>
        <w:t>нальных стандартов</w:t>
      </w:r>
    </w:p>
    <w:p w:rsidR="000F4F68" w:rsidRPr="00A877D3" w:rsidRDefault="000F4F68" w:rsidP="000F4F68">
      <w:pPr>
        <w:numPr>
          <w:ilvl w:val="0"/>
          <w:numId w:val="28"/>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0F4F68" w:rsidRPr="00A877D3" w:rsidRDefault="000F4F68" w:rsidP="000F4F68">
      <w:pPr>
        <w:spacing w:after="0" w:line="240" w:lineRule="auto"/>
        <w:contextualSpacing/>
        <w:jc w:val="both"/>
        <w:rPr>
          <w:bCs/>
          <w:sz w:val="28"/>
          <w:szCs w:val="28"/>
        </w:rPr>
      </w:pPr>
    </w:p>
    <w:p w:rsidR="000F4F68" w:rsidRPr="00A877D3" w:rsidRDefault="000F4F68" w:rsidP="000F4F68">
      <w:pPr>
        <w:contextualSpacing/>
        <w:jc w:val="both"/>
        <w:rPr>
          <w:bCs/>
          <w:sz w:val="28"/>
          <w:szCs w:val="28"/>
        </w:rPr>
      </w:pPr>
      <w:r w:rsidRPr="00A877D3">
        <w:rPr>
          <w:bCs/>
          <w:sz w:val="28"/>
          <w:szCs w:val="28"/>
        </w:rPr>
        <w:t>Таблица 1 – Виды стандартов РФ</w:t>
      </w:r>
    </w:p>
    <w:p w:rsidR="000F4F68" w:rsidRPr="00A877D3" w:rsidRDefault="000F4F68" w:rsidP="000F4F68">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F4F68" w:rsidRPr="00A877D3" w:rsidTr="00834013">
        <w:tc>
          <w:tcPr>
            <w:tcW w:w="581"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w:t>
            </w:r>
          </w:p>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Масштаб применения</w:t>
            </w:r>
          </w:p>
        </w:tc>
      </w:tr>
      <w:tr w:rsidR="000F4F68" w:rsidRPr="00A877D3" w:rsidTr="00834013">
        <w:tc>
          <w:tcPr>
            <w:tcW w:w="581"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1</w:t>
            </w:r>
          </w:p>
        </w:tc>
        <w:tc>
          <w:tcPr>
            <w:tcW w:w="2303"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0F4F68" w:rsidRPr="00A877D3" w:rsidRDefault="000F4F68" w:rsidP="00834013">
            <w:pPr>
              <w:spacing w:after="0" w:line="240" w:lineRule="auto"/>
              <w:contextualSpacing/>
              <w:jc w:val="both"/>
              <w:rPr>
                <w:sz w:val="28"/>
                <w:szCs w:val="28"/>
                <w:lang w:eastAsia="ru-RU"/>
              </w:rPr>
            </w:pPr>
          </w:p>
        </w:tc>
        <w:tc>
          <w:tcPr>
            <w:tcW w:w="2056" w:type="dxa"/>
          </w:tcPr>
          <w:p w:rsidR="000F4F68" w:rsidRPr="00A877D3" w:rsidRDefault="000F4F68" w:rsidP="00834013">
            <w:pPr>
              <w:spacing w:after="0" w:line="240" w:lineRule="auto"/>
              <w:contextualSpacing/>
              <w:jc w:val="both"/>
              <w:rPr>
                <w:sz w:val="28"/>
                <w:szCs w:val="28"/>
                <w:lang w:eastAsia="ru-RU"/>
              </w:rPr>
            </w:pPr>
          </w:p>
        </w:tc>
        <w:tc>
          <w:tcPr>
            <w:tcW w:w="1256" w:type="dxa"/>
          </w:tcPr>
          <w:p w:rsidR="000F4F68" w:rsidRPr="00A877D3" w:rsidRDefault="000F4F68" w:rsidP="00834013">
            <w:pPr>
              <w:spacing w:after="0" w:line="240" w:lineRule="auto"/>
              <w:contextualSpacing/>
              <w:jc w:val="both"/>
              <w:rPr>
                <w:sz w:val="28"/>
                <w:szCs w:val="28"/>
                <w:lang w:eastAsia="ru-RU"/>
              </w:rPr>
            </w:pPr>
          </w:p>
        </w:tc>
        <w:tc>
          <w:tcPr>
            <w:tcW w:w="1789" w:type="dxa"/>
          </w:tcPr>
          <w:p w:rsidR="000F4F68" w:rsidRPr="00A877D3" w:rsidRDefault="000F4F68" w:rsidP="00834013">
            <w:pPr>
              <w:spacing w:after="0" w:line="240" w:lineRule="auto"/>
              <w:contextualSpacing/>
              <w:jc w:val="both"/>
              <w:rPr>
                <w:sz w:val="28"/>
                <w:szCs w:val="28"/>
                <w:lang w:eastAsia="ru-RU"/>
              </w:rPr>
            </w:pPr>
          </w:p>
        </w:tc>
      </w:tr>
      <w:tr w:rsidR="000F4F68" w:rsidRPr="00A877D3" w:rsidTr="00834013">
        <w:tc>
          <w:tcPr>
            <w:tcW w:w="581"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2</w:t>
            </w:r>
          </w:p>
        </w:tc>
        <w:tc>
          <w:tcPr>
            <w:tcW w:w="2303"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0F4F68" w:rsidRPr="00A877D3" w:rsidRDefault="000F4F68" w:rsidP="00834013">
            <w:pPr>
              <w:spacing w:after="0" w:line="240" w:lineRule="auto"/>
              <w:contextualSpacing/>
              <w:jc w:val="both"/>
              <w:rPr>
                <w:sz w:val="28"/>
                <w:szCs w:val="28"/>
                <w:lang w:eastAsia="ru-RU"/>
              </w:rPr>
            </w:pPr>
          </w:p>
        </w:tc>
        <w:tc>
          <w:tcPr>
            <w:tcW w:w="2056" w:type="dxa"/>
          </w:tcPr>
          <w:p w:rsidR="000F4F68" w:rsidRPr="00A877D3" w:rsidRDefault="000F4F68" w:rsidP="00834013">
            <w:pPr>
              <w:spacing w:after="0" w:line="240" w:lineRule="auto"/>
              <w:contextualSpacing/>
              <w:jc w:val="both"/>
              <w:rPr>
                <w:sz w:val="28"/>
                <w:szCs w:val="28"/>
                <w:lang w:eastAsia="ru-RU"/>
              </w:rPr>
            </w:pPr>
          </w:p>
        </w:tc>
        <w:tc>
          <w:tcPr>
            <w:tcW w:w="1256" w:type="dxa"/>
          </w:tcPr>
          <w:p w:rsidR="000F4F68" w:rsidRPr="00A877D3" w:rsidRDefault="000F4F68" w:rsidP="00834013">
            <w:pPr>
              <w:spacing w:after="0" w:line="240" w:lineRule="auto"/>
              <w:contextualSpacing/>
              <w:jc w:val="both"/>
              <w:rPr>
                <w:sz w:val="28"/>
                <w:szCs w:val="28"/>
                <w:lang w:eastAsia="ru-RU"/>
              </w:rPr>
            </w:pPr>
          </w:p>
        </w:tc>
        <w:tc>
          <w:tcPr>
            <w:tcW w:w="1789" w:type="dxa"/>
          </w:tcPr>
          <w:p w:rsidR="000F4F68" w:rsidRPr="00A877D3" w:rsidRDefault="000F4F68" w:rsidP="00834013">
            <w:pPr>
              <w:spacing w:after="0" w:line="240" w:lineRule="auto"/>
              <w:contextualSpacing/>
              <w:jc w:val="both"/>
              <w:rPr>
                <w:sz w:val="28"/>
                <w:szCs w:val="28"/>
                <w:lang w:eastAsia="ru-RU"/>
              </w:rPr>
            </w:pPr>
          </w:p>
        </w:tc>
      </w:tr>
      <w:tr w:rsidR="000F4F68" w:rsidRPr="00A877D3" w:rsidTr="00834013">
        <w:tc>
          <w:tcPr>
            <w:tcW w:w="581"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3</w:t>
            </w:r>
          </w:p>
        </w:tc>
        <w:tc>
          <w:tcPr>
            <w:tcW w:w="2303"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0F4F68" w:rsidRPr="00A877D3" w:rsidRDefault="000F4F68" w:rsidP="00834013">
            <w:pPr>
              <w:spacing w:after="0" w:line="240" w:lineRule="auto"/>
              <w:contextualSpacing/>
              <w:jc w:val="both"/>
              <w:rPr>
                <w:sz w:val="28"/>
                <w:szCs w:val="28"/>
                <w:lang w:eastAsia="ru-RU"/>
              </w:rPr>
            </w:pPr>
          </w:p>
        </w:tc>
        <w:tc>
          <w:tcPr>
            <w:tcW w:w="2056" w:type="dxa"/>
          </w:tcPr>
          <w:p w:rsidR="000F4F68" w:rsidRPr="00A877D3" w:rsidRDefault="000F4F68" w:rsidP="00834013">
            <w:pPr>
              <w:spacing w:after="0" w:line="240" w:lineRule="auto"/>
              <w:contextualSpacing/>
              <w:jc w:val="both"/>
              <w:rPr>
                <w:sz w:val="28"/>
                <w:szCs w:val="28"/>
                <w:lang w:eastAsia="ru-RU"/>
              </w:rPr>
            </w:pPr>
          </w:p>
        </w:tc>
        <w:tc>
          <w:tcPr>
            <w:tcW w:w="1256" w:type="dxa"/>
          </w:tcPr>
          <w:p w:rsidR="000F4F68" w:rsidRPr="00A877D3" w:rsidRDefault="000F4F68" w:rsidP="00834013">
            <w:pPr>
              <w:spacing w:after="0" w:line="240" w:lineRule="auto"/>
              <w:contextualSpacing/>
              <w:jc w:val="both"/>
              <w:rPr>
                <w:sz w:val="28"/>
                <w:szCs w:val="28"/>
                <w:lang w:eastAsia="ru-RU"/>
              </w:rPr>
            </w:pPr>
          </w:p>
        </w:tc>
        <w:tc>
          <w:tcPr>
            <w:tcW w:w="1789" w:type="dxa"/>
          </w:tcPr>
          <w:p w:rsidR="000F4F68" w:rsidRPr="00A877D3" w:rsidRDefault="000F4F68" w:rsidP="00834013">
            <w:pPr>
              <w:spacing w:after="0" w:line="240" w:lineRule="auto"/>
              <w:contextualSpacing/>
              <w:jc w:val="both"/>
              <w:rPr>
                <w:sz w:val="28"/>
                <w:szCs w:val="28"/>
                <w:lang w:eastAsia="ru-RU"/>
              </w:rPr>
            </w:pPr>
          </w:p>
        </w:tc>
      </w:tr>
    </w:tbl>
    <w:p w:rsidR="000F4F68" w:rsidRPr="005657E9" w:rsidRDefault="000F4F68" w:rsidP="000F4F68">
      <w:pPr>
        <w:rPr>
          <w:rFonts w:eastAsia="Times New Roman"/>
          <w:b/>
          <w:sz w:val="28"/>
          <w:szCs w:val="28"/>
        </w:rPr>
      </w:pPr>
    </w:p>
    <w:p w:rsidR="000F4F68" w:rsidRPr="0057420D" w:rsidRDefault="000F4F68" w:rsidP="000F4F68">
      <w:pPr>
        <w:spacing w:after="0" w:line="240" w:lineRule="auto"/>
        <w:rPr>
          <w:b/>
          <w:sz w:val="28"/>
          <w:szCs w:val="28"/>
        </w:rPr>
      </w:pPr>
      <w:r w:rsidRPr="0057420D">
        <w:rPr>
          <w:b/>
          <w:sz w:val="28"/>
          <w:szCs w:val="28"/>
        </w:rPr>
        <w:lastRenderedPageBreak/>
        <w:t>Раздел 4 - Оценка соответствия</w:t>
      </w:r>
    </w:p>
    <w:p w:rsidR="000F4F68" w:rsidRDefault="000F4F68" w:rsidP="000F4F68">
      <w:pPr>
        <w:spacing w:after="0" w:line="240" w:lineRule="auto"/>
      </w:pPr>
    </w:p>
    <w:p w:rsidR="000F4F68" w:rsidRDefault="000F4F68" w:rsidP="000F4F68">
      <w:pPr>
        <w:spacing w:after="0" w:line="240" w:lineRule="auto"/>
        <w:rPr>
          <w:b/>
          <w:sz w:val="28"/>
          <w:szCs w:val="28"/>
        </w:rPr>
      </w:pPr>
      <w:r w:rsidRPr="00E37E38">
        <w:rPr>
          <w:b/>
          <w:sz w:val="28"/>
          <w:szCs w:val="28"/>
        </w:rPr>
        <w:t xml:space="preserve">Задание </w:t>
      </w:r>
      <w:r>
        <w:rPr>
          <w:b/>
          <w:sz w:val="28"/>
          <w:szCs w:val="28"/>
        </w:rPr>
        <w:t>4.1</w:t>
      </w:r>
      <w:r w:rsidRPr="00E37E38">
        <w:rPr>
          <w:b/>
          <w:sz w:val="28"/>
          <w:szCs w:val="28"/>
        </w:rPr>
        <w:t xml:space="preserve"> </w:t>
      </w:r>
      <w:r>
        <w:rPr>
          <w:b/>
          <w:sz w:val="28"/>
          <w:szCs w:val="28"/>
        </w:rPr>
        <w:t>Изучение существующих документов подтверждения соответствия</w:t>
      </w:r>
    </w:p>
    <w:p w:rsidR="000F4F68" w:rsidRDefault="000F4F68" w:rsidP="000F4F68">
      <w:pPr>
        <w:spacing w:after="0" w:line="240" w:lineRule="auto"/>
        <w:ind w:firstLine="567"/>
        <w:rPr>
          <w:b/>
          <w:sz w:val="28"/>
          <w:szCs w:val="28"/>
        </w:rPr>
      </w:pPr>
    </w:p>
    <w:p w:rsidR="000F4F68" w:rsidRPr="00805439" w:rsidRDefault="000F4F68" w:rsidP="000F4F68">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w:t>
      </w:r>
      <w:r w:rsidRPr="00805439">
        <w:rPr>
          <w:rFonts w:eastAsia="Times New Roman"/>
          <w:sz w:val="28"/>
          <w:szCs w:val="28"/>
          <w:lang w:eastAsia="ru-RU"/>
        </w:rPr>
        <w:t>е</w:t>
      </w:r>
      <w:r w:rsidRPr="00805439">
        <w:rPr>
          <w:rFonts w:eastAsia="Times New Roman"/>
          <w:sz w:val="28"/>
          <w:szCs w:val="28"/>
          <w:lang w:eastAsia="ru-RU"/>
        </w:rPr>
        <w:t>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w:t>
      </w:r>
      <w:r w:rsidRPr="00805439">
        <w:rPr>
          <w:rFonts w:eastAsia="Times New Roman"/>
          <w:sz w:val="28"/>
          <w:szCs w:val="28"/>
          <w:lang w:eastAsia="ru-RU"/>
        </w:rPr>
        <w:t>о</w:t>
      </w:r>
      <w:r w:rsidRPr="00805439">
        <w:rPr>
          <w:rFonts w:eastAsia="Times New Roman"/>
          <w:sz w:val="28"/>
          <w:szCs w:val="28"/>
          <w:lang w:eastAsia="ru-RU"/>
        </w:rPr>
        <w:t>ответствия, декларирование соответствия, сертификация»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w:t>
      </w:r>
      <w:r w:rsidRPr="00805439">
        <w:rPr>
          <w:rFonts w:eastAsia="Times New Roman"/>
          <w:sz w:val="28"/>
          <w:szCs w:val="28"/>
          <w:lang w:eastAsia="ru-RU"/>
        </w:rPr>
        <w:t>б</w:t>
      </w:r>
      <w:r w:rsidRPr="00805439">
        <w:rPr>
          <w:rFonts w:eastAsia="Times New Roman"/>
          <w:sz w:val="28"/>
          <w:szCs w:val="28"/>
          <w:lang w:eastAsia="ru-RU"/>
        </w:rPr>
        <w:t>лица 1)</w:t>
      </w:r>
    </w:p>
    <w:p w:rsidR="000F4F68" w:rsidRPr="00805439" w:rsidRDefault="000F4F68" w:rsidP="000F4F68">
      <w:pPr>
        <w:tabs>
          <w:tab w:val="left" w:pos="1134"/>
        </w:tabs>
        <w:autoSpaceDE w:val="0"/>
        <w:autoSpaceDN w:val="0"/>
        <w:adjustRightInd w:val="0"/>
        <w:spacing w:after="0" w:line="240" w:lineRule="auto"/>
        <w:ind w:firstLine="567"/>
        <w:jc w:val="both"/>
        <w:rPr>
          <w:rFonts w:eastAsia="Times New Roman"/>
          <w:sz w:val="28"/>
          <w:szCs w:val="28"/>
          <w:lang w:eastAsia="ru-RU"/>
        </w:rPr>
      </w:pPr>
    </w:p>
    <w:p w:rsidR="000F4F68" w:rsidRDefault="000F4F68" w:rsidP="000F4F68">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0F4F68" w:rsidRPr="00805439" w:rsidRDefault="000F4F68" w:rsidP="000F4F68">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0F4F68" w:rsidRPr="00805439" w:rsidTr="00834013">
        <w:tc>
          <w:tcPr>
            <w:tcW w:w="2518" w:type="dxa"/>
            <w:tcBorders>
              <w:top w:val="single" w:sz="4" w:space="0" w:color="auto"/>
              <w:left w:val="single" w:sz="4" w:space="0" w:color="auto"/>
              <w:bottom w:val="single" w:sz="4" w:space="0" w:color="auto"/>
              <w:right w:val="single" w:sz="4" w:space="0" w:color="auto"/>
            </w:tcBorders>
            <w:vAlign w:val="center"/>
            <w:hideMark/>
          </w:tcPr>
          <w:p w:rsidR="000F4F68"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0F4F68" w:rsidRPr="00805439"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0F4F68"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0F4F68" w:rsidRPr="00805439"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0F4F68" w:rsidRPr="00805439"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0F4F68" w:rsidRPr="00805439"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0F4F68" w:rsidRPr="00805439" w:rsidTr="00834013">
        <w:tc>
          <w:tcPr>
            <w:tcW w:w="2518" w:type="dxa"/>
            <w:tcBorders>
              <w:top w:val="single" w:sz="4" w:space="0" w:color="auto"/>
              <w:left w:val="single" w:sz="4" w:space="0" w:color="auto"/>
              <w:bottom w:val="single" w:sz="4" w:space="0" w:color="auto"/>
              <w:right w:val="single" w:sz="4" w:space="0" w:color="auto"/>
            </w:tcBorders>
            <w:hideMark/>
          </w:tcPr>
          <w:p w:rsidR="000F4F68" w:rsidRPr="00805439" w:rsidRDefault="000F4F68" w:rsidP="0083401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r>
      <w:tr w:rsidR="000F4F68" w:rsidRPr="00805439" w:rsidTr="00834013">
        <w:tc>
          <w:tcPr>
            <w:tcW w:w="2518" w:type="dxa"/>
            <w:tcBorders>
              <w:top w:val="single" w:sz="4" w:space="0" w:color="auto"/>
              <w:left w:val="single" w:sz="4" w:space="0" w:color="auto"/>
              <w:bottom w:val="single" w:sz="4" w:space="0" w:color="auto"/>
              <w:right w:val="single" w:sz="4" w:space="0" w:color="auto"/>
            </w:tcBorders>
            <w:hideMark/>
          </w:tcPr>
          <w:p w:rsidR="000F4F68" w:rsidRDefault="000F4F68" w:rsidP="0083401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0F4F68" w:rsidRPr="00805439" w:rsidRDefault="000F4F68" w:rsidP="0083401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r>
    </w:tbl>
    <w:p w:rsidR="000F4F68" w:rsidRPr="00805439" w:rsidRDefault="000F4F68" w:rsidP="000F4F68">
      <w:pPr>
        <w:spacing w:after="0" w:line="240" w:lineRule="auto"/>
        <w:ind w:firstLine="567"/>
        <w:rPr>
          <w:sz w:val="28"/>
          <w:szCs w:val="28"/>
        </w:rPr>
      </w:pPr>
    </w:p>
    <w:p w:rsidR="000F4F68" w:rsidRDefault="000F4F68" w:rsidP="000F4F68">
      <w:pPr>
        <w:spacing w:after="0" w:line="240" w:lineRule="auto"/>
        <w:jc w:val="both"/>
        <w:rPr>
          <w:b/>
          <w:sz w:val="28"/>
          <w:szCs w:val="28"/>
        </w:rPr>
      </w:pPr>
    </w:p>
    <w:p w:rsidR="000F4F68" w:rsidRDefault="000F4F68" w:rsidP="000F4F68">
      <w:pPr>
        <w:spacing w:after="0" w:line="240" w:lineRule="auto"/>
        <w:jc w:val="both"/>
        <w:rPr>
          <w:b/>
          <w:sz w:val="28"/>
          <w:szCs w:val="28"/>
        </w:rPr>
      </w:pPr>
    </w:p>
    <w:p w:rsidR="000F4F68" w:rsidRDefault="000F4F68" w:rsidP="000F4F68">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0F4F68" w:rsidRPr="000B21F2" w:rsidRDefault="000F4F68" w:rsidP="000F4F68">
      <w:pPr>
        <w:spacing w:after="0" w:line="240" w:lineRule="auto"/>
        <w:jc w:val="both"/>
        <w:rPr>
          <w:b/>
          <w:sz w:val="28"/>
          <w:szCs w:val="28"/>
        </w:rPr>
      </w:pPr>
      <w:r w:rsidRPr="000B21F2">
        <w:rPr>
          <w:b/>
          <w:sz w:val="28"/>
          <w:szCs w:val="28"/>
        </w:rPr>
        <w:t>контроля знани</w:t>
      </w:r>
      <w:r>
        <w:rPr>
          <w:b/>
          <w:sz w:val="28"/>
          <w:szCs w:val="28"/>
        </w:rPr>
        <w:t>й, проводимого в форме экзамена</w:t>
      </w:r>
    </w:p>
    <w:p w:rsidR="000F4F68" w:rsidRPr="000B21F2" w:rsidRDefault="000F4F68" w:rsidP="000F4F68">
      <w:pPr>
        <w:spacing w:after="0" w:line="240" w:lineRule="auto"/>
        <w:ind w:firstLine="709"/>
        <w:rPr>
          <w:rFonts w:eastAsia="Times New Roman"/>
          <w:b/>
          <w:sz w:val="28"/>
          <w:szCs w:val="28"/>
        </w:rPr>
      </w:pPr>
    </w:p>
    <w:p w:rsidR="000F4F68" w:rsidRDefault="000F4F68" w:rsidP="000F4F68">
      <w:pPr>
        <w:spacing w:after="0" w:line="240" w:lineRule="auto"/>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0F4F68" w:rsidRDefault="000F4F68" w:rsidP="000F4F68">
      <w:pPr>
        <w:spacing w:after="0" w:line="240" w:lineRule="auto"/>
        <w:ind w:firstLine="851"/>
        <w:rPr>
          <w:rFonts w:eastAsia="Times New Roman"/>
          <w:b/>
          <w:sz w:val="28"/>
          <w:szCs w:val="28"/>
        </w:rPr>
      </w:pPr>
    </w:p>
    <w:p w:rsidR="000F4F68" w:rsidRPr="00D1392C" w:rsidRDefault="000F4F68" w:rsidP="000F4F68">
      <w:pPr>
        <w:tabs>
          <w:tab w:val="left" w:pos="1134"/>
        </w:tabs>
        <w:spacing w:after="0" w:line="240" w:lineRule="auto"/>
        <w:ind w:firstLine="851"/>
        <w:rPr>
          <w:sz w:val="28"/>
          <w:szCs w:val="28"/>
        </w:rPr>
      </w:pPr>
      <w:r w:rsidRPr="00D1392C">
        <w:rPr>
          <w:sz w:val="28"/>
          <w:szCs w:val="28"/>
        </w:rPr>
        <w:t>1</w:t>
      </w:r>
      <w:r w:rsidRPr="00D1392C">
        <w:rPr>
          <w:sz w:val="28"/>
          <w:szCs w:val="28"/>
        </w:rPr>
        <w:tab/>
        <w:t xml:space="preserve"> Технический регламентом как нормативно-правовой документ</w:t>
      </w:r>
    </w:p>
    <w:p w:rsidR="000F4F68" w:rsidRPr="00D1392C" w:rsidRDefault="000F4F68" w:rsidP="000F4F68">
      <w:pPr>
        <w:tabs>
          <w:tab w:val="left" w:pos="1134"/>
        </w:tabs>
        <w:spacing w:after="0" w:line="240" w:lineRule="auto"/>
        <w:ind w:firstLine="851"/>
        <w:rPr>
          <w:sz w:val="28"/>
          <w:szCs w:val="28"/>
        </w:rPr>
      </w:pPr>
      <w:r w:rsidRPr="00D1392C">
        <w:rPr>
          <w:sz w:val="28"/>
          <w:szCs w:val="28"/>
        </w:rPr>
        <w:t>2</w:t>
      </w:r>
      <w:r w:rsidRPr="00D1392C">
        <w:rPr>
          <w:sz w:val="28"/>
          <w:szCs w:val="28"/>
        </w:rPr>
        <w:tab/>
        <w:t xml:space="preserve"> Сущность Федерального закона «О техническом регулировании»</w:t>
      </w:r>
    </w:p>
    <w:p w:rsidR="000F4F68" w:rsidRPr="00D1392C" w:rsidRDefault="000F4F68" w:rsidP="000F4F68">
      <w:pPr>
        <w:tabs>
          <w:tab w:val="left" w:pos="1134"/>
        </w:tabs>
        <w:spacing w:after="0" w:line="240" w:lineRule="auto"/>
        <w:ind w:firstLine="851"/>
        <w:rPr>
          <w:sz w:val="28"/>
          <w:szCs w:val="28"/>
        </w:rPr>
      </w:pPr>
      <w:r w:rsidRPr="00D1392C">
        <w:rPr>
          <w:sz w:val="28"/>
          <w:szCs w:val="28"/>
        </w:rPr>
        <w:t>3</w:t>
      </w:r>
      <w:r w:rsidRPr="00D1392C">
        <w:rPr>
          <w:sz w:val="28"/>
          <w:szCs w:val="28"/>
        </w:rPr>
        <w:tab/>
        <w:t xml:space="preserve"> Принципы технического регулирования</w:t>
      </w:r>
    </w:p>
    <w:p w:rsidR="000F4F68" w:rsidRPr="00D1392C" w:rsidRDefault="000F4F68" w:rsidP="000F4F68">
      <w:pPr>
        <w:tabs>
          <w:tab w:val="left" w:pos="1134"/>
        </w:tabs>
        <w:spacing w:after="0" w:line="240" w:lineRule="auto"/>
        <w:ind w:firstLine="851"/>
        <w:rPr>
          <w:sz w:val="28"/>
          <w:szCs w:val="28"/>
        </w:rPr>
      </w:pPr>
      <w:r w:rsidRPr="00D1392C">
        <w:rPr>
          <w:sz w:val="28"/>
          <w:szCs w:val="28"/>
        </w:rPr>
        <w:t>4</w:t>
      </w:r>
      <w:r w:rsidRPr="00D1392C">
        <w:rPr>
          <w:sz w:val="28"/>
          <w:szCs w:val="28"/>
        </w:rPr>
        <w:tab/>
        <w:t xml:space="preserve"> Цели принятия технических регламентов</w:t>
      </w:r>
    </w:p>
    <w:p w:rsidR="000F4F68" w:rsidRPr="00D1392C" w:rsidRDefault="000F4F68" w:rsidP="000F4F68">
      <w:pPr>
        <w:tabs>
          <w:tab w:val="left" w:pos="1134"/>
        </w:tabs>
        <w:spacing w:after="0" w:line="240" w:lineRule="auto"/>
        <w:ind w:firstLine="851"/>
        <w:rPr>
          <w:sz w:val="28"/>
          <w:szCs w:val="28"/>
        </w:rPr>
      </w:pPr>
      <w:r w:rsidRPr="00D1392C">
        <w:rPr>
          <w:sz w:val="28"/>
          <w:szCs w:val="28"/>
        </w:rPr>
        <w:t>5</w:t>
      </w:r>
      <w:r w:rsidRPr="00D1392C">
        <w:rPr>
          <w:sz w:val="28"/>
          <w:szCs w:val="28"/>
        </w:rPr>
        <w:tab/>
        <w:t xml:space="preserve"> Виды требований, устанавливаемых техническими регламентами</w:t>
      </w:r>
    </w:p>
    <w:p w:rsidR="000F4F68" w:rsidRPr="00D1392C" w:rsidRDefault="000F4F68" w:rsidP="000F4F68">
      <w:pPr>
        <w:tabs>
          <w:tab w:val="left" w:pos="1134"/>
        </w:tabs>
        <w:spacing w:after="0" w:line="240" w:lineRule="auto"/>
        <w:ind w:firstLine="851"/>
        <w:rPr>
          <w:sz w:val="28"/>
          <w:szCs w:val="28"/>
        </w:rPr>
      </w:pPr>
      <w:r w:rsidRPr="00D1392C">
        <w:rPr>
          <w:sz w:val="28"/>
          <w:szCs w:val="28"/>
        </w:rPr>
        <w:t>6</w:t>
      </w:r>
      <w:r w:rsidRPr="00D1392C">
        <w:rPr>
          <w:sz w:val="28"/>
          <w:szCs w:val="28"/>
        </w:rPr>
        <w:tab/>
        <w:t xml:space="preserve"> Технические регламенты Российской Федерации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7</w:t>
      </w:r>
      <w:r w:rsidRPr="00D1392C">
        <w:rPr>
          <w:sz w:val="28"/>
          <w:szCs w:val="28"/>
        </w:rPr>
        <w:tab/>
        <w:t xml:space="preserve"> Общие технические регламенты</w:t>
      </w:r>
    </w:p>
    <w:p w:rsidR="000F4F68" w:rsidRPr="00D1392C" w:rsidRDefault="000F4F68" w:rsidP="000F4F68">
      <w:pPr>
        <w:tabs>
          <w:tab w:val="left" w:pos="1134"/>
        </w:tabs>
        <w:spacing w:after="0" w:line="240" w:lineRule="auto"/>
        <w:ind w:firstLine="851"/>
        <w:rPr>
          <w:sz w:val="28"/>
          <w:szCs w:val="28"/>
        </w:rPr>
      </w:pPr>
      <w:r w:rsidRPr="00D1392C">
        <w:rPr>
          <w:sz w:val="28"/>
          <w:szCs w:val="28"/>
        </w:rPr>
        <w:t>8</w:t>
      </w:r>
      <w:r w:rsidRPr="00D1392C">
        <w:rPr>
          <w:sz w:val="28"/>
          <w:szCs w:val="28"/>
        </w:rPr>
        <w:tab/>
        <w:t xml:space="preserve"> Специальными технические регламенты</w:t>
      </w:r>
    </w:p>
    <w:p w:rsidR="000F4F68" w:rsidRPr="00D1392C" w:rsidRDefault="000F4F68" w:rsidP="000F4F68">
      <w:pPr>
        <w:tabs>
          <w:tab w:val="left" w:pos="1134"/>
        </w:tabs>
        <w:spacing w:after="0" w:line="240" w:lineRule="auto"/>
        <w:ind w:firstLine="851"/>
        <w:rPr>
          <w:sz w:val="28"/>
          <w:szCs w:val="28"/>
        </w:rPr>
      </w:pPr>
      <w:r w:rsidRPr="00D1392C">
        <w:rPr>
          <w:sz w:val="28"/>
          <w:szCs w:val="28"/>
        </w:rPr>
        <w:t>9</w:t>
      </w:r>
      <w:r w:rsidRPr="00D1392C">
        <w:rPr>
          <w:sz w:val="28"/>
          <w:szCs w:val="28"/>
        </w:rPr>
        <w:tab/>
        <w:t xml:space="preserve"> Объекты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10</w:t>
      </w:r>
      <w:r w:rsidRPr="00D1392C">
        <w:rPr>
          <w:sz w:val="28"/>
          <w:szCs w:val="28"/>
        </w:rPr>
        <w:tab/>
        <w:t xml:space="preserve"> Документы в области стандартизации, используемые на территории Ро</w:t>
      </w:r>
      <w:r w:rsidRPr="00D1392C">
        <w:rPr>
          <w:sz w:val="28"/>
          <w:szCs w:val="28"/>
        </w:rPr>
        <w:t>с</w:t>
      </w:r>
      <w:r w:rsidRPr="00D1392C">
        <w:rPr>
          <w:sz w:val="28"/>
          <w:szCs w:val="28"/>
        </w:rPr>
        <w:t>сийской Федерации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11</w:t>
      </w:r>
      <w:r w:rsidRPr="00D1392C">
        <w:rPr>
          <w:sz w:val="28"/>
          <w:szCs w:val="28"/>
        </w:rPr>
        <w:tab/>
        <w:t xml:space="preserve"> Классификация объектов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12</w:t>
      </w:r>
      <w:r w:rsidRPr="00D1392C">
        <w:rPr>
          <w:sz w:val="28"/>
          <w:szCs w:val="28"/>
        </w:rPr>
        <w:tab/>
        <w:t xml:space="preserve"> Стандарты организаций</w:t>
      </w:r>
    </w:p>
    <w:p w:rsidR="000F4F68" w:rsidRPr="00D1392C" w:rsidRDefault="000F4F68" w:rsidP="000F4F68">
      <w:pPr>
        <w:tabs>
          <w:tab w:val="left" w:pos="1134"/>
        </w:tabs>
        <w:spacing w:after="0" w:line="240" w:lineRule="auto"/>
        <w:ind w:firstLine="851"/>
        <w:rPr>
          <w:sz w:val="28"/>
          <w:szCs w:val="28"/>
        </w:rPr>
      </w:pPr>
      <w:r w:rsidRPr="00D1392C">
        <w:rPr>
          <w:sz w:val="28"/>
          <w:szCs w:val="28"/>
        </w:rPr>
        <w:t>13</w:t>
      </w:r>
      <w:r w:rsidRPr="00D1392C">
        <w:rPr>
          <w:sz w:val="28"/>
          <w:szCs w:val="28"/>
        </w:rPr>
        <w:tab/>
        <w:t xml:space="preserve"> Виды стандартов</w:t>
      </w:r>
    </w:p>
    <w:p w:rsidR="000F4F68" w:rsidRPr="00D1392C" w:rsidRDefault="000F4F68" w:rsidP="000F4F68">
      <w:pPr>
        <w:tabs>
          <w:tab w:val="left" w:pos="1134"/>
        </w:tabs>
        <w:spacing w:after="0" w:line="240" w:lineRule="auto"/>
        <w:ind w:firstLine="851"/>
        <w:rPr>
          <w:sz w:val="28"/>
          <w:szCs w:val="28"/>
        </w:rPr>
      </w:pPr>
      <w:r w:rsidRPr="00D1392C">
        <w:rPr>
          <w:sz w:val="28"/>
          <w:szCs w:val="28"/>
        </w:rPr>
        <w:t>14</w:t>
      </w:r>
      <w:r w:rsidRPr="00D1392C">
        <w:rPr>
          <w:sz w:val="28"/>
          <w:szCs w:val="28"/>
        </w:rPr>
        <w:tab/>
        <w:t xml:space="preserve"> Цели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15</w:t>
      </w:r>
      <w:r w:rsidRPr="00D1392C">
        <w:rPr>
          <w:sz w:val="28"/>
          <w:szCs w:val="28"/>
        </w:rPr>
        <w:tab/>
        <w:t xml:space="preserve"> Основные задачи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16</w:t>
      </w:r>
      <w:r w:rsidRPr="00D1392C">
        <w:rPr>
          <w:sz w:val="28"/>
          <w:szCs w:val="28"/>
        </w:rPr>
        <w:tab/>
        <w:t xml:space="preserve"> Область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17</w:t>
      </w:r>
      <w:r w:rsidRPr="00D1392C">
        <w:rPr>
          <w:sz w:val="28"/>
          <w:szCs w:val="28"/>
        </w:rPr>
        <w:tab/>
        <w:t xml:space="preserve"> Функции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18</w:t>
      </w:r>
      <w:r w:rsidRPr="00D1392C">
        <w:rPr>
          <w:sz w:val="28"/>
          <w:szCs w:val="28"/>
        </w:rPr>
        <w:tab/>
        <w:t xml:space="preserve"> Этапы реформирования ГСС</w:t>
      </w:r>
    </w:p>
    <w:p w:rsidR="000F4F68" w:rsidRPr="00D1392C" w:rsidRDefault="000F4F68" w:rsidP="000F4F68">
      <w:pPr>
        <w:tabs>
          <w:tab w:val="left" w:pos="1134"/>
        </w:tabs>
        <w:spacing w:after="0" w:line="240" w:lineRule="auto"/>
        <w:ind w:firstLine="851"/>
        <w:rPr>
          <w:sz w:val="28"/>
          <w:szCs w:val="28"/>
        </w:rPr>
      </w:pPr>
      <w:r w:rsidRPr="00D1392C">
        <w:rPr>
          <w:sz w:val="28"/>
          <w:szCs w:val="28"/>
        </w:rPr>
        <w:lastRenderedPageBreak/>
        <w:t>19</w:t>
      </w:r>
      <w:r w:rsidRPr="00D1392C">
        <w:rPr>
          <w:sz w:val="28"/>
          <w:szCs w:val="28"/>
        </w:rPr>
        <w:tab/>
        <w:t xml:space="preserve"> Орган Российской Федерации по стандартизации и его основные задачи</w:t>
      </w:r>
    </w:p>
    <w:p w:rsidR="000F4F68" w:rsidRPr="00D1392C" w:rsidRDefault="000F4F68" w:rsidP="000F4F68">
      <w:pPr>
        <w:tabs>
          <w:tab w:val="left" w:pos="1134"/>
        </w:tabs>
        <w:spacing w:after="0" w:line="240" w:lineRule="auto"/>
        <w:ind w:firstLine="851"/>
        <w:rPr>
          <w:sz w:val="28"/>
          <w:szCs w:val="28"/>
        </w:rPr>
      </w:pPr>
      <w:r w:rsidRPr="00D1392C">
        <w:rPr>
          <w:sz w:val="28"/>
          <w:szCs w:val="28"/>
        </w:rPr>
        <w:t>20</w:t>
      </w:r>
      <w:r w:rsidRPr="00D1392C">
        <w:rPr>
          <w:sz w:val="28"/>
          <w:szCs w:val="28"/>
        </w:rPr>
        <w:tab/>
        <w:t xml:space="preserve"> Международные организации по стандартизации и их сфера деятельности</w:t>
      </w:r>
    </w:p>
    <w:p w:rsidR="000F4F68" w:rsidRPr="00D1392C" w:rsidRDefault="000F4F68" w:rsidP="000F4F68">
      <w:pPr>
        <w:tabs>
          <w:tab w:val="left" w:pos="1134"/>
        </w:tabs>
        <w:spacing w:after="0" w:line="240" w:lineRule="auto"/>
        <w:ind w:firstLine="851"/>
        <w:rPr>
          <w:sz w:val="28"/>
          <w:szCs w:val="28"/>
        </w:rPr>
      </w:pPr>
      <w:r w:rsidRPr="00D1392C">
        <w:rPr>
          <w:sz w:val="28"/>
          <w:szCs w:val="28"/>
        </w:rPr>
        <w:t>21</w:t>
      </w:r>
      <w:r w:rsidRPr="00D1392C">
        <w:rPr>
          <w:sz w:val="28"/>
          <w:szCs w:val="28"/>
        </w:rPr>
        <w:tab/>
        <w:t xml:space="preserve"> Ответственность за несоответствие продукции (услуги) требованиям те</w:t>
      </w:r>
      <w:r w:rsidRPr="00D1392C">
        <w:rPr>
          <w:sz w:val="28"/>
          <w:szCs w:val="28"/>
        </w:rPr>
        <w:t>х</w:t>
      </w:r>
      <w:r w:rsidRPr="00D1392C">
        <w:rPr>
          <w:sz w:val="28"/>
          <w:szCs w:val="28"/>
        </w:rPr>
        <w:t>нических регламентов</w:t>
      </w:r>
    </w:p>
    <w:p w:rsidR="000F4F68" w:rsidRPr="00D1392C" w:rsidRDefault="000F4F68" w:rsidP="000F4F68">
      <w:pPr>
        <w:tabs>
          <w:tab w:val="left" w:pos="1134"/>
        </w:tabs>
        <w:spacing w:after="0" w:line="240" w:lineRule="auto"/>
        <w:ind w:firstLine="851"/>
        <w:rPr>
          <w:sz w:val="28"/>
          <w:szCs w:val="28"/>
        </w:rPr>
      </w:pPr>
      <w:r w:rsidRPr="00D1392C">
        <w:rPr>
          <w:sz w:val="28"/>
          <w:szCs w:val="28"/>
        </w:rPr>
        <w:t>22</w:t>
      </w:r>
      <w:r w:rsidRPr="00D1392C">
        <w:rPr>
          <w:sz w:val="28"/>
          <w:szCs w:val="28"/>
        </w:rPr>
        <w:tab/>
        <w:t xml:space="preserve"> Права органов государственного контроля (надзора) в случае получения информации о несоответствии продукции требованиям технических регламентов</w:t>
      </w:r>
    </w:p>
    <w:p w:rsidR="000F4F68" w:rsidRPr="00D1392C" w:rsidRDefault="000F4F68" w:rsidP="000F4F68">
      <w:pPr>
        <w:tabs>
          <w:tab w:val="left" w:pos="1134"/>
        </w:tabs>
        <w:spacing w:after="0" w:line="240" w:lineRule="auto"/>
        <w:ind w:firstLine="851"/>
        <w:rPr>
          <w:sz w:val="28"/>
          <w:szCs w:val="28"/>
        </w:rPr>
      </w:pPr>
      <w:r w:rsidRPr="00D1392C">
        <w:rPr>
          <w:sz w:val="28"/>
          <w:szCs w:val="28"/>
        </w:rPr>
        <w:t>23</w:t>
      </w:r>
      <w:r w:rsidRPr="00D1392C">
        <w:rPr>
          <w:sz w:val="28"/>
          <w:szCs w:val="28"/>
        </w:rPr>
        <w:tab/>
        <w:t xml:space="preserve"> Назовите основные цели подтверждения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24</w:t>
      </w:r>
      <w:r w:rsidRPr="00D1392C">
        <w:rPr>
          <w:sz w:val="28"/>
          <w:szCs w:val="28"/>
        </w:rPr>
        <w:tab/>
        <w:t xml:space="preserve"> Принципы осуществляется подтверждение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25</w:t>
      </w:r>
      <w:r w:rsidRPr="00D1392C">
        <w:rPr>
          <w:sz w:val="28"/>
          <w:szCs w:val="28"/>
        </w:rPr>
        <w:tab/>
        <w:t xml:space="preserve"> Формы подтверждения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26</w:t>
      </w:r>
      <w:r w:rsidRPr="00D1392C">
        <w:rPr>
          <w:sz w:val="28"/>
          <w:szCs w:val="28"/>
        </w:rPr>
        <w:tab/>
        <w:t xml:space="preserve"> Добровольное подтверждение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27</w:t>
      </w:r>
      <w:r w:rsidRPr="00D1392C">
        <w:rPr>
          <w:sz w:val="28"/>
          <w:szCs w:val="28"/>
        </w:rPr>
        <w:tab/>
        <w:t xml:space="preserve"> Основные функции органа по сертификации при добровольном подтве</w:t>
      </w:r>
      <w:r w:rsidRPr="00D1392C">
        <w:rPr>
          <w:sz w:val="28"/>
          <w:szCs w:val="28"/>
        </w:rPr>
        <w:t>р</w:t>
      </w:r>
      <w:r w:rsidRPr="00D1392C">
        <w:rPr>
          <w:sz w:val="28"/>
          <w:szCs w:val="28"/>
        </w:rPr>
        <w:t>ждении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28</w:t>
      </w:r>
      <w:r w:rsidRPr="00D1392C">
        <w:rPr>
          <w:sz w:val="28"/>
          <w:szCs w:val="28"/>
        </w:rPr>
        <w:tab/>
        <w:t xml:space="preserve"> Документы, представляемые для регистрации системы добровольной се</w:t>
      </w:r>
      <w:r w:rsidRPr="00D1392C">
        <w:rPr>
          <w:sz w:val="28"/>
          <w:szCs w:val="28"/>
        </w:rPr>
        <w:t>р</w:t>
      </w:r>
      <w:r w:rsidRPr="00D1392C">
        <w:rPr>
          <w:sz w:val="28"/>
          <w:szCs w:val="28"/>
        </w:rPr>
        <w:t>тификации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29</w:t>
      </w:r>
      <w:r w:rsidRPr="00D1392C">
        <w:rPr>
          <w:sz w:val="28"/>
          <w:szCs w:val="28"/>
        </w:rPr>
        <w:tab/>
        <w:t xml:space="preserve"> Схемы декларирования соответствия </w:t>
      </w:r>
    </w:p>
    <w:p w:rsidR="000F4F68" w:rsidRPr="00D1392C" w:rsidRDefault="000F4F68" w:rsidP="000F4F68">
      <w:pPr>
        <w:tabs>
          <w:tab w:val="left" w:pos="1134"/>
        </w:tabs>
        <w:spacing w:after="0" w:line="240" w:lineRule="auto"/>
        <w:ind w:firstLine="851"/>
        <w:rPr>
          <w:sz w:val="28"/>
          <w:szCs w:val="28"/>
        </w:rPr>
      </w:pPr>
      <w:r w:rsidRPr="00D1392C">
        <w:rPr>
          <w:sz w:val="28"/>
          <w:szCs w:val="28"/>
        </w:rPr>
        <w:t>30</w:t>
      </w:r>
      <w:r w:rsidRPr="00D1392C">
        <w:rPr>
          <w:sz w:val="28"/>
          <w:szCs w:val="28"/>
        </w:rPr>
        <w:tab/>
        <w:t xml:space="preserve"> Содержание сертификата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31</w:t>
      </w:r>
      <w:r w:rsidRPr="00D1392C">
        <w:rPr>
          <w:sz w:val="28"/>
          <w:szCs w:val="28"/>
        </w:rPr>
        <w:tab/>
        <w:t xml:space="preserve"> Основные функции органа по сертификации при обязательной сертифик</w:t>
      </w:r>
      <w:r w:rsidRPr="00D1392C">
        <w:rPr>
          <w:sz w:val="28"/>
          <w:szCs w:val="28"/>
        </w:rPr>
        <w:t>а</w:t>
      </w:r>
      <w:r w:rsidRPr="00D1392C">
        <w:rPr>
          <w:sz w:val="28"/>
          <w:szCs w:val="28"/>
        </w:rPr>
        <w:t>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32</w:t>
      </w:r>
      <w:r w:rsidRPr="00D1392C">
        <w:rPr>
          <w:sz w:val="28"/>
          <w:szCs w:val="28"/>
        </w:rPr>
        <w:tab/>
        <w:t xml:space="preserve"> Права заявителя в области обязательного подтверждения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33</w:t>
      </w:r>
      <w:r w:rsidRPr="00D1392C">
        <w:rPr>
          <w:sz w:val="28"/>
          <w:szCs w:val="28"/>
        </w:rPr>
        <w:tab/>
        <w:t xml:space="preserve"> Обязанности заявителя в области обязательного подтверждения соотве</w:t>
      </w:r>
      <w:r w:rsidRPr="00D1392C">
        <w:rPr>
          <w:sz w:val="28"/>
          <w:szCs w:val="28"/>
        </w:rPr>
        <w:t>т</w:t>
      </w:r>
      <w:r w:rsidRPr="00D1392C">
        <w:rPr>
          <w:sz w:val="28"/>
          <w:szCs w:val="28"/>
        </w:rPr>
        <w:t>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34</w:t>
      </w:r>
      <w:r w:rsidRPr="00D1392C">
        <w:rPr>
          <w:sz w:val="28"/>
          <w:szCs w:val="28"/>
        </w:rPr>
        <w:tab/>
        <w:t xml:space="preserve"> Порядок проведения сертификации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35</w:t>
      </w:r>
      <w:r w:rsidRPr="00D1392C">
        <w:rPr>
          <w:sz w:val="28"/>
          <w:szCs w:val="28"/>
        </w:rPr>
        <w:tab/>
        <w:t xml:space="preserve"> Порядок приостановления или отмены сертификата</w:t>
      </w:r>
    </w:p>
    <w:p w:rsidR="000F4F68" w:rsidRPr="00D1392C" w:rsidRDefault="000F4F68" w:rsidP="000F4F68">
      <w:pPr>
        <w:tabs>
          <w:tab w:val="left" w:pos="1134"/>
        </w:tabs>
        <w:spacing w:after="0" w:line="240" w:lineRule="auto"/>
        <w:ind w:firstLine="851"/>
        <w:rPr>
          <w:sz w:val="28"/>
          <w:szCs w:val="28"/>
        </w:rPr>
      </w:pPr>
      <w:r w:rsidRPr="00D1392C">
        <w:rPr>
          <w:sz w:val="28"/>
          <w:szCs w:val="28"/>
        </w:rPr>
        <w:t>36</w:t>
      </w:r>
      <w:r w:rsidRPr="00D1392C">
        <w:rPr>
          <w:sz w:val="28"/>
          <w:szCs w:val="28"/>
        </w:rPr>
        <w:tab/>
        <w:t xml:space="preserve"> Основные термины в области метрологии</w:t>
      </w:r>
    </w:p>
    <w:p w:rsidR="000F4F68" w:rsidRPr="00D1392C" w:rsidRDefault="000F4F68" w:rsidP="000F4F68">
      <w:pPr>
        <w:tabs>
          <w:tab w:val="left" w:pos="1134"/>
        </w:tabs>
        <w:spacing w:after="0" w:line="240" w:lineRule="auto"/>
        <w:ind w:firstLine="851"/>
        <w:rPr>
          <w:sz w:val="28"/>
          <w:szCs w:val="28"/>
        </w:rPr>
      </w:pPr>
      <w:r w:rsidRPr="00D1392C">
        <w:rPr>
          <w:sz w:val="28"/>
          <w:szCs w:val="28"/>
        </w:rPr>
        <w:t>37</w:t>
      </w:r>
      <w:r w:rsidRPr="00D1392C">
        <w:rPr>
          <w:sz w:val="28"/>
          <w:szCs w:val="28"/>
        </w:rPr>
        <w:tab/>
        <w:t xml:space="preserve"> Функции измерений в народном хозяйстве</w:t>
      </w:r>
    </w:p>
    <w:p w:rsidR="000F4F68" w:rsidRPr="00D1392C" w:rsidRDefault="000F4F68" w:rsidP="000F4F68">
      <w:pPr>
        <w:tabs>
          <w:tab w:val="left" w:pos="1134"/>
        </w:tabs>
        <w:spacing w:after="0" w:line="240" w:lineRule="auto"/>
        <w:ind w:firstLine="851"/>
        <w:rPr>
          <w:sz w:val="28"/>
          <w:szCs w:val="28"/>
        </w:rPr>
      </w:pPr>
      <w:r w:rsidRPr="00D1392C">
        <w:rPr>
          <w:sz w:val="28"/>
          <w:szCs w:val="28"/>
        </w:rPr>
        <w:t>38</w:t>
      </w:r>
      <w:r w:rsidRPr="00D1392C">
        <w:rPr>
          <w:sz w:val="28"/>
          <w:szCs w:val="28"/>
        </w:rPr>
        <w:tab/>
        <w:t xml:space="preserve"> Физическая величина. Единицы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39</w:t>
      </w:r>
      <w:r w:rsidRPr="00D1392C">
        <w:rPr>
          <w:sz w:val="28"/>
          <w:szCs w:val="28"/>
        </w:rPr>
        <w:tab/>
        <w:t xml:space="preserve"> Виды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40</w:t>
      </w:r>
      <w:r w:rsidRPr="00D1392C">
        <w:rPr>
          <w:sz w:val="28"/>
          <w:szCs w:val="28"/>
        </w:rPr>
        <w:tab/>
        <w:t xml:space="preserve"> Классификация видов измерений по количеству измерительной информ</w:t>
      </w:r>
      <w:r w:rsidRPr="00D1392C">
        <w:rPr>
          <w:sz w:val="28"/>
          <w:szCs w:val="28"/>
        </w:rPr>
        <w:t>а</w:t>
      </w:r>
      <w:r w:rsidRPr="00D1392C">
        <w:rPr>
          <w:sz w:val="28"/>
          <w:szCs w:val="28"/>
        </w:rPr>
        <w:t>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41</w:t>
      </w:r>
      <w:r w:rsidRPr="00D1392C">
        <w:rPr>
          <w:sz w:val="28"/>
          <w:szCs w:val="28"/>
        </w:rPr>
        <w:tab/>
        <w:t xml:space="preserve"> Классификация методов прямых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42</w:t>
      </w:r>
      <w:r w:rsidRPr="00D1392C">
        <w:rPr>
          <w:sz w:val="28"/>
          <w:szCs w:val="28"/>
        </w:rPr>
        <w:tab/>
        <w:t xml:space="preserve"> Средства измерений. Классификация средств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43</w:t>
      </w:r>
      <w:r w:rsidRPr="00D1392C">
        <w:rPr>
          <w:sz w:val="28"/>
          <w:szCs w:val="28"/>
        </w:rPr>
        <w:tab/>
        <w:t xml:space="preserve"> Измерительный преобразователь </w:t>
      </w:r>
    </w:p>
    <w:p w:rsidR="000F4F68" w:rsidRPr="00D1392C" w:rsidRDefault="000F4F68" w:rsidP="000F4F68">
      <w:pPr>
        <w:tabs>
          <w:tab w:val="left" w:pos="1134"/>
        </w:tabs>
        <w:spacing w:after="0" w:line="240" w:lineRule="auto"/>
        <w:ind w:firstLine="851"/>
        <w:rPr>
          <w:sz w:val="28"/>
          <w:szCs w:val="28"/>
        </w:rPr>
      </w:pPr>
      <w:r w:rsidRPr="00D1392C">
        <w:rPr>
          <w:sz w:val="28"/>
          <w:szCs w:val="28"/>
        </w:rPr>
        <w:t>44</w:t>
      </w:r>
      <w:r w:rsidRPr="00D1392C">
        <w:rPr>
          <w:sz w:val="28"/>
          <w:szCs w:val="28"/>
        </w:rPr>
        <w:tab/>
        <w:t>Измерительный прибор</w:t>
      </w:r>
    </w:p>
    <w:p w:rsidR="000F4F68" w:rsidRPr="00D1392C" w:rsidRDefault="000F4F68" w:rsidP="000F4F68">
      <w:pPr>
        <w:tabs>
          <w:tab w:val="left" w:pos="1134"/>
        </w:tabs>
        <w:spacing w:after="0" w:line="240" w:lineRule="auto"/>
        <w:ind w:firstLine="851"/>
        <w:rPr>
          <w:sz w:val="28"/>
          <w:szCs w:val="28"/>
        </w:rPr>
      </w:pPr>
      <w:r w:rsidRPr="00D1392C">
        <w:rPr>
          <w:sz w:val="28"/>
          <w:szCs w:val="28"/>
        </w:rPr>
        <w:t>45</w:t>
      </w:r>
      <w:r w:rsidRPr="00D1392C">
        <w:rPr>
          <w:sz w:val="28"/>
          <w:szCs w:val="28"/>
        </w:rPr>
        <w:tab/>
        <w:t xml:space="preserve"> Измерительные установки и системы </w:t>
      </w:r>
    </w:p>
    <w:p w:rsidR="000F4F68" w:rsidRPr="00D1392C" w:rsidRDefault="000F4F68" w:rsidP="000F4F68">
      <w:pPr>
        <w:tabs>
          <w:tab w:val="left" w:pos="1134"/>
        </w:tabs>
        <w:spacing w:after="0" w:line="240" w:lineRule="auto"/>
        <w:ind w:firstLine="851"/>
        <w:rPr>
          <w:sz w:val="28"/>
          <w:szCs w:val="28"/>
        </w:rPr>
      </w:pPr>
      <w:r w:rsidRPr="00D1392C">
        <w:rPr>
          <w:sz w:val="28"/>
          <w:szCs w:val="28"/>
        </w:rPr>
        <w:t>46</w:t>
      </w:r>
      <w:r w:rsidRPr="00D1392C">
        <w:rPr>
          <w:sz w:val="28"/>
          <w:szCs w:val="28"/>
        </w:rPr>
        <w:tab/>
        <w:t xml:space="preserve"> Эталон.  Классификация эталонов</w:t>
      </w:r>
    </w:p>
    <w:p w:rsidR="000F4F68" w:rsidRPr="00D1392C" w:rsidRDefault="000F4F68" w:rsidP="000F4F68">
      <w:pPr>
        <w:tabs>
          <w:tab w:val="left" w:pos="1134"/>
        </w:tabs>
        <w:spacing w:after="0" w:line="240" w:lineRule="auto"/>
        <w:ind w:firstLine="851"/>
        <w:rPr>
          <w:sz w:val="28"/>
          <w:szCs w:val="28"/>
        </w:rPr>
      </w:pPr>
      <w:r w:rsidRPr="00D1392C">
        <w:rPr>
          <w:sz w:val="28"/>
          <w:szCs w:val="28"/>
        </w:rPr>
        <w:t>47</w:t>
      </w:r>
      <w:r w:rsidRPr="00D1392C">
        <w:rPr>
          <w:sz w:val="28"/>
          <w:szCs w:val="28"/>
        </w:rPr>
        <w:tab/>
        <w:t xml:space="preserve"> Поверка средств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48</w:t>
      </w:r>
      <w:r w:rsidRPr="00D1392C">
        <w:rPr>
          <w:sz w:val="28"/>
          <w:szCs w:val="28"/>
        </w:rPr>
        <w:tab/>
        <w:t xml:space="preserve"> Калибровка средств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49</w:t>
      </w:r>
      <w:r w:rsidRPr="00D1392C">
        <w:rPr>
          <w:sz w:val="28"/>
          <w:szCs w:val="28"/>
        </w:rPr>
        <w:tab/>
        <w:t xml:space="preserve"> Погрешность измерения.</w:t>
      </w:r>
    </w:p>
    <w:p w:rsidR="000F4F68" w:rsidRPr="00D1392C" w:rsidRDefault="000F4F68" w:rsidP="000F4F68">
      <w:pPr>
        <w:tabs>
          <w:tab w:val="left" w:pos="1134"/>
        </w:tabs>
        <w:spacing w:after="0" w:line="240" w:lineRule="auto"/>
        <w:ind w:firstLine="851"/>
        <w:rPr>
          <w:sz w:val="28"/>
          <w:szCs w:val="28"/>
        </w:rPr>
      </w:pPr>
      <w:r w:rsidRPr="00D1392C">
        <w:rPr>
          <w:sz w:val="28"/>
          <w:szCs w:val="28"/>
        </w:rPr>
        <w:t>50</w:t>
      </w:r>
      <w:r w:rsidRPr="00D1392C">
        <w:rPr>
          <w:sz w:val="28"/>
          <w:szCs w:val="28"/>
        </w:rPr>
        <w:tab/>
        <w:t xml:space="preserve"> Виды погрешностей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51</w:t>
      </w:r>
      <w:r w:rsidRPr="00D1392C">
        <w:rPr>
          <w:sz w:val="28"/>
          <w:szCs w:val="28"/>
        </w:rPr>
        <w:tab/>
        <w:t xml:space="preserve"> Показатели качества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52</w:t>
      </w:r>
      <w:r w:rsidRPr="00D1392C">
        <w:rPr>
          <w:sz w:val="28"/>
          <w:szCs w:val="28"/>
        </w:rPr>
        <w:tab/>
        <w:t xml:space="preserve"> Точность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53</w:t>
      </w:r>
      <w:r w:rsidRPr="00D1392C">
        <w:rPr>
          <w:sz w:val="28"/>
          <w:szCs w:val="28"/>
        </w:rPr>
        <w:tab/>
        <w:t xml:space="preserve"> Алгоритм обработки многократных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54</w:t>
      </w:r>
      <w:r w:rsidRPr="00D1392C">
        <w:rPr>
          <w:sz w:val="28"/>
          <w:szCs w:val="28"/>
        </w:rPr>
        <w:tab/>
        <w:t xml:space="preserve"> Методика выполнения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55</w:t>
      </w:r>
      <w:r w:rsidRPr="00D1392C">
        <w:rPr>
          <w:sz w:val="28"/>
          <w:szCs w:val="28"/>
        </w:rPr>
        <w:tab/>
        <w:t xml:space="preserve"> Основные требования к метрологическому обеспечению испытаний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56</w:t>
      </w:r>
      <w:r w:rsidRPr="00D1392C">
        <w:rPr>
          <w:sz w:val="28"/>
          <w:szCs w:val="28"/>
        </w:rPr>
        <w:tab/>
        <w:t xml:space="preserve"> Цели государственной системы обеспечения единства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lastRenderedPageBreak/>
        <w:t>57</w:t>
      </w:r>
      <w:r w:rsidRPr="00D1392C">
        <w:rPr>
          <w:sz w:val="28"/>
          <w:szCs w:val="28"/>
        </w:rPr>
        <w:tab/>
        <w:t xml:space="preserve"> Государственная система измерений (ГСИ)</w:t>
      </w:r>
    </w:p>
    <w:p w:rsidR="000F4F68" w:rsidRPr="00D1392C" w:rsidRDefault="000F4F68" w:rsidP="000F4F68">
      <w:pPr>
        <w:tabs>
          <w:tab w:val="left" w:pos="1134"/>
        </w:tabs>
        <w:spacing w:after="0" w:line="240" w:lineRule="auto"/>
        <w:ind w:firstLine="851"/>
        <w:rPr>
          <w:sz w:val="28"/>
          <w:szCs w:val="28"/>
        </w:rPr>
      </w:pPr>
      <w:r w:rsidRPr="00D1392C">
        <w:rPr>
          <w:sz w:val="28"/>
          <w:szCs w:val="28"/>
        </w:rPr>
        <w:t>58</w:t>
      </w:r>
      <w:r w:rsidRPr="00D1392C">
        <w:rPr>
          <w:sz w:val="28"/>
          <w:szCs w:val="28"/>
        </w:rPr>
        <w:tab/>
        <w:t xml:space="preserve"> Техническая подсистема ГСИ</w:t>
      </w:r>
    </w:p>
    <w:p w:rsidR="000F4F68" w:rsidRPr="00D1392C" w:rsidRDefault="000F4F68" w:rsidP="000F4F68">
      <w:pPr>
        <w:tabs>
          <w:tab w:val="left" w:pos="1134"/>
        </w:tabs>
        <w:spacing w:after="0" w:line="240" w:lineRule="auto"/>
        <w:ind w:firstLine="851"/>
        <w:rPr>
          <w:sz w:val="28"/>
          <w:szCs w:val="28"/>
        </w:rPr>
      </w:pPr>
      <w:r w:rsidRPr="00D1392C">
        <w:rPr>
          <w:sz w:val="28"/>
          <w:szCs w:val="28"/>
        </w:rPr>
        <w:t>59</w:t>
      </w:r>
      <w:r w:rsidRPr="00D1392C">
        <w:rPr>
          <w:sz w:val="28"/>
          <w:szCs w:val="28"/>
        </w:rPr>
        <w:tab/>
        <w:t xml:space="preserve"> Организационная подсистема ГСИ</w:t>
      </w:r>
    </w:p>
    <w:p w:rsidR="000F4F68" w:rsidRPr="00D1392C" w:rsidRDefault="000F4F68" w:rsidP="000F4F68">
      <w:pPr>
        <w:tabs>
          <w:tab w:val="left" w:pos="567"/>
          <w:tab w:val="left" w:pos="1134"/>
        </w:tabs>
        <w:spacing w:after="0" w:line="240" w:lineRule="auto"/>
        <w:ind w:firstLine="851"/>
        <w:rPr>
          <w:rFonts w:eastAsia="Times New Roman"/>
          <w:b/>
          <w:sz w:val="28"/>
          <w:szCs w:val="28"/>
        </w:rPr>
      </w:pPr>
      <w:r w:rsidRPr="00D1392C">
        <w:rPr>
          <w:sz w:val="28"/>
          <w:szCs w:val="28"/>
        </w:rPr>
        <w:t>60</w:t>
      </w:r>
      <w:r w:rsidRPr="00D1392C">
        <w:rPr>
          <w:sz w:val="28"/>
          <w:szCs w:val="28"/>
        </w:rPr>
        <w:tab/>
        <w:t xml:space="preserve"> Государственный метрологический контроль и надзор</w:t>
      </w:r>
    </w:p>
    <w:p w:rsidR="000F4F68" w:rsidRDefault="000F4F68" w:rsidP="000F4F68">
      <w:pPr>
        <w:tabs>
          <w:tab w:val="left" w:pos="228"/>
          <w:tab w:val="left" w:pos="851"/>
          <w:tab w:val="left" w:pos="1276"/>
        </w:tabs>
        <w:spacing w:after="0" w:line="240" w:lineRule="auto"/>
        <w:ind w:left="851" w:firstLine="851"/>
        <w:jc w:val="both"/>
      </w:pPr>
    </w:p>
    <w:p w:rsidR="000F4F68" w:rsidRPr="00E56709" w:rsidRDefault="000F4F68" w:rsidP="000F4F68">
      <w:pPr>
        <w:spacing w:after="0" w:line="240" w:lineRule="auto"/>
        <w:ind w:left="360"/>
        <w:contextualSpacing/>
        <w:jc w:val="center"/>
        <w:rPr>
          <w:rFonts w:eastAsia="Times New Roman"/>
          <w:b/>
          <w:sz w:val="28"/>
          <w:szCs w:val="28"/>
        </w:rPr>
      </w:pPr>
      <w:r w:rsidRPr="00E56709">
        <w:rPr>
          <w:b/>
          <w:sz w:val="28"/>
          <w:szCs w:val="28"/>
        </w:rPr>
        <w:t>Описание показателей и критериев оценивания компетенций, описание шкал оценивания</w:t>
      </w:r>
    </w:p>
    <w:p w:rsidR="000F4F68" w:rsidRPr="00E56709" w:rsidRDefault="000F4F68" w:rsidP="000F4F68">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0F4F68" w:rsidRPr="00E56709" w:rsidTr="00834013">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F4F68" w:rsidRPr="00E56709" w:rsidRDefault="000F4F68" w:rsidP="00834013">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0F4F68" w:rsidRPr="00E56709" w:rsidRDefault="000F4F68" w:rsidP="00834013">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F4F68" w:rsidRPr="00E56709" w:rsidRDefault="000F4F68" w:rsidP="00834013">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F4F68" w:rsidRPr="00E56709" w:rsidRDefault="000F4F68" w:rsidP="00834013">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0F4F68" w:rsidRPr="00E56709" w:rsidTr="00834013">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F4F68" w:rsidRPr="00E56709" w:rsidRDefault="000F4F68" w:rsidP="0083401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0F4F68" w:rsidRPr="00E56709" w:rsidRDefault="000F4F68" w:rsidP="00834013">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F4F68" w:rsidRPr="00E56709" w:rsidRDefault="000F4F68" w:rsidP="00834013">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0F4F68" w:rsidRPr="00E56709" w:rsidRDefault="000F4F68" w:rsidP="00834013">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0F4F68" w:rsidRPr="00E56709" w:rsidRDefault="000F4F68" w:rsidP="00834013">
            <w:pPr>
              <w:widowControl w:val="0"/>
              <w:numPr>
                <w:ilvl w:val="0"/>
                <w:numId w:val="29"/>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0F4F68" w:rsidRPr="00E56709" w:rsidRDefault="000F4F68" w:rsidP="00834013">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F4F68" w:rsidRPr="00E56709" w:rsidRDefault="000F4F68" w:rsidP="00834013">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w:t>
            </w:r>
            <w:r w:rsidRPr="00E56709">
              <w:rPr>
                <w:rFonts w:eastAsia="Times New Roman"/>
                <w:color w:val="000000"/>
                <w:sz w:val="28"/>
                <w:szCs w:val="28"/>
                <w:shd w:val="clear" w:color="auto" w:fill="FFFFFF"/>
                <w:lang w:eastAsia="ru-RU" w:bidi="ru-RU"/>
              </w:rPr>
              <w:t>д</w:t>
            </w:r>
            <w:r w:rsidRPr="00E56709">
              <w:rPr>
                <w:rFonts w:eastAsia="Times New Roman"/>
                <w:color w:val="000000"/>
                <w:sz w:val="28"/>
                <w:szCs w:val="28"/>
                <w:shd w:val="clear" w:color="auto" w:fill="FFFFFF"/>
                <w:lang w:eastAsia="ru-RU" w:bidi="ru-RU"/>
              </w:rPr>
              <w:t>ложенного теста, в заданиях открыт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го типа дан полный, развернутый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вет на поставленный вопрос</w:t>
            </w:r>
          </w:p>
        </w:tc>
      </w:tr>
      <w:tr w:rsidR="000F4F68" w:rsidRPr="00E56709" w:rsidTr="00834013">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F4F68" w:rsidRPr="00E56709" w:rsidRDefault="000F4F68" w:rsidP="0083401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0F4F68" w:rsidRPr="00E56709" w:rsidRDefault="000F4F68" w:rsidP="00834013">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F4F68" w:rsidRPr="00E56709" w:rsidRDefault="000F4F68" w:rsidP="00834013">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F4F68" w:rsidRPr="00E56709" w:rsidRDefault="000F4F68" w:rsidP="00834013">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0F4F68" w:rsidRPr="00E56709" w:rsidTr="00834013">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F4F68" w:rsidRPr="00E56709" w:rsidRDefault="000F4F68" w:rsidP="0083401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0F4F68" w:rsidRPr="00E56709" w:rsidRDefault="000F4F68" w:rsidP="00834013">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F4F68" w:rsidRPr="00E56709" w:rsidRDefault="000F4F68" w:rsidP="00834013">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F4F68" w:rsidRPr="00E56709" w:rsidRDefault="000F4F68" w:rsidP="00834013">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орф</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графическими ошибками.</w:t>
            </w:r>
          </w:p>
        </w:tc>
      </w:tr>
      <w:tr w:rsidR="000F4F68" w:rsidRPr="00E56709" w:rsidTr="00834013">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0F4F68" w:rsidRPr="00E56709" w:rsidRDefault="000F4F68" w:rsidP="0083401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F4F68" w:rsidRPr="00E56709" w:rsidRDefault="000F4F68" w:rsidP="00834013">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F4F68" w:rsidRPr="00E56709" w:rsidRDefault="000F4F68" w:rsidP="00834013">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0F4F68" w:rsidRPr="00E56709" w:rsidRDefault="000F4F68" w:rsidP="000F4F68">
      <w:pPr>
        <w:spacing w:after="0" w:line="240" w:lineRule="auto"/>
        <w:ind w:left="360"/>
        <w:contextualSpacing/>
        <w:jc w:val="center"/>
        <w:rPr>
          <w:rFonts w:eastAsia="Times New Roman"/>
          <w:b/>
          <w:sz w:val="28"/>
          <w:szCs w:val="28"/>
        </w:rPr>
      </w:pPr>
    </w:p>
    <w:p w:rsidR="000F4F68" w:rsidRPr="00E56709" w:rsidRDefault="000F4F68" w:rsidP="000F4F68">
      <w:pPr>
        <w:suppressAutoHyphens/>
        <w:spacing w:after="0" w:line="240" w:lineRule="auto"/>
        <w:jc w:val="both"/>
        <w:rPr>
          <w:i/>
          <w:sz w:val="28"/>
        </w:rPr>
      </w:pPr>
      <w:r w:rsidRPr="00E56709">
        <w:rPr>
          <w:b/>
          <w:sz w:val="28"/>
        </w:rPr>
        <w:t>Оценивание выполнения практических заданий</w:t>
      </w:r>
      <w:r>
        <w:rPr>
          <w:b/>
          <w:sz w:val="28"/>
        </w:rPr>
        <w:t xml:space="preserve"> и задач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0F4F68" w:rsidRPr="00E56709" w:rsidTr="00834013">
        <w:trPr>
          <w:tblHeader/>
        </w:trPr>
        <w:tc>
          <w:tcPr>
            <w:tcW w:w="2137" w:type="dxa"/>
            <w:shd w:val="clear" w:color="auto" w:fill="auto"/>
            <w:vAlign w:val="center"/>
          </w:tcPr>
          <w:p w:rsidR="000F4F68" w:rsidRPr="00E56709" w:rsidRDefault="000F4F68" w:rsidP="00834013">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0F4F68" w:rsidRPr="00E56709" w:rsidRDefault="000F4F68" w:rsidP="00834013">
            <w:pPr>
              <w:suppressAutoHyphens/>
              <w:spacing w:after="0" w:line="240" w:lineRule="auto"/>
              <w:jc w:val="center"/>
              <w:rPr>
                <w:sz w:val="28"/>
                <w:szCs w:val="28"/>
              </w:rPr>
            </w:pPr>
            <w:r w:rsidRPr="00E56709">
              <w:rPr>
                <w:sz w:val="28"/>
                <w:szCs w:val="28"/>
              </w:rPr>
              <w:t>Показатели</w:t>
            </w:r>
          </w:p>
        </w:tc>
        <w:tc>
          <w:tcPr>
            <w:tcW w:w="5144" w:type="dxa"/>
            <w:shd w:val="clear" w:color="auto" w:fill="auto"/>
            <w:vAlign w:val="center"/>
          </w:tcPr>
          <w:p w:rsidR="000F4F68" w:rsidRPr="00E56709" w:rsidRDefault="000F4F68" w:rsidP="00834013">
            <w:pPr>
              <w:suppressAutoHyphens/>
              <w:spacing w:after="0" w:line="240" w:lineRule="auto"/>
              <w:jc w:val="center"/>
              <w:rPr>
                <w:sz w:val="28"/>
                <w:szCs w:val="28"/>
              </w:rPr>
            </w:pPr>
            <w:r w:rsidRPr="00E56709">
              <w:rPr>
                <w:sz w:val="28"/>
                <w:szCs w:val="28"/>
              </w:rPr>
              <w:t>Критерии</w:t>
            </w:r>
          </w:p>
        </w:tc>
      </w:tr>
      <w:tr w:rsidR="000F4F68" w:rsidRPr="00E56709" w:rsidTr="00834013">
        <w:tc>
          <w:tcPr>
            <w:tcW w:w="2137" w:type="dxa"/>
            <w:shd w:val="clear" w:color="auto" w:fill="auto"/>
          </w:tcPr>
          <w:p w:rsidR="000F4F68" w:rsidRPr="00E56709" w:rsidRDefault="000F4F68" w:rsidP="00834013">
            <w:pPr>
              <w:spacing w:after="0" w:line="240" w:lineRule="auto"/>
              <w:rPr>
                <w:sz w:val="28"/>
                <w:szCs w:val="28"/>
              </w:rPr>
            </w:pPr>
            <w:r w:rsidRPr="00E56709">
              <w:rPr>
                <w:sz w:val="28"/>
                <w:szCs w:val="28"/>
              </w:rPr>
              <w:t>Отлично</w:t>
            </w:r>
          </w:p>
        </w:tc>
        <w:tc>
          <w:tcPr>
            <w:tcW w:w="3118" w:type="dxa"/>
            <w:vMerge w:val="restart"/>
            <w:shd w:val="clear" w:color="auto" w:fill="auto"/>
          </w:tcPr>
          <w:p w:rsidR="000F4F68" w:rsidRPr="00E56709" w:rsidRDefault="000F4F68" w:rsidP="00834013">
            <w:pPr>
              <w:suppressAutoHyphens/>
              <w:spacing w:after="0" w:line="240" w:lineRule="auto"/>
              <w:rPr>
                <w:sz w:val="28"/>
                <w:szCs w:val="28"/>
              </w:rPr>
            </w:pPr>
            <w:r w:rsidRPr="00E56709">
              <w:rPr>
                <w:sz w:val="28"/>
                <w:szCs w:val="28"/>
              </w:rPr>
              <w:t>1. Полнота выполнения практического задания;</w:t>
            </w:r>
          </w:p>
          <w:p w:rsidR="000F4F68" w:rsidRPr="00E56709" w:rsidRDefault="000F4F68" w:rsidP="00834013">
            <w:pPr>
              <w:suppressAutoHyphens/>
              <w:spacing w:after="0" w:line="240" w:lineRule="auto"/>
              <w:rPr>
                <w:sz w:val="28"/>
                <w:szCs w:val="28"/>
              </w:rPr>
            </w:pPr>
            <w:r w:rsidRPr="00E56709">
              <w:rPr>
                <w:sz w:val="28"/>
                <w:szCs w:val="28"/>
              </w:rPr>
              <w:t>2. Своевременность выполнения задания;</w:t>
            </w:r>
          </w:p>
          <w:p w:rsidR="000F4F68" w:rsidRPr="00E56709" w:rsidRDefault="000F4F68" w:rsidP="00834013">
            <w:pPr>
              <w:suppressAutoHyphens/>
              <w:spacing w:after="0" w:line="240" w:lineRule="auto"/>
              <w:rPr>
                <w:sz w:val="28"/>
                <w:szCs w:val="28"/>
              </w:rPr>
            </w:pPr>
            <w:r w:rsidRPr="00E56709">
              <w:rPr>
                <w:sz w:val="28"/>
                <w:szCs w:val="28"/>
              </w:rPr>
              <w:t>3. Последовательность и рациональность выполнения задания;</w:t>
            </w:r>
          </w:p>
          <w:p w:rsidR="000F4F68" w:rsidRPr="00E56709" w:rsidRDefault="000F4F68" w:rsidP="00834013">
            <w:pPr>
              <w:suppressAutoHyphens/>
              <w:spacing w:after="0" w:line="240" w:lineRule="auto"/>
              <w:rPr>
                <w:sz w:val="28"/>
                <w:szCs w:val="28"/>
              </w:rPr>
            </w:pPr>
            <w:r w:rsidRPr="00E56709">
              <w:rPr>
                <w:sz w:val="28"/>
                <w:szCs w:val="28"/>
              </w:rPr>
              <w:t xml:space="preserve">4. Самостоятельность </w:t>
            </w:r>
            <w:r w:rsidRPr="00E56709">
              <w:rPr>
                <w:sz w:val="28"/>
                <w:szCs w:val="28"/>
              </w:rPr>
              <w:lastRenderedPageBreak/>
              <w:t>решения;</w:t>
            </w:r>
          </w:p>
          <w:p w:rsidR="000F4F68" w:rsidRPr="00E56709" w:rsidRDefault="000F4F68" w:rsidP="00834013">
            <w:pPr>
              <w:suppressAutoHyphens/>
              <w:spacing w:after="0" w:line="240" w:lineRule="auto"/>
              <w:rPr>
                <w:sz w:val="28"/>
                <w:szCs w:val="28"/>
              </w:rPr>
            </w:pPr>
          </w:p>
        </w:tc>
        <w:tc>
          <w:tcPr>
            <w:tcW w:w="5144" w:type="dxa"/>
            <w:shd w:val="clear" w:color="auto" w:fill="auto"/>
          </w:tcPr>
          <w:p w:rsidR="000F4F68" w:rsidRPr="00E56709" w:rsidRDefault="000F4F68" w:rsidP="00834013">
            <w:pPr>
              <w:suppressAutoHyphens/>
              <w:spacing w:after="0" w:line="240" w:lineRule="auto"/>
              <w:rPr>
                <w:sz w:val="28"/>
                <w:szCs w:val="28"/>
              </w:rPr>
            </w:pPr>
            <w:r w:rsidRPr="00E56709">
              <w:rPr>
                <w:sz w:val="28"/>
                <w:szCs w:val="28"/>
              </w:rPr>
              <w:lastRenderedPageBreak/>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0F4F68" w:rsidRPr="00E56709" w:rsidTr="00834013">
        <w:tc>
          <w:tcPr>
            <w:tcW w:w="2137" w:type="dxa"/>
            <w:shd w:val="clear" w:color="auto" w:fill="auto"/>
          </w:tcPr>
          <w:p w:rsidR="000F4F68" w:rsidRPr="00E56709" w:rsidRDefault="000F4F68" w:rsidP="00834013">
            <w:pPr>
              <w:spacing w:after="0" w:line="240" w:lineRule="auto"/>
              <w:rPr>
                <w:sz w:val="28"/>
                <w:szCs w:val="28"/>
              </w:rPr>
            </w:pPr>
            <w:r w:rsidRPr="00E56709">
              <w:rPr>
                <w:sz w:val="28"/>
                <w:szCs w:val="28"/>
              </w:rPr>
              <w:t>Хорошо</w:t>
            </w:r>
          </w:p>
        </w:tc>
        <w:tc>
          <w:tcPr>
            <w:tcW w:w="3118" w:type="dxa"/>
            <w:vMerge/>
            <w:shd w:val="clear" w:color="auto" w:fill="auto"/>
          </w:tcPr>
          <w:p w:rsidR="000F4F68" w:rsidRPr="00E56709" w:rsidRDefault="000F4F68" w:rsidP="00834013">
            <w:pPr>
              <w:suppressAutoHyphens/>
              <w:spacing w:after="0" w:line="240" w:lineRule="auto"/>
              <w:rPr>
                <w:sz w:val="28"/>
                <w:szCs w:val="28"/>
              </w:rPr>
            </w:pPr>
          </w:p>
        </w:tc>
        <w:tc>
          <w:tcPr>
            <w:tcW w:w="5144" w:type="dxa"/>
            <w:shd w:val="clear" w:color="auto" w:fill="auto"/>
          </w:tcPr>
          <w:p w:rsidR="000F4F68" w:rsidRPr="00E56709" w:rsidRDefault="000F4F68" w:rsidP="00834013">
            <w:pPr>
              <w:suppressAutoHyphens/>
              <w:spacing w:after="0" w:line="240" w:lineRule="auto"/>
              <w:rPr>
                <w:sz w:val="28"/>
                <w:szCs w:val="28"/>
              </w:rPr>
            </w:pPr>
            <w:r w:rsidRPr="00E56709">
              <w:rPr>
                <w:sz w:val="28"/>
                <w:szCs w:val="28"/>
              </w:rPr>
              <w:t xml:space="preserve">Задание решено с помощью </w:t>
            </w:r>
            <w:r w:rsidRPr="00E56709">
              <w:rPr>
                <w:sz w:val="28"/>
                <w:szCs w:val="28"/>
              </w:rPr>
              <w:lastRenderedPageBreak/>
              <w:t>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0F4F68" w:rsidRPr="00E56709" w:rsidTr="00834013">
        <w:tc>
          <w:tcPr>
            <w:tcW w:w="2137" w:type="dxa"/>
            <w:shd w:val="clear" w:color="auto" w:fill="auto"/>
          </w:tcPr>
          <w:p w:rsidR="000F4F68" w:rsidRPr="00E56709" w:rsidRDefault="000F4F68" w:rsidP="00834013">
            <w:pPr>
              <w:spacing w:after="0" w:line="240" w:lineRule="auto"/>
              <w:rPr>
                <w:sz w:val="28"/>
                <w:szCs w:val="28"/>
              </w:rPr>
            </w:pPr>
            <w:r w:rsidRPr="00E56709">
              <w:rPr>
                <w:sz w:val="28"/>
                <w:szCs w:val="28"/>
              </w:rPr>
              <w:lastRenderedPageBreak/>
              <w:t>Удовлетвор</w:t>
            </w:r>
            <w:r w:rsidRPr="00E56709">
              <w:rPr>
                <w:sz w:val="28"/>
                <w:szCs w:val="28"/>
              </w:rPr>
              <w:t>и</w:t>
            </w:r>
            <w:r w:rsidRPr="00E56709">
              <w:rPr>
                <w:sz w:val="28"/>
                <w:szCs w:val="28"/>
              </w:rPr>
              <w:t>тельно</w:t>
            </w:r>
          </w:p>
        </w:tc>
        <w:tc>
          <w:tcPr>
            <w:tcW w:w="3118" w:type="dxa"/>
            <w:vMerge/>
            <w:shd w:val="clear" w:color="auto" w:fill="auto"/>
          </w:tcPr>
          <w:p w:rsidR="000F4F68" w:rsidRPr="00E56709" w:rsidRDefault="000F4F68" w:rsidP="00834013">
            <w:pPr>
              <w:suppressAutoHyphens/>
              <w:spacing w:after="0" w:line="240" w:lineRule="auto"/>
              <w:rPr>
                <w:sz w:val="28"/>
                <w:szCs w:val="28"/>
              </w:rPr>
            </w:pPr>
          </w:p>
        </w:tc>
        <w:tc>
          <w:tcPr>
            <w:tcW w:w="5144" w:type="dxa"/>
            <w:shd w:val="clear" w:color="auto" w:fill="auto"/>
          </w:tcPr>
          <w:p w:rsidR="000F4F68" w:rsidRPr="00E56709" w:rsidRDefault="000F4F68" w:rsidP="00834013">
            <w:pPr>
              <w:suppressAutoHyphens/>
              <w:spacing w:after="0" w:line="240" w:lineRule="auto"/>
              <w:rPr>
                <w:sz w:val="28"/>
                <w:szCs w:val="28"/>
              </w:rPr>
            </w:pPr>
            <w:r w:rsidRPr="00E56709">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0F4F68" w:rsidRPr="00E56709" w:rsidTr="00834013">
        <w:tc>
          <w:tcPr>
            <w:tcW w:w="2137" w:type="dxa"/>
            <w:shd w:val="clear" w:color="auto" w:fill="auto"/>
          </w:tcPr>
          <w:p w:rsidR="000F4F68" w:rsidRPr="00E56709" w:rsidRDefault="000F4F68" w:rsidP="00834013">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0F4F68" w:rsidRPr="00E56709" w:rsidRDefault="000F4F68" w:rsidP="00834013">
            <w:pPr>
              <w:suppressAutoHyphens/>
              <w:spacing w:after="0" w:line="240" w:lineRule="auto"/>
              <w:rPr>
                <w:sz w:val="28"/>
                <w:szCs w:val="28"/>
              </w:rPr>
            </w:pPr>
          </w:p>
        </w:tc>
        <w:tc>
          <w:tcPr>
            <w:tcW w:w="5144" w:type="dxa"/>
            <w:shd w:val="clear" w:color="auto" w:fill="auto"/>
          </w:tcPr>
          <w:p w:rsidR="000F4F68" w:rsidRPr="00E56709" w:rsidRDefault="000F4F68" w:rsidP="00834013">
            <w:pPr>
              <w:suppressAutoHyphens/>
              <w:spacing w:after="0" w:line="240" w:lineRule="auto"/>
              <w:rPr>
                <w:sz w:val="28"/>
                <w:szCs w:val="28"/>
              </w:rPr>
            </w:pPr>
            <w:r w:rsidRPr="00E56709">
              <w:rPr>
                <w:sz w:val="28"/>
                <w:szCs w:val="28"/>
              </w:rPr>
              <w:t>Задание не решено.</w:t>
            </w:r>
          </w:p>
        </w:tc>
      </w:tr>
    </w:tbl>
    <w:p w:rsidR="000F4F68" w:rsidRPr="00E56709" w:rsidRDefault="000F4F68" w:rsidP="000F4F68">
      <w:pPr>
        <w:suppressAutoHyphens/>
        <w:spacing w:after="0" w:line="240" w:lineRule="auto"/>
        <w:jc w:val="both"/>
        <w:rPr>
          <w:sz w:val="28"/>
        </w:rPr>
      </w:pPr>
    </w:p>
    <w:p w:rsidR="000F4F68" w:rsidRPr="00E56709" w:rsidRDefault="000F4F68" w:rsidP="000F4F68">
      <w:pPr>
        <w:spacing w:after="0" w:line="240" w:lineRule="auto"/>
        <w:rPr>
          <w:b/>
          <w:bCs/>
          <w:iCs/>
          <w:color w:val="000000"/>
          <w:sz w:val="28"/>
          <w:szCs w:val="28"/>
          <w:lang w:eastAsia="ru-RU" w:bidi="ru-RU"/>
        </w:rPr>
      </w:pPr>
      <w:r w:rsidRPr="00E56709">
        <w:rPr>
          <w:b/>
          <w:sz w:val="28"/>
          <w:szCs w:val="28"/>
        </w:rPr>
        <w:t xml:space="preserve">Оценивание выполнения </w:t>
      </w:r>
      <w:r w:rsidRPr="00E56709">
        <w:rPr>
          <w:b/>
          <w:bCs/>
          <w:iCs/>
          <w:color w:val="000000"/>
          <w:sz w:val="28"/>
          <w:szCs w:val="28"/>
          <w:lang w:eastAsia="ru-RU" w:bidi="ru-RU"/>
        </w:rPr>
        <w:t>контрольной работы</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0F4F68" w:rsidRPr="00E56709" w:rsidTr="00834013">
        <w:trPr>
          <w:trHeight w:val="702"/>
        </w:trPr>
        <w:tc>
          <w:tcPr>
            <w:tcW w:w="959" w:type="pct"/>
            <w:tcBorders>
              <w:top w:val="single" w:sz="4" w:space="0" w:color="auto"/>
              <w:left w:val="single" w:sz="4" w:space="0" w:color="auto"/>
              <w:bottom w:val="nil"/>
              <w:right w:val="nil"/>
            </w:tcBorders>
            <w:shd w:val="clear" w:color="auto" w:fill="FFFFFF"/>
            <w:vAlign w:val="center"/>
            <w:hideMark/>
          </w:tcPr>
          <w:p w:rsidR="000F4F68" w:rsidRPr="00E56709" w:rsidRDefault="000F4F68" w:rsidP="00834013">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0F4F68" w:rsidRPr="00E56709" w:rsidRDefault="000F4F68" w:rsidP="00834013">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0F4F68" w:rsidRPr="00E56709" w:rsidRDefault="000F4F68" w:rsidP="00834013">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Критерии</w:t>
            </w:r>
          </w:p>
        </w:tc>
      </w:tr>
      <w:tr w:rsidR="000F4F68" w:rsidRPr="00E56709" w:rsidTr="00834013">
        <w:trPr>
          <w:trHeight w:val="1704"/>
        </w:trPr>
        <w:tc>
          <w:tcPr>
            <w:tcW w:w="959" w:type="pct"/>
            <w:tcBorders>
              <w:top w:val="single" w:sz="4" w:space="0" w:color="auto"/>
              <w:left w:val="single" w:sz="4" w:space="0" w:color="auto"/>
              <w:bottom w:val="nil"/>
              <w:right w:val="nil"/>
            </w:tcBorders>
            <w:shd w:val="clear" w:color="auto" w:fill="FFFFFF"/>
          </w:tcPr>
          <w:p w:rsidR="000F4F68" w:rsidRPr="00E56709" w:rsidRDefault="000F4F68" w:rsidP="0083401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0F4F68" w:rsidRPr="00E56709" w:rsidRDefault="000F4F68" w:rsidP="00834013">
            <w:pPr>
              <w:widowControl w:val="0"/>
              <w:spacing w:after="0" w:line="240" w:lineRule="auto"/>
              <w:rPr>
                <w:rFonts w:eastAsia="Times New Roman"/>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0F4F68" w:rsidRPr="00E56709" w:rsidRDefault="000F4F68" w:rsidP="00834013">
            <w:pPr>
              <w:widowControl w:val="0"/>
              <w:numPr>
                <w:ilvl w:val="0"/>
                <w:numId w:val="31"/>
              </w:numPr>
              <w:tabs>
                <w:tab w:val="left" w:pos="293"/>
              </w:tabs>
              <w:spacing w:after="0" w:line="240" w:lineRule="auto"/>
              <w:rPr>
                <w:rFonts w:eastAsia="Times New Roman"/>
                <w:sz w:val="28"/>
                <w:szCs w:val="28"/>
                <w:lang w:eastAsia="ru-RU" w:bidi="ru-RU"/>
              </w:rPr>
            </w:pPr>
            <w:r>
              <w:rPr>
                <w:rFonts w:eastAsia="Times New Roman"/>
                <w:color w:val="000000"/>
                <w:sz w:val="28"/>
                <w:szCs w:val="28"/>
                <w:shd w:val="clear" w:color="auto" w:fill="FFFFFF"/>
                <w:lang w:eastAsia="ru-RU" w:bidi="ru-RU"/>
              </w:rPr>
              <w:t>Раскрытие теоретических вопросов</w:t>
            </w:r>
            <w:r w:rsidRPr="00E56709">
              <w:rPr>
                <w:rFonts w:eastAsia="Times New Roman"/>
                <w:color w:val="000000"/>
                <w:sz w:val="28"/>
                <w:szCs w:val="28"/>
                <w:shd w:val="clear" w:color="auto" w:fill="FFFFFF"/>
                <w:lang w:eastAsia="ru-RU" w:bidi="ru-RU"/>
              </w:rPr>
              <w:t>;</w:t>
            </w:r>
          </w:p>
          <w:p w:rsidR="000F4F68" w:rsidRPr="00E56709" w:rsidRDefault="000F4F68" w:rsidP="00834013">
            <w:pPr>
              <w:widowControl w:val="0"/>
              <w:numPr>
                <w:ilvl w:val="0"/>
                <w:numId w:val="31"/>
              </w:numPr>
              <w:tabs>
                <w:tab w:val="left" w:pos="293"/>
              </w:tabs>
              <w:spacing w:after="0" w:line="240" w:lineRule="auto"/>
              <w:rPr>
                <w:rFonts w:eastAsia="Times New Roman"/>
                <w:sz w:val="28"/>
                <w:szCs w:val="28"/>
                <w:lang w:eastAsia="ru-RU" w:bidi="ru-RU"/>
              </w:rPr>
            </w:pPr>
            <w:r>
              <w:rPr>
                <w:rFonts w:eastAsia="Times New Roman"/>
                <w:color w:val="000000"/>
                <w:sz w:val="28"/>
                <w:szCs w:val="28"/>
                <w:shd w:val="clear" w:color="auto" w:fill="FFFFFF"/>
                <w:lang w:eastAsia="ru-RU" w:bidi="ru-RU"/>
              </w:rPr>
              <w:t>Правильность решения з</w:t>
            </w:r>
            <w:r>
              <w:rPr>
                <w:rFonts w:eastAsia="Times New Roman"/>
                <w:color w:val="000000"/>
                <w:sz w:val="28"/>
                <w:szCs w:val="28"/>
                <w:shd w:val="clear" w:color="auto" w:fill="FFFFFF"/>
                <w:lang w:eastAsia="ru-RU" w:bidi="ru-RU"/>
              </w:rPr>
              <w:t>а</w:t>
            </w:r>
            <w:r>
              <w:rPr>
                <w:rFonts w:eastAsia="Times New Roman"/>
                <w:color w:val="000000"/>
                <w:sz w:val="28"/>
                <w:szCs w:val="28"/>
                <w:shd w:val="clear" w:color="auto" w:fill="FFFFFF"/>
                <w:lang w:eastAsia="ru-RU" w:bidi="ru-RU"/>
              </w:rPr>
              <w:t>дач</w:t>
            </w:r>
            <w:r w:rsidRPr="00E56709">
              <w:rPr>
                <w:rFonts w:eastAsia="Times New Roman"/>
                <w:color w:val="000000"/>
                <w:sz w:val="28"/>
                <w:szCs w:val="28"/>
                <w:shd w:val="clear" w:color="auto" w:fill="FFFFFF"/>
                <w:lang w:eastAsia="ru-RU" w:bidi="ru-RU"/>
              </w:rPr>
              <w:t>;</w:t>
            </w:r>
          </w:p>
          <w:p w:rsidR="000F4F68" w:rsidRPr="00E56709" w:rsidRDefault="000F4F68" w:rsidP="00834013">
            <w:pPr>
              <w:widowControl w:val="0"/>
              <w:numPr>
                <w:ilvl w:val="0"/>
                <w:numId w:val="31"/>
              </w:numPr>
              <w:tabs>
                <w:tab w:val="left" w:pos="168"/>
                <w:tab w:val="left" w:pos="293"/>
              </w:tabs>
              <w:spacing w:after="0" w:line="274" w:lineRule="exact"/>
              <w:jc w:val="both"/>
              <w:rPr>
                <w:rFonts w:eastAsia="Times New Roman"/>
                <w:sz w:val="28"/>
                <w:szCs w:val="28"/>
                <w:lang w:eastAsia="ru-RU"/>
              </w:rPr>
            </w:pPr>
            <w:r w:rsidRPr="00E56709">
              <w:rPr>
                <w:rFonts w:eastAsia="Times New Roman"/>
                <w:sz w:val="28"/>
                <w:szCs w:val="28"/>
                <w:lang w:eastAsia="ru-RU"/>
              </w:rPr>
              <w:t>Способность делать обо</w:t>
            </w:r>
            <w:r w:rsidRPr="00E56709">
              <w:rPr>
                <w:rFonts w:eastAsia="Times New Roman"/>
                <w:sz w:val="28"/>
                <w:szCs w:val="28"/>
                <w:lang w:eastAsia="ru-RU"/>
              </w:rPr>
              <w:t>с</w:t>
            </w:r>
            <w:r w:rsidRPr="00E56709">
              <w:rPr>
                <w:rFonts w:eastAsia="Times New Roman"/>
                <w:sz w:val="28"/>
                <w:szCs w:val="28"/>
                <w:lang w:eastAsia="ru-RU"/>
              </w:rPr>
              <w:t>нованные выводы на основе интерпретации информации, разъяснения;</w:t>
            </w:r>
            <w:r w:rsidRPr="00E56709">
              <w:rPr>
                <w:rFonts w:eastAsia="Times New Roman"/>
                <w:sz w:val="28"/>
                <w:szCs w:val="28"/>
                <w:lang w:eastAsia="ru-RU" w:bidi="ru-RU"/>
              </w:rPr>
              <w:t xml:space="preserve"> </w:t>
            </w:r>
          </w:p>
          <w:p w:rsidR="000F4F68" w:rsidRPr="00E56709" w:rsidRDefault="000F4F68" w:rsidP="00834013">
            <w:pPr>
              <w:widowControl w:val="0"/>
              <w:tabs>
                <w:tab w:val="left" w:pos="487"/>
              </w:tabs>
              <w:spacing w:after="0" w:line="240" w:lineRule="auto"/>
              <w:rPr>
                <w:rFonts w:eastAsia="Times New Roman"/>
                <w:sz w:val="28"/>
                <w:szCs w:val="28"/>
                <w:lang w:eastAsia="ru-RU" w:bidi="ru-RU"/>
              </w:rPr>
            </w:pPr>
          </w:p>
          <w:p w:rsidR="000F4F68" w:rsidRPr="00E56709" w:rsidRDefault="000F4F68" w:rsidP="00834013">
            <w:pPr>
              <w:widowControl w:val="0"/>
              <w:tabs>
                <w:tab w:val="left" w:pos="298"/>
              </w:tabs>
              <w:spacing w:after="0" w:line="240" w:lineRule="auto"/>
              <w:rPr>
                <w:rFonts w:eastAsia="Times New Roman"/>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0F4F68" w:rsidRPr="00E56709" w:rsidRDefault="000F4F68" w:rsidP="00834013">
            <w:pPr>
              <w:widowControl w:val="0"/>
              <w:spacing w:after="0" w:line="240" w:lineRule="auto"/>
              <w:ind w:left="68"/>
              <w:rPr>
                <w:rFonts w:eastAsia="Times New Roman"/>
                <w:sz w:val="28"/>
                <w:szCs w:val="28"/>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работы</w:t>
            </w:r>
            <w:r w:rsidRPr="00E56709">
              <w:rPr>
                <w:rFonts w:eastAsia="Times New Roman"/>
                <w:sz w:val="28"/>
                <w:szCs w:val="28"/>
                <w:lang w:eastAsia="ru-RU" w:bidi="ru-RU"/>
              </w:rPr>
              <w:t xml:space="preserve"> без ошибок  в установленный срок и без замечаний к оформлению.</w:t>
            </w:r>
            <w:r>
              <w:rPr>
                <w:rFonts w:eastAsia="Times New Roman"/>
                <w:sz w:val="28"/>
                <w:szCs w:val="28"/>
                <w:lang w:eastAsia="ru-RU" w:bidi="ru-RU"/>
              </w:rPr>
              <w:t xml:space="preserve"> Теоретические вопросы раскрыты, задачи решены. </w:t>
            </w:r>
            <w:r w:rsidRPr="00E56709">
              <w:rPr>
                <w:rFonts w:eastAsia="Times New Roman"/>
                <w:sz w:val="28"/>
                <w:szCs w:val="28"/>
                <w:lang w:eastAsia="ru-RU" w:bidi="ru-RU"/>
              </w:rPr>
              <w:t xml:space="preserve"> Сделаны необходимые выводы. </w:t>
            </w:r>
          </w:p>
        </w:tc>
      </w:tr>
      <w:tr w:rsidR="000F4F68" w:rsidRPr="00E56709" w:rsidTr="00834013">
        <w:trPr>
          <w:trHeight w:val="1788"/>
        </w:trPr>
        <w:tc>
          <w:tcPr>
            <w:tcW w:w="959" w:type="pct"/>
            <w:tcBorders>
              <w:top w:val="single" w:sz="4" w:space="0" w:color="auto"/>
              <w:left w:val="single" w:sz="4" w:space="0" w:color="auto"/>
              <w:bottom w:val="single" w:sz="4" w:space="0" w:color="auto"/>
              <w:right w:val="nil"/>
            </w:tcBorders>
            <w:shd w:val="clear" w:color="auto" w:fill="FFFFFF"/>
          </w:tcPr>
          <w:p w:rsidR="000F4F68" w:rsidRPr="00E56709" w:rsidRDefault="000F4F68" w:rsidP="0083401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0F4F68" w:rsidRPr="00E56709" w:rsidRDefault="000F4F68" w:rsidP="00834013">
            <w:pPr>
              <w:widowControl w:val="0"/>
              <w:spacing w:after="0" w:line="240" w:lineRule="auto"/>
              <w:rPr>
                <w:rFonts w:eastAsia="Times New Roman"/>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0F4F68" w:rsidRPr="00E56709" w:rsidRDefault="000F4F68" w:rsidP="00834013">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0F4F68" w:rsidRPr="00E56709" w:rsidRDefault="000F4F68" w:rsidP="00834013">
            <w:pPr>
              <w:widowControl w:val="0"/>
              <w:spacing w:after="0" w:line="240" w:lineRule="auto"/>
              <w:ind w:left="68"/>
              <w:rPr>
                <w:rFonts w:eastAsia="Times New Roman"/>
                <w:color w:val="000000"/>
                <w:sz w:val="28"/>
                <w:szCs w:val="28"/>
                <w:shd w:val="clear" w:color="auto" w:fill="FFFFFF"/>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 xml:space="preserve">работы </w:t>
            </w:r>
            <w:r w:rsidRPr="00E56709">
              <w:rPr>
                <w:rFonts w:eastAsia="Times New Roman"/>
                <w:sz w:val="28"/>
                <w:szCs w:val="28"/>
                <w:lang w:eastAsia="ru-RU" w:bidi="ru-RU"/>
              </w:rPr>
              <w:t>с незначительн</w:t>
            </w:r>
            <w:r w:rsidRPr="00E56709">
              <w:rPr>
                <w:rFonts w:eastAsia="Times New Roman"/>
                <w:sz w:val="28"/>
                <w:szCs w:val="28"/>
                <w:lang w:eastAsia="ru-RU" w:bidi="ru-RU"/>
              </w:rPr>
              <w:t>ы</w:t>
            </w:r>
            <w:r w:rsidRPr="00E56709">
              <w:rPr>
                <w:rFonts w:eastAsia="Times New Roman"/>
                <w:sz w:val="28"/>
                <w:szCs w:val="28"/>
                <w:lang w:eastAsia="ru-RU" w:bidi="ru-RU"/>
              </w:rPr>
              <w:t>ми ошибками</w:t>
            </w:r>
            <w:r>
              <w:rPr>
                <w:rFonts w:eastAsia="Times New Roman"/>
                <w:sz w:val="28"/>
                <w:szCs w:val="28"/>
                <w:lang w:eastAsia="ru-RU" w:bidi="ru-RU"/>
              </w:rPr>
              <w:t xml:space="preserve"> (не более 10-15%)</w:t>
            </w:r>
            <w:r w:rsidRPr="00E56709">
              <w:rPr>
                <w:rFonts w:eastAsia="Times New Roman"/>
                <w:sz w:val="28"/>
                <w:szCs w:val="28"/>
                <w:lang w:eastAsia="ru-RU" w:bidi="ru-RU"/>
              </w:rPr>
              <w:t xml:space="preserve"> в установленный срок, незначительные замечания к оформлению.</w:t>
            </w:r>
            <w:r>
              <w:t xml:space="preserve"> </w:t>
            </w:r>
            <w:r w:rsidRPr="00E67504">
              <w:rPr>
                <w:rFonts w:eastAsia="Times New Roman"/>
                <w:sz w:val="28"/>
                <w:szCs w:val="28"/>
                <w:lang w:eastAsia="ru-RU" w:bidi="ru-RU"/>
              </w:rPr>
              <w:t>Теоретич</w:t>
            </w:r>
            <w:r w:rsidRPr="00E67504">
              <w:rPr>
                <w:rFonts w:eastAsia="Times New Roman"/>
                <w:sz w:val="28"/>
                <w:szCs w:val="28"/>
                <w:lang w:eastAsia="ru-RU" w:bidi="ru-RU"/>
              </w:rPr>
              <w:t>е</w:t>
            </w:r>
            <w:r w:rsidRPr="00E67504">
              <w:rPr>
                <w:rFonts w:eastAsia="Times New Roman"/>
                <w:sz w:val="28"/>
                <w:szCs w:val="28"/>
                <w:lang w:eastAsia="ru-RU" w:bidi="ru-RU"/>
              </w:rPr>
              <w:t>ские вопросы раскрыты, задачи реш</w:t>
            </w:r>
            <w:r w:rsidRPr="00E67504">
              <w:rPr>
                <w:rFonts w:eastAsia="Times New Roman"/>
                <w:sz w:val="28"/>
                <w:szCs w:val="28"/>
                <w:lang w:eastAsia="ru-RU" w:bidi="ru-RU"/>
              </w:rPr>
              <w:t>е</w:t>
            </w:r>
            <w:r w:rsidRPr="00E67504">
              <w:rPr>
                <w:rFonts w:eastAsia="Times New Roman"/>
                <w:sz w:val="28"/>
                <w:szCs w:val="28"/>
                <w:lang w:eastAsia="ru-RU" w:bidi="ru-RU"/>
              </w:rPr>
              <w:t>ны.  Сделаны необходимые выводы.</w:t>
            </w:r>
          </w:p>
        </w:tc>
      </w:tr>
      <w:tr w:rsidR="000F4F68" w:rsidRPr="00E56709" w:rsidTr="00834013">
        <w:trPr>
          <w:trHeight w:val="701"/>
        </w:trPr>
        <w:tc>
          <w:tcPr>
            <w:tcW w:w="959" w:type="pct"/>
            <w:tcBorders>
              <w:top w:val="single" w:sz="4" w:space="0" w:color="auto"/>
              <w:left w:val="single" w:sz="4" w:space="0" w:color="auto"/>
              <w:bottom w:val="nil"/>
              <w:right w:val="nil"/>
            </w:tcBorders>
            <w:shd w:val="clear" w:color="auto" w:fill="FFFFFF"/>
            <w:hideMark/>
          </w:tcPr>
          <w:p w:rsidR="000F4F68" w:rsidRPr="00E56709" w:rsidRDefault="000F4F68" w:rsidP="0083401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Удовлетвор</w:t>
            </w:r>
            <w:r w:rsidRPr="00E56709">
              <w:rPr>
                <w:rFonts w:eastAsia="Times New Roman"/>
                <w:sz w:val="28"/>
                <w:szCs w:val="28"/>
                <w:lang w:eastAsia="ru-RU" w:bidi="ru-RU"/>
              </w:rPr>
              <w:t>и</w:t>
            </w:r>
            <w:r w:rsidRPr="00E56709">
              <w:rPr>
                <w:rFonts w:eastAsia="Times New Roman"/>
                <w:sz w:val="28"/>
                <w:szCs w:val="28"/>
                <w:lang w:eastAsia="ru-RU" w:bidi="ru-RU"/>
              </w:rPr>
              <w:t>тельно</w:t>
            </w:r>
          </w:p>
        </w:tc>
        <w:tc>
          <w:tcPr>
            <w:tcW w:w="1741" w:type="pct"/>
            <w:vMerge/>
            <w:tcBorders>
              <w:top w:val="single" w:sz="4" w:space="0" w:color="auto"/>
              <w:left w:val="single" w:sz="4" w:space="0" w:color="auto"/>
              <w:bottom w:val="single" w:sz="4" w:space="0" w:color="auto"/>
              <w:right w:val="nil"/>
            </w:tcBorders>
            <w:vAlign w:val="center"/>
            <w:hideMark/>
          </w:tcPr>
          <w:p w:rsidR="000F4F68" w:rsidRPr="00E56709" w:rsidRDefault="000F4F68" w:rsidP="00834013">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0F4F68" w:rsidRPr="00E56709" w:rsidRDefault="000F4F68" w:rsidP="00834013">
            <w:pPr>
              <w:widowControl w:val="0"/>
              <w:spacing w:after="0" w:line="240" w:lineRule="auto"/>
              <w:ind w:left="68"/>
              <w:rPr>
                <w:rFonts w:eastAsia="Times New Roman"/>
                <w:color w:val="000000"/>
                <w:sz w:val="28"/>
                <w:szCs w:val="28"/>
                <w:shd w:val="clear" w:color="auto" w:fill="FFFFFF"/>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работы</w:t>
            </w:r>
            <w:r w:rsidRPr="00E56709">
              <w:rPr>
                <w:rFonts w:eastAsia="Times New Roman"/>
                <w:sz w:val="28"/>
                <w:szCs w:val="28"/>
                <w:lang w:eastAsia="ru-RU" w:bidi="ru-RU"/>
              </w:rPr>
              <w:t xml:space="preserve"> с ошибками</w:t>
            </w:r>
            <w:r>
              <w:rPr>
                <w:rFonts w:eastAsia="Times New Roman"/>
                <w:sz w:val="28"/>
                <w:szCs w:val="28"/>
                <w:lang w:eastAsia="ru-RU" w:bidi="ru-RU"/>
              </w:rPr>
              <w:t xml:space="preserve"> (15-30%)</w:t>
            </w:r>
            <w:r w:rsidRPr="00E56709">
              <w:rPr>
                <w:rFonts w:eastAsia="Times New Roman"/>
                <w:sz w:val="28"/>
                <w:szCs w:val="28"/>
                <w:lang w:eastAsia="ru-RU" w:bidi="ru-RU"/>
              </w:rPr>
              <w:t xml:space="preserve">, либо нарушение установленного срока, замечания к оформлению. </w:t>
            </w:r>
            <w:r>
              <w:rPr>
                <w:rFonts w:eastAsia="Times New Roman"/>
                <w:sz w:val="28"/>
                <w:szCs w:val="28"/>
                <w:lang w:eastAsia="ru-RU" w:bidi="ru-RU"/>
              </w:rPr>
              <w:t>В</w:t>
            </w:r>
            <w:r w:rsidRPr="00E56709">
              <w:rPr>
                <w:rFonts w:eastAsia="Times New Roman"/>
                <w:sz w:val="28"/>
                <w:szCs w:val="28"/>
                <w:lang w:eastAsia="ru-RU" w:bidi="ru-RU"/>
              </w:rPr>
              <w:t>ы</w:t>
            </w:r>
            <w:r w:rsidRPr="00E56709">
              <w:rPr>
                <w:rFonts w:eastAsia="Times New Roman"/>
                <w:sz w:val="28"/>
                <w:szCs w:val="28"/>
                <w:lang w:eastAsia="ru-RU" w:bidi="ru-RU"/>
              </w:rPr>
              <w:t>воды сделаны частично, либо отсу</w:t>
            </w:r>
            <w:r w:rsidRPr="00E56709">
              <w:rPr>
                <w:rFonts w:eastAsia="Times New Roman"/>
                <w:sz w:val="28"/>
                <w:szCs w:val="28"/>
                <w:lang w:eastAsia="ru-RU" w:bidi="ru-RU"/>
              </w:rPr>
              <w:t>т</w:t>
            </w:r>
            <w:r w:rsidRPr="00E56709">
              <w:rPr>
                <w:rFonts w:eastAsia="Times New Roman"/>
                <w:sz w:val="28"/>
                <w:szCs w:val="28"/>
                <w:lang w:eastAsia="ru-RU" w:bidi="ru-RU"/>
              </w:rPr>
              <w:t xml:space="preserve">ствуют. </w:t>
            </w:r>
          </w:p>
        </w:tc>
      </w:tr>
      <w:tr w:rsidR="000F4F68" w:rsidRPr="00E56709" w:rsidTr="00834013">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0F4F68" w:rsidRPr="00E56709" w:rsidRDefault="000F4F68" w:rsidP="0083401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Неудовлетвори</w:t>
            </w:r>
            <w:r w:rsidRPr="00E56709">
              <w:rPr>
                <w:rFonts w:eastAsia="Times New Roman"/>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0F4F68" w:rsidRPr="00E56709" w:rsidRDefault="000F4F68" w:rsidP="00834013">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0F4F68" w:rsidRPr="00E56709" w:rsidRDefault="000F4F68" w:rsidP="00834013">
            <w:pPr>
              <w:widowControl w:val="0"/>
              <w:spacing w:after="0" w:line="240" w:lineRule="auto"/>
              <w:ind w:left="68"/>
              <w:rPr>
                <w:rFonts w:eastAsia="Times New Roman"/>
                <w:sz w:val="28"/>
                <w:szCs w:val="28"/>
                <w:lang w:eastAsia="ru-RU" w:bidi="ru-RU"/>
              </w:rPr>
            </w:pPr>
            <w:r>
              <w:rPr>
                <w:rFonts w:eastAsia="Times New Roman"/>
                <w:sz w:val="28"/>
                <w:szCs w:val="28"/>
                <w:lang w:eastAsia="ru-RU" w:bidi="ru-RU"/>
              </w:rPr>
              <w:t>Работа выполнены по чужому вариа</w:t>
            </w:r>
            <w:r>
              <w:rPr>
                <w:rFonts w:eastAsia="Times New Roman"/>
                <w:sz w:val="28"/>
                <w:szCs w:val="28"/>
                <w:lang w:eastAsia="ru-RU" w:bidi="ru-RU"/>
              </w:rPr>
              <w:t>н</w:t>
            </w:r>
            <w:r>
              <w:rPr>
                <w:rFonts w:eastAsia="Times New Roman"/>
                <w:sz w:val="28"/>
                <w:szCs w:val="28"/>
                <w:lang w:eastAsia="ru-RU" w:bidi="ru-RU"/>
              </w:rPr>
              <w:t>ту, либо более 70% теоретических в</w:t>
            </w:r>
            <w:r>
              <w:rPr>
                <w:rFonts w:eastAsia="Times New Roman"/>
                <w:sz w:val="28"/>
                <w:szCs w:val="28"/>
                <w:lang w:eastAsia="ru-RU" w:bidi="ru-RU"/>
              </w:rPr>
              <w:t>о</w:t>
            </w:r>
            <w:r>
              <w:rPr>
                <w:rFonts w:eastAsia="Times New Roman"/>
                <w:sz w:val="28"/>
                <w:szCs w:val="28"/>
                <w:lang w:eastAsia="ru-RU" w:bidi="ru-RU"/>
              </w:rPr>
              <w:t>просы не раскрыто, либо раскрыто н</w:t>
            </w:r>
            <w:r>
              <w:rPr>
                <w:rFonts w:eastAsia="Times New Roman"/>
                <w:sz w:val="28"/>
                <w:szCs w:val="28"/>
                <w:lang w:eastAsia="ru-RU" w:bidi="ru-RU"/>
              </w:rPr>
              <w:t>е</w:t>
            </w:r>
            <w:r>
              <w:rPr>
                <w:rFonts w:eastAsia="Times New Roman"/>
                <w:sz w:val="28"/>
                <w:szCs w:val="28"/>
                <w:lang w:eastAsia="ru-RU" w:bidi="ru-RU"/>
              </w:rPr>
              <w:t xml:space="preserve">верно, задачи не решены. </w:t>
            </w:r>
          </w:p>
        </w:tc>
      </w:tr>
    </w:tbl>
    <w:p w:rsidR="000F4F68" w:rsidRPr="00E56709" w:rsidRDefault="000F4F68" w:rsidP="000F4F68">
      <w:pPr>
        <w:suppressAutoHyphens/>
        <w:spacing w:after="0" w:line="240" w:lineRule="auto"/>
        <w:jc w:val="both"/>
        <w:rPr>
          <w:i/>
          <w:sz w:val="28"/>
        </w:rPr>
      </w:pPr>
      <w:r w:rsidRPr="00E56709">
        <w:rPr>
          <w:b/>
          <w:sz w:val="28"/>
        </w:rPr>
        <w:lastRenderedPageBreak/>
        <w:t>Оценивание ответа на экзамене</w:t>
      </w:r>
      <w:r w:rsidRPr="00E56709">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0F4F68" w:rsidRPr="00E56709" w:rsidTr="00834013">
        <w:trPr>
          <w:tblHeader/>
        </w:trPr>
        <w:tc>
          <w:tcPr>
            <w:tcW w:w="2137" w:type="dxa"/>
            <w:shd w:val="clear" w:color="auto" w:fill="auto"/>
            <w:vAlign w:val="center"/>
          </w:tcPr>
          <w:p w:rsidR="000F4F68" w:rsidRPr="00E56709" w:rsidRDefault="000F4F68" w:rsidP="00834013">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0F4F68" w:rsidRPr="00E56709" w:rsidRDefault="000F4F68" w:rsidP="00834013">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0F4F68" w:rsidRPr="00E56709" w:rsidRDefault="000F4F68" w:rsidP="00834013">
            <w:pPr>
              <w:suppressAutoHyphens/>
              <w:spacing w:after="0" w:line="240" w:lineRule="auto"/>
              <w:jc w:val="center"/>
              <w:rPr>
                <w:sz w:val="28"/>
                <w:szCs w:val="28"/>
              </w:rPr>
            </w:pPr>
            <w:r w:rsidRPr="00E56709">
              <w:rPr>
                <w:sz w:val="28"/>
                <w:szCs w:val="28"/>
              </w:rPr>
              <w:t>Критерии</w:t>
            </w:r>
          </w:p>
        </w:tc>
      </w:tr>
      <w:tr w:rsidR="000F4F68" w:rsidRPr="00E56709" w:rsidTr="00834013">
        <w:tc>
          <w:tcPr>
            <w:tcW w:w="2137" w:type="dxa"/>
            <w:shd w:val="clear" w:color="auto" w:fill="auto"/>
          </w:tcPr>
          <w:p w:rsidR="000F4F68" w:rsidRPr="00E56709" w:rsidRDefault="000F4F68" w:rsidP="00834013">
            <w:pPr>
              <w:spacing w:after="0" w:line="240" w:lineRule="auto"/>
              <w:rPr>
                <w:sz w:val="28"/>
                <w:szCs w:val="28"/>
              </w:rPr>
            </w:pPr>
            <w:r w:rsidRPr="00E56709">
              <w:rPr>
                <w:sz w:val="28"/>
                <w:szCs w:val="28"/>
              </w:rPr>
              <w:t>Отлично</w:t>
            </w:r>
          </w:p>
        </w:tc>
        <w:tc>
          <w:tcPr>
            <w:tcW w:w="3118" w:type="dxa"/>
            <w:vMerge w:val="restart"/>
            <w:shd w:val="clear" w:color="auto" w:fill="auto"/>
          </w:tcPr>
          <w:p w:rsidR="000F4F68" w:rsidRPr="00E56709" w:rsidRDefault="000F4F68" w:rsidP="00834013">
            <w:pPr>
              <w:suppressAutoHyphens/>
              <w:spacing w:after="0" w:line="240" w:lineRule="auto"/>
              <w:rPr>
                <w:sz w:val="28"/>
                <w:szCs w:val="28"/>
              </w:rPr>
            </w:pPr>
            <w:r w:rsidRPr="00E56709">
              <w:rPr>
                <w:sz w:val="28"/>
                <w:szCs w:val="28"/>
              </w:rPr>
              <w:t>1. Полнота изложения теоретического материала;</w:t>
            </w:r>
          </w:p>
          <w:p w:rsidR="000F4F68" w:rsidRPr="00E56709" w:rsidRDefault="000F4F68" w:rsidP="00834013">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0F4F68" w:rsidRPr="00E56709" w:rsidRDefault="000F4F68" w:rsidP="00834013">
            <w:pPr>
              <w:suppressAutoHyphens/>
              <w:spacing w:after="0" w:line="240" w:lineRule="auto"/>
              <w:rPr>
                <w:sz w:val="28"/>
                <w:szCs w:val="28"/>
              </w:rPr>
            </w:pPr>
            <w:r w:rsidRPr="00E56709">
              <w:rPr>
                <w:sz w:val="28"/>
                <w:szCs w:val="28"/>
              </w:rPr>
              <w:t>3. Правильность и/или аргументированность изложения (последовательность действий);</w:t>
            </w:r>
          </w:p>
          <w:p w:rsidR="000F4F68" w:rsidRPr="00E56709" w:rsidRDefault="000F4F68" w:rsidP="00834013">
            <w:pPr>
              <w:suppressAutoHyphens/>
              <w:spacing w:after="0" w:line="240" w:lineRule="auto"/>
              <w:rPr>
                <w:sz w:val="28"/>
                <w:szCs w:val="28"/>
              </w:rPr>
            </w:pPr>
            <w:r w:rsidRPr="00E56709">
              <w:rPr>
                <w:sz w:val="28"/>
                <w:szCs w:val="28"/>
              </w:rPr>
              <w:t>4. Самостоятельность ответа;</w:t>
            </w:r>
          </w:p>
          <w:p w:rsidR="000F4F68" w:rsidRPr="00E56709" w:rsidRDefault="000F4F68" w:rsidP="00834013">
            <w:pPr>
              <w:suppressAutoHyphens/>
              <w:spacing w:after="0" w:line="240" w:lineRule="auto"/>
              <w:rPr>
                <w:sz w:val="28"/>
                <w:szCs w:val="28"/>
              </w:rPr>
            </w:pPr>
          </w:p>
        </w:tc>
        <w:tc>
          <w:tcPr>
            <w:tcW w:w="4961" w:type="dxa"/>
            <w:shd w:val="clear" w:color="auto" w:fill="auto"/>
          </w:tcPr>
          <w:p w:rsidR="000F4F68" w:rsidRPr="00E56709" w:rsidRDefault="000F4F68" w:rsidP="00834013">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0F4F68" w:rsidRPr="00E56709" w:rsidTr="00834013">
        <w:tc>
          <w:tcPr>
            <w:tcW w:w="2137" w:type="dxa"/>
            <w:shd w:val="clear" w:color="auto" w:fill="auto"/>
          </w:tcPr>
          <w:p w:rsidR="000F4F68" w:rsidRPr="00E56709" w:rsidRDefault="000F4F68" w:rsidP="00834013">
            <w:pPr>
              <w:spacing w:after="0" w:line="240" w:lineRule="auto"/>
              <w:rPr>
                <w:sz w:val="28"/>
                <w:szCs w:val="28"/>
              </w:rPr>
            </w:pPr>
            <w:r w:rsidRPr="00E56709">
              <w:rPr>
                <w:sz w:val="28"/>
                <w:szCs w:val="28"/>
              </w:rPr>
              <w:t>Хорошо</w:t>
            </w:r>
          </w:p>
        </w:tc>
        <w:tc>
          <w:tcPr>
            <w:tcW w:w="3118" w:type="dxa"/>
            <w:vMerge/>
            <w:shd w:val="clear" w:color="auto" w:fill="auto"/>
          </w:tcPr>
          <w:p w:rsidR="000F4F68" w:rsidRPr="00E56709" w:rsidRDefault="000F4F68" w:rsidP="00834013">
            <w:pPr>
              <w:suppressAutoHyphens/>
              <w:spacing w:after="0" w:line="240" w:lineRule="auto"/>
              <w:rPr>
                <w:sz w:val="28"/>
                <w:szCs w:val="28"/>
              </w:rPr>
            </w:pPr>
          </w:p>
        </w:tc>
        <w:tc>
          <w:tcPr>
            <w:tcW w:w="4961" w:type="dxa"/>
            <w:shd w:val="clear" w:color="auto" w:fill="auto"/>
          </w:tcPr>
          <w:p w:rsidR="000F4F68" w:rsidRPr="00E56709" w:rsidRDefault="000F4F68" w:rsidP="00834013">
            <w:pPr>
              <w:suppressAutoHyphens/>
              <w:spacing w:after="0" w:line="240" w:lineRule="auto"/>
              <w:rPr>
                <w:sz w:val="28"/>
                <w:szCs w:val="28"/>
              </w:rPr>
            </w:pPr>
            <w:r w:rsidRPr="00E56709">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0F4F68" w:rsidRPr="00E56709" w:rsidTr="00834013">
        <w:tc>
          <w:tcPr>
            <w:tcW w:w="2137" w:type="dxa"/>
            <w:shd w:val="clear" w:color="auto" w:fill="auto"/>
          </w:tcPr>
          <w:p w:rsidR="000F4F68" w:rsidRPr="00E56709" w:rsidRDefault="000F4F68" w:rsidP="00834013">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0F4F68" w:rsidRPr="00E56709" w:rsidRDefault="000F4F68" w:rsidP="00834013">
            <w:pPr>
              <w:suppressAutoHyphens/>
              <w:spacing w:after="0" w:line="240" w:lineRule="auto"/>
              <w:rPr>
                <w:sz w:val="28"/>
                <w:szCs w:val="28"/>
              </w:rPr>
            </w:pPr>
          </w:p>
        </w:tc>
        <w:tc>
          <w:tcPr>
            <w:tcW w:w="4961" w:type="dxa"/>
            <w:shd w:val="clear" w:color="auto" w:fill="auto"/>
          </w:tcPr>
          <w:p w:rsidR="000F4F68" w:rsidRPr="00E56709" w:rsidRDefault="000F4F68" w:rsidP="00834013">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w:t>
            </w:r>
            <w:r w:rsidRPr="00E56709">
              <w:rPr>
                <w:sz w:val="28"/>
                <w:szCs w:val="28"/>
              </w:rPr>
              <w:lastRenderedPageBreak/>
              <w:t>содержании ответа и решении практических заданий.</w:t>
            </w:r>
          </w:p>
        </w:tc>
      </w:tr>
      <w:tr w:rsidR="000F4F68" w:rsidRPr="00E56709" w:rsidTr="00834013">
        <w:tc>
          <w:tcPr>
            <w:tcW w:w="2137" w:type="dxa"/>
            <w:shd w:val="clear" w:color="auto" w:fill="auto"/>
          </w:tcPr>
          <w:p w:rsidR="000F4F68" w:rsidRPr="00E56709" w:rsidRDefault="000F4F68" w:rsidP="00834013">
            <w:pPr>
              <w:spacing w:after="0" w:line="240" w:lineRule="auto"/>
              <w:rPr>
                <w:sz w:val="28"/>
                <w:szCs w:val="28"/>
              </w:rPr>
            </w:pPr>
            <w:r w:rsidRPr="00E56709">
              <w:rPr>
                <w:sz w:val="28"/>
                <w:szCs w:val="28"/>
              </w:rPr>
              <w:lastRenderedPageBreak/>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0F4F68" w:rsidRPr="00E56709" w:rsidRDefault="000F4F68" w:rsidP="00834013">
            <w:pPr>
              <w:suppressAutoHyphens/>
              <w:spacing w:after="0" w:line="240" w:lineRule="auto"/>
              <w:rPr>
                <w:sz w:val="28"/>
                <w:szCs w:val="28"/>
              </w:rPr>
            </w:pPr>
          </w:p>
        </w:tc>
        <w:tc>
          <w:tcPr>
            <w:tcW w:w="4961" w:type="dxa"/>
            <w:shd w:val="clear" w:color="auto" w:fill="auto"/>
          </w:tcPr>
          <w:p w:rsidR="000F4F68" w:rsidRPr="00E56709" w:rsidRDefault="000F4F68" w:rsidP="00834013">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0F4F68" w:rsidRDefault="000F4F68" w:rsidP="000F4F68">
      <w:pPr>
        <w:keepNext/>
        <w:spacing w:after="0" w:line="240" w:lineRule="auto"/>
        <w:jc w:val="both"/>
        <w:outlineLvl w:val="0"/>
        <w:rPr>
          <w:rFonts w:eastAsia="Times New Roman"/>
          <w:b/>
          <w:sz w:val="32"/>
          <w:szCs w:val="20"/>
          <w:lang w:eastAsia="ru-RU"/>
        </w:rPr>
      </w:pPr>
    </w:p>
    <w:p w:rsidR="000F4F68" w:rsidRPr="00E56709" w:rsidRDefault="000F4F68" w:rsidP="000F4F68">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Организационно-методическое обеспечение контроля </w:t>
      </w:r>
    </w:p>
    <w:p w:rsidR="000F4F68" w:rsidRPr="00E56709" w:rsidRDefault="000F4F68" w:rsidP="000F4F68">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0F4F68" w:rsidRPr="00E56709" w:rsidRDefault="000F4F68" w:rsidP="000F4F68">
      <w:pPr>
        <w:rPr>
          <w:lang w:eastAsia="ru-RU"/>
        </w:rPr>
      </w:pPr>
    </w:p>
    <w:p w:rsidR="000F4F68" w:rsidRPr="00E56709" w:rsidRDefault="000F4F68" w:rsidP="000F4F68">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изуч</w:t>
      </w:r>
      <w:r w:rsidRPr="00E56709">
        <w:rPr>
          <w:rFonts w:eastAsia="Times New Roman"/>
          <w:sz w:val="28"/>
          <w:szCs w:val="28"/>
          <w:lang w:eastAsia="ru-RU"/>
        </w:rPr>
        <w:t>е</w:t>
      </w:r>
      <w:r w:rsidRPr="00E56709">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E56709">
        <w:rPr>
          <w:rFonts w:eastAsia="Times New Roman"/>
          <w:sz w:val="28"/>
          <w:szCs w:val="28"/>
          <w:lang w:eastAsia="ru-RU"/>
        </w:rPr>
        <w:t>а</w:t>
      </w:r>
      <w:r w:rsidRPr="00E56709">
        <w:rPr>
          <w:rFonts w:eastAsia="Times New Roman"/>
          <w:sz w:val="28"/>
          <w:szCs w:val="28"/>
          <w:lang w:eastAsia="ru-RU"/>
        </w:rPr>
        <w:t>явленных компетенций используются различные формы оценочных средств тек</w:t>
      </w:r>
      <w:r w:rsidRPr="00E56709">
        <w:rPr>
          <w:rFonts w:eastAsia="Times New Roman"/>
          <w:sz w:val="28"/>
          <w:szCs w:val="28"/>
          <w:lang w:eastAsia="ru-RU"/>
        </w:rPr>
        <w:t>у</w:t>
      </w:r>
      <w:r w:rsidRPr="00E56709">
        <w:rPr>
          <w:rFonts w:eastAsia="Times New Roman"/>
          <w:sz w:val="28"/>
          <w:szCs w:val="28"/>
          <w:lang w:eastAsia="ru-RU"/>
        </w:rPr>
        <w:t xml:space="preserve">щего, рубежного и итогового контроля (промежуточной аттестации). </w:t>
      </w:r>
    </w:p>
    <w:p w:rsidR="000F4F68" w:rsidRPr="00E56709" w:rsidRDefault="000F4F68" w:rsidP="000F4F68">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Практическая работа заключается в выполнении обучающимися самосто</w:t>
      </w:r>
      <w:r w:rsidRPr="00E56709">
        <w:rPr>
          <w:rFonts w:eastAsia="Times New Roman"/>
          <w:sz w:val="28"/>
          <w:szCs w:val="28"/>
          <w:lang w:eastAsia="ru-RU"/>
        </w:rPr>
        <w:t>я</w:t>
      </w:r>
      <w:r w:rsidRPr="00E56709">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E56709">
        <w:rPr>
          <w:rFonts w:eastAsia="Times New Roman"/>
          <w:sz w:val="28"/>
          <w:szCs w:val="28"/>
          <w:lang w:eastAsia="ru-RU"/>
        </w:rPr>
        <w:t>и</w:t>
      </w:r>
      <w:r w:rsidRPr="00E56709">
        <w:rPr>
          <w:rFonts w:eastAsia="Times New Roman"/>
          <w:sz w:val="28"/>
          <w:szCs w:val="28"/>
          <w:lang w:eastAsia="ru-RU"/>
        </w:rPr>
        <w:t>мом для бакалавров. Практические задания обучающиеся представляют в письме</w:t>
      </w:r>
      <w:r w:rsidRPr="00E56709">
        <w:rPr>
          <w:rFonts w:eastAsia="Times New Roman"/>
          <w:sz w:val="28"/>
          <w:szCs w:val="28"/>
          <w:lang w:eastAsia="ru-RU"/>
        </w:rPr>
        <w:t>н</w:t>
      </w:r>
      <w:r w:rsidRPr="00E56709">
        <w:rPr>
          <w:rFonts w:eastAsia="Times New Roman"/>
          <w:sz w:val="28"/>
          <w:szCs w:val="28"/>
          <w:lang w:eastAsia="ru-RU"/>
        </w:rPr>
        <w:t>ном виде. Тематика и содержание практических занятий представлены в методич</w:t>
      </w:r>
      <w:r w:rsidRPr="00E56709">
        <w:rPr>
          <w:rFonts w:eastAsia="Times New Roman"/>
          <w:sz w:val="28"/>
          <w:szCs w:val="28"/>
          <w:lang w:eastAsia="ru-RU"/>
        </w:rPr>
        <w:t>е</w:t>
      </w:r>
      <w:r w:rsidRPr="00E56709">
        <w:rPr>
          <w:rFonts w:eastAsia="Times New Roman"/>
          <w:sz w:val="28"/>
          <w:szCs w:val="28"/>
          <w:lang w:eastAsia="ru-RU"/>
        </w:rPr>
        <w:t>ских указаниях к данному виду работы и соответствует рабочей программе дисц</w:t>
      </w:r>
      <w:r w:rsidRPr="00E56709">
        <w:rPr>
          <w:rFonts w:eastAsia="Times New Roman"/>
          <w:sz w:val="28"/>
          <w:szCs w:val="28"/>
          <w:lang w:eastAsia="ru-RU"/>
        </w:rPr>
        <w:t>и</w:t>
      </w:r>
      <w:r w:rsidRPr="00E56709">
        <w:rPr>
          <w:rFonts w:eastAsia="Times New Roman"/>
          <w:sz w:val="28"/>
          <w:szCs w:val="28"/>
          <w:lang w:eastAsia="ru-RU"/>
        </w:rPr>
        <w:t>плины.</w:t>
      </w:r>
    </w:p>
    <w:p w:rsidR="000F4F68" w:rsidRPr="00E56709" w:rsidRDefault="000F4F68" w:rsidP="000F4F68">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w:t>
      </w:r>
      <w:r>
        <w:rPr>
          <w:rFonts w:eastAsia="Times New Roman"/>
          <w:sz w:val="28"/>
          <w:szCs w:val="28"/>
          <w:lang w:eastAsia="ru-RU"/>
        </w:rPr>
        <w:t>ы</w:t>
      </w:r>
      <w:r>
        <w:rPr>
          <w:rFonts w:eastAsia="Times New Roman"/>
          <w:sz w:val="28"/>
          <w:szCs w:val="28"/>
          <w:lang w:eastAsia="ru-RU"/>
        </w:rPr>
        <w:t>полнения</w:t>
      </w:r>
      <w:r w:rsidRPr="00E56709">
        <w:rPr>
          <w:rFonts w:eastAsia="Times New Roman"/>
          <w:sz w:val="28"/>
          <w:szCs w:val="28"/>
          <w:lang w:eastAsia="ru-RU"/>
        </w:rPr>
        <w:t xml:space="preserve"> работ состоит в том, что учащиеся, изучив теоретический материал, в</w:t>
      </w:r>
      <w:r w:rsidRPr="00E56709">
        <w:rPr>
          <w:rFonts w:eastAsia="Times New Roman"/>
          <w:sz w:val="28"/>
          <w:szCs w:val="28"/>
          <w:lang w:eastAsia="ru-RU"/>
        </w:rPr>
        <w:t>ы</w:t>
      </w:r>
      <w:r w:rsidRPr="00E56709">
        <w:rPr>
          <w:rFonts w:eastAsia="Times New Roman"/>
          <w:sz w:val="28"/>
          <w:szCs w:val="28"/>
          <w:lang w:eastAsia="ru-RU"/>
        </w:rPr>
        <w:t>полняют практические упражнения по применению этого материала на практике, вырабатывая, таким образом, разнообразные умения и навыки.</w:t>
      </w:r>
      <w:r>
        <w:rPr>
          <w:rFonts w:eastAsia="Times New Roman"/>
          <w:sz w:val="28"/>
          <w:szCs w:val="28"/>
          <w:lang w:eastAsia="ru-RU"/>
        </w:rPr>
        <w:t xml:space="preserve"> Контрольная работа</w:t>
      </w:r>
      <w:r w:rsidRPr="00E56709">
        <w:rPr>
          <w:rFonts w:eastAsia="Times New Roman"/>
          <w:sz w:val="28"/>
          <w:szCs w:val="28"/>
          <w:lang w:eastAsia="ru-RU"/>
        </w:rPr>
        <w:t xml:space="preserve"> является самостоятельным видом работ, выполняемых индивидуально каждым об</w:t>
      </w:r>
      <w:r w:rsidRPr="00E56709">
        <w:rPr>
          <w:rFonts w:eastAsia="Times New Roman"/>
          <w:sz w:val="28"/>
          <w:szCs w:val="28"/>
          <w:lang w:eastAsia="ru-RU"/>
        </w:rPr>
        <w:t>у</w:t>
      </w:r>
      <w:r w:rsidRPr="00E56709">
        <w:rPr>
          <w:rFonts w:eastAsia="Times New Roman"/>
          <w:sz w:val="28"/>
          <w:szCs w:val="28"/>
          <w:lang w:eastAsia="ru-RU"/>
        </w:rPr>
        <w:t>чающимся</w:t>
      </w:r>
      <w:r>
        <w:rPr>
          <w:rFonts w:eastAsia="Times New Roman"/>
          <w:sz w:val="28"/>
          <w:szCs w:val="28"/>
          <w:lang w:eastAsia="ru-RU"/>
        </w:rPr>
        <w:t xml:space="preserve">. </w:t>
      </w:r>
    </w:p>
    <w:p w:rsidR="000F4F68" w:rsidRPr="00E56709" w:rsidRDefault="000F4F68" w:rsidP="000F4F68">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lastRenderedPageBreak/>
        <w:t>Основой для определения отметки на экзамене служит уровень усвоения об</w:t>
      </w:r>
      <w:r w:rsidRPr="00E56709">
        <w:rPr>
          <w:rFonts w:eastAsia="Times New Roman"/>
          <w:sz w:val="28"/>
          <w:szCs w:val="28"/>
          <w:lang w:eastAsia="ru-RU"/>
        </w:rPr>
        <w:t>у</w:t>
      </w:r>
      <w:r w:rsidRPr="00E56709">
        <w:rPr>
          <w:rFonts w:eastAsia="Times New Roman"/>
          <w:sz w:val="28"/>
          <w:szCs w:val="28"/>
          <w:lang w:eastAsia="ru-RU"/>
        </w:rPr>
        <w:t>чающимися материала и уровень формирования необходимых компетенций, пред</w:t>
      </w:r>
      <w:r w:rsidRPr="00E56709">
        <w:rPr>
          <w:rFonts w:eastAsia="Times New Roman"/>
          <w:sz w:val="28"/>
          <w:szCs w:val="28"/>
          <w:lang w:eastAsia="ru-RU"/>
        </w:rPr>
        <w:t>у</w:t>
      </w:r>
      <w:r w:rsidRPr="00E56709">
        <w:rPr>
          <w:rFonts w:eastAsia="Times New Roman"/>
          <w:sz w:val="28"/>
          <w:szCs w:val="28"/>
          <w:lang w:eastAsia="ru-RU"/>
        </w:rPr>
        <w:t xml:space="preserve">смотренного учебной программой дисциплины. Эти требования следующие: </w:t>
      </w:r>
    </w:p>
    <w:p w:rsidR="000F4F68" w:rsidRPr="00E56709" w:rsidRDefault="000F4F68" w:rsidP="000F4F68">
      <w:pPr>
        <w:widowControl w:val="0"/>
        <w:numPr>
          <w:ilvl w:val="0"/>
          <w:numId w:val="32"/>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"отлично" заслуживает обучающийся, обнаруживший всесторо</w:t>
      </w:r>
      <w:r w:rsidRPr="00E56709">
        <w:rPr>
          <w:rFonts w:eastAsia="Times New Roman"/>
          <w:sz w:val="28"/>
          <w:szCs w:val="28"/>
          <w:lang w:eastAsia="ru-RU"/>
        </w:rPr>
        <w:t>н</w:t>
      </w:r>
      <w:r w:rsidRPr="00E56709">
        <w:rPr>
          <w:rFonts w:eastAsia="Times New Roman"/>
          <w:sz w:val="28"/>
          <w:szCs w:val="28"/>
          <w:lang w:eastAsia="ru-RU"/>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E56709">
        <w:rPr>
          <w:rFonts w:eastAsia="Times New Roman"/>
          <w:sz w:val="28"/>
          <w:szCs w:val="28"/>
          <w:lang w:eastAsia="ru-RU"/>
        </w:rPr>
        <w:t>о</w:t>
      </w:r>
      <w:r w:rsidRPr="00E56709">
        <w:rPr>
          <w:rFonts w:eastAsia="Times New Roman"/>
          <w:sz w:val="28"/>
          <w:szCs w:val="28"/>
          <w:lang w:eastAsia="ru-RU"/>
        </w:rPr>
        <w:t>явившим творческие способности в понимании, изложении и использовании уче</w:t>
      </w:r>
      <w:r w:rsidRPr="00E56709">
        <w:rPr>
          <w:rFonts w:eastAsia="Times New Roman"/>
          <w:sz w:val="28"/>
          <w:szCs w:val="28"/>
          <w:lang w:eastAsia="ru-RU"/>
        </w:rPr>
        <w:t>б</w:t>
      </w:r>
      <w:r w:rsidRPr="00E56709">
        <w:rPr>
          <w:rFonts w:eastAsia="Times New Roman"/>
          <w:sz w:val="28"/>
          <w:szCs w:val="28"/>
          <w:lang w:eastAsia="ru-RU"/>
        </w:rPr>
        <w:t>но-программного материала;</w:t>
      </w:r>
    </w:p>
    <w:p w:rsidR="000F4F68" w:rsidRPr="00E56709" w:rsidRDefault="000F4F68" w:rsidP="000F4F68">
      <w:pPr>
        <w:widowControl w:val="0"/>
        <w:numPr>
          <w:ilvl w:val="0"/>
          <w:numId w:val="32"/>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"хорошо" заслуживает обучающийся, обнаруживший полное зн</w:t>
      </w:r>
      <w:r w:rsidRPr="00E56709">
        <w:rPr>
          <w:rFonts w:eastAsia="Times New Roman"/>
          <w:sz w:val="28"/>
          <w:szCs w:val="28"/>
          <w:lang w:eastAsia="ru-RU"/>
        </w:rPr>
        <w:t>а</w:t>
      </w:r>
      <w:r w:rsidRPr="00E56709">
        <w:rPr>
          <w:rFonts w:eastAsia="Times New Roman"/>
          <w:sz w:val="28"/>
          <w:szCs w:val="28"/>
          <w:lang w:eastAsia="ru-RU"/>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E56709">
        <w:rPr>
          <w:rFonts w:eastAsia="Times New Roman"/>
          <w:sz w:val="28"/>
          <w:szCs w:val="28"/>
          <w:lang w:eastAsia="ru-RU"/>
        </w:rPr>
        <w:t>о</w:t>
      </w:r>
      <w:r w:rsidRPr="00E56709">
        <w:rPr>
          <w:rFonts w:eastAsia="Times New Roman"/>
          <w:sz w:val="28"/>
          <w:szCs w:val="28"/>
          <w:lang w:eastAsia="ru-RU"/>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E56709">
        <w:rPr>
          <w:rFonts w:eastAsia="Times New Roman"/>
          <w:sz w:val="28"/>
          <w:szCs w:val="28"/>
          <w:lang w:eastAsia="ru-RU"/>
        </w:rPr>
        <w:t>ь</w:t>
      </w:r>
      <w:r w:rsidRPr="00E56709">
        <w:rPr>
          <w:rFonts w:eastAsia="Times New Roman"/>
          <w:sz w:val="28"/>
          <w:szCs w:val="28"/>
          <w:lang w:eastAsia="ru-RU"/>
        </w:rPr>
        <w:t>ному пополнению и обновлению в ходе дальнейшей учебной работы и професси</w:t>
      </w:r>
      <w:r w:rsidRPr="00E56709">
        <w:rPr>
          <w:rFonts w:eastAsia="Times New Roman"/>
          <w:sz w:val="28"/>
          <w:szCs w:val="28"/>
          <w:lang w:eastAsia="ru-RU"/>
        </w:rPr>
        <w:t>о</w:t>
      </w:r>
      <w:r w:rsidRPr="00E56709">
        <w:rPr>
          <w:rFonts w:eastAsia="Times New Roman"/>
          <w:sz w:val="28"/>
          <w:szCs w:val="28"/>
          <w:lang w:eastAsia="ru-RU"/>
        </w:rPr>
        <w:t>нальной деятельности;</w:t>
      </w:r>
    </w:p>
    <w:p w:rsidR="000F4F68" w:rsidRPr="00E56709" w:rsidRDefault="000F4F68" w:rsidP="000F4F68">
      <w:pPr>
        <w:widowControl w:val="0"/>
        <w:numPr>
          <w:ilvl w:val="0"/>
          <w:numId w:val="32"/>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E56709">
        <w:rPr>
          <w:rFonts w:eastAsia="Times New Roman"/>
          <w:sz w:val="28"/>
          <w:szCs w:val="28"/>
          <w:lang w:eastAsia="ru-RU"/>
        </w:rPr>
        <w:t>л</w:t>
      </w:r>
      <w:r w:rsidRPr="00E56709">
        <w:rPr>
          <w:rFonts w:eastAsia="Times New Roman"/>
          <w:sz w:val="28"/>
          <w:szCs w:val="28"/>
          <w:lang w:eastAsia="ru-RU"/>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E56709">
        <w:rPr>
          <w:rFonts w:eastAsia="Times New Roman"/>
          <w:sz w:val="28"/>
          <w:szCs w:val="28"/>
          <w:lang w:eastAsia="ru-RU"/>
        </w:rPr>
        <w:t>в</w:t>
      </w:r>
      <w:r w:rsidRPr="00E56709">
        <w:rPr>
          <w:rFonts w:eastAsia="Times New Roman"/>
          <w:sz w:val="28"/>
          <w:szCs w:val="28"/>
          <w:lang w:eastAsia="ru-RU"/>
        </w:rPr>
        <w:t>ляется обучающимся, допустившим погрешности в ответе на экзамене и при в</w:t>
      </w:r>
      <w:r w:rsidRPr="00E56709">
        <w:rPr>
          <w:rFonts w:eastAsia="Times New Roman"/>
          <w:sz w:val="28"/>
          <w:szCs w:val="28"/>
          <w:lang w:eastAsia="ru-RU"/>
        </w:rPr>
        <w:t>ы</w:t>
      </w:r>
      <w:r w:rsidRPr="00E56709">
        <w:rPr>
          <w:rFonts w:eastAsia="Times New Roman"/>
          <w:sz w:val="28"/>
          <w:szCs w:val="28"/>
          <w:lang w:eastAsia="ru-RU"/>
        </w:rPr>
        <w:t>полнении экзаменационных заданий, но обладающим необходимыми знаниями для их устранения под руководством преподавателя;</w:t>
      </w:r>
    </w:p>
    <w:p w:rsidR="000F4F68" w:rsidRPr="00E56709" w:rsidRDefault="000F4F68" w:rsidP="000F4F68">
      <w:pPr>
        <w:widowControl w:val="0"/>
        <w:numPr>
          <w:ilvl w:val="0"/>
          <w:numId w:val="32"/>
        </w:numPr>
        <w:tabs>
          <w:tab w:val="left" w:pos="851"/>
          <w:tab w:val="left" w:pos="1560"/>
        </w:tabs>
        <w:suppressAutoHyphens/>
        <w:spacing w:after="0" w:line="240" w:lineRule="auto"/>
        <w:ind w:left="0" w:right="181" w:firstLine="851"/>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0F4F68" w:rsidRPr="00AD4841" w:rsidRDefault="000F4F68" w:rsidP="000F4F68">
      <w:pPr>
        <w:tabs>
          <w:tab w:val="left" w:pos="426"/>
          <w:tab w:val="left" w:pos="851"/>
          <w:tab w:val="left" w:pos="1560"/>
        </w:tabs>
        <w:spacing w:after="0" w:line="240" w:lineRule="auto"/>
        <w:ind w:firstLine="851"/>
        <w:jc w:val="both"/>
        <w:rPr>
          <w:rFonts w:eastAsia="Times New Roman"/>
          <w:sz w:val="28"/>
          <w:szCs w:val="24"/>
          <w:lang w:eastAsia="ru-RU"/>
        </w:rPr>
      </w:pPr>
    </w:p>
    <w:p w:rsidR="000F4F68" w:rsidRDefault="000F4F68" w:rsidP="000F4F68">
      <w:pPr>
        <w:tabs>
          <w:tab w:val="left" w:pos="851"/>
          <w:tab w:val="left" w:pos="1134"/>
        </w:tabs>
        <w:spacing w:after="0" w:line="240" w:lineRule="auto"/>
        <w:ind w:firstLine="851"/>
      </w:pPr>
    </w:p>
    <w:p w:rsidR="000F4F68" w:rsidRDefault="000F4F68" w:rsidP="000F4F68">
      <w:pPr>
        <w:pStyle w:val="a6"/>
        <w:spacing w:after="0" w:line="240" w:lineRule="auto"/>
        <w:ind w:left="709"/>
        <w:jc w:val="both"/>
      </w:pPr>
    </w:p>
    <w:p w:rsidR="000F4F68" w:rsidRDefault="000F4F68" w:rsidP="000F4F68">
      <w:pPr>
        <w:pStyle w:val="a6"/>
        <w:spacing w:after="0" w:line="240" w:lineRule="auto"/>
        <w:ind w:left="709"/>
        <w:jc w:val="both"/>
      </w:pPr>
    </w:p>
    <w:p w:rsidR="00BF49A5" w:rsidRDefault="00BF49A5" w:rsidP="000F4F68">
      <w:pPr>
        <w:pStyle w:val="2"/>
        <w:spacing w:before="0" w:line="240" w:lineRule="auto"/>
        <w:jc w:val="both"/>
      </w:pPr>
    </w:p>
    <w:sectPr w:rsidR="00BF49A5" w:rsidSect="0010328D">
      <w:footerReference w:type="default" r:id="rId15"/>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3F3" w:rsidRDefault="004733F3" w:rsidP="00A913D4">
      <w:pPr>
        <w:spacing w:after="0" w:line="240" w:lineRule="auto"/>
      </w:pPr>
      <w:r>
        <w:separator/>
      </w:r>
    </w:p>
  </w:endnote>
  <w:endnote w:type="continuationSeparator" w:id="0">
    <w:p w:rsidR="004733F3" w:rsidRDefault="004733F3"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D51" w:rsidRDefault="00236D51">
    <w:pPr>
      <w:pStyle w:val="af9"/>
      <w:jc w:val="right"/>
    </w:pPr>
    <w:r>
      <w:fldChar w:fldCharType="begin"/>
    </w:r>
    <w:r>
      <w:instrText>PAGE   \* MERGEFORMAT</w:instrText>
    </w:r>
    <w:r>
      <w:fldChar w:fldCharType="separate"/>
    </w:r>
    <w:r w:rsidR="003D11E6">
      <w:rPr>
        <w:noProof/>
      </w:rPr>
      <w:t>1</w:t>
    </w:r>
    <w:r>
      <w:fldChar w:fldCharType="end"/>
    </w:r>
  </w:p>
  <w:p w:rsidR="00236D51" w:rsidRDefault="00236D51">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3F3" w:rsidRDefault="004733F3" w:rsidP="00A913D4">
      <w:pPr>
        <w:spacing w:after="0" w:line="240" w:lineRule="auto"/>
      </w:pPr>
      <w:r>
        <w:separator/>
      </w:r>
    </w:p>
  </w:footnote>
  <w:footnote w:type="continuationSeparator" w:id="0">
    <w:p w:rsidR="004733F3" w:rsidRDefault="004733F3"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7">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9D5686"/>
    <w:multiLevelType w:val="hybridMultilevel"/>
    <w:tmpl w:val="9A508C04"/>
    <w:lvl w:ilvl="0" w:tplc="F820AEF0">
      <w:start w:val="1"/>
      <w:numFmt w:val="decimal"/>
      <w:lvlText w:val="%1"/>
      <w:lvlJc w:val="left"/>
      <w:pPr>
        <w:ind w:left="2126" w:hanging="360"/>
      </w:pPr>
    </w:lvl>
    <w:lvl w:ilvl="1" w:tplc="04190019">
      <w:start w:val="1"/>
      <w:numFmt w:val="lowerLetter"/>
      <w:lvlText w:val="%2."/>
      <w:lvlJc w:val="left"/>
      <w:pPr>
        <w:ind w:left="2846" w:hanging="360"/>
      </w:pPr>
    </w:lvl>
    <w:lvl w:ilvl="2" w:tplc="0419001B">
      <w:start w:val="1"/>
      <w:numFmt w:val="lowerRoman"/>
      <w:lvlText w:val="%3."/>
      <w:lvlJc w:val="right"/>
      <w:pPr>
        <w:ind w:left="3566" w:hanging="180"/>
      </w:pPr>
    </w:lvl>
    <w:lvl w:ilvl="3" w:tplc="0419000F">
      <w:start w:val="1"/>
      <w:numFmt w:val="decimal"/>
      <w:lvlText w:val="%4."/>
      <w:lvlJc w:val="left"/>
      <w:pPr>
        <w:ind w:left="4286" w:hanging="360"/>
      </w:pPr>
    </w:lvl>
    <w:lvl w:ilvl="4" w:tplc="04190019">
      <w:start w:val="1"/>
      <w:numFmt w:val="lowerLetter"/>
      <w:lvlText w:val="%5."/>
      <w:lvlJc w:val="left"/>
      <w:pPr>
        <w:ind w:left="5006" w:hanging="360"/>
      </w:pPr>
    </w:lvl>
    <w:lvl w:ilvl="5" w:tplc="0419001B">
      <w:start w:val="1"/>
      <w:numFmt w:val="lowerRoman"/>
      <w:lvlText w:val="%6."/>
      <w:lvlJc w:val="right"/>
      <w:pPr>
        <w:ind w:left="5726" w:hanging="180"/>
      </w:pPr>
    </w:lvl>
    <w:lvl w:ilvl="6" w:tplc="0419000F">
      <w:start w:val="1"/>
      <w:numFmt w:val="decimal"/>
      <w:lvlText w:val="%7."/>
      <w:lvlJc w:val="left"/>
      <w:pPr>
        <w:ind w:left="6446" w:hanging="360"/>
      </w:pPr>
    </w:lvl>
    <w:lvl w:ilvl="7" w:tplc="04190019">
      <w:start w:val="1"/>
      <w:numFmt w:val="lowerLetter"/>
      <w:lvlText w:val="%8."/>
      <w:lvlJc w:val="left"/>
      <w:pPr>
        <w:ind w:left="7166" w:hanging="360"/>
      </w:pPr>
    </w:lvl>
    <w:lvl w:ilvl="8" w:tplc="0419001B">
      <w:start w:val="1"/>
      <w:numFmt w:val="lowerRoman"/>
      <w:lvlText w:val="%9."/>
      <w:lvlJc w:val="right"/>
      <w:pPr>
        <w:ind w:left="7886" w:hanging="180"/>
      </w:pPr>
    </w:lvl>
  </w:abstractNum>
  <w:abstractNum w:abstractNumId="9">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4">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6">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59A25F8E"/>
    <w:multiLevelType w:val="hybridMultilevel"/>
    <w:tmpl w:val="1C0C3718"/>
    <w:lvl w:ilvl="0" w:tplc="E8ACC904">
      <w:start w:val="1"/>
      <w:numFmt w:val="decimal"/>
      <w:lvlText w:val="%1"/>
      <w:lvlJc w:val="left"/>
      <w:pPr>
        <w:ind w:left="659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3BE3FE9"/>
    <w:multiLevelType w:val="hybridMultilevel"/>
    <w:tmpl w:val="398C2F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9"/>
  </w:num>
  <w:num w:numId="4">
    <w:abstractNumId w:val="20"/>
  </w:num>
  <w:num w:numId="5">
    <w:abstractNumId w:val="29"/>
  </w:num>
  <w:num w:numId="6">
    <w:abstractNumId w:val="30"/>
  </w:num>
  <w:num w:numId="7">
    <w:abstractNumId w:val="17"/>
  </w:num>
  <w:num w:numId="8">
    <w:abstractNumId w:val="14"/>
  </w:num>
  <w:num w:numId="9">
    <w:abstractNumId w:val="28"/>
  </w:num>
  <w:num w:numId="10">
    <w:abstractNumId w:val="0"/>
  </w:num>
  <w:num w:numId="11">
    <w:abstractNumId w:val="13"/>
  </w:num>
  <w:num w:numId="12">
    <w:abstractNumId w:val="31"/>
  </w:num>
  <w:num w:numId="13">
    <w:abstractNumId w:val="10"/>
  </w:num>
  <w:num w:numId="14">
    <w:abstractNumId w:val="4"/>
  </w:num>
  <w:num w:numId="15">
    <w:abstractNumId w:val="15"/>
  </w:num>
  <w:num w:numId="16">
    <w:abstractNumId w:val="18"/>
  </w:num>
  <w:num w:numId="17">
    <w:abstractNumId w:val="3"/>
  </w:num>
  <w:num w:numId="18">
    <w:abstractNumId w:val="19"/>
  </w:num>
  <w:num w:numId="19">
    <w:abstractNumId w:val="6"/>
  </w:num>
  <w:num w:numId="20">
    <w:abstractNumId w:val="23"/>
  </w:num>
  <w:num w:numId="21">
    <w:abstractNumId w:val="25"/>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5"/>
  </w:num>
  <w:num w:numId="27">
    <w:abstractNumId w:val="7"/>
  </w:num>
  <w:num w:numId="28">
    <w:abstractNumId w:val="24"/>
  </w:num>
  <w:num w:numId="29">
    <w:abstractNumId w:val="12"/>
    <w:lvlOverride w:ilvl="0">
      <w:startOverride w:val="1"/>
    </w:lvlOverride>
    <w:lvlOverride w:ilvl="1"/>
    <w:lvlOverride w:ilvl="2"/>
    <w:lvlOverride w:ilvl="3"/>
    <w:lvlOverride w:ilvl="4"/>
    <w:lvlOverride w:ilvl="5"/>
    <w:lvlOverride w:ilvl="6"/>
    <w:lvlOverride w:ilvl="7"/>
    <w:lvlOverride w:ilvl="8"/>
  </w:num>
  <w:num w:numId="30">
    <w:abstractNumId w:val="21"/>
  </w:num>
  <w:num w:numId="31">
    <w:abstractNumId w:val="27"/>
  </w:num>
  <w:num w:numId="32">
    <w:abstractNumId w:val="1"/>
  </w:num>
  <w:num w:numId="33">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353B9"/>
    <w:rsid w:val="000465CC"/>
    <w:rsid w:val="00050DCF"/>
    <w:rsid w:val="00057937"/>
    <w:rsid w:val="00062DB9"/>
    <w:rsid w:val="00070D9D"/>
    <w:rsid w:val="000716D2"/>
    <w:rsid w:val="000843B5"/>
    <w:rsid w:val="000845AC"/>
    <w:rsid w:val="0009197F"/>
    <w:rsid w:val="00092D25"/>
    <w:rsid w:val="00092F16"/>
    <w:rsid w:val="000A09F4"/>
    <w:rsid w:val="000A2EC6"/>
    <w:rsid w:val="000A4307"/>
    <w:rsid w:val="000B21F2"/>
    <w:rsid w:val="000B2DBB"/>
    <w:rsid w:val="000B57FE"/>
    <w:rsid w:val="000B76A3"/>
    <w:rsid w:val="000B7A8D"/>
    <w:rsid w:val="000C4ABB"/>
    <w:rsid w:val="000C5C25"/>
    <w:rsid w:val="000C7C28"/>
    <w:rsid w:val="000D4DBB"/>
    <w:rsid w:val="000D70A5"/>
    <w:rsid w:val="000E024D"/>
    <w:rsid w:val="000E2EFA"/>
    <w:rsid w:val="000E4689"/>
    <w:rsid w:val="000F053D"/>
    <w:rsid w:val="000F0E3D"/>
    <w:rsid w:val="000F0F33"/>
    <w:rsid w:val="000F4F68"/>
    <w:rsid w:val="00100AAE"/>
    <w:rsid w:val="0010328D"/>
    <w:rsid w:val="00104E6C"/>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56E47"/>
    <w:rsid w:val="001609E5"/>
    <w:rsid w:val="00163E56"/>
    <w:rsid w:val="00171167"/>
    <w:rsid w:val="00174576"/>
    <w:rsid w:val="00175592"/>
    <w:rsid w:val="001855D2"/>
    <w:rsid w:val="00190193"/>
    <w:rsid w:val="00190D27"/>
    <w:rsid w:val="00197E4D"/>
    <w:rsid w:val="001A1D73"/>
    <w:rsid w:val="001B5023"/>
    <w:rsid w:val="001C2A0F"/>
    <w:rsid w:val="001C3BF5"/>
    <w:rsid w:val="001C456F"/>
    <w:rsid w:val="001C5FF0"/>
    <w:rsid w:val="001C6A04"/>
    <w:rsid w:val="001D01D0"/>
    <w:rsid w:val="001D2A54"/>
    <w:rsid w:val="001D4343"/>
    <w:rsid w:val="001D4D02"/>
    <w:rsid w:val="001E1340"/>
    <w:rsid w:val="001E5B67"/>
    <w:rsid w:val="001E7227"/>
    <w:rsid w:val="001E785A"/>
    <w:rsid w:val="001F1D71"/>
    <w:rsid w:val="001F5845"/>
    <w:rsid w:val="001F6826"/>
    <w:rsid w:val="002024D5"/>
    <w:rsid w:val="00202EFC"/>
    <w:rsid w:val="0020333D"/>
    <w:rsid w:val="0020618B"/>
    <w:rsid w:val="0021674A"/>
    <w:rsid w:val="00222492"/>
    <w:rsid w:val="002276A3"/>
    <w:rsid w:val="00231359"/>
    <w:rsid w:val="00233EDA"/>
    <w:rsid w:val="00235602"/>
    <w:rsid w:val="00236D51"/>
    <w:rsid w:val="0024552D"/>
    <w:rsid w:val="00250C8C"/>
    <w:rsid w:val="0025357C"/>
    <w:rsid w:val="0025444D"/>
    <w:rsid w:val="0025521A"/>
    <w:rsid w:val="0025553F"/>
    <w:rsid w:val="00260AE0"/>
    <w:rsid w:val="00263F21"/>
    <w:rsid w:val="002645D0"/>
    <w:rsid w:val="002674EA"/>
    <w:rsid w:val="00283095"/>
    <w:rsid w:val="0028569B"/>
    <w:rsid w:val="0029050C"/>
    <w:rsid w:val="002971A8"/>
    <w:rsid w:val="002A21D4"/>
    <w:rsid w:val="002B3692"/>
    <w:rsid w:val="002B3EEC"/>
    <w:rsid w:val="002B47F9"/>
    <w:rsid w:val="002B79E3"/>
    <w:rsid w:val="002C0A6F"/>
    <w:rsid w:val="002C25E6"/>
    <w:rsid w:val="002C3238"/>
    <w:rsid w:val="002C46EE"/>
    <w:rsid w:val="002D3113"/>
    <w:rsid w:val="002D3DC1"/>
    <w:rsid w:val="002D68A1"/>
    <w:rsid w:val="002E4D48"/>
    <w:rsid w:val="002E4DEA"/>
    <w:rsid w:val="002E6BA8"/>
    <w:rsid w:val="002E7AB9"/>
    <w:rsid w:val="002F46CE"/>
    <w:rsid w:val="002F5DCF"/>
    <w:rsid w:val="002F6960"/>
    <w:rsid w:val="003058FF"/>
    <w:rsid w:val="00307372"/>
    <w:rsid w:val="00310B61"/>
    <w:rsid w:val="00316C68"/>
    <w:rsid w:val="00317208"/>
    <w:rsid w:val="00320820"/>
    <w:rsid w:val="0032189E"/>
    <w:rsid w:val="00330980"/>
    <w:rsid w:val="00336EAE"/>
    <w:rsid w:val="00341C36"/>
    <w:rsid w:val="00344D9C"/>
    <w:rsid w:val="0034660C"/>
    <w:rsid w:val="003509B1"/>
    <w:rsid w:val="003573E4"/>
    <w:rsid w:val="00361879"/>
    <w:rsid w:val="00363578"/>
    <w:rsid w:val="003641A4"/>
    <w:rsid w:val="003721B5"/>
    <w:rsid w:val="00380516"/>
    <w:rsid w:val="003833A9"/>
    <w:rsid w:val="003840A9"/>
    <w:rsid w:val="0039435C"/>
    <w:rsid w:val="003A33FE"/>
    <w:rsid w:val="003A4DC3"/>
    <w:rsid w:val="003B2B07"/>
    <w:rsid w:val="003C38B1"/>
    <w:rsid w:val="003C5B71"/>
    <w:rsid w:val="003D11E6"/>
    <w:rsid w:val="003E7F13"/>
    <w:rsid w:val="003F28F5"/>
    <w:rsid w:val="003F32EB"/>
    <w:rsid w:val="003F39A5"/>
    <w:rsid w:val="0040033E"/>
    <w:rsid w:val="0040775F"/>
    <w:rsid w:val="00442A9F"/>
    <w:rsid w:val="00445B88"/>
    <w:rsid w:val="00446C16"/>
    <w:rsid w:val="004471C7"/>
    <w:rsid w:val="004540D4"/>
    <w:rsid w:val="004630A0"/>
    <w:rsid w:val="004651AC"/>
    <w:rsid w:val="00472221"/>
    <w:rsid w:val="004733F3"/>
    <w:rsid w:val="00476B80"/>
    <w:rsid w:val="00477827"/>
    <w:rsid w:val="00482F76"/>
    <w:rsid w:val="00485A05"/>
    <w:rsid w:val="00486344"/>
    <w:rsid w:val="00494456"/>
    <w:rsid w:val="004968AC"/>
    <w:rsid w:val="004A315A"/>
    <w:rsid w:val="004A4125"/>
    <w:rsid w:val="004A4785"/>
    <w:rsid w:val="004C7143"/>
    <w:rsid w:val="004D07DC"/>
    <w:rsid w:val="004D0DC7"/>
    <w:rsid w:val="004D3102"/>
    <w:rsid w:val="004F3837"/>
    <w:rsid w:val="004F3880"/>
    <w:rsid w:val="004F4622"/>
    <w:rsid w:val="005025D7"/>
    <w:rsid w:val="0050536C"/>
    <w:rsid w:val="005078B7"/>
    <w:rsid w:val="00514E2F"/>
    <w:rsid w:val="00514FA0"/>
    <w:rsid w:val="00516917"/>
    <w:rsid w:val="00516BEC"/>
    <w:rsid w:val="0052207C"/>
    <w:rsid w:val="0052391B"/>
    <w:rsid w:val="0053138D"/>
    <w:rsid w:val="00533DC2"/>
    <w:rsid w:val="00535D77"/>
    <w:rsid w:val="00537718"/>
    <w:rsid w:val="00537E33"/>
    <w:rsid w:val="00540541"/>
    <w:rsid w:val="00544FB5"/>
    <w:rsid w:val="005524CB"/>
    <w:rsid w:val="005531CD"/>
    <w:rsid w:val="00554599"/>
    <w:rsid w:val="00555C1D"/>
    <w:rsid w:val="00563AA3"/>
    <w:rsid w:val="00565630"/>
    <w:rsid w:val="00566269"/>
    <w:rsid w:val="00566901"/>
    <w:rsid w:val="00566FDE"/>
    <w:rsid w:val="0057114B"/>
    <w:rsid w:val="00595557"/>
    <w:rsid w:val="005A6441"/>
    <w:rsid w:val="005B64CC"/>
    <w:rsid w:val="005B6894"/>
    <w:rsid w:val="005B7B02"/>
    <w:rsid w:val="005C0EEB"/>
    <w:rsid w:val="005C3F80"/>
    <w:rsid w:val="005C7729"/>
    <w:rsid w:val="005D0AE4"/>
    <w:rsid w:val="005D796A"/>
    <w:rsid w:val="005E0AF5"/>
    <w:rsid w:val="005E1BE3"/>
    <w:rsid w:val="005E244B"/>
    <w:rsid w:val="005E4FA4"/>
    <w:rsid w:val="005E58D4"/>
    <w:rsid w:val="005F635B"/>
    <w:rsid w:val="0060106C"/>
    <w:rsid w:val="00604728"/>
    <w:rsid w:val="00606BF7"/>
    <w:rsid w:val="00614526"/>
    <w:rsid w:val="00622A10"/>
    <w:rsid w:val="00624808"/>
    <w:rsid w:val="00625009"/>
    <w:rsid w:val="00625F41"/>
    <w:rsid w:val="00626C6C"/>
    <w:rsid w:val="00632222"/>
    <w:rsid w:val="0063295D"/>
    <w:rsid w:val="00633B3C"/>
    <w:rsid w:val="006357BF"/>
    <w:rsid w:val="006373FF"/>
    <w:rsid w:val="00641046"/>
    <w:rsid w:val="00647B3E"/>
    <w:rsid w:val="00651F61"/>
    <w:rsid w:val="006535B1"/>
    <w:rsid w:val="00655B13"/>
    <w:rsid w:val="0066512C"/>
    <w:rsid w:val="006729D0"/>
    <w:rsid w:val="00691CAE"/>
    <w:rsid w:val="006923C7"/>
    <w:rsid w:val="006A3644"/>
    <w:rsid w:val="006A62FC"/>
    <w:rsid w:val="006B34B3"/>
    <w:rsid w:val="006B3775"/>
    <w:rsid w:val="006B77C3"/>
    <w:rsid w:val="006C0D56"/>
    <w:rsid w:val="006C2EC0"/>
    <w:rsid w:val="006C5464"/>
    <w:rsid w:val="006D12B2"/>
    <w:rsid w:val="006D624B"/>
    <w:rsid w:val="006D7C14"/>
    <w:rsid w:val="006E32E6"/>
    <w:rsid w:val="006E3506"/>
    <w:rsid w:val="006E4E10"/>
    <w:rsid w:val="006E70C3"/>
    <w:rsid w:val="006F0D1B"/>
    <w:rsid w:val="006F20B4"/>
    <w:rsid w:val="00703935"/>
    <w:rsid w:val="007044F8"/>
    <w:rsid w:val="00707512"/>
    <w:rsid w:val="007100C3"/>
    <w:rsid w:val="00715B14"/>
    <w:rsid w:val="00720AB2"/>
    <w:rsid w:val="00722229"/>
    <w:rsid w:val="00722CF3"/>
    <w:rsid w:val="00724B9C"/>
    <w:rsid w:val="00726431"/>
    <w:rsid w:val="00735FAF"/>
    <w:rsid w:val="007374E8"/>
    <w:rsid w:val="007436F2"/>
    <w:rsid w:val="00744C33"/>
    <w:rsid w:val="00762660"/>
    <w:rsid w:val="00763234"/>
    <w:rsid w:val="00764514"/>
    <w:rsid w:val="0076505B"/>
    <w:rsid w:val="00767FAF"/>
    <w:rsid w:val="007716E4"/>
    <w:rsid w:val="00776305"/>
    <w:rsid w:val="00780CB3"/>
    <w:rsid w:val="007825A9"/>
    <w:rsid w:val="00783B4C"/>
    <w:rsid w:val="00786E5D"/>
    <w:rsid w:val="007946D1"/>
    <w:rsid w:val="007A1261"/>
    <w:rsid w:val="007C1B3E"/>
    <w:rsid w:val="007C352E"/>
    <w:rsid w:val="007C5F80"/>
    <w:rsid w:val="007D3920"/>
    <w:rsid w:val="007D511B"/>
    <w:rsid w:val="007D5A0F"/>
    <w:rsid w:val="007D6434"/>
    <w:rsid w:val="007E03DE"/>
    <w:rsid w:val="007E3C5C"/>
    <w:rsid w:val="007E446F"/>
    <w:rsid w:val="007F03D0"/>
    <w:rsid w:val="007F25FC"/>
    <w:rsid w:val="00801418"/>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D6563"/>
    <w:rsid w:val="008E1FB3"/>
    <w:rsid w:val="008F1462"/>
    <w:rsid w:val="008F6EE2"/>
    <w:rsid w:val="00904B46"/>
    <w:rsid w:val="00906C4D"/>
    <w:rsid w:val="009123D1"/>
    <w:rsid w:val="00912A88"/>
    <w:rsid w:val="00914507"/>
    <w:rsid w:val="00915E8B"/>
    <w:rsid w:val="00917401"/>
    <w:rsid w:val="0093101F"/>
    <w:rsid w:val="00935AA2"/>
    <w:rsid w:val="00942357"/>
    <w:rsid w:val="00944E42"/>
    <w:rsid w:val="00952030"/>
    <w:rsid w:val="009534DF"/>
    <w:rsid w:val="00955574"/>
    <w:rsid w:val="009631B1"/>
    <w:rsid w:val="00963EF4"/>
    <w:rsid w:val="00972B1E"/>
    <w:rsid w:val="009818AB"/>
    <w:rsid w:val="00987659"/>
    <w:rsid w:val="00995613"/>
    <w:rsid w:val="0099782F"/>
    <w:rsid w:val="00997DF5"/>
    <w:rsid w:val="009A5E95"/>
    <w:rsid w:val="009A7026"/>
    <w:rsid w:val="009B2EF5"/>
    <w:rsid w:val="009B57B6"/>
    <w:rsid w:val="009B771D"/>
    <w:rsid w:val="009C027D"/>
    <w:rsid w:val="009C042B"/>
    <w:rsid w:val="009C0729"/>
    <w:rsid w:val="009C1AD1"/>
    <w:rsid w:val="009C1C79"/>
    <w:rsid w:val="009C45CE"/>
    <w:rsid w:val="009C62E7"/>
    <w:rsid w:val="009E3635"/>
    <w:rsid w:val="009E5D45"/>
    <w:rsid w:val="009F628C"/>
    <w:rsid w:val="009F668D"/>
    <w:rsid w:val="009F6E0B"/>
    <w:rsid w:val="00A000A8"/>
    <w:rsid w:val="00A068A2"/>
    <w:rsid w:val="00A074DE"/>
    <w:rsid w:val="00A106A8"/>
    <w:rsid w:val="00A10C9D"/>
    <w:rsid w:val="00A14565"/>
    <w:rsid w:val="00A240C6"/>
    <w:rsid w:val="00A3088F"/>
    <w:rsid w:val="00A31269"/>
    <w:rsid w:val="00A372B4"/>
    <w:rsid w:val="00A42978"/>
    <w:rsid w:val="00A53C99"/>
    <w:rsid w:val="00A62F52"/>
    <w:rsid w:val="00A70C47"/>
    <w:rsid w:val="00A818A9"/>
    <w:rsid w:val="00A8277A"/>
    <w:rsid w:val="00A85E30"/>
    <w:rsid w:val="00A913D4"/>
    <w:rsid w:val="00A947BA"/>
    <w:rsid w:val="00A96BDB"/>
    <w:rsid w:val="00A96CA7"/>
    <w:rsid w:val="00AB25EA"/>
    <w:rsid w:val="00AC0BE5"/>
    <w:rsid w:val="00AD20F3"/>
    <w:rsid w:val="00AD2E65"/>
    <w:rsid w:val="00AE042D"/>
    <w:rsid w:val="00AE693C"/>
    <w:rsid w:val="00AE6CC2"/>
    <w:rsid w:val="00AF6723"/>
    <w:rsid w:val="00B0354E"/>
    <w:rsid w:val="00B12524"/>
    <w:rsid w:val="00B22E0C"/>
    <w:rsid w:val="00B24F67"/>
    <w:rsid w:val="00B321FE"/>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6AE0"/>
    <w:rsid w:val="00B97458"/>
    <w:rsid w:val="00BA3B71"/>
    <w:rsid w:val="00BB018E"/>
    <w:rsid w:val="00BC2207"/>
    <w:rsid w:val="00BC460C"/>
    <w:rsid w:val="00BC78E7"/>
    <w:rsid w:val="00BD074B"/>
    <w:rsid w:val="00BD3478"/>
    <w:rsid w:val="00BD683A"/>
    <w:rsid w:val="00BE05E3"/>
    <w:rsid w:val="00BE4F58"/>
    <w:rsid w:val="00BE5378"/>
    <w:rsid w:val="00BE5B7B"/>
    <w:rsid w:val="00BF49A5"/>
    <w:rsid w:val="00C01525"/>
    <w:rsid w:val="00C04103"/>
    <w:rsid w:val="00C056E8"/>
    <w:rsid w:val="00C1145A"/>
    <w:rsid w:val="00C121EE"/>
    <w:rsid w:val="00C1280D"/>
    <w:rsid w:val="00C30F80"/>
    <w:rsid w:val="00C327F9"/>
    <w:rsid w:val="00C3657C"/>
    <w:rsid w:val="00C371B8"/>
    <w:rsid w:val="00C40EE5"/>
    <w:rsid w:val="00C509C0"/>
    <w:rsid w:val="00C50F11"/>
    <w:rsid w:val="00C5255D"/>
    <w:rsid w:val="00C52FBA"/>
    <w:rsid w:val="00C61EA3"/>
    <w:rsid w:val="00C62E65"/>
    <w:rsid w:val="00C648CB"/>
    <w:rsid w:val="00C71FB5"/>
    <w:rsid w:val="00C72B64"/>
    <w:rsid w:val="00C82E38"/>
    <w:rsid w:val="00C9251B"/>
    <w:rsid w:val="00C92633"/>
    <w:rsid w:val="00CA36E3"/>
    <w:rsid w:val="00CA524F"/>
    <w:rsid w:val="00CB1254"/>
    <w:rsid w:val="00CB186B"/>
    <w:rsid w:val="00CB33B3"/>
    <w:rsid w:val="00CD0E62"/>
    <w:rsid w:val="00CD3F6A"/>
    <w:rsid w:val="00CD4BE7"/>
    <w:rsid w:val="00CD7A75"/>
    <w:rsid w:val="00CD7B52"/>
    <w:rsid w:val="00CE02EE"/>
    <w:rsid w:val="00CE08D0"/>
    <w:rsid w:val="00CE2064"/>
    <w:rsid w:val="00CE57DD"/>
    <w:rsid w:val="00CE623F"/>
    <w:rsid w:val="00CE7A9D"/>
    <w:rsid w:val="00CF1F55"/>
    <w:rsid w:val="00CF2665"/>
    <w:rsid w:val="00D1392C"/>
    <w:rsid w:val="00D15C74"/>
    <w:rsid w:val="00D17F0F"/>
    <w:rsid w:val="00D17F10"/>
    <w:rsid w:val="00D22173"/>
    <w:rsid w:val="00D224E6"/>
    <w:rsid w:val="00D24B3D"/>
    <w:rsid w:val="00D369CB"/>
    <w:rsid w:val="00D37F20"/>
    <w:rsid w:val="00D47495"/>
    <w:rsid w:val="00D51D5F"/>
    <w:rsid w:val="00D543FA"/>
    <w:rsid w:val="00D56FD1"/>
    <w:rsid w:val="00D65E9F"/>
    <w:rsid w:val="00D66C22"/>
    <w:rsid w:val="00D66C64"/>
    <w:rsid w:val="00D72930"/>
    <w:rsid w:val="00D73D51"/>
    <w:rsid w:val="00D84688"/>
    <w:rsid w:val="00D854C0"/>
    <w:rsid w:val="00D922E7"/>
    <w:rsid w:val="00DA1C32"/>
    <w:rsid w:val="00DA2D0F"/>
    <w:rsid w:val="00DB402A"/>
    <w:rsid w:val="00DB49E3"/>
    <w:rsid w:val="00DB4A0F"/>
    <w:rsid w:val="00DC1F84"/>
    <w:rsid w:val="00DC3EB1"/>
    <w:rsid w:val="00DC5447"/>
    <w:rsid w:val="00DD312E"/>
    <w:rsid w:val="00DE0067"/>
    <w:rsid w:val="00DE0100"/>
    <w:rsid w:val="00DE0EFC"/>
    <w:rsid w:val="00DE4460"/>
    <w:rsid w:val="00DE53C5"/>
    <w:rsid w:val="00DE7793"/>
    <w:rsid w:val="00DF2B68"/>
    <w:rsid w:val="00DF4EDC"/>
    <w:rsid w:val="00DF6DB5"/>
    <w:rsid w:val="00E041ED"/>
    <w:rsid w:val="00E053DC"/>
    <w:rsid w:val="00E07236"/>
    <w:rsid w:val="00E11EA2"/>
    <w:rsid w:val="00E300B9"/>
    <w:rsid w:val="00E44D9A"/>
    <w:rsid w:val="00E648EA"/>
    <w:rsid w:val="00E66354"/>
    <w:rsid w:val="00E66807"/>
    <w:rsid w:val="00E77C19"/>
    <w:rsid w:val="00E82CB2"/>
    <w:rsid w:val="00E835AA"/>
    <w:rsid w:val="00E873F2"/>
    <w:rsid w:val="00E93F27"/>
    <w:rsid w:val="00E94FB9"/>
    <w:rsid w:val="00E95996"/>
    <w:rsid w:val="00EA737D"/>
    <w:rsid w:val="00EB03FC"/>
    <w:rsid w:val="00EB064A"/>
    <w:rsid w:val="00EC05EB"/>
    <w:rsid w:val="00EC2575"/>
    <w:rsid w:val="00ED135E"/>
    <w:rsid w:val="00ED6821"/>
    <w:rsid w:val="00EE34E1"/>
    <w:rsid w:val="00EF1C0C"/>
    <w:rsid w:val="00F01A78"/>
    <w:rsid w:val="00F0537D"/>
    <w:rsid w:val="00F075A2"/>
    <w:rsid w:val="00F16EA8"/>
    <w:rsid w:val="00F20718"/>
    <w:rsid w:val="00F24200"/>
    <w:rsid w:val="00F259D8"/>
    <w:rsid w:val="00F306FA"/>
    <w:rsid w:val="00F35C36"/>
    <w:rsid w:val="00F4021F"/>
    <w:rsid w:val="00F433E9"/>
    <w:rsid w:val="00F46F77"/>
    <w:rsid w:val="00F5630D"/>
    <w:rsid w:val="00F60028"/>
    <w:rsid w:val="00F703E8"/>
    <w:rsid w:val="00F73080"/>
    <w:rsid w:val="00F77AF1"/>
    <w:rsid w:val="00F805C2"/>
    <w:rsid w:val="00F82388"/>
    <w:rsid w:val="00F85B67"/>
    <w:rsid w:val="00F86AD2"/>
    <w:rsid w:val="00F97F83"/>
    <w:rsid w:val="00FA72BB"/>
    <w:rsid w:val="00FA7E22"/>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60106C"/>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EE2A0-C597-47D1-A4C2-B3ABD2003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33</Pages>
  <Words>8484</Words>
  <Characters>48362</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56733</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38</cp:revision>
  <cp:lastPrinted>2019-11-07T15:10:00Z</cp:lastPrinted>
  <dcterms:created xsi:type="dcterms:W3CDTF">2019-02-13T14:54:00Z</dcterms:created>
  <dcterms:modified xsi:type="dcterms:W3CDTF">2019-11-10T17:19:00Z</dcterms:modified>
</cp:coreProperties>
</file>