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 xml:space="preserve">Кафедра </w:t>
      </w:r>
      <w:r w:rsidR="00295BC8">
        <w:rPr>
          <w:rFonts w:eastAsia="Calibri"/>
          <w:sz w:val="28"/>
          <w:szCs w:val="28"/>
        </w:rPr>
        <w:t>общепрофессиональных и технических дисциплин</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 xml:space="preserve">Основы транспортно-технического сервиса в </w:t>
      </w:r>
      <w:proofErr w:type="spellStart"/>
      <w:r w:rsidR="00732E18">
        <w:rPr>
          <w:i/>
          <w:sz w:val="24"/>
        </w:rPr>
        <w:t>нефтегазодобычи</w:t>
      </w:r>
      <w:proofErr w:type="spellEnd"/>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академического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943320" w:rsidP="007A0787">
      <w:pPr>
        <w:suppressAutoHyphens/>
        <w:jc w:val="center"/>
        <w:rPr>
          <w:rFonts w:eastAsia="Calibri"/>
          <w:i/>
          <w:sz w:val="24"/>
          <w:szCs w:val="22"/>
          <w:u w:val="single"/>
        </w:rPr>
      </w:pPr>
      <w:r>
        <w:rPr>
          <w:rFonts w:eastAsia="Calibri"/>
          <w:i/>
          <w:sz w:val="24"/>
          <w:szCs w:val="22"/>
          <w:u w:val="single"/>
        </w:rPr>
        <w:t>З</w:t>
      </w:r>
      <w:r w:rsidR="007A0787" w:rsidRPr="007A0787">
        <w:rPr>
          <w:rFonts w:eastAsia="Calibri"/>
          <w:i/>
          <w:sz w:val="24"/>
          <w:szCs w:val="22"/>
          <w:u w:val="single"/>
        </w:rPr>
        <w:t>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295BC8" w:rsidP="007A0787">
      <w:pPr>
        <w:tabs>
          <w:tab w:val="left" w:pos="426"/>
        </w:tabs>
        <w:suppressAutoHyphens/>
        <w:jc w:val="center"/>
        <w:rPr>
          <w:rFonts w:eastAsia="Calibri"/>
          <w:sz w:val="28"/>
          <w:szCs w:val="28"/>
        </w:rPr>
      </w:pPr>
      <w:r>
        <w:rPr>
          <w:rFonts w:eastAsia="Calibri"/>
          <w:sz w:val="28"/>
          <w:szCs w:val="28"/>
        </w:rPr>
        <w:t>Год набора 2020</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 xml:space="preserve">Основы транспортно-технического сервиса в </w:t>
      </w:r>
      <w:proofErr w:type="spellStart"/>
      <w:r w:rsidR="00732E18" w:rsidRPr="00732E18">
        <w:rPr>
          <w:rFonts w:eastAsia="Calibri"/>
          <w:sz w:val="24"/>
          <w:szCs w:val="22"/>
        </w:rPr>
        <w:t>нефтегазодобычи</w:t>
      </w:r>
      <w:proofErr w:type="spellEnd"/>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295BC8" w:rsidP="007A0787">
      <w:pPr>
        <w:tabs>
          <w:tab w:val="left" w:pos="10432"/>
        </w:tabs>
        <w:suppressAutoHyphens/>
        <w:jc w:val="both"/>
        <w:rPr>
          <w:rFonts w:eastAsia="Calibri"/>
          <w:sz w:val="24"/>
          <w:szCs w:val="22"/>
          <w:u w:val="single"/>
        </w:rPr>
      </w:pPr>
      <w:r w:rsidRPr="00295BC8">
        <w:rPr>
          <w:rFonts w:eastAsia="Calibri"/>
          <w:sz w:val="28"/>
          <w:szCs w:val="28"/>
        </w:rPr>
        <w:t>общепрофессиональных и технических дисциплин</w:t>
      </w:r>
      <w:r w:rsidR="007A0787"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915ADD" w:rsidRPr="00915ADD" w:rsidRDefault="00915ADD" w:rsidP="00915ADD">
      <w:pPr>
        <w:tabs>
          <w:tab w:val="left" w:pos="10432"/>
        </w:tabs>
        <w:suppressAutoHyphens/>
        <w:jc w:val="both"/>
        <w:rPr>
          <w:rFonts w:eastAsia="Calibri"/>
          <w:sz w:val="24"/>
          <w:szCs w:val="22"/>
        </w:rPr>
      </w:pPr>
      <w:r w:rsidRPr="00915ADD">
        <w:rPr>
          <w:rFonts w:eastAsia="Calibri"/>
          <w:sz w:val="24"/>
          <w:szCs w:val="22"/>
        </w:rPr>
        <w:t>Первый заместитель директора по УР</w:t>
      </w:r>
    </w:p>
    <w:p w:rsidR="00915ADD" w:rsidRPr="00915ADD" w:rsidRDefault="00915ADD" w:rsidP="00915ADD">
      <w:pPr>
        <w:tabs>
          <w:tab w:val="center" w:pos="6378"/>
          <w:tab w:val="left" w:pos="10432"/>
        </w:tabs>
        <w:suppressAutoHyphens/>
        <w:jc w:val="both"/>
        <w:rPr>
          <w:rFonts w:eastAsia="Calibri"/>
          <w:sz w:val="24"/>
          <w:szCs w:val="22"/>
          <w:u w:val="single"/>
        </w:rPr>
      </w:pPr>
      <w:r w:rsidRPr="00915ADD">
        <w:rPr>
          <w:rFonts w:eastAsia="Calibri"/>
          <w:sz w:val="24"/>
          <w:szCs w:val="22"/>
          <w:u w:val="single"/>
        </w:rPr>
        <w:tab/>
        <w:t>_______________________________________            ___Власов А.В.</w:t>
      </w:r>
    </w:p>
    <w:p w:rsidR="00915ADD" w:rsidRPr="00915ADD" w:rsidRDefault="00915ADD" w:rsidP="00915ADD">
      <w:pPr>
        <w:tabs>
          <w:tab w:val="center" w:pos="6378"/>
          <w:tab w:val="left" w:pos="10432"/>
        </w:tabs>
        <w:suppressAutoHyphens/>
        <w:jc w:val="both"/>
        <w:rPr>
          <w:rFonts w:eastAsia="Calibri"/>
          <w:i/>
          <w:sz w:val="24"/>
          <w:szCs w:val="22"/>
          <w:vertAlign w:val="superscript"/>
        </w:rPr>
      </w:pPr>
      <w:r w:rsidRPr="00915ADD">
        <w:rPr>
          <w:rFonts w:eastAsia="Calibri"/>
          <w:i/>
          <w:sz w:val="24"/>
          <w:szCs w:val="22"/>
          <w:vertAlign w:val="superscript"/>
        </w:rPr>
        <w:t xml:space="preserve">                                                                                    подпись                        расшифровка подписи</w:t>
      </w:r>
    </w:p>
    <w:p w:rsidR="00915ADD" w:rsidRPr="00915ADD" w:rsidRDefault="00915ADD" w:rsidP="00915ADD">
      <w:pPr>
        <w:tabs>
          <w:tab w:val="center" w:pos="6378"/>
          <w:tab w:val="left" w:pos="10432"/>
        </w:tabs>
        <w:suppressAutoHyphens/>
        <w:jc w:val="both"/>
        <w:rPr>
          <w:rFonts w:eastAsia="Calibri"/>
          <w:i/>
          <w:sz w:val="24"/>
          <w:szCs w:val="22"/>
        </w:rPr>
      </w:pPr>
      <w:r w:rsidRPr="00915ADD">
        <w:rPr>
          <w:rFonts w:eastAsia="Calibri"/>
          <w:i/>
          <w:sz w:val="24"/>
          <w:szCs w:val="22"/>
        </w:rPr>
        <w:t xml:space="preserve">Исполнитель:    </w:t>
      </w:r>
    </w:p>
    <w:p w:rsidR="00915ADD" w:rsidRPr="00915ADD" w:rsidRDefault="00915ADD" w:rsidP="00915ADD">
      <w:pPr>
        <w:tabs>
          <w:tab w:val="center" w:pos="6378"/>
          <w:tab w:val="left" w:pos="10432"/>
        </w:tabs>
        <w:suppressAutoHyphens/>
        <w:jc w:val="both"/>
        <w:rPr>
          <w:rFonts w:eastAsia="Calibri"/>
          <w:i/>
          <w:sz w:val="24"/>
          <w:szCs w:val="22"/>
        </w:rPr>
      </w:pPr>
      <w:r w:rsidRPr="00915ADD">
        <w:rPr>
          <w:rFonts w:eastAsia="Calibri"/>
          <w:i/>
          <w:sz w:val="24"/>
          <w:szCs w:val="22"/>
        </w:rPr>
        <w:t xml:space="preserve">                                                                </w:t>
      </w:r>
    </w:p>
    <w:p w:rsidR="00915ADD" w:rsidRPr="00915ADD" w:rsidRDefault="00915ADD" w:rsidP="00915ADD">
      <w:pPr>
        <w:tabs>
          <w:tab w:val="center" w:pos="6378"/>
          <w:tab w:val="left" w:pos="10432"/>
        </w:tabs>
        <w:suppressAutoHyphens/>
        <w:jc w:val="both"/>
        <w:rPr>
          <w:rFonts w:eastAsia="Calibri"/>
          <w:i/>
          <w:sz w:val="24"/>
          <w:szCs w:val="22"/>
        </w:rPr>
      </w:pPr>
      <w:r w:rsidRPr="00915ADD">
        <w:rPr>
          <w:rFonts w:eastAsia="Calibri"/>
          <w:sz w:val="24"/>
          <w:szCs w:val="22"/>
          <w:u w:val="single"/>
        </w:rPr>
        <w:t>доцент</w:t>
      </w:r>
      <w:r w:rsidRPr="00915ADD">
        <w:rPr>
          <w:rFonts w:eastAsia="Calibri"/>
          <w:sz w:val="24"/>
          <w:szCs w:val="22"/>
          <w:u w:val="single"/>
        </w:rPr>
        <w:tab/>
        <w:t>________________</w:t>
      </w:r>
      <w:r w:rsidRPr="00915ADD">
        <w:rPr>
          <w:rFonts w:eastAsia="Calibri"/>
          <w:i/>
          <w:sz w:val="24"/>
          <w:szCs w:val="22"/>
          <w:u w:val="single"/>
        </w:rPr>
        <w:t>Коровин Г.С.</w:t>
      </w:r>
    </w:p>
    <w:p w:rsidR="00915ADD" w:rsidRPr="00915ADD" w:rsidRDefault="00915ADD" w:rsidP="00915ADD">
      <w:pPr>
        <w:tabs>
          <w:tab w:val="left" w:pos="10432"/>
        </w:tabs>
        <w:suppressAutoHyphens/>
        <w:jc w:val="both"/>
        <w:rPr>
          <w:rFonts w:eastAsia="Calibri"/>
          <w:i/>
          <w:sz w:val="24"/>
          <w:szCs w:val="22"/>
          <w:vertAlign w:val="superscript"/>
        </w:rPr>
      </w:pPr>
      <w:r w:rsidRPr="00915ADD">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bookmarkStart w:id="0" w:name="_GoBack"/>
      <w:bookmarkEnd w:id="0"/>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сборочно</w:t>
      </w:r>
      <w:proofErr w:type="spellEnd"/>
      <w:r w:rsidRPr="00494504">
        <w:rPr>
          <w:sz w:val="28"/>
          <w:szCs w:val="26"/>
          <w:lang w:eastAsia="ru-RU"/>
        </w:rPr>
        <w:t>–развозной;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20. </w:t>
      </w:r>
      <w:proofErr w:type="spellStart"/>
      <w:r w:rsidRPr="00494504">
        <w:rPr>
          <w:sz w:val="28"/>
          <w:szCs w:val="26"/>
          <w:lang w:eastAsia="ru-RU"/>
        </w:rPr>
        <w:t>Строповочная</w:t>
      </w:r>
      <w:proofErr w:type="spellEnd"/>
      <w:r w:rsidRPr="00494504">
        <w:rPr>
          <w:sz w:val="28"/>
          <w:szCs w:val="26"/>
          <w:lang w:eastAsia="ru-RU"/>
        </w:rPr>
        <w:t xml:space="preserve">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антипробуксов</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антиблок</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w:t>
      </w:r>
      <w:proofErr w:type="spellStart"/>
      <w:r w:rsidRPr="00494504">
        <w:rPr>
          <w:sz w:val="28"/>
          <w:szCs w:val="26"/>
          <w:lang w:eastAsia="ru-RU"/>
        </w:rPr>
        <w:t>ратардеромы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тахографы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штамп медицинского работника, проведшего </w:t>
      </w:r>
      <w:proofErr w:type="spellStart"/>
      <w:r w:rsidRPr="00494504">
        <w:rPr>
          <w:sz w:val="28"/>
          <w:szCs w:val="26"/>
          <w:lang w:eastAsia="ru-RU"/>
        </w:rPr>
        <w:t>предрейсовый</w:t>
      </w:r>
      <w:proofErr w:type="spellEnd"/>
      <w:r w:rsidRPr="00494504">
        <w:rPr>
          <w:sz w:val="28"/>
          <w:szCs w:val="26"/>
          <w:lang w:eastAsia="ru-RU"/>
        </w:rPr>
        <w:t xml:space="preserve">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радиолокаторные</w:t>
      </w:r>
      <w:proofErr w:type="spellEnd"/>
      <w:r w:rsidRPr="00494504">
        <w:rPr>
          <w:sz w:val="28"/>
          <w:szCs w:val="26"/>
          <w:lang w:eastAsia="ru-RU"/>
        </w:rPr>
        <w:t xml:space="preserve">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Ространснадзор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Автодор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б) </w:t>
      </w:r>
      <w:proofErr w:type="spellStart"/>
      <w:r w:rsidRPr="001F1CE3">
        <w:rPr>
          <w:sz w:val="28"/>
          <w:szCs w:val="26"/>
          <w:lang w:eastAsia="ru-RU"/>
        </w:rPr>
        <w:t>грузо</w:t>
      </w:r>
      <w:proofErr w:type="spellEnd"/>
      <w:r w:rsidRPr="001F1CE3">
        <w:rPr>
          <w:sz w:val="28"/>
          <w:szCs w:val="26"/>
          <w:lang w:eastAsia="ru-RU"/>
        </w:rPr>
        <w:t>-пассажирские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11. В зависимости от места выполнения </w:t>
      </w:r>
      <w:proofErr w:type="spellStart"/>
      <w:r w:rsidRPr="001F1CE3">
        <w:rPr>
          <w:sz w:val="28"/>
          <w:szCs w:val="26"/>
          <w:lang w:eastAsia="ru-RU"/>
        </w:rPr>
        <w:t>транспортно</w:t>
      </w:r>
      <w:proofErr w:type="spellEnd"/>
      <w:r w:rsidRPr="001F1CE3">
        <w:rPr>
          <w:sz w:val="28"/>
          <w:szCs w:val="26"/>
          <w:lang w:eastAsia="ru-RU"/>
        </w:rPr>
        <w:t xml:space="preserve">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учетно</w:t>
      </w:r>
      <w:proofErr w:type="spellEnd"/>
      <w:r w:rsidRPr="001F1CE3">
        <w:rPr>
          <w:sz w:val="28"/>
          <w:szCs w:val="26"/>
          <w:lang w:eastAsia="ru-RU"/>
        </w:rPr>
        <w:t xml:space="preserve">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пассажирообъем</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г) </w:t>
      </w:r>
      <w:proofErr w:type="spellStart"/>
      <w:r w:rsidRPr="001F1CE3">
        <w:rPr>
          <w:sz w:val="28"/>
          <w:szCs w:val="26"/>
          <w:lang w:eastAsia="ru-RU"/>
        </w:rPr>
        <w:t>пассажиропроизводительность</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товарно</w:t>
      </w:r>
      <w:proofErr w:type="spellEnd"/>
      <w:r w:rsidRPr="001F1CE3">
        <w:rPr>
          <w:sz w:val="28"/>
          <w:szCs w:val="26"/>
          <w:lang w:eastAsia="ru-RU"/>
        </w:rPr>
        <w:t xml:space="preserve">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б) </w:t>
      </w:r>
      <w:proofErr w:type="spellStart"/>
      <w:r w:rsidRPr="001F1CE3">
        <w:rPr>
          <w:bCs/>
          <w:sz w:val="28"/>
          <w:szCs w:val="22"/>
          <w:lang w:eastAsia="ru-RU"/>
        </w:rPr>
        <w:t>обратности</w:t>
      </w:r>
      <w:proofErr w:type="spellEnd"/>
      <w:r w:rsidRPr="001F1CE3">
        <w:rPr>
          <w:bCs/>
          <w:sz w:val="28"/>
          <w:szCs w:val="22"/>
          <w:lang w:eastAsia="ru-RU"/>
        </w:rPr>
        <w:t>;</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11. С 1869 года начала действовать </w:t>
      </w:r>
      <w:proofErr w:type="spellStart"/>
      <w:r w:rsidRPr="001F1CE3">
        <w:rPr>
          <w:bCs/>
          <w:sz w:val="28"/>
          <w:szCs w:val="22"/>
          <w:lang w:eastAsia="ru-RU"/>
        </w:rPr>
        <w:t>бесперегрузочная</w:t>
      </w:r>
      <w:proofErr w:type="spellEnd"/>
      <w:r w:rsidRPr="001F1CE3">
        <w:rPr>
          <w:bCs/>
          <w:sz w:val="28"/>
          <w:szCs w:val="22"/>
          <w:lang w:eastAsia="ru-RU"/>
        </w:rPr>
        <w:t xml:space="preserve">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пересадочности</w:t>
      </w:r>
      <w:proofErr w:type="spellEnd"/>
      <w:r w:rsidRPr="00126F0E">
        <w:rPr>
          <w:sz w:val="28"/>
          <w:szCs w:val="22"/>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=1.5,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w:t>
      </w: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 xml:space="preserve">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proofErr w:type="spellStart"/>
      <w:r w:rsidRPr="00126F0E">
        <w:rPr>
          <w:bCs/>
          <w:sz w:val="28"/>
          <w:szCs w:val="12"/>
          <w:lang w:eastAsia="ru-RU"/>
        </w:rPr>
        <w:t>ул</w:t>
      </w:r>
      <w:proofErr w:type="spellEnd"/>
      <w:r w:rsidRPr="00126F0E">
        <w:rPr>
          <w:bCs/>
          <w:sz w:val="28"/>
          <w:szCs w:val="12"/>
          <w:lang w:eastAsia="ru-RU"/>
        </w:rPr>
        <w:t xml:space="preserve">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 xml:space="preserve">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r>
      <w:proofErr w:type="spellStart"/>
      <w:r w:rsidRPr="00126F0E">
        <w:rPr>
          <w:sz w:val="28"/>
          <w:szCs w:val="22"/>
          <w:lang w:eastAsia="ru-RU"/>
        </w:rPr>
        <w:t>Тахограф</w:t>
      </w:r>
      <w:proofErr w:type="spellEnd"/>
      <w:r w:rsidRPr="00126F0E">
        <w:rPr>
          <w:sz w:val="28"/>
          <w:szCs w:val="22"/>
          <w:lang w:eastAsia="ru-RU"/>
        </w:rPr>
        <w:t>,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АТн</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т)/</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ΣАДэ</w:t>
      </w:r>
      <w:proofErr w:type="spellEnd"/>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ΣАТн</w:t>
      </w:r>
      <w:proofErr w:type="spellEnd"/>
      <w:r w:rsidRPr="00126F0E">
        <w:rPr>
          <w:sz w:val="28"/>
          <w:szCs w:val="22"/>
          <w:lang w:eastAsia="ru-RU"/>
        </w:rPr>
        <w:t>/</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proofErr w:type="spellStart"/>
      <w:r w:rsidRPr="00126F0E">
        <w:rPr>
          <w:sz w:val="28"/>
          <w:lang w:eastAsia="ru-RU"/>
        </w:rPr>
        <w:t>ΣАДэ</w:t>
      </w:r>
      <w:proofErr w:type="spellEnd"/>
      <w:r w:rsidRPr="00126F0E">
        <w:rPr>
          <w:sz w:val="28"/>
          <w:lang w:eastAsia="ru-RU"/>
        </w:rPr>
        <w:t>/</w:t>
      </w:r>
      <w:proofErr w:type="spellStart"/>
      <w:r w:rsidRPr="00126F0E">
        <w:rPr>
          <w:sz w:val="28"/>
          <w:lang w:eastAsia="ru-RU"/>
        </w:rPr>
        <w:t>ΣАДи</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eastAsia="ru-RU"/>
        </w:rPr>
        <w:t>+</w:t>
      </w:r>
      <w:r w:rsidRPr="00126F0E">
        <w:rPr>
          <w:sz w:val="28"/>
          <w:lang w:val="en-US" w:eastAsia="ru-RU"/>
        </w:rPr>
        <w:t>t</w:t>
      </w:r>
      <w:r w:rsidRPr="00126F0E">
        <w:rPr>
          <w:sz w:val="28"/>
          <w:lang w:eastAsia="ru-RU"/>
        </w:rPr>
        <w:t>об)*</w:t>
      </w:r>
      <w:proofErr w:type="spellStart"/>
      <w:r w:rsidRPr="00126F0E">
        <w:rPr>
          <w:sz w:val="28"/>
          <w:lang w:eastAsia="ru-RU"/>
        </w:rPr>
        <w:t>Др</w:t>
      </w:r>
      <w:proofErr w:type="spell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w:t>
      </w:r>
      <w:proofErr w:type="spellStart"/>
      <w:r w:rsidRPr="00126F0E">
        <w:rPr>
          <w:sz w:val="28"/>
          <w:lang w:eastAsia="ru-RU"/>
        </w:rPr>
        <w:t>Др</w:t>
      </w:r>
      <w:proofErr w:type="spell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н)*</w:t>
      </w:r>
      <w:proofErr w:type="spellStart"/>
      <w:r w:rsidRPr="00126F0E">
        <w:rPr>
          <w:sz w:val="28"/>
          <w:lang w:eastAsia="ru-RU"/>
        </w:rPr>
        <w:t>Др</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proofErr w:type="spellStart"/>
      <w:r w:rsidRPr="00126F0E">
        <w:rPr>
          <w:sz w:val="28"/>
          <w:lang w:eastAsia="ru-RU"/>
        </w:rPr>
        <w:t>Турная</w:t>
      </w:r>
      <w:proofErr w:type="spellEnd"/>
      <w:r w:rsidRPr="00126F0E">
        <w:rPr>
          <w:sz w:val="28"/>
          <w:lang w:eastAsia="ru-RU"/>
        </w:rPr>
        <w:t>.</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proofErr w:type="spellStart"/>
      <w:r w:rsidRPr="00126F0E">
        <w:rPr>
          <w:sz w:val="28"/>
          <w:szCs w:val="22"/>
          <w:lang w:val="en-US" w:eastAsia="ru-RU"/>
        </w:rPr>
        <w:t>Qmax</w:t>
      </w:r>
      <w:proofErr w:type="spellEnd"/>
      <w:r w:rsidRPr="00126F0E">
        <w:rPr>
          <w:sz w:val="28"/>
          <w:szCs w:val="22"/>
          <w:lang w:val="en-US" w:eastAsia="ru-RU"/>
        </w:rPr>
        <w:t xml:space="preserve">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w:t>
      </w:r>
      <w:proofErr w:type="spellStart"/>
      <w:r w:rsidRPr="00126F0E">
        <w:rPr>
          <w:sz w:val="28"/>
          <w:szCs w:val="22"/>
          <w:lang w:eastAsia="ru-RU"/>
        </w:rPr>
        <w:t>Ам</w:t>
      </w:r>
      <w:proofErr w:type="spellEnd"/>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w:t>
      </w:r>
      <w:proofErr w:type="spellStart"/>
      <w:r w:rsidRPr="00126F0E">
        <w:rPr>
          <w:sz w:val="28"/>
          <w:szCs w:val="22"/>
          <w:lang w:val="en-US" w:eastAsia="ru-RU"/>
        </w:rPr>
        <w:t>Fmax</w:t>
      </w:r>
      <w:proofErr w:type="spellEnd"/>
      <w:r w:rsidRPr="00126F0E">
        <w:rPr>
          <w:sz w:val="28"/>
          <w:szCs w:val="22"/>
          <w:lang w:val="en-US" w:eastAsia="ru-RU"/>
        </w:rPr>
        <w:t>*to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километро</w:t>
      </w:r>
      <w:proofErr w:type="spellEnd"/>
      <w:r w:rsidRPr="00126F0E">
        <w:rPr>
          <w:sz w:val="28"/>
          <w:szCs w:val="22"/>
          <w:lang w:eastAsia="ru-RU"/>
        </w:rPr>
        <w:t>-часах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proofErr w:type="spellStart"/>
      <w:r w:rsidRPr="00126F0E">
        <w:rPr>
          <w:iCs/>
          <w:sz w:val="28"/>
          <w:szCs w:val="22"/>
          <w:lang w:val="en-US" w:eastAsia="ru-RU"/>
        </w:rPr>
        <w:t>ηc</w:t>
      </w:r>
      <w:proofErr w:type="spellEnd"/>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w:t>
      </w:r>
      <w:proofErr w:type="spellStart"/>
      <w:r w:rsidRPr="00126F0E">
        <w:rPr>
          <w:sz w:val="28"/>
          <w:szCs w:val="22"/>
          <w:lang w:val="en-US" w:eastAsia="ru-RU"/>
        </w:rPr>
        <w:t>zo</w:t>
      </w:r>
      <w:proofErr w:type="spellEnd"/>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Fcp</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Fcp</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Fmin</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Fmin</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 xml:space="preserve">Величина коэффициента </w:t>
      </w:r>
      <w:proofErr w:type="spellStart"/>
      <w:r w:rsidRPr="00126F0E">
        <w:rPr>
          <w:sz w:val="28"/>
          <w:lang w:eastAsia="ru-RU"/>
        </w:rPr>
        <w:t>внутричасовой</w:t>
      </w:r>
      <w:proofErr w:type="spellEnd"/>
      <w:r w:rsidRPr="00126F0E">
        <w:rPr>
          <w:sz w:val="28"/>
          <w:lang w:eastAsia="ru-RU"/>
        </w:rPr>
        <w:t xml:space="preserve">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АДгэ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АДгэ</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АДэ+АДп</w:t>
      </w:r>
      <w:proofErr w:type="spellEnd"/>
      <w:r w:rsidRPr="00126F0E">
        <w:rPr>
          <w:sz w:val="28"/>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proofErr w:type="spellStart"/>
      <w:r w:rsidRPr="00126F0E">
        <w:rPr>
          <w:sz w:val="28"/>
          <w:lang w:val="en-US" w:eastAsia="ru-RU"/>
        </w:rPr>
        <w:t>Lcp</w:t>
      </w:r>
      <w:proofErr w:type="spellEnd"/>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+5*</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+6*</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+8*</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spellStart"/>
      <w:r w:rsidRPr="00126F0E">
        <w:rPr>
          <w:sz w:val="28"/>
          <w:szCs w:val="22"/>
          <w:lang w:eastAsia="ru-RU"/>
        </w:rPr>
        <w:t>сут</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proofErr w:type="spellStart"/>
      <w:r w:rsidRPr="00126F0E">
        <w:rPr>
          <w:sz w:val="28"/>
          <w:szCs w:val="22"/>
          <w:lang w:eastAsia="ru-RU"/>
        </w:rPr>
        <w:t>Чел.час</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r w:rsidRPr="00126F0E">
        <w:rPr>
          <w:sz w:val="28"/>
          <w:szCs w:val="22"/>
          <w:lang w:val="en-US" w:eastAsia="ru-RU"/>
        </w:rPr>
        <w:t>t</w:t>
      </w:r>
      <w:proofErr w:type="spellStart"/>
      <w:r w:rsidRPr="00126F0E">
        <w:rPr>
          <w:sz w:val="28"/>
          <w:szCs w:val="22"/>
          <w:lang w:eastAsia="ru-RU"/>
        </w:rPr>
        <w:t>кп</w:t>
      </w:r>
      <w:proofErr w:type="spellEnd"/>
      <w:r w:rsidRPr="00126F0E">
        <w:rPr>
          <w:sz w:val="28"/>
          <w:szCs w:val="22"/>
          <w:lang w:eastAsia="ru-RU"/>
        </w:rPr>
        <w:t>)</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eastAsia="ru-RU"/>
        </w:rPr>
        <w:t>/</w:t>
      </w:r>
      <w:proofErr w:type="spellStart"/>
      <w:r w:rsidRPr="00126F0E">
        <w:rPr>
          <w:sz w:val="28"/>
          <w:szCs w:val="22"/>
          <w:lang w:eastAsia="ru-RU"/>
        </w:rPr>
        <w:t>Тн</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Тн</w:t>
      </w:r>
      <w:proofErr w:type="spellEnd"/>
      <w:r w:rsidRPr="00126F0E">
        <w:rPr>
          <w:sz w:val="28"/>
          <w:szCs w:val="22"/>
          <w:lang w:eastAsia="ru-RU"/>
        </w:rPr>
        <w:t>/</w:t>
      </w:r>
      <w:proofErr w:type="spellStart"/>
      <w:r w:rsidRPr="00126F0E">
        <w:rPr>
          <w:sz w:val="28"/>
          <w:szCs w:val="22"/>
          <w:lang w:eastAsia="ru-RU"/>
        </w:rPr>
        <w:t>Ам</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proofErr w:type="spellStart"/>
      <w:r w:rsidRPr="00126F0E">
        <w:rPr>
          <w:sz w:val="28"/>
          <w:szCs w:val="22"/>
          <w:lang w:val="en-US" w:eastAsia="ru-RU"/>
        </w:rPr>
        <w:t>γc</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proofErr w:type="spellStart"/>
      <w:r w:rsidRPr="00126F0E">
        <w:rPr>
          <w:sz w:val="28"/>
          <w:szCs w:val="22"/>
          <w:lang w:val="en-US" w:eastAsia="ru-RU"/>
        </w:rPr>
        <w:t>Ja</w:t>
      </w:r>
      <w:proofErr w:type="spellEnd"/>
      <w:r w:rsidRPr="00126F0E">
        <w:rPr>
          <w:sz w:val="28"/>
          <w:szCs w:val="22"/>
          <w:lang w:val="en-US" w:eastAsia="ru-RU"/>
        </w:rPr>
        <w:t xml:space="preserve">, </w:t>
      </w:r>
      <w:proofErr w:type="spellStart"/>
      <w:r w:rsidRPr="00126F0E">
        <w:rPr>
          <w:sz w:val="28"/>
          <w:szCs w:val="22"/>
          <w:lang w:eastAsia="ru-RU"/>
        </w:rPr>
        <w:t>Тн</w:t>
      </w:r>
      <w:proofErr w:type="spellEnd"/>
      <w:r w:rsidRPr="00126F0E">
        <w:rPr>
          <w:sz w:val="28"/>
          <w:szCs w:val="22"/>
          <w:lang w:eastAsia="ru-RU"/>
        </w:rPr>
        <w:t xml:space="preserve">, </w:t>
      </w:r>
      <w:proofErr w:type="spellStart"/>
      <w:r w:rsidRPr="00126F0E">
        <w:rPr>
          <w:sz w:val="28"/>
          <w:szCs w:val="22"/>
          <w:lang w:eastAsia="ru-RU"/>
        </w:rPr>
        <w:t>Тр</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eastAsia="ru-RU"/>
        </w:rPr>
        <w:t>Тр</w:t>
      </w:r>
      <w:proofErr w:type="spellEnd"/>
      <w:r w:rsidRPr="00126F0E">
        <w:rPr>
          <w:bCs/>
          <w:sz w:val="28"/>
          <w:lang w:eastAsia="ru-RU"/>
        </w:rPr>
        <w:t xml:space="preserve">, </w:t>
      </w: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r w:rsidRPr="00126F0E">
        <w:rPr>
          <w:bCs/>
          <w:sz w:val="28"/>
          <w:lang w:eastAsia="ru-RU"/>
        </w:rPr>
        <w:t xml:space="preserve">,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proofErr w:type="spellStart"/>
      <w:r w:rsidRPr="00126F0E">
        <w:rPr>
          <w:sz w:val="28"/>
          <w:lang w:eastAsia="ru-RU"/>
        </w:rPr>
        <w:t>Полуэкспрессные</w:t>
      </w:r>
      <w:proofErr w:type="spellEnd"/>
      <w:r w:rsidRPr="00126F0E">
        <w:rPr>
          <w:sz w:val="28"/>
          <w:lang w:eastAsia="ru-RU"/>
        </w:rPr>
        <w:t xml:space="preserve">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 xml:space="preserve">На </w:t>
      </w:r>
      <w:proofErr w:type="spellStart"/>
      <w:r w:rsidRPr="00126F0E">
        <w:rPr>
          <w:sz w:val="28"/>
          <w:szCs w:val="22"/>
          <w:lang w:eastAsia="ru-RU"/>
        </w:rPr>
        <w:t>полуэкспрессном</w:t>
      </w:r>
      <w:proofErr w:type="spellEnd"/>
      <w:r w:rsidRPr="00126F0E">
        <w:rPr>
          <w:sz w:val="28"/>
          <w:szCs w:val="22"/>
          <w:lang w:eastAsia="ru-RU"/>
        </w:rPr>
        <w:t xml:space="preserve">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Остановках с большим </w:t>
      </w:r>
      <w:proofErr w:type="spellStart"/>
      <w:r w:rsidRPr="00126F0E">
        <w:rPr>
          <w:sz w:val="28"/>
          <w:szCs w:val="22"/>
          <w:lang w:eastAsia="ru-RU"/>
        </w:rPr>
        <w:t>пассажирообменом</w:t>
      </w:r>
      <w:proofErr w:type="spell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proofErr w:type="spellStart"/>
      <w:r w:rsidRPr="00126F0E">
        <w:rPr>
          <w:sz w:val="28"/>
          <w:szCs w:val="22"/>
          <w:lang w:eastAsia="ru-RU"/>
        </w:rPr>
        <w:t>Дистон</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proofErr w:type="spellStart"/>
      <w:r w:rsidRPr="00126F0E">
        <w:rPr>
          <w:sz w:val="28"/>
          <w:szCs w:val="22"/>
          <w:lang w:val="en-US" w:eastAsia="ru-RU"/>
        </w:rPr>
        <w:t>ptv</w:t>
      </w:r>
      <w:proofErr w:type="spellEnd"/>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proofErr w:type="spellStart"/>
      <w:r w:rsidRPr="00126F0E">
        <w:rPr>
          <w:sz w:val="28"/>
          <w:szCs w:val="22"/>
          <w:lang w:eastAsia="ru-RU"/>
        </w:rPr>
        <w:t>микромоделирования</w:t>
      </w:r>
      <w:proofErr w:type="spellEnd"/>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w:t>
      </w:r>
      <w:proofErr w:type="spellStart"/>
      <w:r w:rsidRPr="00126F0E">
        <w:rPr>
          <w:sz w:val="28"/>
          <w:szCs w:val="22"/>
          <w:lang w:val="en-US" w:eastAsia="ru-RU"/>
        </w:rPr>
        <w:t>tmin+tmax</w:t>
      </w:r>
      <w:proofErr w:type="spellEnd"/>
      <w:r w:rsidRPr="00126F0E">
        <w:rPr>
          <w:sz w:val="28"/>
          <w:szCs w:val="22"/>
          <w:lang w:val="en-US" w:eastAsia="ru-RU"/>
        </w:rPr>
        <w:t>)/2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w:t>
      </w:r>
      <w:proofErr w:type="spellStart"/>
      <w:r w:rsidRPr="00126F0E">
        <w:rPr>
          <w:sz w:val="28"/>
          <w:szCs w:val="22"/>
          <w:lang w:eastAsia="ru-RU"/>
        </w:rPr>
        <w:t>порейсовом</w:t>
      </w:r>
      <w:proofErr w:type="spellEnd"/>
      <w:r w:rsidRPr="00126F0E">
        <w:rPr>
          <w:sz w:val="28"/>
          <w:szCs w:val="22"/>
          <w:lang w:eastAsia="ru-RU"/>
        </w:rPr>
        <w:t xml:space="preserve">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ор</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proofErr w:type="spellStart"/>
            <w:r>
              <w:rPr>
                <w:sz w:val="23"/>
                <w:szCs w:val="23"/>
              </w:rPr>
              <w:t>АД</w:t>
            </w:r>
            <w:r>
              <w:rPr>
                <w:sz w:val="30"/>
                <w:szCs w:val="30"/>
                <w:vertAlign w:val="subscript"/>
              </w:rPr>
              <w:t>ор</w:t>
            </w:r>
            <w:proofErr w:type="spellEnd"/>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фев</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2"/>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апр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апр</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1"/>
                <w:sz w:val="26"/>
                <w:szCs w:val="26"/>
                <w:lang w:eastAsia="ru-RU"/>
              </w:rPr>
              <w:t>окт</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июн</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авг</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июл</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sz w:val="26"/>
                <w:szCs w:val="26"/>
                <w:lang w:eastAsia="ru-RU"/>
              </w:rPr>
              <w:t>окт</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окт</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апр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апр</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нояб</w:t>
            </w:r>
            <w:proofErr w:type="spellEnd"/>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w:t>
      </w:r>
      <w:proofErr w:type="spellStart"/>
      <w:r w:rsidRPr="00B36B79">
        <w:rPr>
          <w:sz w:val="28"/>
          <w:szCs w:val="28"/>
          <w:lang w:eastAsia="ru-RU"/>
        </w:rPr>
        <w:t>ткм</w:t>
      </w:r>
      <w:proofErr w:type="spellEnd"/>
      <w:r w:rsidRPr="00B36B79">
        <w:rPr>
          <w:sz w:val="28"/>
          <w:szCs w:val="28"/>
          <w:lang w:eastAsia="ru-RU"/>
        </w:rPr>
        <w:t xml:space="preserve">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xml:space="preserve">. Определить </w:t>
      </w:r>
      <w:proofErr w:type="spellStart"/>
      <w:r w:rsidRPr="00B36B79">
        <w:rPr>
          <w:sz w:val="28"/>
          <w:szCs w:val="28"/>
          <w:lang w:eastAsia="ru-RU"/>
        </w:rPr>
        <w:t>гру-зоподъемность</w:t>
      </w:r>
      <w:proofErr w:type="spellEnd"/>
      <w:r w:rsidRPr="00B36B79">
        <w:rPr>
          <w:sz w:val="28"/>
          <w:szCs w:val="28"/>
          <w:lang w:eastAsia="ru-RU"/>
        </w:rPr>
        <w:t xml:space="preserve">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proofErr w:type="spellStart"/>
      <w:r w:rsidRPr="00B36B79">
        <w:rPr>
          <w:sz w:val="28"/>
          <w:szCs w:val="28"/>
          <w:lang w:eastAsia="ru-RU"/>
        </w:rPr>
        <w:t>ткм</w:t>
      </w:r>
      <w:proofErr w:type="spellEnd"/>
      <w:r w:rsidRPr="00B36B79">
        <w:rPr>
          <w:sz w:val="28"/>
          <w:szCs w:val="28"/>
          <w:lang w:eastAsia="ru-RU"/>
        </w:rPr>
        <w:t xml:space="preserve"> транспортной </w:t>
      </w:r>
      <w:proofErr w:type="spellStart"/>
      <w:r w:rsidRPr="00B36B79">
        <w:rPr>
          <w:sz w:val="28"/>
          <w:szCs w:val="28"/>
          <w:lang w:eastAsia="ru-RU"/>
        </w:rPr>
        <w:t>ра</w:t>
      </w:r>
      <w:proofErr w:type="spellEnd"/>
      <w:r w:rsidRPr="00B36B79">
        <w:rPr>
          <w:sz w:val="28"/>
          <w:szCs w:val="28"/>
          <w:lang w:eastAsia="ru-RU"/>
        </w:rPr>
        <w:t>-боты.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 xml:space="preserve">Общий пробег автомобильного парка за календарный период </w:t>
      </w:r>
      <w:proofErr w:type="spellStart"/>
      <w:r w:rsidRPr="00B36B79">
        <w:rPr>
          <w:sz w:val="28"/>
          <w:szCs w:val="28"/>
          <w:lang w:eastAsia="ru-RU"/>
        </w:rPr>
        <w:t>време</w:t>
      </w:r>
      <w:proofErr w:type="spellEnd"/>
      <w:r w:rsidRPr="00B36B79">
        <w:rPr>
          <w:sz w:val="28"/>
          <w:szCs w:val="28"/>
          <w:lang w:eastAsia="ru-RU"/>
        </w:rPr>
        <w:t>-ни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proofErr w:type="spellStart"/>
      <w:r w:rsidRPr="00B36B79">
        <w:rPr>
          <w:sz w:val="28"/>
          <w:szCs w:val="28"/>
          <w:lang w:eastAsia="ru-RU"/>
        </w:rPr>
        <w:t>коэффици-ент</w:t>
      </w:r>
      <w:proofErr w:type="spellEnd"/>
      <w:r w:rsidRPr="00B36B79">
        <w:rPr>
          <w:sz w:val="28"/>
          <w:szCs w:val="28"/>
          <w:lang w:eastAsia="ru-RU"/>
        </w:rPr>
        <w:t xml:space="preserve">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 xml:space="preserve">200 авт.-дней. Среднее значение продолжительности нахождения в наряде – 8 ч; средняя техническая скорость – 29 км/ч. Коэффициент использования рабочего </w:t>
      </w:r>
      <w:proofErr w:type="spellStart"/>
      <w:r w:rsidRPr="00B36B79">
        <w:rPr>
          <w:sz w:val="28"/>
          <w:szCs w:val="28"/>
          <w:lang w:eastAsia="ru-RU"/>
        </w:rPr>
        <w:t>вре-мени</w:t>
      </w:r>
      <w:proofErr w:type="spellEnd"/>
      <w:r w:rsidRPr="00B36B79">
        <w:rPr>
          <w:sz w:val="28"/>
          <w:szCs w:val="28"/>
          <w:lang w:eastAsia="ru-RU"/>
        </w:rPr>
        <w:t xml:space="preserve">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 xml:space="preserve">направлении груз не перевозится. Коэффициент нулевых пробегов – 0,25. </w:t>
      </w:r>
      <w:proofErr w:type="spellStart"/>
      <w:r w:rsidRPr="00B36B79">
        <w:rPr>
          <w:sz w:val="28"/>
          <w:szCs w:val="28"/>
          <w:lang w:eastAsia="ru-RU"/>
        </w:rPr>
        <w:t>Опреде</w:t>
      </w:r>
      <w:proofErr w:type="spellEnd"/>
      <w:r w:rsidRPr="00B36B79">
        <w:rPr>
          <w:sz w:val="28"/>
          <w:szCs w:val="28"/>
          <w:lang w:eastAsia="ru-RU"/>
        </w:rPr>
        <w:t>-лить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 xml:space="preserve">объема груза в два других. Перевозку необходимо осуществить за одну смену </w:t>
      </w:r>
      <w:proofErr w:type="spellStart"/>
      <w:r>
        <w:rPr>
          <w:sz w:val="28"/>
          <w:szCs w:val="28"/>
        </w:rPr>
        <w:t>одномарочным</w:t>
      </w:r>
      <w:proofErr w:type="spellEnd"/>
      <w:r>
        <w:rPr>
          <w:sz w:val="28"/>
          <w:szCs w:val="28"/>
        </w:rPr>
        <w:t xml:space="preserve">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proofErr w:type="spellStart"/>
      <w:r w:rsidRPr="00F410A2">
        <w:rPr>
          <w:i/>
          <w:iCs/>
          <w:sz w:val="28"/>
          <w:szCs w:val="28"/>
          <w:lang w:eastAsia="ru-RU"/>
        </w:rPr>
        <w:t>q</w:t>
      </w:r>
      <w:r w:rsidRPr="00F410A2">
        <w:rPr>
          <w:sz w:val="28"/>
          <w:szCs w:val="28"/>
          <w:vertAlign w:val="subscript"/>
          <w:lang w:eastAsia="ru-RU"/>
        </w:rPr>
        <w:t>H</w:t>
      </w:r>
      <w:proofErr w:type="spellEnd"/>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proofErr w:type="spellStart"/>
      <w:r w:rsidRPr="00F410A2">
        <w:rPr>
          <w:i/>
          <w:iCs/>
          <w:sz w:val="27"/>
          <w:szCs w:val="27"/>
          <w:lang w:eastAsia="ru-RU"/>
        </w:rPr>
        <w:t>q</w:t>
      </w:r>
      <w:r w:rsidRPr="00F410A2">
        <w:rPr>
          <w:sz w:val="27"/>
          <w:szCs w:val="27"/>
          <w:vertAlign w:val="subscript"/>
          <w:lang w:eastAsia="ru-RU"/>
        </w:rPr>
        <w:t>H</w:t>
      </w:r>
      <w:proofErr w:type="spellEnd"/>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proofErr w:type="spellStart"/>
            <w:r w:rsidRPr="00F410A2">
              <w:rPr>
                <w:w w:val="74"/>
                <w:sz w:val="17"/>
                <w:szCs w:val="17"/>
                <w:lang w:eastAsia="ru-RU"/>
              </w:rPr>
              <w:t>Направлениеперевозок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proofErr w:type="spellStart"/>
            <w:r w:rsidRPr="00F410A2">
              <w:rPr>
                <w:w w:val="71"/>
                <w:sz w:val="21"/>
                <w:szCs w:val="21"/>
                <w:lang w:eastAsia="ru-RU"/>
              </w:rPr>
              <w:t>Количествоездок</w:t>
            </w:r>
            <w:proofErr w:type="spellEnd"/>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proofErr w:type="spellStart"/>
            <w:r w:rsidRPr="00F410A2">
              <w:rPr>
                <w:w w:val="74"/>
                <w:sz w:val="17"/>
                <w:szCs w:val="17"/>
                <w:lang w:eastAsia="ru-RU"/>
              </w:rPr>
              <w:t>Направлениеперевозок</w:t>
            </w:r>
            <w:proofErr w:type="spellEnd"/>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proofErr w:type="spellStart"/>
            <w:r w:rsidRPr="00F410A2">
              <w:rPr>
                <w:w w:val="71"/>
                <w:sz w:val="21"/>
                <w:szCs w:val="21"/>
                <w:lang w:eastAsia="ru-RU"/>
              </w:rPr>
              <w:t>Количествоездок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proofErr w:type="spellStart"/>
            <w:r w:rsidRPr="00F410A2">
              <w:rPr>
                <w:w w:val="74"/>
                <w:sz w:val="17"/>
                <w:szCs w:val="17"/>
                <w:lang w:eastAsia="ru-RU"/>
              </w:rPr>
              <w:t>Направлениеперевозок</w:t>
            </w:r>
            <w:proofErr w:type="spellEnd"/>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proofErr w:type="spellStart"/>
            <w:r w:rsidRPr="00F410A2">
              <w:rPr>
                <w:w w:val="71"/>
                <w:sz w:val="21"/>
                <w:szCs w:val="21"/>
                <w:lang w:eastAsia="ru-RU"/>
              </w:rPr>
              <w:t>Количествоездок</w:t>
            </w:r>
            <w:proofErr w:type="spellEnd"/>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proofErr w:type="spellStart"/>
      <w:r>
        <w:rPr>
          <w:i/>
          <w:iCs/>
        </w:rPr>
        <w:t>n</w:t>
      </w:r>
      <w:r>
        <w:rPr>
          <w:sz w:val="36"/>
          <w:szCs w:val="36"/>
          <w:vertAlign w:val="subscript"/>
        </w:rPr>
        <w:t>ЕО</w:t>
      </w:r>
      <w:proofErr w:type="spellEnd"/>
      <w:r>
        <w:t xml:space="preserve"> = 2 ездки. Из пункта А в пункт В перевозится овес, а обратно из пункта В </w:t>
      </w:r>
      <w:proofErr w:type="spellStart"/>
      <w:r>
        <w:t>в</w:t>
      </w:r>
      <w:proofErr w:type="spellEnd"/>
      <w:r>
        <w:t xml:space="preserve">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proofErr w:type="spellStart"/>
      <w:r>
        <w:rPr>
          <w:i/>
          <w:iCs/>
          <w:sz w:val="27"/>
          <w:szCs w:val="27"/>
        </w:rPr>
        <w:t>t</w:t>
      </w:r>
      <w:r>
        <w:rPr>
          <w:i/>
          <w:iCs/>
          <w:sz w:val="39"/>
          <w:szCs w:val="39"/>
          <w:vertAlign w:val="subscript"/>
        </w:rPr>
        <w:t>дв</w:t>
      </w:r>
      <w:proofErr w:type="spellEnd"/>
      <w:r>
        <w:rPr>
          <w:i/>
          <w:iCs/>
          <w:sz w:val="39"/>
          <w:szCs w:val="39"/>
          <w:vertAlign w:val="subscript"/>
        </w:rPr>
        <w:t>.</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пв</w:t>
      </w:r>
      <w:proofErr w:type="spellEnd"/>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з</w:t>
      </w:r>
      <w:proofErr w:type="spellEnd"/>
      <w:r>
        <w:rPr>
          <w:i/>
          <w:iCs/>
          <w:sz w:val="39"/>
          <w:szCs w:val="39"/>
          <w:vertAlign w:val="subscript"/>
        </w:rPr>
        <w:t>.</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ко</w:t>
      </w:r>
      <w:proofErr w:type="spellEnd"/>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w:t>
      </w:r>
      <w:proofErr w:type="spellStart"/>
      <w:r>
        <w:rPr>
          <w:i/>
          <w:iCs/>
          <w:sz w:val="27"/>
          <w:szCs w:val="27"/>
        </w:rPr>
        <w:t>T</w:t>
      </w:r>
      <w:r>
        <w:rPr>
          <w:i/>
          <w:iCs/>
          <w:sz w:val="39"/>
          <w:szCs w:val="39"/>
          <w:vertAlign w:val="subscript"/>
        </w:rPr>
        <w:t>м</w:t>
      </w:r>
      <w:proofErr w:type="spellEnd"/>
      <w:r>
        <w:rPr>
          <w:i/>
          <w:iCs/>
          <w:sz w:val="27"/>
          <w:szCs w:val="27"/>
        </w:rPr>
        <w:t xml:space="preserve"> </w:t>
      </w:r>
      <w:r>
        <w:rPr>
          <w:sz w:val="27"/>
          <w:szCs w:val="27"/>
        </w:rPr>
        <w:t>и</w:t>
      </w:r>
      <w:r>
        <w:rPr>
          <w:i/>
          <w:iCs/>
          <w:sz w:val="27"/>
          <w:szCs w:val="27"/>
        </w:rPr>
        <w:t xml:space="preserve"> </w:t>
      </w:r>
      <w:proofErr w:type="spellStart"/>
      <w:r>
        <w:rPr>
          <w:i/>
          <w:iCs/>
          <w:sz w:val="27"/>
          <w:szCs w:val="27"/>
        </w:rPr>
        <w:t>T</w:t>
      </w:r>
      <w:r>
        <w:rPr>
          <w:i/>
          <w:iCs/>
          <w:sz w:val="39"/>
          <w:szCs w:val="39"/>
          <w:vertAlign w:val="subscript"/>
        </w:rPr>
        <w:t>н</w:t>
      </w:r>
      <w:proofErr w:type="spellEnd"/>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proofErr w:type="spellStart"/>
      <w:r w:rsidRPr="00B36B79">
        <w:rPr>
          <w:i/>
          <w:iCs/>
          <w:sz w:val="27"/>
          <w:szCs w:val="27"/>
          <w:lang w:eastAsia="ru-RU"/>
        </w:rPr>
        <w:t>T</w:t>
      </w:r>
      <w:r w:rsidRPr="00B36B79">
        <w:rPr>
          <w:i/>
          <w:iCs/>
          <w:sz w:val="39"/>
          <w:szCs w:val="39"/>
          <w:vertAlign w:val="subscript"/>
          <w:lang w:eastAsia="ru-RU"/>
        </w:rPr>
        <w:t>м</w:t>
      </w:r>
      <w:proofErr w:type="spellEnd"/>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proofErr w:type="spellStart"/>
            <w:r w:rsidRPr="00B36B79">
              <w:rPr>
                <w:i/>
                <w:iCs/>
                <w:sz w:val="27"/>
                <w:szCs w:val="27"/>
                <w:lang w:eastAsia="ru-RU"/>
              </w:rPr>
              <w:t>T</w:t>
            </w:r>
            <w:r w:rsidRPr="00B36B79">
              <w:rPr>
                <w:i/>
                <w:iCs/>
                <w:sz w:val="39"/>
                <w:szCs w:val="39"/>
                <w:vertAlign w:val="subscript"/>
                <w:lang w:eastAsia="ru-RU"/>
              </w:rPr>
              <w:t>м</w:t>
            </w:r>
            <w:proofErr w:type="spellEnd"/>
            <w:r w:rsidRPr="00B36B79">
              <w:rPr>
                <w:sz w:val="28"/>
                <w:szCs w:val="28"/>
                <w:lang w:eastAsia="ru-RU"/>
              </w:rPr>
              <w:t xml:space="preserve"> = 17,1 ч; </w:t>
            </w:r>
            <w:proofErr w:type="spellStart"/>
            <w:r w:rsidRPr="00B36B79">
              <w:rPr>
                <w:i/>
                <w:iCs/>
                <w:sz w:val="27"/>
                <w:szCs w:val="27"/>
                <w:lang w:eastAsia="ru-RU"/>
              </w:rPr>
              <w:t>t</w:t>
            </w:r>
            <w:r w:rsidRPr="00B36B79">
              <w:rPr>
                <w:i/>
                <w:iCs/>
                <w:sz w:val="39"/>
                <w:szCs w:val="39"/>
                <w:vertAlign w:val="subscript"/>
                <w:lang w:eastAsia="ru-RU"/>
              </w:rPr>
              <w:t>пв</w:t>
            </w:r>
            <w:proofErr w:type="spellEnd"/>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sz w:val="28"/>
                <w:szCs w:val="28"/>
                <w:lang w:eastAsia="ru-RU"/>
              </w:rPr>
              <w:t xml:space="preserve"> = 0,8 ч;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sz w:val="28"/>
                <w:szCs w:val="28"/>
                <w:lang w:eastAsia="ru-RU"/>
              </w:rPr>
              <w:t xml:space="preserve"> = 1,8 ч;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proofErr w:type="spellStart"/>
      <w:r w:rsidRPr="00B36B79">
        <w:rPr>
          <w:i/>
          <w:iCs/>
          <w:sz w:val="26"/>
          <w:szCs w:val="26"/>
          <w:lang w:eastAsia="ru-RU"/>
        </w:rPr>
        <w:t>t</w:t>
      </w:r>
      <w:r w:rsidRPr="00B36B79">
        <w:rPr>
          <w:i/>
          <w:iCs/>
          <w:sz w:val="38"/>
          <w:szCs w:val="38"/>
          <w:vertAlign w:val="subscript"/>
          <w:lang w:eastAsia="ru-RU"/>
        </w:rPr>
        <w:t>обед</w:t>
      </w:r>
      <w:proofErr w:type="spellEnd"/>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proofErr w:type="spellStart"/>
      <w:r w:rsidRPr="00B36B79">
        <w:rPr>
          <w:i/>
          <w:iCs/>
          <w:sz w:val="26"/>
          <w:szCs w:val="26"/>
          <w:lang w:eastAsia="ru-RU"/>
        </w:rPr>
        <w:t>T</w:t>
      </w:r>
      <w:r w:rsidRPr="00B36B79">
        <w:rPr>
          <w:i/>
          <w:iCs/>
          <w:sz w:val="38"/>
          <w:szCs w:val="38"/>
          <w:vertAlign w:val="subscript"/>
          <w:lang w:eastAsia="ru-RU"/>
        </w:rPr>
        <w:t>н</w:t>
      </w:r>
      <w:proofErr w:type="spellEnd"/>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proofErr w:type="spellStart"/>
      <w:r w:rsidRPr="00B36B79">
        <w:rPr>
          <w:i/>
          <w:iCs/>
          <w:sz w:val="27"/>
          <w:szCs w:val="27"/>
          <w:lang w:eastAsia="ru-RU"/>
        </w:rPr>
        <w:t>L</w:t>
      </w:r>
      <w:r w:rsidRPr="00B36B79">
        <w:rPr>
          <w:i/>
          <w:iCs/>
          <w:sz w:val="40"/>
          <w:szCs w:val="40"/>
          <w:vertAlign w:val="subscript"/>
          <w:lang w:eastAsia="ru-RU"/>
        </w:rPr>
        <w:t>пр</w:t>
      </w:r>
      <w:proofErr w:type="spellEnd"/>
      <w:r w:rsidRPr="00B36B79">
        <w:rPr>
          <w:i/>
          <w:iCs/>
          <w:sz w:val="40"/>
          <w:szCs w:val="40"/>
          <w:vertAlign w:val="subscript"/>
          <w:lang w:eastAsia="ru-RU"/>
        </w:rPr>
        <w:t>.</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proofErr w:type="spellStart"/>
      <w:r w:rsidRPr="00B36B79">
        <w:rPr>
          <w:i/>
          <w:iCs/>
          <w:sz w:val="28"/>
          <w:szCs w:val="28"/>
          <w:lang w:eastAsia="ru-RU"/>
        </w:rPr>
        <w:t>T</w:t>
      </w:r>
      <w:r w:rsidRPr="00B36B79">
        <w:rPr>
          <w:i/>
          <w:iCs/>
          <w:sz w:val="39"/>
          <w:szCs w:val="39"/>
          <w:vertAlign w:val="subscript"/>
          <w:lang w:eastAsia="ru-RU"/>
        </w:rPr>
        <w:t>м</w:t>
      </w:r>
      <w:proofErr w:type="spellEnd"/>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 xml:space="preserve">выполняющих за день 65400 </w:t>
      </w:r>
      <w:proofErr w:type="spellStart"/>
      <w:r w:rsidRPr="00B36B79">
        <w:rPr>
          <w:sz w:val="28"/>
          <w:szCs w:val="28"/>
          <w:lang w:eastAsia="ru-RU"/>
        </w:rPr>
        <w:t>пассажиро</w:t>
      </w:r>
      <w:proofErr w:type="spellEnd"/>
      <w:r w:rsidRPr="00B36B79">
        <w:rPr>
          <w:sz w:val="28"/>
          <w:szCs w:val="28"/>
          <w:lang w:eastAsia="ru-RU"/>
        </w:rPr>
        <w:t xml:space="preserve">-километров. Общий пробег каждого автобуса за день составляет 160 км, =0,95. Рассчитать коэффициент использования </w:t>
      </w:r>
      <w:proofErr w:type="spellStart"/>
      <w:r w:rsidRPr="00B36B79">
        <w:rPr>
          <w:sz w:val="28"/>
          <w:szCs w:val="28"/>
          <w:lang w:eastAsia="ru-RU"/>
        </w:rPr>
        <w:t>пассажировместимости</w:t>
      </w:r>
      <w:proofErr w:type="spellEnd"/>
      <w:r w:rsidRPr="00B36B79">
        <w:rPr>
          <w:sz w:val="28"/>
          <w:szCs w:val="28"/>
          <w:lang w:eastAsia="ru-RU"/>
        </w:rPr>
        <w:t>.</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дв</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8"/>
          <w:szCs w:val="28"/>
          <w:lang w:eastAsia="ru-RU"/>
        </w:rPr>
        <w:t>L</w:t>
      </w:r>
      <w:r w:rsidRPr="00B36B79">
        <w:rPr>
          <w:i/>
          <w:iCs/>
          <w:sz w:val="40"/>
          <w:szCs w:val="40"/>
          <w:vertAlign w:val="subscript"/>
          <w:lang w:eastAsia="ru-RU"/>
        </w:rPr>
        <w:t>общ</w:t>
      </w:r>
      <w:proofErr w:type="spellEnd"/>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 xml:space="preserve">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w:t>
      </w:r>
      <w:proofErr w:type="spellStart"/>
      <w:r>
        <w:t>Zрр</w:t>
      </w:r>
      <w:proofErr w:type="spellEnd"/>
      <w:r>
        <w:t xml:space="preserve"> − регулярных рейсов (см. табл. 1). Рассчитать показатели регулярности </w:t>
      </w:r>
      <w:proofErr w:type="spellStart"/>
      <w:r>
        <w:t>Кр</w:t>
      </w:r>
      <w:proofErr w:type="spellEnd"/>
      <w:r>
        <w:t>, Кр1, Кр2 на маршруте.</w:t>
      </w:r>
    </w:p>
    <w:p w:rsidR="00990FC2" w:rsidRDefault="00990FC2" w:rsidP="00990FC2">
      <w:pPr>
        <w:pStyle w:val="14"/>
        <w:ind w:firstLine="709"/>
      </w:pPr>
      <w:r>
        <w:rPr>
          <w:b/>
          <w:bCs/>
          <w:lang w:eastAsia="ru-RU"/>
        </w:rPr>
        <w:t xml:space="preserve">Задача 2. </w:t>
      </w:r>
      <w:r>
        <w:t xml:space="preserve">В связи с застройкой нового микрорайона длина маршрута за оборот увеличилась на 6 км. Значение VЭ и первоначальное значение </w:t>
      </w:r>
      <w:proofErr w:type="spellStart"/>
      <w:r>
        <w:t>Lм</w:t>
      </w:r>
      <w:proofErr w:type="spellEnd"/>
      <w:r>
        <w:t xml:space="preserve"> приведены в табл.1. Определить, сколько автобусов необходимо добавить на маршрут, чтобы сохранился интервал движения (</w:t>
      </w:r>
      <w:proofErr w:type="spellStart"/>
      <w:r>
        <w:t>Iд</w:t>
      </w:r>
      <w:proofErr w:type="spellEnd"/>
      <w:r>
        <w:t>)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w:t>
      </w:r>
      <w:proofErr w:type="spellStart"/>
      <w:r>
        <w:t>Vс</w:t>
      </w:r>
      <w:proofErr w:type="spellEnd"/>
      <w:r>
        <w:t xml:space="preserve"> = 20 км/ч; среднее время ожидания пассажиров </w:t>
      </w:r>
      <w:proofErr w:type="spellStart"/>
      <w:r>
        <w:t>tож</w:t>
      </w:r>
      <w:proofErr w:type="spellEnd"/>
      <w:r>
        <w:t xml:space="preserve"> = 5 мин; доля пассажиров, пользующихся правом бесплатного проезда, и пассажиров, не оплачивающих проезд, 35 %. Значения показателей </w:t>
      </w:r>
      <w:proofErr w:type="spellStart"/>
      <w:r>
        <w:t>Lмс</w:t>
      </w:r>
      <w:proofErr w:type="spellEnd"/>
      <w:r>
        <w:t xml:space="preserve">, F, с </w:t>
      </w:r>
      <w:proofErr w:type="spellStart"/>
      <w:r>
        <w:t>с</w:t>
      </w:r>
      <w:proofErr w:type="spellEnd"/>
      <w:r>
        <w:t xml:space="preserve"> l указаны в табл. 2. Скорость пешехода </w:t>
      </w:r>
      <w:proofErr w:type="spellStart"/>
      <w:r>
        <w:t>Vп</w:t>
      </w:r>
      <w:proofErr w:type="spellEnd"/>
      <w:r>
        <w:t xml:space="preserve"> принять равной 4 км/ч, а среднюю длину перегона между остановочными пунктами </w:t>
      </w:r>
      <w:proofErr w:type="spellStart"/>
      <w:r>
        <w:t>lп</w:t>
      </w:r>
      <w:proofErr w:type="spellEnd"/>
      <w:r>
        <w:t xml:space="preserve"> = 0,5 км. Необходимо определить: плотность транспортной сети </w:t>
      </w:r>
      <w:r>
        <w:sym w:font="Symbol" w:char="F064"/>
      </w:r>
      <w:r>
        <w:t xml:space="preserve">; маршрутный коэффициент </w:t>
      </w:r>
      <w:r>
        <w:sym w:font="Symbol" w:char="F06D"/>
      </w:r>
      <w:r>
        <w:t xml:space="preserve">; коэффициент </w:t>
      </w:r>
      <w:proofErr w:type="spellStart"/>
      <w:r>
        <w:t>пересадочности</w:t>
      </w:r>
      <w:proofErr w:type="spellEnd"/>
      <w:r>
        <w:t xml:space="preserve"> </w:t>
      </w:r>
      <w:proofErr w:type="spellStart"/>
      <w:r>
        <w:t>Кпер</w:t>
      </w:r>
      <w:proofErr w:type="spellEnd"/>
      <w:r>
        <w:t xml:space="preserve">; общее число передвижений D; среднее время подхода к остановочному пункту </w:t>
      </w:r>
      <w:proofErr w:type="spellStart"/>
      <w:r>
        <w:t>tподх</w:t>
      </w:r>
      <w:proofErr w:type="spellEnd"/>
      <w:r>
        <w:t xml:space="preserve">; среднее время передвижения пассажира 14 </w:t>
      </w:r>
      <w:proofErr w:type="spellStart"/>
      <w:r>
        <w:t>tпер</w:t>
      </w:r>
      <w:proofErr w:type="spellEnd"/>
      <w:r>
        <w:t>;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w:t>
      </w:r>
      <w:proofErr w:type="spellStart"/>
      <w:r w:rsidRPr="0060374E">
        <w:rPr>
          <w:rFonts w:eastAsiaTheme="minorHAnsi"/>
          <w:sz w:val="28"/>
          <w:szCs w:val="28"/>
        </w:rPr>
        <w:t>Внутрипарковая</w:t>
      </w:r>
      <w:proofErr w:type="spellEnd"/>
      <w:r w:rsidRPr="0060374E">
        <w:rPr>
          <w:rFonts w:eastAsiaTheme="minorHAnsi"/>
          <w:sz w:val="28"/>
          <w:szCs w:val="28"/>
        </w:rPr>
        <w:t xml:space="preserve">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B6438">
              <w:rPr>
                <w:sz w:val="28"/>
                <w:szCs w:val="28"/>
                <w:shd w:val="clear" w:color="auto" w:fill="FFFFFF"/>
                <w:lang w:eastAsia="ru-RU" w:bidi="ru-RU"/>
              </w:rPr>
              <w:t>т.е</w:t>
            </w:r>
            <w:proofErr w:type="spellEnd"/>
            <w:r w:rsidRPr="005B6438">
              <w:rPr>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sidRPr="009B3E54">
              <w:rPr>
                <w:rFonts w:eastAsia="Calibri"/>
                <w:sz w:val="28"/>
                <w:szCs w:val="28"/>
              </w:rPr>
              <w:t>т.е</w:t>
            </w:r>
            <w:proofErr w:type="spellEnd"/>
            <w:r w:rsidRPr="009B3E54">
              <w:rPr>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62" w:rsidRDefault="00351F62" w:rsidP="0042736D">
      <w:r>
        <w:separator/>
      </w:r>
    </w:p>
  </w:endnote>
  <w:endnote w:type="continuationSeparator" w:id="0">
    <w:p w:rsidR="00351F62" w:rsidRDefault="00351F6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15AD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62" w:rsidRDefault="00351F62" w:rsidP="0042736D">
      <w:r>
        <w:separator/>
      </w:r>
    </w:p>
  </w:footnote>
  <w:footnote w:type="continuationSeparator" w:id="0">
    <w:p w:rsidR="00351F62" w:rsidRDefault="00351F6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0E10F7"/>
    <w:rsid w:val="00103F09"/>
    <w:rsid w:val="00126F0E"/>
    <w:rsid w:val="00145581"/>
    <w:rsid w:val="001473FA"/>
    <w:rsid w:val="001B0845"/>
    <w:rsid w:val="001F1CE3"/>
    <w:rsid w:val="00295BC8"/>
    <w:rsid w:val="002A7D4C"/>
    <w:rsid w:val="002C40E5"/>
    <w:rsid w:val="00351F62"/>
    <w:rsid w:val="00352839"/>
    <w:rsid w:val="00394839"/>
    <w:rsid w:val="003A6C34"/>
    <w:rsid w:val="003C3B61"/>
    <w:rsid w:val="003F1B73"/>
    <w:rsid w:val="003F7281"/>
    <w:rsid w:val="004005D0"/>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15ADD"/>
    <w:rsid w:val="00943320"/>
    <w:rsid w:val="00990FC2"/>
    <w:rsid w:val="00996203"/>
    <w:rsid w:val="009B3E54"/>
    <w:rsid w:val="009D5F39"/>
    <w:rsid w:val="00AB784E"/>
    <w:rsid w:val="00AF7515"/>
    <w:rsid w:val="00B36B79"/>
    <w:rsid w:val="00B91914"/>
    <w:rsid w:val="00BF3EAC"/>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12842</Words>
  <Characters>73203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18</cp:revision>
  <dcterms:created xsi:type="dcterms:W3CDTF">2019-10-22T05:43:00Z</dcterms:created>
  <dcterms:modified xsi:type="dcterms:W3CDTF">2020-07-03T09:01:00Z</dcterms:modified>
</cp:coreProperties>
</file>