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717529" w:rsidRPr="00717529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  <w:r w:rsidR="00717529" w:rsidRPr="00717529">
        <w:rPr>
          <w:szCs w:val="28"/>
        </w:rPr>
        <w:t xml:space="preserve"> 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</w:t>
      </w:r>
      <w:r w:rsidRPr="00F57BF7">
        <w:rPr>
          <w:szCs w:val="28"/>
        </w:rPr>
        <w:t>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A1067D" w:rsidP="005449B6">
      <w:pPr>
        <w:pStyle w:val="ReportHead"/>
        <w:suppressAutoHyphens/>
        <w:spacing w:before="120"/>
        <w:rPr>
          <w:i/>
          <w:szCs w:val="28"/>
        </w:rPr>
      </w:pPr>
      <w:r>
        <w:rPr>
          <w:i/>
          <w:szCs w:val="28"/>
        </w:rPr>
        <w:t>«</w:t>
      </w:r>
      <w:bookmarkStart w:id="0" w:name="_GoBack"/>
      <w:bookmarkEnd w:id="0"/>
      <w:r w:rsidR="00AD60B8" w:rsidRPr="00F57BF7">
        <w:rPr>
          <w:i/>
          <w:szCs w:val="28"/>
        </w:rPr>
        <w:t xml:space="preserve"> Инфор</w:t>
      </w:r>
      <w:r w:rsidR="004379EF" w:rsidRPr="00F57BF7">
        <w:rPr>
          <w:i/>
          <w:szCs w:val="28"/>
        </w:rPr>
        <w:t>мационные технологии</w:t>
      </w:r>
      <w:r w:rsidR="005449B6"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4379EF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Информатика</w:t>
      </w:r>
      <w:r w:rsidR="00F379D2" w:rsidRPr="00F57BF7">
        <w:rPr>
          <w:i/>
          <w:szCs w:val="28"/>
          <w:u w:val="single"/>
        </w:rPr>
        <w:t>,</w:t>
      </w:r>
      <w:r w:rsidR="00F379D2" w:rsidRPr="005273B0">
        <w:rPr>
          <w:i/>
          <w:szCs w:val="28"/>
          <w:u w:val="single"/>
        </w:rPr>
        <w:t xml:space="preserve"> </w:t>
      </w:r>
      <w:r w:rsidR="00F379D2" w:rsidRPr="00F57BF7">
        <w:rPr>
          <w:i/>
          <w:szCs w:val="28"/>
          <w:u w:val="single"/>
        </w:rPr>
        <w:t>Иностранный язык (английский)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Программа академического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A1067D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773003" w:rsidRPr="00A1067D">
        <w:rPr>
          <w:rFonts w:eastAsia="Times New Roman"/>
          <w:sz w:val="28"/>
          <w:szCs w:val="28"/>
        </w:rPr>
        <w:t>8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>протокол № ________от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8D5ABA" w:rsidRPr="008D5ABA" w:rsidTr="00717529">
        <w:tc>
          <w:tcPr>
            <w:tcW w:w="10148" w:type="dxa"/>
            <w:shd w:val="clear" w:color="auto" w:fill="auto"/>
          </w:tcPr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717529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717529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>2 Требования к результатам обучения по дисциплине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6F8D" w:rsidRPr="00F57BF7" w:rsidTr="007D6E98">
        <w:trPr>
          <w:trHeight w:val="244"/>
        </w:trPr>
        <w:tc>
          <w:tcPr>
            <w:tcW w:w="982" w:type="pct"/>
            <w:vMerge w:val="restart"/>
          </w:tcPr>
          <w:p w:rsidR="002C6F8D" w:rsidRPr="00F57BF7" w:rsidRDefault="004379EF" w:rsidP="00530B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ПК*-1 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1911" w:type="pct"/>
            <w:vMerge w:val="restart"/>
          </w:tcPr>
          <w:p w:rsidR="002C6F8D" w:rsidRPr="00F57BF7" w:rsidRDefault="002C6F8D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rFonts w:eastAsia="Calibri"/>
                <w:szCs w:val="28"/>
              </w:rPr>
            </w:pPr>
            <w:r w:rsidRPr="00F57BF7">
              <w:rPr>
                <w:szCs w:val="28"/>
                <w:u w:val="single"/>
              </w:rPr>
              <w:t>Знать:</w:t>
            </w:r>
            <w:r w:rsidRPr="00F57BF7">
              <w:rPr>
                <w:rFonts w:eastAsia="Calibri"/>
                <w:szCs w:val="28"/>
              </w:rPr>
              <w:t xml:space="preserve">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 процессах информатизации общества и образования;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сущности и структуре информацио</w:t>
            </w:r>
            <w:r w:rsidRPr="00F57BF7">
              <w:rPr>
                <w:color w:val="000000"/>
                <w:sz w:val="28"/>
                <w:szCs w:val="28"/>
              </w:rPr>
              <w:t>н</w:t>
            </w:r>
            <w:r w:rsidRPr="00F57BF7">
              <w:rPr>
                <w:color w:val="000000"/>
                <w:sz w:val="28"/>
                <w:szCs w:val="28"/>
              </w:rPr>
              <w:t xml:space="preserve">ных процессов в современной образовательной среде;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типологии электронных образовател</w:t>
            </w:r>
            <w:r w:rsidRPr="00F57BF7">
              <w:rPr>
                <w:color w:val="000000"/>
                <w:sz w:val="28"/>
                <w:szCs w:val="28"/>
              </w:rPr>
              <w:t>ь</w:t>
            </w:r>
            <w:r w:rsidRPr="00F57BF7">
              <w:rPr>
                <w:color w:val="000000"/>
                <w:sz w:val="28"/>
                <w:szCs w:val="28"/>
              </w:rPr>
              <w:t>ных ресурсов, информационных и коммуник</w:t>
            </w:r>
            <w:r w:rsidRPr="00F57BF7">
              <w:rPr>
                <w:color w:val="000000"/>
                <w:sz w:val="28"/>
                <w:szCs w:val="28"/>
              </w:rPr>
              <w:t>а</w:t>
            </w:r>
            <w:r w:rsidRPr="00F57BF7">
              <w:rPr>
                <w:color w:val="000000"/>
                <w:sz w:val="28"/>
                <w:szCs w:val="28"/>
              </w:rPr>
              <w:t xml:space="preserve">ционных технологиях, принятых образованием; </w:t>
            </w:r>
          </w:p>
          <w:p w:rsidR="004379EF" w:rsidRPr="00F57BF7" w:rsidRDefault="004379EF" w:rsidP="00F57BF7">
            <w:pPr>
              <w:pStyle w:val="a6"/>
              <w:numPr>
                <w:ilvl w:val="0"/>
                <w:numId w:val="18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 способах профессионального самоп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знания и саморазвития с применением возмо</w:t>
            </w:r>
            <w:r w:rsidRPr="00F57BF7">
              <w:rPr>
                <w:color w:val="000000"/>
                <w:sz w:val="28"/>
                <w:szCs w:val="28"/>
              </w:rPr>
              <w:t>ж</w:t>
            </w:r>
            <w:r w:rsidRPr="00F57BF7">
              <w:rPr>
                <w:color w:val="000000"/>
                <w:sz w:val="28"/>
                <w:szCs w:val="28"/>
              </w:rPr>
              <w:t xml:space="preserve">ностей информационных и коммуникационных технологий; </w:t>
            </w:r>
          </w:p>
          <w:p w:rsidR="002C6F8D" w:rsidRPr="00F57BF7" w:rsidRDefault="002C6F8D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материалу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2" w:type="pct"/>
          </w:tcPr>
          <w:p w:rsidR="002C6F8D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А1</w:t>
            </w:r>
          </w:p>
        </w:tc>
      </w:tr>
      <w:tr w:rsidR="00152FCA" w:rsidRPr="00F57BF7" w:rsidTr="007D6E98">
        <w:trPr>
          <w:trHeight w:val="576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52FCA" w:rsidRPr="00F57BF7" w:rsidTr="007D6E98">
        <w:trPr>
          <w:trHeight w:val="1085"/>
        </w:trPr>
        <w:tc>
          <w:tcPr>
            <w:tcW w:w="982" w:type="pct"/>
            <w:vMerge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152FCA" w:rsidRPr="00F57BF7" w:rsidRDefault="00152FCA" w:rsidP="00530BD2">
            <w:pPr>
              <w:pStyle w:val="21"/>
              <w:tabs>
                <w:tab w:val="left" w:pos="381"/>
              </w:tabs>
              <w:ind w:left="86"/>
              <w:jc w:val="both"/>
              <w:rPr>
                <w:szCs w:val="28"/>
                <w:u w:val="single"/>
              </w:rPr>
            </w:pPr>
          </w:p>
        </w:tc>
        <w:tc>
          <w:tcPr>
            <w:tcW w:w="1005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ние – опрос, коллоквиум и т.д.</w:t>
            </w:r>
          </w:p>
        </w:tc>
        <w:tc>
          <w:tcPr>
            <w:tcW w:w="1102" w:type="pct"/>
          </w:tcPr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152FCA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А1</w:t>
            </w:r>
          </w:p>
        </w:tc>
      </w:tr>
      <w:tr w:rsidR="001535CE" w:rsidRPr="00F57BF7" w:rsidTr="00496A85">
        <w:trPr>
          <w:trHeight w:val="109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грамотно пользоваться п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иском, хранением, обработкой и представлен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 xml:space="preserve">ем информации, ориентированной на решение педагогических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оценивать преимущества, ограничение и выбор программных и аппара</w:t>
            </w:r>
            <w:r w:rsidRPr="00F57BF7">
              <w:rPr>
                <w:color w:val="000000"/>
                <w:sz w:val="28"/>
                <w:szCs w:val="28"/>
              </w:rPr>
              <w:t>т</w:t>
            </w:r>
            <w:r w:rsidRPr="00F57BF7">
              <w:rPr>
                <w:color w:val="000000"/>
                <w:sz w:val="28"/>
                <w:szCs w:val="28"/>
              </w:rPr>
              <w:t xml:space="preserve">ных средств для решения профессиональных и образовательных задач; 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lastRenderedPageBreak/>
              <w:t>работать в локальных и глобальных компьютерных сетях;</w:t>
            </w:r>
          </w:p>
          <w:p w:rsidR="001535CE" w:rsidRPr="00F57BF7" w:rsidRDefault="001535CE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1535CE" w:rsidRPr="00F57BF7" w:rsidRDefault="002C6F8D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Лабораторные р</w:t>
            </w:r>
            <w:r w:rsidR="007D6E98" w:rsidRPr="00F57BF7">
              <w:rPr>
                <w:rFonts w:eastAsia="Times New Roman"/>
                <w:sz w:val="28"/>
                <w:szCs w:val="28"/>
                <w:lang w:eastAsia="ru-RU"/>
              </w:rPr>
              <w:t>аботы на решение типовых задач.</w:t>
            </w:r>
          </w:p>
        </w:tc>
        <w:tc>
          <w:tcPr>
            <w:tcW w:w="1102" w:type="pct"/>
          </w:tcPr>
          <w:p w:rsidR="001535CE" w:rsidRPr="00F57BF7" w:rsidRDefault="00152FC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Б</w:t>
            </w:r>
          </w:p>
        </w:tc>
      </w:tr>
      <w:tr w:rsidR="001535CE" w:rsidRPr="00F57BF7" w:rsidTr="00496A85">
        <w:trPr>
          <w:trHeight w:val="1383"/>
        </w:trPr>
        <w:tc>
          <w:tcPr>
            <w:tcW w:w="982" w:type="pct"/>
            <w:vMerge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1535CE" w:rsidRPr="00F57BF7" w:rsidRDefault="001535CE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Владеть: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в л</w:t>
            </w:r>
            <w:r w:rsidRPr="00F57BF7">
              <w:rPr>
                <w:color w:val="000000"/>
                <w:sz w:val="28"/>
                <w:szCs w:val="28"/>
              </w:rPr>
              <w:t>о</w:t>
            </w:r>
            <w:r w:rsidRPr="00F57BF7">
              <w:rPr>
                <w:color w:val="000000"/>
                <w:sz w:val="28"/>
                <w:szCs w:val="28"/>
              </w:rPr>
              <w:t>кальных и глобальных сетях;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приёмами эффективного поиска информационных ресурсов;</w:t>
            </w:r>
          </w:p>
          <w:p w:rsidR="004379EF" w:rsidRPr="00F57BF7" w:rsidRDefault="004379EF" w:rsidP="00F57BF7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навыками работы с пр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кладным программным обеспечением спец</w:t>
            </w:r>
            <w:r w:rsidRPr="00F57BF7">
              <w:rPr>
                <w:color w:val="000000"/>
                <w:sz w:val="28"/>
                <w:szCs w:val="28"/>
              </w:rPr>
              <w:t>и</w:t>
            </w:r>
            <w:r w:rsidRPr="00F57BF7">
              <w:rPr>
                <w:color w:val="000000"/>
                <w:sz w:val="28"/>
                <w:szCs w:val="28"/>
              </w:rPr>
              <w:t>ального назначения</w:t>
            </w:r>
          </w:p>
          <w:p w:rsidR="00AD60B8" w:rsidRPr="00F57BF7" w:rsidRDefault="004379EF" w:rsidP="00F57BF7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 xml:space="preserve">осуществлением выбора различных 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делей использования информационных и ко</w:t>
            </w:r>
            <w:r w:rsidRPr="00F57BF7">
              <w:rPr>
                <w:sz w:val="28"/>
                <w:szCs w:val="28"/>
              </w:rPr>
              <w:t>м</w:t>
            </w:r>
            <w:r w:rsidRPr="00F57BF7">
              <w:rPr>
                <w:sz w:val="28"/>
                <w:szCs w:val="28"/>
              </w:rPr>
              <w:t>муникационных технологий в учебном процессе с учетом реального оснащения образовательн</w:t>
            </w:r>
            <w:r w:rsidRPr="00F57BF7">
              <w:rPr>
                <w:sz w:val="28"/>
                <w:szCs w:val="28"/>
              </w:rPr>
              <w:t>о</w:t>
            </w:r>
            <w:r w:rsidRPr="00F57BF7">
              <w:rPr>
                <w:sz w:val="28"/>
                <w:szCs w:val="28"/>
              </w:rPr>
              <w:t>го учреждения.</w:t>
            </w:r>
          </w:p>
          <w:p w:rsidR="001535CE" w:rsidRPr="00F57BF7" w:rsidRDefault="001535CE" w:rsidP="00AD60B8">
            <w:pPr>
              <w:pStyle w:val="Default"/>
              <w:tabs>
                <w:tab w:val="left" w:pos="570"/>
              </w:tabs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8844EA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 w:rsidR="0093101F" w:rsidRPr="00F57BF7">
              <w:rPr>
                <w:rFonts w:eastAsia="Times New Roman"/>
                <w:sz w:val="28"/>
                <w:szCs w:val="28"/>
                <w:lang w:eastAsia="ru-RU"/>
              </w:rPr>
              <w:t>адания для творческой работы</w:t>
            </w:r>
          </w:p>
          <w:p w:rsidR="001535CE" w:rsidRPr="00F57BF7" w:rsidRDefault="00B85FDE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С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метапредметных и предметных </w:t>
            </w:r>
            <w:r w:rsidRPr="00F57BF7">
              <w:rPr>
                <w:sz w:val="28"/>
                <w:szCs w:val="28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А1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А1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Б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С</w:t>
            </w:r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>ОК-3 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А1</w:t>
            </w:r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А1</w:t>
            </w:r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Б</w:t>
            </w:r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717529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С</w:t>
            </w:r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 А</w:t>
      </w:r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>Оценочные средства для диагностирования сформированности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r w:rsidR="009571DE" w:rsidRPr="00F57BF7">
        <w:rPr>
          <w:sz w:val="28"/>
          <w:szCs w:val="28"/>
        </w:rPr>
        <w:t xml:space="preserve"> К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 xml:space="preserve">Если ячейка содержит «#ЗНАЧ!»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Иванов А.Л., Петров К.З., Яруллина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Иванов А.Л.,  Яруллина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Петров К.З., Яруллина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Яруллина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Полносвязного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с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nntp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irc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ftp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10 Для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 В MS Power Point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 На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13 Основным инструментом поиска нужных документов в СПС   КонсультантПлюс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 В справочной правовой системе КонсультантПлюс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>тиза (техническая, содержательная, ди</w:t>
      </w:r>
      <w:r w:rsidRPr="00F57BF7">
        <w:rPr>
          <w:sz w:val="28"/>
          <w:szCs w:val="28"/>
        </w:rPr>
        <w:softHyphen/>
        <w:t xml:space="preserve">зайн-эргономическая),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школьной медиатеки.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Типы мультиме</w:t>
      </w:r>
      <w:r w:rsidRPr="00F57BF7">
        <w:rPr>
          <w:sz w:val="28"/>
          <w:szCs w:val="28"/>
        </w:rPr>
        <w:softHyphen/>
        <w:t xml:space="preserve">дийных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>поненты мультимедий</w:t>
      </w:r>
      <w:r w:rsidRPr="00F57BF7">
        <w:rPr>
          <w:sz w:val="28"/>
          <w:szCs w:val="28"/>
        </w:rPr>
        <w:softHyphen/>
        <w:t xml:space="preserve">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мультимедийных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 xml:space="preserve">логии.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>Оценочные средства для диагностирования сформированности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ствующего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 xml:space="preserve">При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Power Point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 Создать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www.rambler.ru, www.aport.ru,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www.translate.ru, www.rambler.ru, www.</w:t>
      </w:r>
      <w:r w:rsidRPr="00F57BF7">
        <w:rPr>
          <w:sz w:val="28"/>
          <w:szCs w:val="28"/>
          <w:lang w:val="en-US"/>
        </w:rPr>
        <w:t>buzuluk</w:t>
      </w:r>
      <w:r w:rsidRPr="00F57BF7">
        <w:rPr>
          <w:sz w:val="28"/>
          <w:szCs w:val="28"/>
        </w:rPr>
        <w:t>.ru.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Загрузите страницу www.lenta.ru.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 w:rsidRPr="00F57BF7">
        <w:rPr>
          <w:i/>
          <w:sz w:val="28"/>
          <w:szCs w:val="28"/>
        </w:rPr>
        <w:t>Обновить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www.list.ru Выберите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r w:rsidRPr="00F57BF7">
        <w:rPr>
          <w:i/>
          <w:sz w:val="28"/>
          <w:szCs w:val="28"/>
        </w:rPr>
        <w:t>Бесплатное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те по кнопке 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 xml:space="preserve">. Затем дважды нажмите кнопку 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>Вид – Кодировка –Дополнительно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Windows</w:t>
      </w:r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www.lenta.ru.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установите: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Задача считается решенной и оценивается в 5 баллов, если выполнены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выполнены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выполнены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выполнены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 С</w:t>
      </w:r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>Оценочные средства для диагностирования сформированности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свой блог</w:t>
      </w:r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выполнены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выполнены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выполнены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выполнены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</w:t>
      </w:r>
      <w:r w:rsidRPr="00F57BF7">
        <w:rPr>
          <w:szCs w:val="28"/>
        </w:rPr>
        <w:t>н</w:t>
      </w:r>
      <w:r w:rsidRPr="00F57BF7">
        <w:rPr>
          <w:szCs w:val="28"/>
        </w:rPr>
        <w:t xml:space="preserve">троля знаний, проводимого в форме </w:t>
      </w:r>
      <w:r w:rsidRPr="00F57BF7">
        <w:rPr>
          <w:i/>
          <w:szCs w:val="28"/>
        </w:rPr>
        <w:t>экзамена или зачет</w:t>
      </w:r>
      <w:r w:rsidRPr="00F57BF7">
        <w:rPr>
          <w:i/>
          <w:szCs w:val="28"/>
          <w:lang w:val="en-US"/>
        </w:rPr>
        <w:t>a</w:t>
      </w:r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lastRenderedPageBreak/>
        <w:t>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Сетевое, локальное и внемашинное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Внутримашинное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Современные информационные технологии: нейросетевые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предпроектного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717529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717529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717529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780CBE" w:rsidRPr="006A19EC" w:rsidTr="00717529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717529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717529">
        <w:tc>
          <w:tcPr>
            <w:tcW w:w="2137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717529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r w:rsidRPr="006A19EC">
        <w:rPr>
          <w:szCs w:val="24"/>
        </w:rPr>
        <w:t>Веб-приложение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6"/>
      <w:headerReference w:type="default" r:id="rId17"/>
      <w:headerReference w:type="first" r:id="rId18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02" w:rsidRDefault="004B4602" w:rsidP="00A913D4">
      <w:pPr>
        <w:spacing w:after="0" w:line="240" w:lineRule="auto"/>
      </w:pPr>
      <w:r>
        <w:separator/>
      </w:r>
    </w:p>
  </w:endnote>
  <w:endnote w:type="continuationSeparator" w:id="0">
    <w:p w:rsidR="004B4602" w:rsidRDefault="004B460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4B4602" w:rsidP="002C6F8D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A1067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02" w:rsidRDefault="004B4602" w:rsidP="00A913D4">
      <w:pPr>
        <w:spacing w:after="0" w:line="240" w:lineRule="auto"/>
      </w:pPr>
      <w:r>
        <w:separator/>
      </w:r>
    </w:p>
  </w:footnote>
  <w:footnote w:type="continuationSeparator" w:id="0">
    <w:p w:rsidR="004B4602" w:rsidRDefault="004B4602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717529">
      <w:rPr>
        <w:rStyle w:val="aff2"/>
        <w:noProof/>
      </w:rPr>
      <w:t>36</w:t>
    </w:r>
    <w:r>
      <w:rPr>
        <w:rStyle w:val="aff2"/>
      </w:rPr>
      <w:fldChar w:fldCharType="end"/>
    </w:r>
  </w:p>
  <w:p w:rsidR="00717529" w:rsidRDefault="00717529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717529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1067D">
      <w:rPr>
        <w:rStyle w:val="aff2"/>
        <w:noProof/>
      </w:rPr>
      <w:t>21</w:t>
    </w:r>
    <w:r>
      <w:rPr>
        <w:rStyle w:val="aff2"/>
      </w:rPr>
      <w:fldChar w:fldCharType="end"/>
    </w:r>
  </w:p>
  <w:p w:rsidR="00717529" w:rsidRDefault="00717529" w:rsidP="006E334D">
    <w:pPr>
      <w:pStyle w:val="af7"/>
      <w:ind w:right="36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29" w:rsidRDefault="00ED7436">
    <w:pPr>
      <w:pStyle w:val="af7"/>
    </w:pPr>
    <w:r>
      <w:rPr>
        <w:rStyle w:val="aff2"/>
      </w:rPr>
      <w:fldChar w:fldCharType="begin"/>
    </w:r>
    <w:r w:rsidR="00717529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717529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B4602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454F"/>
    <w:rsid w:val="006A62FC"/>
    <w:rsid w:val="006B2C44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17529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3003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356E0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C271E"/>
    <w:rsid w:val="008D0504"/>
    <w:rsid w:val="008D27D2"/>
    <w:rsid w:val="008D28C5"/>
    <w:rsid w:val="008D5ABA"/>
    <w:rsid w:val="008E1FB3"/>
    <w:rsid w:val="008F1462"/>
    <w:rsid w:val="008F62ED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5826"/>
    <w:rsid w:val="009F668D"/>
    <w:rsid w:val="00A000A8"/>
    <w:rsid w:val="00A018E3"/>
    <w:rsid w:val="00A068A2"/>
    <w:rsid w:val="00A1067D"/>
    <w:rsid w:val="00A106A8"/>
    <w:rsid w:val="00A10C9D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D7436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1BBB-AB5F-4CFF-A704-25EB3DED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31522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эип</cp:lastModifiedBy>
  <cp:revision>4</cp:revision>
  <dcterms:created xsi:type="dcterms:W3CDTF">2019-11-24T17:04:00Z</dcterms:created>
  <dcterms:modified xsi:type="dcterms:W3CDTF">2019-12-23T10:31:00Z</dcterms:modified>
</cp:coreProperties>
</file>