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672C42">
      <w:pPr>
        <w:pStyle w:val="a3"/>
        <w:framePr w:w="8918" w:h="2095" w:hRule="exact" w:wrap="auto" w:x="1718" w:y="-195"/>
        <w:rPr>
          <w:sz w:val="28"/>
          <w:szCs w:val="28"/>
        </w:rPr>
      </w:pPr>
      <w:r w:rsidRPr="004D27EA">
        <w:rPr>
          <w:sz w:val="28"/>
          <w:szCs w:val="28"/>
        </w:rPr>
        <w:t xml:space="preserve"> образовательного учреждения </w:t>
      </w:r>
    </w:p>
    <w:p w:rsidR="004D27EA" w:rsidRPr="004D27EA" w:rsidRDefault="004D27EA" w:rsidP="00672C42">
      <w:pPr>
        <w:pStyle w:val="a3"/>
        <w:framePr w:w="8918" w:h="2095" w:hRule="exact" w:wrap="auto" w:x="1718" w:y="-195"/>
        <w:rPr>
          <w:sz w:val="28"/>
          <w:szCs w:val="28"/>
        </w:rPr>
      </w:pP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7615A2">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741E2A" w:rsidRPr="00741E2A" w:rsidRDefault="00741E2A" w:rsidP="00741E2A">
      <w:pPr>
        <w:pStyle w:val="ReportHead"/>
        <w:suppressAutoHyphens/>
        <w:spacing w:line="360" w:lineRule="auto"/>
        <w:rPr>
          <w:szCs w:val="28"/>
        </w:rPr>
      </w:pPr>
      <w:r w:rsidRPr="00741E2A">
        <w:rPr>
          <w:szCs w:val="28"/>
        </w:rPr>
        <w:t>Уровень высшего образования</w:t>
      </w:r>
    </w:p>
    <w:p w:rsidR="00741E2A" w:rsidRPr="00741E2A" w:rsidRDefault="00741E2A" w:rsidP="00741E2A">
      <w:pPr>
        <w:pStyle w:val="ReportHead"/>
        <w:suppressAutoHyphens/>
        <w:spacing w:line="360" w:lineRule="auto"/>
        <w:rPr>
          <w:szCs w:val="28"/>
        </w:rPr>
      </w:pPr>
      <w:r w:rsidRPr="00741E2A">
        <w:rPr>
          <w:szCs w:val="28"/>
        </w:rPr>
        <w:t>БАКАЛАВРИАТ</w:t>
      </w:r>
    </w:p>
    <w:p w:rsidR="00741E2A" w:rsidRPr="00741E2A" w:rsidRDefault="00741E2A" w:rsidP="00741E2A">
      <w:pPr>
        <w:pStyle w:val="ReportHead"/>
        <w:suppressAutoHyphens/>
        <w:rPr>
          <w:szCs w:val="28"/>
        </w:rPr>
      </w:pPr>
      <w:r w:rsidRPr="00741E2A">
        <w:rPr>
          <w:szCs w:val="28"/>
        </w:rPr>
        <w:t>Направление подготовки</w:t>
      </w:r>
    </w:p>
    <w:p w:rsidR="00741E2A" w:rsidRPr="00741E2A" w:rsidRDefault="00741E2A" w:rsidP="00741E2A">
      <w:pPr>
        <w:pStyle w:val="ReportHead"/>
        <w:suppressAutoHyphens/>
        <w:rPr>
          <w:i/>
          <w:szCs w:val="28"/>
          <w:u w:val="single"/>
        </w:rPr>
      </w:pPr>
      <w:r w:rsidRPr="00741E2A">
        <w:rPr>
          <w:i/>
          <w:szCs w:val="28"/>
          <w:u w:val="single"/>
        </w:rPr>
        <w:t>44.03.04 Профессиональное обучение (по отраслям)</w:t>
      </w:r>
    </w:p>
    <w:p w:rsidR="00741E2A" w:rsidRPr="00741E2A" w:rsidRDefault="00741E2A" w:rsidP="00741E2A">
      <w:pPr>
        <w:pStyle w:val="ReportHead"/>
        <w:suppressAutoHyphens/>
        <w:rPr>
          <w:szCs w:val="28"/>
          <w:vertAlign w:val="superscript"/>
        </w:rPr>
      </w:pPr>
      <w:r w:rsidRPr="00741E2A">
        <w:rPr>
          <w:szCs w:val="28"/>
          <w:vertAlign w:val="superscript"/>
        </w:rPr>
        <w:t>(код и наименование направления подготовки)</w:t>
      </w:r>
    </w:p>
    <w:p w:rsidR="00741E2A" w:rsidRPr="00741E2A" w:rsidRDefault="00741E2A" w:rsidP="00741E2A">
      <w:pPr>
        <w:pStyle w:val="ReportHead"/>
        <w:suppressAutoHyphens/>
        <w:rPr>
          <w:i/>
          <w:szCs w:val="28"/>
          <w:u w:val="single"/>
        </w:rPr>
      </w:pPr>
      <w:r w:rsidRPr="00741E2A">
        <w:rPr>
          <w:i/>
          <w:szCs w:val="28"/>
          <w:u w:val="single"/>
        </w:rPr>
        <w:t>Энергетика</w:t>
      </w:r>
    </w:p>
    <w:p w:rsidR="00741E2A" w:rsidRPr="00741E2A" w:rsidRDefault="00741E2A" w:rsidP="00741E2A">
      <w:pPr>
        <w:pStyle w:val="ReportHead"/>
        <w:suppressAutoHyphens/>
        <w:rPr>
          <w:szCs w:val="28"/>
          <w:vertAlign w:val="superscript"/>
        </w:rPr>
      </w:pPr>
      <w:r w:rsidRPr="00741E2A">
        <w:rPr>
          <w:szCs w:val="28"/>
          <w:vertAlign w:val="superscript"/>
        </w:rPr>
        <w:t xml:space="preserve"> (наименование направленности (профиля) образовательной программы)</w:t>
      </w:r>
    </w:p>
    <w:p w:rsidR="00741E2A" w:rsidRPr="00741E2A" w:rsidRDefault="00741E2A" w:rsidP="00741E2A">
      <w:pPr>
        <w:pStyle w:val="ReportHead"/>
        <w:suppressAutoHyphens/>
        <w:rPr>
          <w:szCs w:val="28"/>
        </w:rPr>
      </w:pPr>
    </w:p>
    <w:p w:rsidR="00741E2A" w:rsidRPr="00741E2A" w:rsidRDefault="00741E2A" w:rsidP="00741E2A">
      <w:pPr>
        <w:pStyle w:val="ReportHead"/>
        <w:suppressAutoHyphens/>
        <w:rPr>
          <w:szCs w:val="28"/>
        </w:rPr>
      </w:pPr>
      <w:r w:rsidRPr="00741E2A">
        <w:rPr>
          <w:szCs w:val="28"/>
        </w:rPr>
        <w:t>Квалификация</w:t>
      </w:r>
    </w:p>
    <w:p w:rsidR="00741E2A" w:rsidRPr="00741E2A" w:rsidRDefault="00741E2A" w:rsidP="00741E2A">
      <w:pPr>
        <w:pStyle w:val="ReportHead"/>
        <w:suppressAutoHyphens/>
        <w:rPr>
          <w:i/>
          <w:szCs w:val="28"/>
          <w:u w:val="single"/>
        </w:rPr>
      </w:pPr>
      <w:r w:rsidRPr="00741E2A">
        <w:rPr>
          <w:i/>
          <w:szCs w:val="28"/>
          <w:u w:val="single"/>
        </w:rPr>
        <w:t>Бакалавр</w:t>
      </w:r>
    </w:p>
    <w:p w:rsidR="00741E2A" w:rsidRPr="00741E2A" w:rsidRDefault="00741E2A" w:rsidP="00741E2A">
      <w:pPr>
        <w:pStyle w:val="ReportHead"/>
        <w:suppressAutoHyphens/>
        <w:spacing w:before="120"/>
        <w:rPr>
          <w:szCs w:val="28"/>
        </w:rPr>
      </w:pPr>
      <w:r w:rsidRPr="00741E2A">
        <w:rPr>
          <w:szCs w:val="28"/>
        </w:rPr>
        <w:t>Форма обучения</w:t>
      </w:r>
    </w:p>
    <w:p w:rsidR="00741E2A" w:rsidRPr="00741E2A" w:rsidRDefault="00F50F07" w:rsidP="00741E2A">
      <w:pPr>
        <w:pStyle w:val="ReportHead"/>
        <w:suppressAutoHyphens/>
        <w:rPr>
          <w:i/>
          <w:szCs w:val="28"/>
          <w:u w:val="single"/>
        </w:rPr>
      </w:pPr>
      <w:r>
        <w:rPr>
          <w:i/>
          <w:szCs w:val="28"/>
          <w:u w:val="single"/>
        </w:rPr>
        <w:t>О</w:t>
      </w:r>
      <w:r w:rsidR="00741E2A" w:rsidRPr="00741E2A">
        <w:rPr>
          <w:i/>
          <w:szCs w:val="28"/>
          <w:u w:val="single"/>
        </w:rPr>
        <w:t>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bookmarkStart w:id="1" w:name="_GoBack"/>
      <w:bookmarkEnd w:id="1"/>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7615A2">
        <w:rPr>
          <w:szCs w:val="28"/>
        </w:rPr>
        <w:t>Год набора  2020</w:t>
      </w:r>
    </w:p>
    <w:p w:rsidR="00672C42" w:rsidRPr="00D02280" w:rsidRDefault="00672C42" w:rsidP="00672C42">
      <w:pPr>
        <w:pStyle w:val="ReportHead"/>
        <w:suppressAutoHyphens/>
        <w:jc w:val="both"/>
        <w:rPr>
          <w:szCs w:val="28"/>
        </w:rPr>
      </w:pPr>
      <w:r w:rsidRPr="00E94B9C">
        <w:rPr>
          <w:szCs w:val="28"/>
        </w:rPr>
        <w:lastRenderedPageBreak/>
        <w:t>Фонд оценочных средств предназначен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741E2A" w:rsidRPr="00741E2A">
        <w:rPr>
          <w:szCs w:val="28"/>
        </w:rPr>
        <w:t xml:space="preserve">44.03.04 Профессиональное обучение (по отраслям)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7615A2" w:rsidRDefault="000F66D0" w:rsidP="007615A2">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r w:rsidR="007615A2">
        <w:rPr>
          <w:szCs w:val="28"/>
        </w:rPr>
        <w:t xml:space="preserve"> </w:t>
      </w:r>
      <w:r w:rsidR="007615A2" w:rsidRPr="007615A2">
        <w:rPr>
          <w:szCs w:val="28"/>
          <w:u w:val="single"/>
        </w:rPr>
        <w:t>финансов</w:t>
      </w:r>
      <w:r w:rsidR="007615A2">
        <w:rPr>
          <w:szCs w:val="28"/>
        </w:rPr>
        <w:t xml:space="preserve"> и </w:t>
      </w:r>
      <w:r w:rsidR="007615A2" w:rsidRPr="007615A2">
        <w:rPr>
          <w:szCs w:val="28"/>
          <w:u w:val="single"/>
        </w:rPr>
        <w:t>кредита</w:t>
      </w:r>
    </w:p>
    <w:p w:rsidR="000F66D0" w:rsidRPr="00D85517" w:rsidRDefault="007615A2" w:rsidP="007615A2">
      <w:pPr>
        <w:pStyle w:val="ReportHead"/>
        <w:tabs>
          <w:tab w:val="left" w:pos="10148"/>
        </w:tabs>
        <w:suppressAutoHyphens/>
        <w:jc w:val="left"/>
        <w:rPr>
          <w:i/>
          <w:szCs w:val="28"/>
          <w:vertAlign w:val="superscript"/>
        </w:rPr>
      </w:pPr>
      <w:r>
        <w:rPr>
          <w:i/>
          <w:szCs w:val="28"/>
          <w:vertAlign w:val="superscript"/>
        </w:rPr>
        <w:t xml:space="preserve">           </w:t>
      </w:r>
      <w:r w:rsidR="000F66D0"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________от "___" __________ </w:t>
      </w:r>
      <w:r w:rsidR="007615A2">
        <w:rPr>
          <w:szCs w:val="28"/>
        </w:rPr>
        <w:t>2020</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7615A2" w:rsidP="000F66D0">
      <w:pPr>
        <w:pStyle w:val="ReportHead"/>
        <w:tabs>
          <w:tab w:val="center" w:pos="6378"/>
          <w:tab w:val="left" w:pos="10432"/>
        </w:tabs>
        <w:suppressAutoHyphens/>
        <w:jc w:val="both"/>
        <w:rPr>
          <w:szCs w:val="28"/>
          <w:u w:val="single"/>
        </w:rPr>
      </w:pPr>
      <w:r>
        <w:rPr>
          <w:szCs w:val="28"/>
        </w:rPr>
        <w:t xml:space="preserve">Декан факультета  экономики и права </w:t>
      </w:r>
      <w:r w:rsidR="000F66D0" w:rsidRPr="00D85517">
        <w:rPr>
          <w:szCs w:val="28"/>
          <w:u w:val="single"/>
        </w:rPr>
        <w:t xml:space="preserve">  </w:t>
      </w:r>
      <w:r w:rsidR="000F66D0" w:rsidRPr="00D85517">
        <w:rPr>
          <w:szCs w:val="28"/>
          <w:u w:val="single"/>
        </w:rPr>
        <w:tab/>
        <w:t xml:space="preserve">                    </w:t>
      </w:r>
      <w:r>
        <w:rPr>
          <w:szCs w:val="28"/>
          <w:u w:val="single"/>
        </w:rPr>
        <w:t xml:space="preserve">           </w:t>
      </w:r>
      <w:r w:rsidR="000F66D0" w:rsidRPr="00D85517">
        <w:rPr>
          <w:szCs w:val="28"/>
          <w:u w:val="single"/>
        </w:rPr>
        <w:t xml:space="preserve"> </w:t>
      </w:r>
      <w:r>
        <w:rPr>
          <w:szCs w:val="28"/>
          <w:u w:val="single"/>
        </w:rPr>
        <w:t>О.Н. Григорьева</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7615A2" w:rsidRDefault="007615A2" w:rsidP="00672C42">
      <w:pPr>
        <w:suppressLineNumbers/>
        <w:jc w:val="both"/>
        <w:rPr>
          <w:sz w:val="28"/>
          <w:szCs w:val="28"/>
        </w:rPr>
      </w:pPr>
    </w:p>
    <w:p w:rsidR="007615A2" w:rsidRDefault="007615A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AE327C" w:rsidP="00AE327C">
      <w:pPr>
        <w:widowControl w:val="0"/>
        <w:tabs>
          <w:tab w:val="left" w:pos="1149"/>
        </w:tabs>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2126"/>
        <w:gridCol w:w="3121"/>
        <w:gridCol w:w="1890"/>
      </w:tblGrid>
      <w:tr w:rsidR="000F66D0" w:rsidRPr="00AA38F5" w:rsidTr="00C253C9">
        <w:trPr>
          <w:tblHeader/>
        </w:trPr>
        <w:tc>
          <w:tcPr>
            <w:tcW w:w="1227" w:type="pct"/>
            <w:vAlign w:val="center"/>
          </w:tcPr>
          <w:p w:rsidR="000F66D0" w:rsidRPr="003D02A7" w:rsidRDefault="000F66D0" w:rsidP="00680A36">
            <w:pPr>
              <w:pStyle w:val="ReportMain"/>
              <w:suppressAutoHyphens/>
              <w:jc w:val="center"/>
            </w:pPr>
            <w:r w:rsidRPr="003D02A7">
              <w:t>Формируемые компетенции</w:t>
            </w:r>
          </w:p>
        </w:tc>
        <w:tc>
          <w:tcPr>
            <w:tcW w:w="1124" w:type="pct"/>
            <w:vAlign w:val="center"/>
          </w:tcPr>
          <w:p w:rsidR="000F66D0" w:rsidRPr="003D02A7" w:rsidRDefault="000F66D0" w:rsidP="00680A36">
            <w:pPr>
              <w:pStyle w:val="ReportMain"/>
              <w:suppressAutoHyphens/>
              <w:jc w:val="center"/>
            </w:pPr>
            <w:r w:rsidRPr="003D02A7">
              <w:t>Код и наименование индикатора достижения компетенции</w:t>
            </w:r>
          </w:p>
        </w:tc>
        <w:tc>
          <w:tcPr>
            <w:tcW w:w="1650" w:type="pct"/>
            <w:vAlign w:val="center"/>
          </w:tcPr>
          <w:p w:rsidR="000F66D0" w:rsidRPr="003D02A7" w:rsidRDefault="000F66D0"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999" w:type="pct"/>
            <w:vAlign w:val="center"/>
          </w:tcPr>
          <w:p w:rsidR="000F66D0" w:rsidRDefault="000F66D0" w:rsidP="00680A36">
            <w:pPr>
              <w:pStyle w:val="ReportMain"/>
              <w:suppressAutoHyphens/>
              <w:jc w:val="center"/>
            </w:pPr>
            <w:r w:rsidRPr="003D02A7">
              <w:t>Виды оценочных средств/</w:t>
            </w:r>
          </w:p>
          <w:p w:rsidR="000F66D0" w:rsidRPr="003D02A7" w:rsidRDefault="000F66D0" w:rsidP="00680A36">
            <w:pPr>
              <w:pStyle w:val="ReportMain"/>
              <w:suppressAutoHyphens/>
              <w:jc w:val="center"/>
            </w:pPr>
            <w:r w:rsidRPr="003D02A7">
              <w:t>шифр раздела в данном документе</w:t>
            </w:r>
          </w:p>
        </w:tc>
      </w:tr>
      <w:tr w:rsidR="00C253C9" w:rsidRPr="00AA38F5" w:rsidTr="00C253C9">
        <w:trPr>
          <w:trHeight w:val="1005"/>
        </w:trPr>
        <w:tc>
          <w:tcPr>
            <w:tcW w:w="1227" w:type="pct"/>
            <w:vMerge w:val="restart"/>
          </w:tcPr>
          <w:p w:rsidR="00C253C9" w:rsidRPr="00207741" w:rsidRDefault="00C253C9" w:rsidP="00430B0A">
            <w:pPr>
              <w:pStyle w:val="ReportMain"/>
              <w:suppressAutoHyphens/>
            </w:pPr>
            <w:r w:rsidRPr="00C253C9">
              <w:rPr>
                <w:b/>
              </w:rPr>
              <w:t>УК-2</w:t>
            </w:r>
            <w:r w:rsidRPr="00207741">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124" w:type="pct"/>
            <w:vMerge w:val="restart"/>
          </w:tcPr>
          <w:p w:rsidR="00C253C9" w:rsidRPr="00207741" w:rsidRDefault="00C253C9" w:rsidP="00430B0A">
            <w:pPr>
              <w:pStyle w:val="ReportMain"/>
              <w:suppressAutoHyphens/>
            </w:pPr>
            <w:r w:rsidRPr="00C253C9">
              <w:rPr>
                <w:b/>
              </w:rPr>
              <w:t>УК-2-В-3</w:t>
            </w:r>
            <w:r w:rsidRPr="00207741">
              <w:t xml:space="preserve"> Применяет элементы анализа, планирования и оценки рисков для выбора оптимальной стратегии развития и обоснования устойчивости проекта</w:t>
            </w:r>
          </w:p>
        </w:tc>
        <w:tc>
          <w:tcPr>
            <w:tcW w:w="1650" w:type="pct"/>
          </w:tcPr>
          <w:p w:rsidR="00C253C9" w:rsidRPr="0024178F" w:rsidRDefault="00C253C9" w:rsidP="00680A36">
            <w:pPr>
              <w:pStyle w:val="ReportMain"/>
              <w:suppressAutoHyphens/>
            </w:pPr>
            <w:r w:rsidRPr="00202D7C">
              <w:t>закономерности  поведения хозяйствующих субъектов, от мелких фирм до государств, в условиях  рынка</w:t>
            </w:r>
            <w:r>
              <w:t xml:space="preserve">, </w:t>
            </w:r>
            <w:r w:rsidRPr="00207741">
              <w:t xml:space="preserve"> исходя из действующих правовых норм, имеющихся ресурсов и ограничений</w:t>
            </w:r>
            <w:r w:rsidRPr="00202D7C">
              <w:t>;  особенности  мировой  и  национальной  финансовых  систем</w:t>
            </w:r>
            <w:r>
              <w:t>, с целью выбора оптимальных</w:t>
            </w:r>
            <w:r w:rsidRPr="00207741">
              <w:t xml:space="preserve"> способ</w:t>
            </w:r>
            <w:r>
              <w:t xml:space="preserve">ов </w:t>
            </w:r>
            <w:r w:rsidRPr="00207741">
              <w:t xml:space="preserve"> решения</w:t>
            </w:r>
            <w:r>
              <w:t xml:space="preserve"> поставленных задач</w:t>
            </w:r>
            <w:r w:rsidRPr="00202D7C">
              <w:t xml:space="preserve">;  основы макроэкономического равновесия и </w:t>
            </w:r>
            <w:r>
              <w:t xml:space="preserve">циклические колебания экономических  </w:t>
            </w:r>
            <w:r w:rsidRPr="00207741">
              <w:t>рисков для выбора оптимальной стратегии развития</w:t>
            </w:r>
            <w:r>
              <w:t xml:space="preserve"> национальной экономики</w:t>
            </w:r>
          </w:p>
        </w:tc>
        <w:tc>
          <w:tcPr>
            <w:tcW w:w="999" w:type="pct"/>
          </w:tcPr>
          <w:p w:rsidR="00C253C9" w:rsidRPr="00C5069F" w:rsidRDefault="00C253C9"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253C9" w:rsidRPr="00C5069F" w:rsidRDefault="00C253C9" w:rsidP="007D38A5">
            <w:pPr>
              <w:suppressAutoHyphens/>
              <w:jc w:val="both"/>
              <w:rPr>
                <w:sz w:val="24"/>
                <w:szCs w:val="24"/>
                <w:lang w:eastAsia="ru-RU"/>
              </w:rPr>
            </w:pPr>
            <w:r>
              <w:rPr>
                <w:sz w:val="24"/>
                <w:szCs w:val="24"/>
                <w:lang w:eastAsia="ru-RU"/>
              </w:rPr>
              <w:t>Тестовые задания</w:t>
            </w:r>
          </w:p>
          <w:p w:rsidR="00C253C9" w:rsidRDefault="00C253C9" w:rsidP="007D38A5">
            <w:pPr>
              <w:suppressAutoHyphens/>
              <w:jc w:val="both"/>
              <w:rPr>
                <w:sz w:val="24"/>
                <w:szCs w:val="24"/>
                <w:lang w:eastAsia="ru-RU"/>
              </w:rPr>
            </w:pPr>
            <w:r w:rsidRPr="00C5069F">
              <w:rPr>
                <w:sz w:val="24"/>
                <w:szCs w:val="24"/>
                <w:lang w:eastAsia="ru-RU"/>
              </w:rPr>
              <w:t>Вопросы для опроса</w:t>
            </w:r>
          </w:p>
          <w:p w:rsidR="00C253C9" w:rsidRPr="00C5069F" w:rsidRDefault="00C253C9" w:rsidP="00394309">
            <w:pPr>
              <w:suppressAutoHyphens/>
              <w:jc w:val="both"/>
              <w:rPr>
                <w:sz w:val="24"/>
                <w:szCs w:val="24"/>
                <w:lang w:eastAsia="ru-RU"/>
              </w:rPr>
            </w:pPr>
            <w:r>
              <w:rPr>
                <w:sz w:val="24"/>
                <w:szCs w:val="24"/>
                <w:lang w:eastAsia="ru-RU"/>
              </w:rPr>
              <w:t>Вопросы для контрольной работы</w:t>
            </w:r>
          </w:p>
        </w:tc>
      </w:tr>
      <w:tr w:rsidR="000F66D0" w:rsidRPr="00AA38F5" w:rsidTr="00C253C9">
        <w:trPr>
          <w:trHeight w:val="309"/>
        </w:trPr>
        <w:tc>
          <w:tcPr>
            <w:tcW w:w="1227" w:type="pct"/>
            <w:vMerge/>
          </w:tcPr>
          <w:p w:rsidR="000F66D0" w:rsidRPr="00AA38F5" w:rsidRDefault="000F66D0" w:rsidP="00AE327C">
            <w:pPr>
              <w:suppressAutoHyphens/>
              <w:rPr>
                <w:sz w:val="24"/>
                <w:szCs w:val="24"/>
                <w:lang w:eastAsia="ru-RU"/>
              </w:rPr>
            </w:pPr>
          </w:p>
        </w:tc>
        <w:tc>
          <w:tcPr>
            <w:tcW w:w="1124" w:type="pct"/>
            <w:vMerge/>
          </w:tcPr>
          <w:p w:rsidR="000F66D0" w:rsidRDefault="000F66D0"/>
        </w:tc>
        <w:tc>
          <w:tcPr>
            <w:tcW w:w="1650" w:type="pct"/>
          </w:tcPr>
          <w:p w:rsidR="00C253C9" w:rsidRPr="00207741" w:rsidRDefault="00C253C9" w:rsidP="00C253C9">
            <w:pPr>
              <w:pStyle w:val="ReportMain"/>
              <w:suppressAutoHyphens/>
            </w:pPr>
            <w:r w:rsidRPr="00207741">
              <w:rPr>
                <w:b/>
                <w:u w:val="single"/>
              </w:rPr>
              <w:t>Уметь:</w:t>
            </w:r>
          </w:p>
          <w:p w:rsidR="000F66D0" w:rsidRPr="0024178F" w:rsidRDefault="00C253C9" w:rsidP="00680A36">
            <w:pPr>
              <w:pStyle w:val="ReportMain"/>
              <w:suppressAutoHyphens/>
            </w:pPr>
            <w:r w:rsidRPr="00202D7C">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в ходе</w:t>
            </w:r>
            <w:r>
              <w:t xml:space="preserve"> решения </w:t>
            </w:r>
            <w:r w:rsidRPr="00207741">
              <w:t>действующих правовых норм, имеющихся ресурсов и ограничений</w:t>
            </w:r>
            <w:r>
              <w:t xml:space="preserve">; </w:t>
            </w:r>
            <w:r w:rsidRPr="00207741">
              <w:t xml:space="preserve">выбирать оптимальные способы </w:t>
            </w:r>
            <w:r>
              <w:t>экономических решений</w:t>
            </w:r>
            <w:r w:rsidRPr="00207741">
              <w:t xml:space="preserve">, исходя из действующих правовых норм, имеющихся </w:t>
            </w:r>
            <w:r>
              <w:t>ограниченных ресурсов; обрабатывать расчетные и экспериментальные</w:t>
            </w:r>
            <w:r w:rsidRPr="00C328DB">
              <w:t xml:space="preserve"> </w:t>
            </w:r>
            <w:r>
              <w:t xml:space="preserve">данные </w:t>
            </w:r>
            <w:r w:rsidRPr="00C328DB">
              <w:t>вероятностно-статистическими методами</w:t>
            </w:r>
            <w:r>
              <w:t xml:space="preserve"> с учетом институциональных и экономических </w:t>
            </w:r>
            <w:r>
              <w:lastRenderedPageBreak/>
              <w:t>ограничений.</w:t>
            </w:r>
          </w:p>
        </w:tc>
        <w:tc>
          <w:tcPr>
            <w:tcW w:w="999" w:type="pct"/>
          </w:tcPr>
          <w:p w:rsidR="000F66D0" w:rsidRPr="00C5069F" w:rsidRDefault="000F66D0" w:rsidP="007D38A5">
            <w:pPr>
              <w:suppressAutoHyphens/>
              <w:jc w:val="both"/>
              <w:rPr>
                <w:sz w:val="24"/>
                <w:szCs w:val="24"/>
                <w:lang w:eastAsia="ru-RU"/>
              </w:rPr>
            </w:pPr>
            <w:r w:rsidRPr="00C5069F">
              <w:rPr>
                <w:b/>
                <w:sz w:val="24"/>
                <w:szCs w:val="24"/>
                <w:lang w:eastAsia="ru-RU"/>
              </w:rPr>
              <w:lastRenderedPageBreak/>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F66D0" w:rsidRPr="00C5069F" w:rsidRDefault="00544FA3" w:rsidP="007D38A5">
            <w:pPr>
              <w:suppressAutoHyphens/>
              <w:jc w:val="both"/>
              <w:rPr>
                <w:sz w:val="24"/>
                <w:szCs w:val="24"/>
                <w:lang w:eastAsia="ru-RU"/>
              </w:rPr>
            </w:pPr>
            <w:r>
              <w:rPr>
                <w:sz w:val="24"/>
                <w:szCs w:val="24"/>
                <w:lang w:eastAsia="ru-RU"/>
              </w:rPr>
              <w:t>Типовые з</w:t>
            </w:r>
            <w:r w:rsidR="000F66D0" w:rsidRPr="00C5069F">
              <w:rPr>
                <w:sz w:val="24"/>
                <w:szCs w:val="24"/>
                <w:lang w:eastAsia="ru-RU"/>
              </w:rPr>
              <w:t>адачи,</w:t>
            </w:r>
            <w:r w:rsidR="00EB45AE">
              <w:rPr>
                <w:sz w:val="24"/>
                <w:szCs w:val="24"/>
                <w:lang w:eastAsia="ru-RU"/>
              </w:rPr>
              <w:t xml:space="preserve"> варианты заданий к </w:t>
            </w:r>
            <w:r w:rsidR="003D4F8C">
              <w:rPr>
                <w:sz w:val="24"/>
                <w:szCs w:val="24"/>
                <w:lang w:eastAsia="ru-RU"/>
              </w:rPr>
              <w:t>семинарским (</w:t>
            </w:r>
            <w:r w:rsidR="00EB45AE">
              <w:rPr>
                <w:sz w:val="24"/>
                <w:szCs w:val="24"/>
                <w:lang w:eastAsia="ru-RU"/>
              </w:rPr>
              <w:t>практическим</w:t>
            </w:r>
            <w:r w:rsidR="003D4F8C">
              <w:rPr>
                <w:sz w:val="24"/>
                <w:szCs w:val="24"/>
                <w:lang w:eastAsia="ru-RU"/>
              </w:rPr>
              <w:t>)</w:t>
            </w:r>
            <w:r w:rsidR="00EB45AE">
              <w:rPr>
                <w:sz w:val="24"/>
                <w:szCs w:val="24"/>
                <w:lang w:eastAsia="ru-RU"/>
              </w:rPr>
              <w:t xml:space="preserve"> </w:t>
            </w:r>
            <w:r w:rsidR="00394309">
              <w:rPr>
                <w:sz w:val="24"/>
                <w:szCs w:val="24"/>
                <w:lang w:eastAsia="ru-RU"/>
              </w:rPr>
              <w:t xml:space="preserve">и контрольным </w:t>
            </w:r>
            <w:r w:rsidR="00EB45AE">
              <w:rPr>
                <w:sz w:val="24"/>
                <w:szCs w:val="24"/>
                <w:lang w:eastAsia="ru-RU"/>
              </w:rPr>
              <w:t>работам</w:t>
            </w:r>
            <w:r w:rsidR="000F66D0" w:rsidRPr="00C5069F">
              <w:rPr>
                <w:sz w:val="24"/>
                <w:szCs w:val="24"/>
                <w:lang w:eastAsia="ru-RU"/>
              </w:rPr>
              <w:t xml:space="preserve"> </w:t>
            </w:r>
          </w:p>
          <w:p w:rsidR="000F66D0" w:rsidRPr="00C5069F" w:rsidRDefault="000F66D0" w:rsidP="007D38A5">
            <w:pPr>
              <w:suppressAutoHyphens/>
              <w:jc w:val="both"/>
              <w:rPr>
                <w:sz w:val="24"/>
                <w:szCs w:val="24"/>
                <w:lang w:eastAsia="ru-RU"/>
              </w:rPr>
            </w:pPr>
          </w:p>
        </w:tc>
      </w:tr>
      <w:tr w:rsidR="000F66D0" w:rsidRPr="00AA38F5" w:rsidTr="00C253C9">
        <w:trPr>
          <w:trHeight w:val="1980"/>
        </w:trPr>
        <w:tc>
          <w:tcPr>
            <w:tcW w:w="1227" w:type="pct"/>
            <w:vMerge/>
          </w:tcPr>
          <w:p w:rsidR="000F66D0" w:rsidRPr="00AA38F5" w:rsidRDefault="000F66D0" w:rsidP="00AE327C">
            <w:pPr>
              <w:suppressAutoHyphens/>
              <w:rPr>
                <w:sz w:val="24"/>
                <w:szCs w:val="24"/>
                <w:lang w:eastAsia="ru-RU"/>
              </w:rPr>
            </w:pPr>
          </w:p>
        </w:tc>
        <w:tc>
          <w:tcPr>
            <w:tcW w:w="1124" w:type="pct"/>
            <w:vMerge/>
          </w:tcPr>
          <w:p w:rsidR="000F66D0" w:rsidRDefault="000F66D0"/>
        </w:tc>
        <w:tc>
          <w:tcPr>
            <w:tcW w:w="1650" w:type="pct"/>
          </w:tcPr>
          <w:p w:rsidR="00C253C9" w:rsidRPr="00207741" w:rsidRDefault="00C253C9" w:rsidP="00C253C9">
            <w:pPr>
              <w:pStyle w:val="ReportMain"/>
              <w:suppressAutoHyphens/>
            </w:pPr>
            <w:r w:rsidRPr="00207741">
              <w:rPr>
                <w:b/>
                <w:u w:val="single"/>
              </w:rPr>
              <w:t>Владеть:</w:t>
            </w:r>
          </w:p>
          <w:p w:rsidR="000F66D0" w:rsidRPr="0024178F" w:rsidRDefault="00C253C9" w:rsidP="00C253C9">
            <w:pPr>
              <w:pStyle w:val="ReportMain"/>
              <w:suppressAutoHyphens/>
            </w:pPr>
            <w:r w:rsidRPr="00594653">
              <w:t>системным подходом к решению экономических и практических задач; приемами использования полученных знаний в процессе социального прогнозирования</w:t>
            </w:r>
            <w:r w:rsidRPr="00207741">
              <w:t xml:space="preserve"> </w:t>
            </w:r>
            <w:r>
              <w:t xml:space="preserve">оптимальных способов </w:t>
            </w:r>
            <w:r w:rsidRPr="00207741">
              <w:t xml:space="preserve"> решения</w:t>
            </w:r>
            <w:r>
              <w:t xml:space="preserve"> поставленных целей и задач</w:t>
            </w:r>
            <w:r w:rsidRPr="00207741">
              <w:t>, исходя из действующих правовых норм, имеющихся ресурсов и ограничений</w:t>
            </w:r>
          </w:p>
        </w:tc>
        <w:tc>
          <w:tcPr>
            <w:tcW w:w="999" w:type="pct"/>
          </w:tcPr>
          <w:p w:rsidR="000F66D0" w:rsidRPr="00C5069F" w:rsidRDefault="000F66D0" w:rsidP="007D38A5">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F66D0" w:rsidRPr="00C5069F" w:rsidRDefault="00EB45AE"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C253C9">
      <w:pPr>
        <w:pStyle w:val="ReportMain"/>
        <w:keepNext/>
        <w:suppressAutoHyphens/>
        <w:spacing w:after="360"/>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lastRenderedPageBreak/>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lastRenderedPageBreak/>
        <w:t>в) товара А до 15 ед., при 8 ед. товара В</w:t>
      </w:r>
    </w:p>
    <w:p w:rsidR="007D38A5" w:rsidRDefault="007D38A5" w:rsidP="007D38A5">
      <w:pPr>
        <w:ind w:left="960"/>
        <w:rPr>
          <w:sz w:val="28"/>
          <w:szCs w:val="28"/>
        </w:rPr>
      </w:pPr>
      <w:r>
        <w:rPr>
          <w:sz w:val="28"/>
          <w:szCs w:val="28"/>
        </w:rPr>
        <w:t xml:space="preserve">г) товара А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lastRenderedPageBreak/>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 xml:space="preserve">1.19 По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lastRenderedPageBreak/>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 xml:space="preserve">1.24 В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605898"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605899"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lastRenderedPageBreak/>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lastRenderedPageBreak/>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 xml:space="preserve">Если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 xml:space="preserve">2.8 При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lastRenderedPageBreak/>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lastRenderedPageBreak/>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lastRenderedPageBreak/>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lastRenderedPageBreak/>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lastRenderedPageBreak/>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 xml:space="preserve">2.35 Под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lastRenderedPageBreak/>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 xml:space="preserve">2.44 Одним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lastRenderedPageBreak/>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lastRenderedPageBreak/>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 xml:space="preserve">2.56 Если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 xml:space="preserve">2.62 Два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lastRenderedPageBreak/>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lastRenderedPageBreak/>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lastRenderedPageBreak/>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lastRenderedPageBreak/>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lastRenderedPageBreak/>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lastRenderedPageBreak/>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lastRenderedPageBreak/>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lastRenderedPageBreak/>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lastRenderedPageBreak/>
        <w:t>3.61</w:t>
      </w:r>
      <w:r w:rsidRPr="00601016">
        <w:t xml:space="preserve"> </w:t>
      </w:r>
      <w:r w:rsidRPr="00601016">
        <w:rPr>
          <w:sz w:val="28"/>
          <w:szCs w:val="28"/>
        </w:rPr>
        <w:t xml:space="preserve">При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lastRenderedPageBreak/>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lastRenderedPageBreak/>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lastRenderedPageBreak/>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lastRenderedPageBreak/>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lastRenderedPageBreak/>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lastRenderedPageBreak/>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lastRenderedPageBreak/>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1 Введение в экономическую теорию</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 xml:space="preserve">Занятие 1. Экономические системы. Конкуренция. Достоинства и недостатки совершенной и несовершенной конкуренции. Рынок </w:t>
      </w:r>
    </w:p>
    <w:p w:rsidR="00886E7C" w:rsidRPr="00771E4F" w:rsidRDefault="00886E7C" w:rsidP="00886E7C">
      <w:pPr>
        <w:pStyle w:val="5"/>
        <w:tabs>
          <w:tab w:val="num" w:pos="0"/>
        </w:tabs>
        <w:ind w:firstLine="709"/>
        <w:rPr>
          <w:rFonts w:ascii="Times New Roman" w:hAnsi="Times New Roman" w:cs="Times New Roman"/>
          <w:b/>
          <w:bCs/>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tabs>
          <w:tab w:val="num" w:pos="0"/>
        </w:tabs>
        <w:ind w:firstLine="709"/>
        <w:rPr>
          <w:b/>
          <w:i/>
          <w:sz w:val="28"/>
          <w:szCs w:val="28"/>
        </w:rPr>
      </w:pPr>
      <w:r w:rsidRPr="00771E4F">
        <w:rPr>
          <w:b/>
          <w:i/>
          <w:sz w:val="28"/>
          <w:szCs w:val="28"/>
        </w:rPr>
        <w:t>Основные вопросы</w:t>
      </w:r>
    </w:p>
    <w:p w:rsidR="00886E7C" w:rsidRPr="000537E7" w:rsidRDefault="00886E7C" w:rsidP="00886E7C">
      <w:pPr>
        <w:pStyle w:val="Default"/>
        <w:tabs>
          <w:tab w:val="num" w:pos="0"/>
        </w:tabs>
        <w:spacing w:after="36"/>
        <w:ind w:firstLine="709"/>
        <w:rPr>
          <w:sz w:val="28"/>
          <w:szCs w:val="28"/>
        </w:rPr>
      </w:pPr>
      <w:r w:rsidRPr="000537E7">
        <w:rPr>
          <w:sz w:val="28"/>
          <w:szCs w:val="28"/>
        </w:rPr>
        <w:t xml:space="preserve">1. Теория «невидимой руки» Адама Смита. </w:t>
      </w:r>
    </w:p>
    <w:p w:rsidR="00886E7C" w:rsidRPr="000537E7" w:rsidRDefault="00886E7C" w:rsidP="00886E7C">
      <w:pPr>
        <w:pStyle w:val="Default"/>
        <w:tabs>
          <w:tab w:val="num" w:pos="0"/>
        </w:tabs>
        <w:spacing w:after="36"/>
        <w:ind w:firstLine="709"/>
        <w:rPr>
          <w:sz w:val="28"/>
          <w:szCs w:val="28"/>
        </w:rPr>
      </w:pPr>
      <w:r w:rsidRPr="000537E7">
        <w:rPr>
          <w:sz w:val="28"/>
          <w:szCs w:val="28"/>
        </w:rPr>
        <w:t xml:space="preserve">2. Плюсы и минусы рыночной экономики. </w:t>
      </w:r>
    </w:p>
    <w:p w:rsidR="00886E7C" w:rsidRPr="000537E7" w:rsidRDefault="00886E7C" w:rsidP="00886E7C">
      <w:pPr>
        <w:tabs>
          <w:tab w:val="num" w:pos="0"/>
        </w:tabs>
        <w:ind w:firstLine="709"/>
        <w:jc w:val="both"/>
        <w:rPr>
          <w:sz w:val="28"/>
          <w:szCs w:val="28"/>
        </w:rPr>
      </w:pPr>
      <w:r w:rsidRPr="000537E7">
        <w:rPr>
          <w:sz w:val="28"/>
          <w:szCs w:val="28"/>
        </w:rPr>
        <w:t xml:space="preserve">3. Сущность рынка. Основные категории рынка: обмен, стоимость,  деньги, цена. Сегментация рынков.  </w:t>
      </w:r>
    </w:p>
    <w:p w:rsidR="00886E7C" w:rsidRPr="000537E7" w:rsidRDefault="00886E7C" w:rsidP="00886E7C">
      <w:pPr>
        <w:tabs>
          <w:tab w:val="num" w:pos="0"/>
        </w:tabs>
        <w:ind w:firstLine="709"/>
        <w:jc w:val="both"/>
        <w:rPr>
          <w:sz w:val="28"/>
          <w:szCs w:val="28"/>
        </w:rPr>
      </w:pPr>
      <w:r w:rsidRPr="000537E7">
        <w:rPr>
          <w:sz w:val="28"/>
          <w:szCs w:val="28"/>
        </w:rPr>
        <w:t>4. Экономические системы: понятие, типы с позиций технологического, формационного, институционального подходов.</w:t>
      </w:r>
    </w:p>
    <w:p w:rsidR="00886E7C" w:rsidRPr="000537E7" w:rsidRDefault="00886E7C" w:rsidP="00886E7C">
      <w:pPr>
        <w:tabs>
          <w:tab w:val="num" w:pos="0"/>
        </w:tabs>
        <w:ind w:firstLine="709"/>
        <w:jc w:val="both"/>
        <w:rPr>
          <w:sz w:val="28"/>
          <w:szCs w:val="28"/>
        </w:rPr>
      </w:pPr>
      <w:r w:rsidRPr="000537E7">
        <w:rPr>
          <w:sz w:val="28"/>
          <w:szCs w:val="28"/>
        </w:rPr>
        <w:t xml:space="preserve">5. </w:t>
      </w:r>
      <w:r w:rsidRPr="000537E7">
        <w:rPr>
          <w:rFonts w:eastAsiaTheme="minorHAnsi"/>
          <w:color w:val="000000"/>
          <w:sz w:val="28"/>
          <w:szCs w:val="28"/>
        </w:rPr>
        <w:t xml:space="preserve">Причины образования монополий. </w:t>
      </w:r>
      <w:r w:rsidRPr="000537E7">
        <w:rPr>
          <w:sz w:val="28"/>
          <w:szCs w:val="28"/>
        </w:rPr>
        <w:t xml:space="preserve"> </w:t>
      </w:r>
      <w:r w:rsidRPr="000537E7">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886E7C" w:rsidRPr="000537E7" w:rsidRDefault="00886E7C" w:rsidP="00886E7C">
      <w:pPr>
        <w:tabs>
          <w:tab w:val="num" w:pos="0"/>
        </w:tabs>
        <w:autoSpaceDE w:val="0"/>
        <w:autoSpaceDN w:val="0"/>
        <w:adjustRightInd w:val="0"/>
        <w:spacing w:after="36"/>
        <w:ind w:firstLine="709"/>
        <w:rPr>
          <w:rFonts w:eastAsiaTheme="minorHAnsi"/>
          <w:color w:val="000000"/>
          <w:sz w:val="28"/>
          <w:szCs w:val="28"/>
        </w:rPr>
      </w:pPr>
      <w:r w:rsidRPr="000537E7">
        <w:rPr>
          <w:rFonts w:eastAsiaTheme="minorHAnsi"/>
          <w:color w:val="000000"/>
          <w:sz w:val="28"/>
          <w:szCs w:val="28"/>
        </w:rPr>
        <w:t xml:space="preserve">6. История формирования антимонопольной политики. </w:t>
      </w:r>
    </w:p>
    <w:p w:rsidR="00886E7C" w:rsidRPr="000537E7" w:rsidRDefault="00886E7C" w:rsidP="00886E7C">
      <w:pPr>
        <w:tabs>
          <w:tab w:val="num" w:pos="0"/>
        </w:tabs>
        <w:autoSpaceDE w:val="0"/>
        <w:autoSpaceDN w:val="0"/>
        <w:adjustRightInd w:val="0"/>
        <w:spacing w:after="36"/>
        <w:ind w:firstLine="709"/>
        <w:rPr>
          <w:rFonts w:eastAsiaTheme="minorHAnsi"/>
          <w:color w:val="000000"/>
          <w:sz w:val="28"/>
          <w:szCs w:val="28"/>
        </w:rPr>
      </w:pPr>
      <w:r w:rsidRPr="000537E7">
        <w:rPr>
          <w:rFonts w:eastAsiaTheme="minorHAnsi"/>
          <w:color w:val="000000"/>
          <w:sz w:val="28"/>
          <w:szCs w:val="28"/>
        </w:rPr>
        <w:t xml:space="preserve">7. Государственное регулирование монополизма. </w:t>
      </w:r>
    </w:p>
    <w:p w:rsidR="00886E7C" w:rsidRPr="00771E4F" w:rsidRDefault="00886E7C" w:rsidP="00886E7C">
      <w:pPr>
        <w:pStyle w:val="5"/>
        <w:tabs>
          <w:tab w:val="num" w:pos="0"/>
        </w:tabs>
        <w:ind w:firstLine="709"/>
        <w:rPr>
          <w:rFonts w:ascii="Times New Roman" w:hAnsi="Times New Roman" w:cs="Times New Roman"/>
          <w:b/>
          <w:i/>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pStyle w:val="ReportMain"/>
        <w:tabs>
          <w:tab w:val="num" w:pos="0"/>
        </w:tabs>
        <w:suppressAutoHyphens/>
        <w:ind w:firstLine="709"/>
        <w:jc w:val="both"/>
        <w:rPr>
          <w:sz w:val="28"/>
          <w:szCs w:val="28"/>
        </w:rPr>
      </w:pPr>
      <w:r w:rsidRPr="000537E7">
        <w:rPr>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886E7C" w:rsidRPr="000537E7" w:rsidRDefault="00886E7C" w:rsidP="00886E7C">
      <w:pPr>
        <w:tabs>
          <w:tab w:val="num" w:pos="0"/>
        </w:tabs>
        <w:autoSpaceDE w:val="0"/>
        <w:autoSpaceDN w:val="0"/>
        <w:adjustRightInd w:val="0"/>
        <w:spacing w:after="36"/>
        <w:ind w:firstLine="709"/>
        <w:rPr>
          <w:rFonts w:eastAsiaTheme="minorHAnsi"/>
          <w:color w:val="000000"/>
          <w:sz w:val="28"/>
          <w:szCs w:val="28"/>
        </w:rPr>
      </w:pPr>
      <w:r w:rsidRPr="000537E7">
        <w:rPr>
          <w:rFonts w:eastAsiaTheme="minorHAnsi"/>
          <w:color w:val="000000"/>
          <w:sz w:val="28"/>
          <w:szCs w:val="28"/>
        </w:rPr>
        <w:t xml:space="preserve">2. Транснациональные корпорации. Формы монополистических объединений. </w:t>
      </w:r>
    </w:p>
    <w:p w:rsidR="00886E7C" w:rsidRPr="000537E7" w:rsidRDefault="00886E7C" w:rsidP="00886E7C">
      <w:pPr>
        <w:tabs>
          <w:tab w:val="num" w:pos="0"/>
        </w:tabs>
        <w:autoSpaceDE w:val="0"/>
        <w:autoSpaceDN w:val="0"/>
        <w:adjustRightInd w:val="0"/>
        <w:spacing w:after="36"/>
        <w:ind w:firstLine="709"/>
        <w:rPr>
          <w:rFonts w:eastAsiaTheme="minorHAnsi"/>
          <w:color w:val="000000"/>
          <w:sz w:val="28"/>
          <w:szCs w:val="28"/>
        </w:rPr>
      </w:pPr>
      <w:r w:rsidRPr="000537E7">
        <w:rPr>
          <w:rFonts w:eastAsiaTheme="minorHAnsi"/>
          <w:color w:val="000000"/>
          <w:sz w:val="28"/>
          <w:szCs w:val="28"/>
        </w:rPr>
        <w:t xml:space="preserve">3. </w:t>
      </w:r>
      <w:r w:rsidRPr="000537E7">
        <w:rPr>
          <w:sz w:val="28"/>
          <w:szCs w:val="28"/>
        </w:rPr>
        <w:t xml:space="preserve">Достоинства и недостатки совершенной и несовершенной конкуренции. </w:t>
      </w:r>
    </w:p>
    <w:p w:rsidR="00886E7C" w:rsidRPr="000537E7" w:rsidRDefault="00886E7C" w:rsidP="00886E7C">
      <w:pPr>
        <w:tabs>
          <w:tab w:val="num" w:pos="0"/>
        </w:tabs>
        <w:autoSpaceDE w:val="0"/>
        <w:autoSpaceDN w:val="0"/>
        <w:adjustRightInd w:val="0"/>
        <w:ind w:firstLine="709"/>
        <w:rPr>
          <w:rFonts w:eastAsiaTheme="minorHAnsi"/>
          <w:color w:val="000000"/>
          <w:sz w:val="28"/>
          <w:szCs w:val="28"/>
        </w:rPr>
      </w:pPr>
      <w:r w:rsidRPr="000537E7">
        <w:rPr>
          <w:rFonts w:eastAsiaTheme="minorHAnsi"/>
          <w:color w:val="000000"/>
          <w:sz w:val="28"/>
          <w:szCs w:val="28"/>
        </w:rPr>
        <w:t xml:space="preserve">4. Закон о защите прав потребителей </w:t>
      </w:r>
    </w:p>
    <w:p w:rsidR="00886E7C" w:rsidRPr="000537E7" w:rsidRDefault="00886E7C" w:rsidP="00886E7C">
      <w:pPr>
        <w:pStyle w:val="ReportMain"/>
        <w:tabs>
          <w:tab w:val="num" w:pos="0"/>
        </w:tabs>
        <w:suppressAutoHyphens/>
        <w:ind w:firstLine="709"/>
        <w:jc w:val="both"/>
        <w:rPr>
          <w:sz w:val="28"/>
          <w:szCs w:val="28"/>
        </w:rPr>
      </w:pPr>
      <w:r w:rsidRPr="000537E7">
        <w:rPr>
          <w:sz w:val="28"/>
          <w:szCs w:val="28"/>
        </w:rPr>
        <w:t>5. Внешние эффекты в рыночной экономике.</w:t>
      </w:r>
    </w:p>
    <w:p w:rsidR="00886E7C" w:rsidRPr="000537E7" w:rsidRDefault="00886E7C" w:rsidP="00886E7C">
      <w:pPr>
        <w:pStyle w:val="ReportMain"/>
        <w:tabs>
          <w:tab w:val="num" w:pos="0"/>
        </w:tabs>
        <w:suppressAutoHyphens/>
        <w:ind w:firstLine="709"/>
        <w:jc w:val="both"/>
        <w:rPr>
          <w:sz w:val="28"/>
          <w:szCs w:val="28"/>
        </w:rPr>
      </w:pPr>
    </w:p>
    <w:p w:rsidR="00886E7C" w:rsidRPr="000537E7" w:rsidRDefault="00886E7C" w:rsidP="00886E7C">
      <w:pPr>
        <w:tabs>
          <w:tab w:val="num" w:pos="0"/>
        </w:tabs>
        <w:ind w:firstLine="709"/>
        <w:jc w:val="both"/>
        <w:rPr>
          <w:b/>
          <w:sz w:val="28"/>
          <w:szCs w:val="28"/>
        </w:rPr>
      </w:pPr>
      <w:r w:rsidRPr="000537E7">
        <w:rPr>
          <w:b/>
          <w:sz w:val="28"/>
          <w:szCs w:val="28"/>
        </w:rPr>
        <w:t xml:space="preserve"> Основные понятия</w:t>
      </w:r>
    </w:p>
    <w:p w:rsidR="00886E7C" w:rsidRPr="000537E7" w:rsidRDefault="00886E7C" w:rsidP="00886E7C">
      <w:pPr>
        <w:tabs>
          <w:tab w:val="num" w:pos="0"/>
        </w:tabs>
        <w:autoSpaceDE w:val="0"/>
        <w:autoSpaceDN w:val="0"/>
        <w:adjustRightInd w:val="0"/>
        <w:ind w:firstLine="709"/>
        <w:jc w:val="both"/>
        <w:rPr>
          <w:rFonts w:eastAsiaTheme="minorHAnsi"/>
          <w:color w:val="000000"/>
          <w:sz w:val="28"/>
          <w:szCs w:val="28"/>
        </w:rPr>
      </w:pPr>
      <w:r w:rsidRPr="000537E7">
        <w:rPr>
          <w:rFonts w:eastAsiaTheme="minorHAnsi"/>
          <w:color w:val="000000"/>
          <w:sz w:val="28"/>
          <w:szCs w:val="28"/>
        </w:rPr>
        <w:t>Натуральное хозяйство, товарная (рыночная) форма хозяйства. простое товарное производство, капиталистическое товарное производство, общественная форма хозяйства. преимущества и недостатки рыночной и плановой экономики, смешанная экономика</w:t>
      </w:r>
      <w:r w:rsidRPr="000537E7">
        <w:rPr>
          <w:sz w:val="28"/>
          <w:szCs w:val="28"/>
        </w:rPr>
        <w:t xml:space="preserve">, совершенная и несовершенная конкуренции, потери от несовершенной конкуренции, монополистическая конкуренция; общая характеристика рынка: возникновение и эволюция, системообразующие элементы, основные субъекты рыночной экономики. </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tabs>
          <w:tab w:val="num" w:pos="0"/>
        </w:tabs>
        <w:ind w:firstLine="709"/>
        <w:rPr>
          <w:sz w:val="28"/>
          <w:szCs w:val="28"/>
        </w:rPr>
      </w:pPr>
      <w:r w:rsidRPr="000537E7">
        <w:rPr>
          <w:b/>
          <w:sz w:val="28"/>
          <w:szCs w:val="28"/>
        </w:rPr>
        <w:t xml:space="preserve">Занятие 2.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lastRenderedPageBreak/>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lastRenderedPageBreak/>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sz w:val="28"/>
          <w:szCs w:val="28"/>
        </w:rPr>
      </w:pPr>
      <w:r w:rsidRPr="000537E7">
        <w:rPr>
          <w:b/>
          <w:sz w:val="28"/>
          <w:szCs w:val="28"/>
        </w:rPr>
        <w:t xml:space="preserve">Занятие 3.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lastRenderedPageBreak/>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 xml:space="preserve">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млн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млн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млн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 xml:space="preserve">3.1 Задача При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886E7C" w:rsidRPr="000537E7" w:rsidRDefault="00886E7C" w:rsidP="00886E7C">
      <w:pPr>
        <w:tabs>
          <w:tab w:val="num" w:pos="0"/>
        </w:tabs>
        <w:ind w:firstLine="709"/>
        <w:jc w:val="both"/>
        <w:rPr>
          <w:sz w:val="28"/>
          <w:szCs w:val="28"/>
        </w:rPr>
      </w:pPr>
      <w:r w:rsidRPr="000537E7">
        <w:rPr>
          <w:sz w:val="28"/>
          <w:szCs w:val="28"/>
        </w:rPr>
        <w:t xml:space="preserve">3.3Задача Потребительские расходы страны составили 2500 млрд. дол., государственные закупки товаров и услуг — 750 млрд. дол., экспорт — 55 </w:t>
      </w:r>
      <w:r w:rsidRPr="000537E7">
        <w:rPr>
          <w:sz w:val="28"/>
          <w:szCs w:val="28"/>
        </w:rPr>
        <w:lastRenderedPageBreak/>
        <w:t>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xml:space="preserve">, индекс потребительских цен, дефлятор ВНП, индекс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jc w:val="both"/>
        <w:rPr>
          <w:b/>
          <w:sz w:val="28"/>
          <w:szCs w:val="28"/>
        </w:rPr>
      </w:pPr>
      <w:r>
        <w:rPr>
          <w:b/>
          <w:sz w:val="28"/>
          <w:szCs w:val="28"/>
        </w:rPr>
        <w:t xml:space="preserve">        </w:t>
      </w:r>
      <w:r w:rsidRPr="000537E7">
        <w:rPr>
          <w:b/>
          <w:sz w:val="28"/>
          <w:szCs w:val="28"/>
        </w:rPr>
        <w:t>Занятие 4.  Инфляция и ее виды. Безработица и ее формы</w:t>
      </w:r>
      <w:r w:rsidR="00771E4F">
        <w:rPr>
          <w:bCs/>
          <w:smallCaps/>
          <w:sz w:val="28"/>
          <w:szCs w:val="28"/>
        </w:rPr>
        <w:t xml:space="preserve"> </w:t>
      </w:r>
    </w:p>
    <w:p w:rsidR="00886E7C" w:rsidRPr="00771E4F" w:rsidRDefault="00886E7C" w:rsidP="00886E7C">
      <w:pPr>
        <w:pStyle w:val="5"/>
        <w:tabs>
          <w:tab w:val="num" w:pos="0"/>
        </w:tabs>
        <w:ind w:firstLine="709"/>
        <w:rPr>
          <w:rFonts w:ascii="Times New Roman" w:hAnsi="Times New Roman" w:cs="Times New Roman"/>
          <w:b/>
          <w:smallCaps/>
          <w:color w:val="auto"/>
          <w:sz w:val="28"/>
          <w:szCs w:val="28"/>
        </w:rPr>
      </w:pPr>
      <w:r w:rsidRPr="00771E4F">
        <w:rPr>
          <w:rFonts w:ascii="Times New Roman" w:hAnsi="Times New Roman" w:cs="Times New Roman"/>
          <w:b/>
          <w:smallCaps/>
          <w:color w:val="auto"/>
          <w:sz w:val="28"/>
          <w:szCs w:val="28"/>
        </w:rPr>
        <w:t xml:space="preserve">Семинар </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Основные вопросы</w:t>
      </w:r>
    </w:p>
    <w:p w:rsidR="00886E7C" w:rsidRPr="000537E7" w:rsidRDefault="00886E7C" w:rsidP="00886E7C">
      <w:pPr>
        <w:tabs>
          <w:tab w:val="num" w:pos="0"/>
          <w:tab w:val="num" w:pos="426"/>
        </w:tabs>
        <w:ind w:firstLine="709"/>
        <w:jc w:val="both"/>
        <w:rPr>
          <w:sz w:val="28"/>
          <w:szCs w:val="28"/>
        </w:rPr>
      </w:pPr>
      <w:r w:rsidRPr="000537E7">
        <w:rPr>
          <w:sz w:val="28"/>
          <w:szCs w:val="28"/>
        </w:rPr>
        <w:t>1.Инфляция: сущность, причины, измерение, виды. Социально-экономические последствия. Антиинфляционная политика.</w:t>
      </w:r>
    </w:p>
    <w:p w:rsidR="00886E7C" w:rsidRPr="000537E7" w:rsidRDefault="00886E7C" w:rsidP="00886E7C">
      <w:pPr>
        <w:tabs>
          <w:tab w:val="num" w:pos="0"/>
          <w:tab w:val="num" w:pos="426"/>
        </w:tabs>
        <w:ind w:firstLine="709"/>
        <w:jc w:val="both"/>
        <w:rPr>
          <w:sz w:val="28"/>
          <w:szCs w:val="28"/>
        </w:rPr>
      </w:pPr>
      <w:r w:rsidRPr="000537E7">
        <w:rPr>
          <w:sz w:val="28"/>
          <w:szCs w:val="28"/>
        </w:rPr>
        <w:t>2.Безработица и занятость населения, их измерение. Типы, социально-экономические последствия, регулирование безработицы.</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1 Инфляция: сущность и формы проявления, социально-экономические последствия и антиинфляционные меры государства в России.</w:t>
      </w:r>
    </w:p>
    <w:p w:rsidR="00886E7C" w:rsidRPr="000537E7" w:rsidRDefault="00886E7C" w:rsidP="00886E7C">
      <w:pPr>
        <w:tabs>
          <w:tab w:val="num" w:pos="0"/>
        </w:tabs>
        <w:ind w:firstLine="709"/>
        <w:jc w:val="both"/>
        <w:rPr>
          <w:sz w:val="28"/>
          <w:szCs w:val="28"/>
        </w:rPr>
      </w:pPr>
      <w:r w:rsidRPr="000537E7">
        <w:rPr>
          <w:sz w:val="28"/>
          <w:szCs w:val="28"/>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  </w:t>
      </w:r>
      <w:r w:rsidRPr="000537E7">
        <w:rPr>
          <w:color w:val="000000"/>
          <w:sz w:val="28"/>
          <w:szCs w:val="28"/>
        </w:rPr>
        <w:t xml:space="preserve">Задача </w:t>
      </w:r>
      <w:r w:rsidRPr="000537E7">
        <w:rPr>
          <w:sz w:val="28"/>
          <w:szCs w:val="28"/>
        </w:rPr>
        <w:t xml:space="preserve"> </w:t>
      </w:r>
      <w:r w:rsidRPr="000537E7">
        <w:rPr>
          <w:color w:val="000000"/>
          <w:sz w:val="28"/>
          <w:szCs w:val="28"/>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886E7C" w:rsidRPr="000537E7" w:rsidRDefault="00886E7C" w:rsidP="00886E7C">
      <w:pPr>
        <w:pStyle w:val="ac"/>
        <w:tabs>
          <w:tab w:val="num" w:pos="0"/>
        </w:tabs>
        <w:spacing w:before="0" w:beforeAutospacing="0" w:after="0" w:afterAutospacing="0"/>
        <w:ind w:firstLine="709"/>
        <w:jc w:val="both"/>
        <w:rPr>
          <w:sz w:val="28"/>
          <w:szCs w:val="28"/>
        </w:rPr>
      </w:pPr>
      <w:r w:rsidRPr="000537E7">
        <w:rPr>
          <w:sz w:val="28"/>
          <w:szCs w:val="28"/>
        </w:rPr>
        <w:t xml:space="preserve">1.3 </w:t>
      </w:r>
      <w:r w:rsidRPr="000537E7">
        <w:rPr>
          <w:rStyle w:val="apple-converted-space"/>
          <w:sz w:val="28"/>
          <w:szCs w:val="28"/>
        </w:rPr>
        <w:t xml:space="preserve">Задача  </w:t>
      </w:r>
      <w:r w:rsidRPr="000537E7">
        <w:rPr>
          <w:color w:val="000000"/>
          <w:sz w:val="28"/>
          <w:szCs w:val="28"/>
        </w:rPr>
        <w:t xml:space="preserve">Известно, что инфляция за первые три квартала текущего года составила 8 %, для того, чтобы годовая инфляция не превысила </w:t>
      </w:r>
      <w:r w:rsidRPr="000537E7">
        <w:rPr>
          <w:color w:val="000000"/>
          <w:sz w:val="28"/>
          <w:szCs w:val="28"/>
        </w:rPr>
        <w:lastRenderedPageBreak/>
        <w:t>ожидаемого уровня в 12 %, инфляция в четвертом квартале не должна быть больше ___ %.</w:t>
      </w:r>
    </w:p>
    <w:p w:rsidR="00886E7C" w:rsidRPr="000537E7" w:rsidRDefault="00886E7C" w:rsidP="00886E7C">
      <w:pPr>
        <w:tabs>
          <w:tab w:val="num" w:pos="0"/>
        </w:tabs>
        <w:ind w:firstLine="709"/>
        <w:jc w:val="both"/>
        <w:rPr>
          <w:sz w:val="28"/>
          <w:szCs w:val="28"/>
        </w:rPr>
      </w:pPr>
      <w:r w:rsidRPr="000537E7">
        <w:rPr>
          <w:sz w:val="28"/>
          <w:szCs w:val="28"/>
        </w:rPr>
        <w:t xml:space="preserve">2.Фактический и естественный уровни безработицы. Закон </w:t>
      </w:r>
      <w:proofErr w:type="spellStart"/>
      <w:r w:rsidRPr="000537E7">
        <w:rPr>
          <w:sz w:val="28"/>
          <w:szCs w:val="28"/>
        </w:rPr>
        <w:t>Оукена</w:t>
      </w:r>
      <w:proofErr w:type="spellEnd"/>
      <w:r w:rsidRPr="000537E7">
        <w:rPr>
          <w:sz w:val="28"/>
          <w:szCs w:val="28"/>
        </w:rPr>
        <w:t>. Регулирование безработицы в России: пассивная и активная политика государства.</w:t>
      </w:r>
    </w:p>
    <w:p w:rsidR="00886E7C" w:rsidRPr="000537E7" w:rsidRDefault="00886E7C" w:rsidP="00886E7C">
      <w:pPr>
        <w:pStyle w:val="ac"/>
        <w:tabs>
          <w:tab w:val="num" w:pos="0"/>
        </w:tabs>
        <w:spacing w:before="0" w:beforeAutospacing="0" w:after="0" w:afterAutospacing="0"/>
        <w:ind w:firstLine="709"/>
        <w:jc w:val="both"/>
        <w:rPr>
          <w:sz w:val="28"/>
          <w:szCs w:val="28"/>
        </w:rPr>
      </w:pPr>
      <w:r w:rsidRPr="000537E7">
        <w:rPr>
          <w:sz w:val="28"/>
          <w:szCs w:val="28"/>
        </w:rPr>
        <w:t xml:space="preserve">2.1 </w:t>
      </w:r>
      <w:r w:rsidRPr="000537E7">
        <w:rPr>
          <w:rStyle w:val="apple-converted-space"/>
          <w:sz w:val="28"/>
          <w:szCs w:val="28"/>
        </w:rPr>
        <w:t xml:space="preserve">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sidRPr="000537E7">
        <w:rPr>
          <w:sz w:val="28"/>
          <w:szCs w:val="28"/>
        </w:rPr>
        <w:t>млр</w:t>
      </w:r>
      <w:proofErr w:type="spellEnd"/>
      <w:r w:rsidRPr="000537E7">
        <w:rPr>
          <w:sz w:val="28"/>
          <w:szCs w:val="28"/>
        </w:rPr>
        <w:t xml:space="preserve">. песо, а коэффициент </w:t>
      </w:r>
      <w:proofErr w:type="spellStart"/>
      <w:r w:rsidRPr="000537E7">
        <w:rPr>
          <w:sz w:val="28"/>
          <w:szCs w:val="28"/>
        </w:rPr>
        <w:t>Оукена</w:t>
      </w:r>
      <w:proofErr w:type="spellEnd"/>
      <w:r w:rsidRPr="000537E7">
        <w:rPr>
          <w:sz w:val="28"/>
          <w:szCs w:val="28"/>
        </w:rPr>
        <w:t xml:space="preserve"> равен 2,5, то величина потенциального ВВП составит ________ </w:t>
      </w:r>
      <w:proofErr w:type="spellStart"/>
      <w:r w:rsidRPr="000537E7">
        <w:rPr>
          <w:sz w:val="28"/>
          <w:szCs w:val="28"/>
        </w:rPr>
        <w:t>млр</w:t>
      </w:r>
      <w:proofErr w:type="spellEnd"/>
      <w:r w:rsidRPr="000537E7">
        <w:rPr>
          <w:sz w:val="28"/>
          <w:szCs w:val="28"/>
        </w:rPr>
        <w:t xml:space="preserve">. песо. </w:t>
      </w:r>
    </w:p>
    <w:p w:rsidR="00886E7C" w:rsidRPr="000537E7" w:rsidRDefault="00886E7C" w:rsidP="00886E7C">
      <w:pPr>
        <w:pStyle w:val="ac"/>
        <w:tabs>
          <w:tab w:val="num" w:pos="0"/>
        </w:tabs>
        <w:spacing w:before="0" w:beforeAutospacing="0" w:after="0" w:afterAutospacing="0"/>
        <w:ind w:firstLine="709"/>
        <w:jc w:val="both"/>
        <w:rPr>
          <w:sz w:val="28"/>
          <w:szCs w:val="28"/>
        </w:rPr>
      </w:pPr>
      <w:r w:rsidRPr="000537E7">
        <w:rPr>
          <w:rStyle w:val="apple-converted-space"/>
          <w:sz w:val="28"/>
          <w:szCs w:val="28"/>
        </w:rPr>
        <w:t xml:space="preserve">2.2 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sidRPr="000537E7">
        <w:rPr>
          <w:sz w:val="28"/>
          <w:szCs w:val="28"/>
        </w:rPr>
        <w:t>млр</w:t>
      </w:r>
      <w:proofErr w:type="spellEnd"/>
      <w:r w:rsidRPr="000537E7">
        <w:rPr>
          <w:sz w:val="28"/>
          <w:szCs w:val="28"/>
        </w:rPr>
        <w:t xml:space="preserve">. песо, а коэффициент </w:t>
      </w:r>
      <w:proofErr w:type="spellStart"/>
      <w:r w:rsidRPr="000537E7">
        <w:rPr>
          <w:sz w:val="28"/>
          <w:szCs w:val="28"/>
        </w:rPr>
        <w:t>Оукена</w:t>
      </w:r>
      <w:proofErr w:type="spellEnd"/>
      <w:r w:rsidRPr="000537E7">
        <w:rPr>
          <w:sz w:val="28"/>
          <w:szCs w:val="28"/>
        </w:rPr>
        <w:t xml:space="preserve"> равен 2,5, то величина потенциального ВВП составит ________ </w:t>
      </w:r>
      <w:proofErr w:type="spellStart"/>
      <w:r w:rsidRPr="000537E7">
        <w:rPr>
          <w:sz w:val="28"/>
          <w:szCs w:val="28"/>
        </w:rPr>
        <w:t>млр</w:t>
      </w:r>
      <w:proofErr w:type="spellEnd"/>
      <w:r w:rsidRPr="000537E7">
        <w:rPr>
          <w:sz w:val="28"/>
          <w:szCs w:val="28"/>
        </w:rPr>
        <w:t xml:space="preserve">. песо. </w:t>
      </w:r>
    </w:p>
    <w:p w:rsidR="00886E7C" w:rsidRPr="000537E7" w:rsidRDefault="00886E7C" w:rsidP="00886E7C">
      <w:pPr>
        <w:tabs>
          <w:tab w:val="num" w:pos="0"/>
        </w:tabs>
        <w:ind w:firstLine="709"/>
        <w:jc w:val="both"/>
        <w:rPr>
          <w:sz w:val="28"/>
          <w:szCs w:val="28"/>
        </w:rPr>
      </w:pPr>
      <w:r w:rsidRPr="000537E7">
        <w:rPr>
          <w:sz w:val="28"/>
          <w:szCs w:val="28"/>
        </w:rPr>
        <w:t>3 Взаимосвязь инфляции и безработицы в краткосрочном и долгосрочном периодах.</w:t>
      </w:r>
    </w:p>
    <w:p w:rsidR="00886E7C" w:rsidRPr="00771E4F" w:rsidRDefault="00771E4F" w:rsidP="00771E4F">
      <w:pPr>
        <w:tabs>
          <w:tab w:val="num" w:pos="0"/>
          <w:tab w:val="left" w:pos="851"/>
        </w:tabs>
        <w:ind w:firstLine="709"/>
        <w:rPr>
          <w:sz w:val="28"/>
          <w:szCs w:val="28"/>
        </w:rPr>
      </w:pPr>
      <w:r>
        <w:rPr>
          <w:sz w:val="28"/>
          <w:szCs w:val="28"/>
        </w:rPr>
        <w:t>3.1</w:t>
      </w:r>
      <w:r w:rsidR="00886E7C" w:rsidRPr="00771E4F">
        <w:rPr>
          <w:sz w:val="28"/>
          <w:szCs w:val="28"/>
        </w:rPr>
        <w:t xml:space="preserve">Согласно теории о минимальном устойчивом уровне безработицы в долгосрочном периоде кривая Филипса примет вид……….. </w:t>
      </w:r>
    </w:p>
    <w:p w:rsidR="00886E7C" w:rsidRPr="00771E4F" w:rsidRDefault="00771E4F" w:rsidP="00771E4F">
      <w:pPr>
        <w:tabs>
          <w:tab w:val="num" w:pos="0"/>
        </w:tabs>
        <w:ind w:firstLine="709"/>
        <w:rPr>
          <w:sz w:val="28"/>
          <w:szCs w:val="28"/>
        </w:rPr>
      </w:pPr>
      <w:r>
        <w:rPr>
          <w:sz w:val="28"/>
          <w:szCs w:val="28"/>
        </w:rPr>
        <w:t>3.2</w:t>
      </w:r>
      <w:r w:rsidR="00886E7C" w:rsidRPr="00771E4F">
        <w:rPr>
          <w:sz w:val="28"/>
          <w:szCs w:val="28"/>
        </w:rPr>
        <w:t>Кривая, показывающая связь между уровнем безработицы и годовым темпом роста цен – это кривая …</w:t>
      </w:r>
    </w:p>
    <w:p w:rsidR="00886E7C" w:rsidRPr="000537E7" w:rsidRDefault="00886E7C" w:rsidP="00886E7C">
      <w:pPr>
        <w:tabs>
          <w:tab w:val="num" w:pos="0"/>
        </w:tabs>
        <w:ind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Default="00886E7C" w:rsidP="00886E7C">
      <w:pPr>
        <w:tabs>
          <w:tab w:val="num" w:pos="0"/>
        </w:tabs>
        <w:ind w:firstLine="709"/>
        <w:jc w:val="both"/>
        <w:rPr>
          <w:sz w:val="28"/>
          <w:szCs w:val="28"/>
        </w:rPr>
      </w:pPr>
      <w:r w:rsidRPr="000537E7">
        <w:rPr>
          <w:sz w:val="28"/>
          <w:szCs w:val="28"/>
        </w:rPr>
        <w:t xml:space="preserve">Инфляция, дефляция, индекс цен, темпы инфляции, инфляция спроса, инфляция издержек, инфляция (видимая, подавленная; умеренная, галопирующая, гиперинфляция; сбалансированная; ожидаемая), стагфляция, инфляционная спираль, кривая </w:t>
      </w:r>
      <w:proofErr w:type="spellStart"/>
      <w:r w:rsidRPr="000537E7">
        <w:rPr>
          <w:sz w:val="28"/>
          <w:szCs w:val="28"/>
        </w:rPr>
        <w:t>Филлипса</w:t>
      </w:r>
      <w:proofErr w:type="spellEnd"/>
      <w:r w:rsidRPr="000537E7">
        <w:rPr>
          <w:sz w:val="28"/>
          <w:szCs w:val="28"/>
        </w:rPr>
        <w:t xml:space="preserve">, антиинфляционная политика (адаптивная, активная); предложение труда, спрос на труд, занятость, безработица, экономически активное население, занятые, безработные, фактический и естественный уровни безработицы, виды безработицы (фрикционная, структурная, циклическая), полная занятость, закон </w:t>
      </w:r>
      <w:proofErr w:type="spellStart"/>
      <w:r w:rsidRPr="000537E7">
        <w:rPr>
          <w:sz w:val="28"/>
          <w:szCs w:val="28"/>
        </w:rPr>
        <w:t>Оукена</w:t>
      </w:r>
      <w:proofErr w:type="spellEnd"/>
      <w:r w:rsidRPr="000537E7">
        <w:rPr>
          <w:sz w:val="28"/>
          <w:szCs w:val="28"/>
        </w:rPr>
        <w:t>, активная и пассивная политика государства по регулированию уровня занятости.</w:t>
      </w:r>
    </w:p>
    <w:p w:rsidR="00771E4F" w:rsidRDefault="00771E4F" w:rsidP="00886E7C">
      <w:pPr>
        <w:tabs>
          <w:tab w:val="num" w:pos="0"/>
        </w:tabs>
        <w:ind w:firstLine="709"/>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lastRenderedPageBreak/>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а) неэластичным по цене;</w:t>
      </w:r>
    </w:p>
    <w:p w:rsidR="00157626" w:rsidRPr="006C1F30" w:rsidRDefault="00157626" w:rsidP="00157626">
      <w:pPr>
        <w:ind w:firstLine="709"/>
        <w:jc w:val="both"/>
        <w:rPr>
          <w:sz w:val="28"/>
          <w:szCs w:val="28"/>
        </w:rPr>
      </w:pPr>
      <w:r w:rsidRPr="006C1F30">
        <w:rPr>
          <w:sz w:val="28"/>
          <w:szCs w:val="28"/>
        </w:rPr>
        <w:t>б) абсолютно неэластичным по цене;</w:t>
      </w:r>
    </w:p>
    <w:p w:rsidR="00157626" w:rsidRPr="006C1F30" w:rsidRDefault="00157626" w:rsidP="00157626">
      <w:pPr>
        <w:ind w:firstLine="709"/>
        <w:jc w:val="both"/>
        <w:rPr>
          <w:sz w:val="28"/>
          <w:szCs w:val="28"/>
        </w:rPr>
      </w:pPr>
      <w:r w:rsidRPr="006C1F30">
        <w:rPr>
          <w:sz w:val="28"/>
          <w:szCs w:val="28"/>
        </w:rPr>
        <w:t>в) абсолютно эластичным по цене;</w:t>
      </w:r>
    </w:p>
    <w:p w:rsidR="00157626" w:rsidRPr="006C1F30" w:rsidRDefault="00157626" w:rsidP="00157626">
      <w:pPr>
        <w:ind w:firstLine="709"/>
        <w:jc w:val="both"/>
        <w:rPr>
          <w:sz w:val="28"/>
          <w:szCs w:val="28"/>
        </w:rPr>
      </w:pPr>
      <w:r w:rsidRPr="006C1F30">
        <w:rPr>
          <w:sz w:val="28"/>
          <w:szCs w:val="28"/>
        </w:rPr>
        <w:t>г) эластичным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626" w:rsidRPr="000E0A18" w:rsidRDefault="00157626"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57626" w:rsidRPr="000E0A18" w:rsidRDefault="0015762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 А до 20 ед. и товаров В до 8 ед.;</w:t>
      </w:r>
    </w:p>
    <w:p w:rsidR="00157626" w:rsidRPr="006C1F30" w:rsidRDefault="00157626" w:rsidP="00157626">
      <w:pPr>
        <w:ind w:firstLine="709"/>
        <w:jc w:val="both"/>
        <w:rPr>
          <w:sz w:val="28"/>
          <w:szCs w:val="28"/>
        </w:rPr>
      </w:pPr>
      <w:r w:rsidRPr="006C1F30">
        <w:rPr>
          <w:sz w:val="28"/>
          <w:szCs w:val="28"/>
        </w:rPr>
        <w:t>б) товара А до 15 ед., при 6 ед. товара В;</w:t>
      </w:r>
    </w:p>
    <w:p w:rsidR="00157626" w:rsidRPr="006C1F30" w:rsidRDefault="00157626" w:rsidP="00157626">
      <w:pPr>
        <w:ind w:firstLine="709"/>
        <w:jc w:val="both"/>
        <w:rPr>
          <w:sz w:val="28"/>
          <w:szCs w:val="28"/>
        </w:rPr>
      </w:pPr>
      <w:r w:rsidRPr="006C1F30">
        <w:rPr>
          <w:sz w:val="28"/>
          <w:szCs w:val="28"/>
        </w:rPr>
        <w:t>в) товара А до 15 ед., при 8 ед. товара В;</w:t>
      </w:r>
    </w:p>
    <w:p w:rsidR="00157626" w:rsidRPr="006C1F30" w:rsidRDefault="00157626" w:rsidP="00157626">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lastRenderedPageBreak/>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г) наука, которая большое внимание уделяет социально-классовым</w:t>
      </w:r>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производства, распределения и потребления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lastRenderedPageBreak/>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lastRenderedPageBreak/>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lastRenderedPageBreak/>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 В;</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57626" w:rsidRPr="006C1F30" w:rsidRDefault="00157626" w:rsidP="00157626">
      <w:pPr>
        <w:ind w:firstLine="709"/>
        <w:jc w:val="both"/>
        <w:rPr>
          <w:sz w:val="28"/>
          <w:szCs w:val="28"/>
        </w:rPr>
      </w:pPr>
      <w:r w:rsidRPr="006C1F30">
        <w:rPr>
          <w:sz w:val="28"/>
          <w:szCs w:val="28"/>
        </w:rPr>
        <w:t>в) 5 единиц товара В;</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К позитивным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lastRenderedPageBreak/>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б) при прочих равных условиях по низкой цене удается продать больше товаров, чем по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236" w:firstLine="236"/>
              <w:jc w:val="both"/>
              <w:rPr>
                <w:sz w:val="28"/>
                <w:szCs w:val="28"/>
              </w:rPr>
            </w:pPr>
            <w:r w:rsidRPr="006C1F30">
              <w:rPr>
                <w:sz w:val="28"/>
                <w:szCs w:val="28"/>
              </w:rPr>
              <w:t> а) совершенной конкуренции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lastRenderedPageBreak/>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r w:rsidRPr="006C1F30">
        <w:rPr>
          <w:i/>
          <w:iCs/>
          <w:color w:val="000000"/>
          <w:sz w:val="28"/>
          <w:szCs w:val="28"/>
        </w:rPr>
        <w:t>Р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lastRenderedPageBreak/>
        <w:t>1. Переходный период от командной экономики к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американского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lastRenderedPageBreak/>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lastRenderedPageBreak/>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lastRenderedPageBreak/>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lastRenderedPageBreak/>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lastRenderedPageBreak/>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б) увеличение численности занятых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Разграничьте прямые и обратные связи между:</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880169">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880169">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 xml:space="preserve">Найти: построить кривую производственных возможностей, определить </w:t>
      </w:r>
      <w:r w:rsidRPr="00503974">
        <w:rPr>
          <w:sz w:val="28"/>
          <w:szCs w:val="28"/>
        </w:rPr>
        <w:lastRenderedPageBreak/>
        <w:t>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 xml:space="preserve">Текущая ситуация: производится 45 тыс. шт. инвестиционных товаров и </w:t>
      </w:r>
      <w:r w:rsidRPr="00C330C6">
        <w:rPr>
          <w:color w:val="000000"/>
          <w:sz w:val="27"/>
          <w:szCs w:val="27"/>
        </w:rPr>
        <w:lastRenderedPageBreak/>
        <w:t>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3.3 Задача  </w:t>
      </w:r>
      <w:r>
        <w:rPr>
          <w:sz w:val="28"/>
          <w:szCs w:val="28"/>
        </w:rPr>
        <w:t xml:space="preserve">Если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млрд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 xml:space="preserve">При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xml:space="preserve">. составляла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Кейс - задачи, упражнения и проблемные ситуации)</w:t>
      </w:r>
    </w:p>
    <w:p w:rsidR="007D38A5" w:rsidRPr="00B84F5A" w:rsidRDefault="007D38A5" w:rsidP="007D38A5">
      <w:pPr>
        <w:pStyle w:val="ac"/>
        <w:widowControl w:val="0"/>
        <w:tabs>
          <w:tab w:val="left" w:pos="426"/>
          <w:tab w:val="left" w:pos="993"/>
        </w:tabs>
        <w:spacing w:before="0" w:beforeAutospacing="0" w:after="0" w:afterAutospacing="0"/>
        <w:jc w:val="both"/>
        <w:rPr>
          <w:i/>
          <w:sz w:val="28"/>
          <w:szCs w:val="28"/>
        </w:rPr>
      </w:pPr>
      <w:r w:rsidRPr="00B84F5A">
        <w:rPr>
          <w:i/>
          <w:sz w:val="28"/>
          <w:szCs w:val="28"/>
        </w:rPr>
        <w:lastRenderedPageBreak/>
        <w:t>Рекомендации по времени: задания выполняются в течение семестра, оформляются в письменном виде и сдаются на кафедру</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spellStart"/>
      <w:r w:rsidRPr="00EE5B4D">
        <w:rPr>
          <w:rFonts w:eastAsia="Calibri"/>
          <w:sz w:val="28"/>
          <w:szCs w:val="28"/>
        </w:rPr>
        <w:t>Дж.М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xml:space="preserve">. единиц. Фирма планирует диверсифицировать производство, для чего ей необходимо взять кредит на </w:t>
      </w:r>
      <w:r w:rsidRPr="001B245A">
        <w:rPr>
          <w:color w:val="000000"/>
          <w:sz w:val="28"/>
          <w:szCs w:val="28"/>
          <w:lang w:eastAsia="ru-RU"/>
        </w:rPr>
        <w:lastRenderedPageBreak/>
        <w:t>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w:t>
      </w:r>
      <w:r w:rsidRPr="001B245A">
        <w:rPr>
          <w:color w:val="000000"/>
          <w:sz w:val="28"/>
          <w:szCs w:val="28"/>
          <w:lang w:eastAsia="ru-RU"/>
        </w:rPr>
        <w:lastRenderedPageBreak/>
        <w:t xml:space="preserve">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r>
        <w:rPr>
          <w:sz w:val="28"/>
          <w:szCs w:val="28"/>
        </w:rPr>
        <w:lastRenderedPageBreak/>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 xml:space="preserve">Глубина / полнота </w:t>
            </w:r>
            <w:r w:rsidRPr="007D38A5">
              <w:rPr>
                <w:sz w:val="28"/>
                <w:szCs w:val="28"/>
              </w:rPr>
              <w:lastRenderedPageBreak/>
              <w:t>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w:t>
            </w:r>
            <w:r w:rsidRPr="007D38A5">
              <w:rPr>
                <w:rStyle w:val="31"/>
                <w:u w:val="none"/>
              </w:rPr>
              <w:lastRenderedPageBreak/>
              <w:t>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т.е</w:t>
            </w:r>
            <w:proofErr w:type="spell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7D38A5" w:rsidRDefault="007D38A5" w:rsidP="007D38A5">
      <w:pPr>
        <w:rPr>
          <w:b/>
          <w:sz w:val="28"/>
          <w:szCs w:val="28"/>
        </w:rPr>
      </w:pPr>
    </w:p>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w:t>
      </w:r>
      <w:r w:rsidRPr="00C50178">
        <w:rPr>
          <w:sz w:val="28"/>
          <w:szCs w:val="28"/>
        </w:rPr>
        <w:lastRenderedPageBreak/>
        <w:t xml:space="preserve">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880169">
            <w:pPr>
              <w:rPr>
                <w:rFonts w:eastAsia="Calibri"/>
                <w:b/>
                <w:sz w:val="28"/>
                <w:szCs w:val="28"/>
              </w:rPr>
            </w:pPr>
            <w:r w:rsidRPr="00DE57D3">
              <w:rPr>
                <w:rFonts w:eastAsia="Calibri"/>
                <w:b/>
                <w:sz w:val="28"/>
                <w:szCs w:val="28"/>
              </w:rPr>
              <w:t>Оцениваемые   параметры</w:t>
            </w:r>
          </w:p>
        </w:tc>
      </w:tr>
      <w:tr w:rsidR="00157626" w:rsidTr="00880169">
        <w:tc>
          <w:tcPr>
            <w:tcW w:w="2813" w:type="dxa"/>
            <w:vMerge w:val="restart"/>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880169">
            <w:pPr>
              <w:jc w:val="both"/>
              <w:rPr>
                <w:rFonts w:eastAsia="Calibri"/>
                <w:b/>
                <w:bCs/>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880169">
        <w:tc>
          <w:tcPr>
            <w:tcW w:w="2813" w:type="dxa"/>
            <w:vMerge/>
            <w:shd w:val="clear" w:color="auto" w:fill="auto"/>
          </w:tcPr>
          <w:p w:rsidR="00157626" w:rsidRPr="00DE57D3" w:rsidRDefault="00157626" w:rsidP="00880169">
            <w:pPr>
              <w:autoSpaceDE w:val="0"/>
              <w:autoSpaceDN w:val="0"/>
              <w:adjustRightInd w:val="0"/>
              <w:rPr>
                <w:rFonts w:eastAsia="Calibri"/>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880169">
        <w:tc>
          <w:tcPr>
            <w:tcW w:w="2813"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Владение научным и</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880169">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880169">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w:t>
            </w:r>
            <w:r w:rsidRPr="00D16E93">
              <w:rPr>
                <w:rStyle w:val="211pt"/>
                <w:sz w:val="28"/>
                <w:szCs w:val="28"/>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w:t>
            </w:r>
            <w:proofErr w:type="spellStart"/>
            <w:r w:rsidRPr="00D16E93">
              <w:rPr>
                <w:sz w:val="28"/>
                <w:szCs w:val="28"/>
              </w:rPr>
              <w:t>в</w:t>
            </w:r>
            <w:proofErr w:type="spellEnd"/>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w:t>
            </w:r>
            <w:r w:rsidRPr="00D16E93">
              <w:rPr>
                <w:rStyle w:val="211pt"/>
                <w:sz w:val="28"/>
                <w:szCs w:val="28"/>
              </w:rPr>
              <w:lastRenderedPageBreak/>
              <w:t>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обучающемуся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w:t>
            </w:r>
            <w:r w:rsidRPr="00D16E93">
              <w:rPr>
                <w:sz w:val="28"/>
                <w:szCs w:val="28"/>
              </w:rPr>
              <w:lastRenderedPageBreak/>
              <w:t>«зачтено»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278AD" w:rsidRDefault="00E278AD" w:rsidP="00157626">
      <w:pPr>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Бутримова; Бузулукский гуманитарно – технолог. ин-т (филиал) ОГУ – Бузулук: БГТИ (филиал) ОГУ, 2016. – 105с.</w:t>
      </w:r>
    </w:p>
    <w:p w:rsidR="00983CDA" w:rsidRDefault="00983CDA" w:rsidP="00983CDA">
      <w:pPr>
        <w:ind w:firstLine="709"/>
        <w:jc w:val="both"/>
        <w:rPr>
          <w:sz w:val="28"/>
          <w:szCs w:val="28"/>
        </w:rPr>
      </w:pPr>
      <w:r>
        <w:rPr>
          <w:sz w:val="28"/>
          <w:szCs w:val="28"/>
        </w:rPr>
        <w:t xml:space="preserve">2. </w:t>
      </w:r>
      <w:r>
        <w:rPr>
          <w:bCs/>
          <w:color w:val="000000"/>
          <w:sz w:val="28"/>
          <w:szCs w:val="28"/>
        </w:rPr>
        <w:t xml:space="preserve">Бутримова .Н.В. </w:t>
      </w:r>
      <w:r>
        <w:rPr>
          <w:sz w:val="28"/>
          <w:szCs w:val="28"/>
        </w:rPr>
        <w:t>Экономическая теория : электронный аналог учебного пособия / сост.: Н. В. Бутримова; Бузулукский гуманитарно – технолог. ин-т (филиал) ОГУ – Бузулук: БГТИ (филиал) ОГУ, 2019. – 111 с.</w:t>
      </w:r>
    </w:p>
    <w:p w:rsidR="00983CDA" w:rsidRDefault="00983CDA" w:rsidP="00983CDA">
      <w:pPr>
        <w:ind w:firstLine="709"/>
        <w:jc w:val="both"/>
        <w:rPr>
          <w:b/>
          <w:bCs/>
          <w:color w:val="000000"/>
          <w:sz w:val="28"/>
          <w:szCs w:val="28"/>
        </w:rPr>
      </w:pPr>
      <w:r>
        <w:rPr>
          <w:bCs/>
          <w:color w:val="000000"/>
          <w:sz w:val="28"/>
          <w:szCs w:val="28"/>
        </w:rPr>
        <w:lastRenderedPageBreak/>
        <w:t xml:space="preserve">3.Бутримова .Н.В. Экономическая теория : электронное </w:t>
      </w:r>
      <w:proofErr w:type="spellStart"/>
      <w:r>
        <w:rPr>
          <w:bCs/>
          <w:color w:val="000000"/>
          <w:sz w:val="28"/>
          <w:szCs w:val="28"/>
        </w:rPr>
        <w:t>гиперссылочное</w:t>
      </w:r>
      <w:proofErr w:type="spellEnd"/>
      <w:r>
        <w:rPr>
          <w:bCs/>
          <w:color w:val="000000"/>
          <w:sz w:val="28"/>
          <w:szCs w:val="28"/>
        </w:rPr>
        <w:t xml:space="preserve"> учебное пособие / сост.: Н. В. Бутримова; Бузулукский гуманитарно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AD" w:rsidRDefault="004532AD" w:rsidP="00672C42">
      <w:r>
        <w:separator/>
      </w:r>
    </w:p>
  </w:endnote>
  <w:endnote w:type="continuationSeparator" w:id="0">
    <w:p w:rsidR="004532AD" w:rsidRDefault="004532AD"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AD" w:rsidRDefault="004532AD" w:rsidP="00672C42">
      <w:r>
        <w:separator/>
      </w:r>
    </w:p>
  </w:footnote>
  <w:footnote w:type="continuationSeparator" w:id="0">
    <w:p w:rsidR="004532AD" w:rsidRDefault="004532AD"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E1123"/>
    <w:rsid w:val="000F66D0"/>
    <w:rsid w:val="00103F96"/>
    <w:rsid w:val="001274F9"/>
    <w:rsid w:val="00133B6C"/>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94309"/>
    <w:rsid w:val="003B237B"/>
    <w:rsid w:val="003C3655"/>
    <w:rsid w:val="003D4F8C"/>
    <w:rsid w:val="00452C11"/>
    <w:rsid w:val="004532AD"/>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C44B3"/>
    <w:rsid w:val="006E545F"/>
    <w:rsid w:val="00707FC6"/>
    <w:rsid w:val="00723C0F"/>
    <w:rsid w:val="007246E2"/>
    <w:rsid w:val="00727958"/>
    <w:rsid w:val="00741E2A"/>
    <w:rsid w:val="007543D8"/>
    <w:rsid w:val="00760565"/>
    <w:rsid w:val="007615A2"/>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C3027"/>
    <w:rsid w:val="00AC6187"/>
    <w:rsid w:val="00AC7852"/>
    <w:rsid w:val="00AE327C"/>
    <w:rsid w:val="00AE3AC7"/>
    <w:rsid w:val="00B03C23"/>
    <w:rsid w:val="00B21415"/>
    <w:rsid w:val="00B426E1"/>
    <w:rsid w:val="00BD2352"/>
    <w:rsid w:val="00BE7BF7"/>
    <w:rsid w:val="00C05A5F"/>
    <w:rsid w:val="00C253C9"/>
    <w:rsid w:val="00C25B85"/>
    <w:rsid w:val="00C330C6"/>
    <w:rsid w:val="00C637D4"/>
    <w:rsid w:val="00C70496"/>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318FE"/>
    <w:rsid w:val="00F3749A"/>
    <w:rsid w:val="00F434D4"/>
    <w:rsid w:val="00F50F07"/>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FD57-746F-4399-9E27-CF479036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90</Pages>
  <Words>22166</Words>
  <Characters>126352</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61</cp:revision>
  <dcterms:created xsi:type="dcterms:W3CDTF">2006-01-01T00:39:00Z</dcterms:created>
  <dcterms:modified xsi:type="dcterms:W3CDTF">2006-01-01T04:32:00Z</dcterms:modified>
</cp:coreProperties>
</file>