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B503AA" w:rsidRPr="00266B75" w:rsidRDefault="00B503AA" w:rsidP="00B503AA">
      <w:pPr>
        <w:pStyle w:val="Default"/>
        <w:spacing w:line="276" w:lineRule="auto"/>
        <w:jc w:val="center"/>
        <w:rPr>
          <w:b/>
          <w:bCs/>
          <w:sz w:val="48"/>
          <w:szCs w:val="48"/>
        </w:rPr>
      </w:pPr>
      <w:r w:rsidRPr="00266B75">
        <w:rPr>
          <w:b/>
          <w:bCs/>
          <w:sz w:val="48"/>
          <w:szCs w:val="48"/>
        </w:rPr>
        <w:t xml:space="preserve">ЭНЕРГОСБЕРЕЖЕНИЕ И УЧЕТ </w:t>
      </w:r>
    </w:p>
    <w:p w:rsidR="00FC5FB3" w:rsidRPr="00A8107D" w:rsidRDefault="00B503AA" w:rsidP="00B503AA">
      <w:pPr>
        <w:pStyle w:val="Default"/>
        <w:spacing w:line="276" w:lineRule="auto"/>
        <w:jc w:val="center"/>
        <w:rPr>
          <w:b/>
          <w:bCs/>
          <w:sz w:val="48"/>
          <w:szCs w:val="48"/>
        </w:rPr>
      </w:pPr>
      <w:r w:rsidRPr="00266B75">
        <w:rPr>
          <w:b/>
          <w:bCs/>
          <w:sz w:val="48"/>
          <w:szCs w:val="48"/>
        </w:rPr>
        <w:t>ЭНЕРГОПОТРЕБЛЕНИЯ</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EB00F6">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EB00F6">
      <w:pP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B503AA">
        <w:rPr>
          <w:rFonts w:ascii="Times New Roman" w:eastAsia="Times New Roman" w:hAnsi="Times New Roman" w:cs="Times New Roman"/>
          <w:color w:val="000000"/>
          <w:sz w:val="28"/>
          <w:szCs w:val="28"/>
          <w:lang w:eastAsia="ru-RU"/>
        </w:rPr>
        <w:t>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EB00F6">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1229C6">
        <w:rPr>
          <w:rFonts w:ascii="Times New Roman" w:eastAsia="Calibri" w:hAnsi="Times New Roman" w:cs="Times New Roman"/>
          <w:sz w:val="28"/>
          <w:szCs w:val="28"/>
        </w:rPr>
        <w:t>педагогических</w:t>
      </w:r>
      <w:r>
        <w:rPr>
          <w:rFonts w:ascii="Times New Roman" w:eastAsia="Calibri" w:hAnsi="Times New Roman" w:cs="Times New Roman"/>
          <w:sz w:val="28"/>
          <w:szCs w:val="28"/>
        </w:rPr>
        <w:t xml:space="preserve"> </w:t>
      </w:r>
      <w:r w:rsidRPr="00A8107D">
        <w:rPr>
          <w:rFonts w:ascii="Times New Roman" w:eastAsia="Calibri" w:hAnsi="Times New Roman" w:cs="Times New Roman"/>
          <w:sz w:val="28"/>
          <w:szCs w:val="28"/>
        </w:rPr>
        <w:t xml:space="preserve"> наук </w:t>
      </w:r>
      <w:r w:rsidR="001229C6">
        <w:rPr>
          <w:rFonts w:ascii="Times New Roman" w:eastAsia="Calibri" w:hAnsi="Times New Roman" w:cs="Times New Roman"/>
          <w:sz w:val="28"/>
          <w:szCs w:val="28"/>
        </w:rPr>
        <w:t>О.С. Манакова</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B503AA" w:rsidP="00B503AA">
            <w:pPr>
              <w:shd w:val="clear" w:color="auto" w:fill="FFFFFF"/>
              <w:tabs>
                <w:tab w:val="left" w:pos="1418"/>
              </w:tabs>
              <w:ind w:left="119"/>
              <w:jc w:val="both"/>
              <w:rPr>
                <w:sz w:val="28"/>
                <w:szCs w:val="28"/>
              </w:rPr>
            </w:pPr>
            <w:r w:rsidRPr="00266B75">
              <w:rPr>
                <w:color w:val="000000"/>
                <w:sz w:val="28"/>
                <w:szCs w:val="28"/>
              </w:rPr>
              <w:t xml:space="preserve">Энергосбережение и учет </w:t>
            </w:r>
            <w:r w:rsidR="00621100" w:rsidRPr="00266B75">
              <w:rPr>
                <w:color w:val="000000"/>
                <w:sz w:val="28"/>
                <w:szCs w:val="28"/>
              </w:rPr>
              <w:t>энергопотребления</w:t>
            </w:r>
            <w:r w:rsidR="00A8107D" w:rsidRPr="00A8107D">
              <w:rPr>
                <w:sz w:val="28"/>
                <w:szCs w:val="28"/>
              </w:rPr>
              <w:t xml:space="preserve">: методические указания </w:t>
            </w:r>
            <w:r w:rsidR="00EB00F6">
              <w:rPr>
                <w:sz w:val="28"/>
                <w:szCs w:val="28"/>
              </w:rPr>
              <w:t>для обучающихся по освоению дисциплины</w:t>
            </w:r>
            <w:r w:rsidR="00A8107D" w:rsidRPr="00A8107D">
              <w:rPr>
                <w:sz w:val="28"/>
                <w:szCs w:val="28"/>
              </w:rPr>
              <w:t xml:space="preserve">/ составитель </w:t>
            </w:r>
            <w:r>
              <w:rPr>
                <w:sz w:val="28"/>
                <w:szCs w:val="28"/>
              </w:rPr>
              <w:t>М.А. Майоров</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B503AA" w:rsidRPr="00266B75">
        <w:rPr>
          <w:rFonts w:ascii="Times New Roman" w:eastAsia="Times New Roman" w:hAnsi="Times New Roman" w:cs="Times New Roman"/>
          <w:color w:val="000000"/>
          <w:sz w:val="28"/>
          <w:szCs w:val="28"/>
          <w:lang w:eastAsia="ru-RU"/>
        </w:rPr>
        <w:t>Энергосбережение и учет энергопотребления</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B503AA">
        <w:rPr>
          <w:rFonts w:ascii="Times New Roman" w:eastAsia="Times New Roman" w:hAnsi="Times New Roman" w:cs="Times New Roman"/>
          <w:sz w:val="28"/>
          <w:szCs w:val="28"/>
          <w:lang w:eastAsia="ru-RU"/>
        </w:rPr>
        <w:t>9</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503AA">
        <w:rPr>
          <w:rFonts w:ascii="Times New Roman" w:eastAsia="Times New Roman" w:hAnsi="Times New Roman" w:cs="Times New Roman"/>
          <w:sz w:val="28"/>
          <w:szCs w:val="28"/>
          <w:lang w:eastAsia="ru-RU"/>
        </w:rPr>
        <w:t>9</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Pr="00266B75">
        <w:rPr>
          <w:rFonts w:ascii="Times New Roman" w:hAnsi="Times New Roman" w:cs="Times New Roman"/>
          <w:sz w:val="28"/>
          <w:szCs w:val="28"/>
        </w:rPr>
        <w:t>Энергосбережение и учет энергопотребления</w:t>
      </w:r>
      <w:r w:rsidRPr="00266B75">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 xml:space="preserve">«Энергосбережение и учет энергопотребления»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w:t>
      </w:r>
      <w:r>
        <w:rPr>
          <w:rFonts w:eastAsia="Times New Roman"/>
          <w:sz w:val="28"/>
          <w:szCs w:val="28"/>
        </w:rPr>
        <w:t>+</w:t>
      </w:r>
      <w:r w:rsidRPr="00B503AA">
        <w:rPr>
          <w:rFonts w:eastAsia="Times New Roman"/>
          <w:sz w:val="28"/>
          <w:szCs w:val="28"/>
        </w:rPr>
        <w:t xml:space="preserve">)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B503AA" w:rsidRPr="00266B75" w:rsidRDefault="00B503AA" w:rsidP="00B503AA">
      <w:pPr>
        <w:pStyle w:val="ReportMain"/>
        <w:suppressAutoHyphens/>
        <w:ind w:firstLine="709"/>
        <w:jc w:val="both"/>
        <w:rPr>
          <w:sz w:val="28"/>
          <w:szCs w:val="28"/>
        </w:rPr>
      </w:pPr>
      <w:r w:rsidRPr="00266B75">
        <w:rPr>
          <w:i/>
          <w:sz w:val="28"/>
          <w:szCs w:val="28"/>
        </w:rPr>
        <w:t xml:space="preserve">- </w:t>
      </w:r>
      <w:r w:rsidRPr="00266B75">
        <w:rPr>
          <w:sz w:val="28"/>
          <w:szCs w:val="28"/>
        </w:rPr>
        <w:t>формирование теоретических знаний ведущих идей государственной политики в области повышения эффективности использования различных видов энергии, способы реализации энергосберегающих технологий в электроэнергетике, теплоэнергетике, коммунально-бытовом хозяйстве и промышленных предприятиях Российской Федерации;</w:t>
      </w:r>
    </w:p>
    <w:p w:rsidR="00B503AA" w:rsidRPr="00266B75" w:rsidRDefault="00B503AA" w:rsidP="00B503AA">
      <w:pPr>
        <w:pStyle w:val="ReportMain"/>
        <w:suppressAutoHyphens/>
        <w:ind w:firstLine="709"/>
        <w:jc w:val="both"/>
        <w:rPr>
          <w:sz w:val="28"/>
          <w:szCs w:val="28"/>
        </w:rPr>
      </w:pPr>
      <w:r w:rsidRPr="00266B75">
        <w:rPr>
          <w:i/>
          <w:sz w:val="28"/>
          <w:szCs w:val="28"/>
        </w:rPr>
        <w:t xml:space="preserve">- </w:t>
      </w:r>
      <w:r w:rsidRPr="00266B75">
        <w:rPr>
          <w:sz w:val="28"/>
          <w:szCs w:val="28"/>
        </w:rPr>
        <w:t>формирование умений разъяснения принципов работы оборудования внедренного на предприятии на основе специальных научных знаний с целью получения экономического эффекта от энергосберегающих мероприятий;</w:t>
      </w:r>
    </w:p>
    <w:p w:rsidR="000E1E93" w:rsidRPr="000E1E93" w:rsidRDefault="00B503AA" w:rsidP="000E1E93">
      <w:pPr>
        <w:pStyle w:val="ReportMain"/>
        <w:suppressAutoHyphens/>
        <w:ind w:firstLine="709"/>
        <w:jc w:val="both"/>
        <w:rPr>
          <w:sz w:val="28"/>
          <w:szCs w:val="28"/>
        </w:rPr>
      </w:pPr>
      <w:r w:rsidRPr="00266B75">
        <w:rPr>
          <w:sz w:val="28"/>
          <w:szCs w:val="28"/>
        </w:rPr>
        <w:t>- развитие навыков обобщения полученного опыта в сфере энергосбережения в ходе анализа педагогической ситуации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 для дальнейшей профессиональной рефлексии;</w:t>
      </w: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06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4"/>
        <w:gridCol w:w="2830"/>
        <w:gridCol w:w="4691"/>
      </w:tblGrid>
      <w:tr w:rsidR="00B503AA" w:rsidRPr="00EA48F1" w:rsidTr="001229C6">
        <w:trPr>
          <w:tblHeader/>
        </w:trPr>
        <w:tc>
          <w:tcPr>
            <w:tcW w:w="2544"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Код и наименование формируемых компетенций</w:t>
            </w:r>
          </w:p>
        </w:tc>
        <w:tc>
          <w:tcPr>
            <w:tcW w:w="2830"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Код и наименование индикатора достижения компетенции</w:t>
            </w:r>
          </w:p>
        </w:tc>
        <w:tc>
          <w:tcPr>
            <w:tcW w:w="4691"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Планируемые результаты обучения по дисциплине, характеризующие этапы формирования компетенций</w:t>
            </w:r>
          </w:p>
        </w:tc>
      </w:tr>
      <w:tr w:rsidR="00B503AA" w:rsidRPr="00EA48F1" w:rsidTr="001229C6">
        <w:tc>
          <w:tcPr>
            <w:tcW w:w="2544" w:type="dxa"/>
            <w:shd w:val="clear" w:color="auto" w:fill="auto"/>
          </w:tcPr>
          <w:p w:rsidR="00B503AA" w:rsidRPr="00B503AA" w:rsidRDefault="00B503AA" w:rsidP="00B503AA">
            <w:pPr>
              <w:pStyle w:val="ReportMain"/>
              <w:suppressAutoHyphens/>
              <w:rPr>
                <w:sz w:val="28"/>
                <w:szCs w:val="28"/>
              </w:rPr>
            </w:pPr>
            <w:r w:rsidRPr="00B503AA">
              <w:rPr>
                <w:sz w:val="28"/>
                <w:szCs w:val="28"/>
              </w:rPr>
              <w:t>ОПК-8 Способен осуществлять педагогическую деятельность на основе специальных научных знаний</w:t>
            </w:r>
          </w:p>
        </w:tc>
        <w:tc>
          <w:tcPr>
            <w:tcW w:w="2830" w:type="dxa"/>
            <w:shd w:val="clear" w:color="auto" w:fill="auto"/>
          </w:tcPr>
          <w:p w:rsidR="00B503AA" w:rsidRPr="00B503AA" w:rsidRDefault="00B503AA" w:rsidP="00B503AA">
            <w:pPr>
              <w:pStyle w:val="ReportMain"/>
              <w:suppressAutoHyphens/>
              <w:rPr>
                <w:sz w:val="28"/>
                <w:szCs w:val="28"/>
              </w:rPr>
            </w:pPr>
            <w:r w:rsidRPr="00B503AA">
              <w:rPr>
                <w:sz w:val="28"/>
                <w:szCs w:val="28"/>
              </w:rPr>
              <w:t>ОПК-8-В-2 8.2 Владеет методами анализа педагогической ситуации, профессиональной рефлексии на основе специальных научных знаний</w:t>
            </w:r>
          </w:p>
        </w:tc>
        <w:tc>
          <w:tcPr>
            <w:tcW w:w="4691" w:type="dxa"/>
            <w:shd w:val="clear" w:color="auto" w:fill="auto"/>
          </w:tcPr>
          <w:p w:rsidR="00B503AA" w:rsidRPr="00B503AA" w:rsidRDefault="00B503AA" w:rsidP="00B503AA">
            <w:pPr>
              <w:pStyle w:val="ReportMain"/>
              <w:suppressAutoHyphens/>
              <w:rPr>
                <w:b/>
                <w:sz w:val="28"/>
                <w:szCs w:val="28"/>
                <w:u w:val="single"/>
              </w:rPr>
            </w:pPr>
            <w:r w:rsidRPr="00B503AA">
              <w:rPr>
                <w:b/>
                <w:sz w:val="28"/>
                <w:szCs w:val="28"/>
                <w:u w:val="single"/>
              </w:rPr>
              <w:t>Знать:</w:t>
            </w:r>
          </w:p>
          <w:p w:rsidR="00B503AA" w:rsidRPr="00B503AA" w:rsidRDefault="00B503AA" w:rsidP="00B503AA">
            <w:pPr>
              <w:pStyle w:val="ReportMain"/>
              <w:suppressAutoHyphens/>
              <w:rPr>
                <w:sz w:val="28"/>
                <w:szCs w:val="28"/>
              </w:rPr>
            </w:pPr>
            <w:r w:rsidRPr="00B503AA">
              <w:rPr>
                <w:sz w:val="28"/>
                <w:szCs w:val="28"/>
              </w:rPr>
              <w:t>- ведущие идеи государственной политики в области повышения эффективности использования различных видов энергии</w:t>
            </w:r>
          </w:p>
          <w:p w:rsidR="00B503AA" w:rsidRPr="00B503AA" w:rsidRDefault="00B503AA" w:rsidP="00710170">
            <w:pPr>
              <w:pStyle w:val="21"/>
              <w:numPr>
                <w:ilvl w:val="0"/>
                <w:numId w:val="1"/>
              </w:numPr>
              <w:shd w:val="clear" w:color="auto" w:fill="auto"/>
              <w:tabs>
                <w:tab w:val="left" w:pos="174"/>
              </w:tabs>
              <w:spacing w:after="0" w:line="240" w:lineRule="auto"/>
              <w:ind w:left="20"/>
              <w:jc w:val="both"/>
              <w:rPr>
                <w:sz w:val="28"/>
                <w:szCs w:val="28"/>
              </w:rPr>
            </w:pPr>
            <w:r w:rsidRPr="00B503AA">
              <w:rPr>
                <w:sz w:val="28"/>
                <w:szCs w:val="28"/>
              </w:rPr>
              <w:t>способы реализации энергосберегающих технологий в электроэнергетике России;</w:t>
            </w:r>
          </w:p>
          <w:p w:rsidR="00B503AA" w:rsidRPr="00B503AA" w:rsidRDefault="00B503AA" w:rsidP="00710170">
            <w:pPr>
              <w:pStyle w:val="21"/>
              <w:numPr>
                <w:ilvl w:val="0"/>
                <w:numId w:val="1"/>
              </w:numPr>
              <w:shd w:val="clear" w:color="auto" w:fill="auto"/>
              <w:tabs>
                <w:tab w:val="left" w:pos="174"/>
              </w:tabs>
              <w:spacing w:after="0" w:line="240" w:lineRule="auto"/>
              <w:ind w:left="20"/>
              <w:jc w:val="both"/>
              <w:rPr>
                <w:sz w:val="28"/>
                <w:szCs w:val="28"/>
              </w:rPr>
            </w:pPr>
            <w:r w:rsidRPr="00B503AA">
              <w:rPr>
                <w:sz w:val="28"/>
                <w:szCs w:val="28"/>
              </w:rPr>
              <w:t>способы реализации энергосберегающих технологий в энергоемких отраслях промышленности, теплоснабжении промышленных предприятий и муниципального хозяйства;</w:t>
            </w:r>
          </w:p>
          <w:p w:rsidR="00B503AA" w:rsidRPr="00B503AA" w:rsidRDefault="00B503AA" w:rsidP="00B503AA">
            <w:pPr>
              <w:pStyle w:val="ReportMain"/>
              <w:suppressAutoHyphens/>
              <w:rPr>
                <w:sz w:val="28"/>
                <w:szCs w:val="28"/>
              </w:rPr>
            </w:pPr>
            <w:r w:rsidRPr="00B503AA">
              <w:rPr>
                <w:b/>
                <w:sz w:val="28"/>
                <w:szCs w:val="28"/>
                <w:u w:val="single"/>
              </w:rPr>
              <w:t>Уметь:</w:t>
            </w:r>
          </w:p>
          <w:p w:rsidR="00B503AA" w:rsidRPr="00B503AA" w:rsidRDefault="00B503AA" w:rsidP="00B503AA">
            <w:pPr>
              <w:pStyle w:val="ReportMain"/>
              <w:suppressAutoHyphens/>
              <w:jc w:val="both"/>
              <w:rPr>
                <w:sz w:val="28"/>
                <w:szCs w:val="28"/>
              </w:rPr>
            </w:pPr>
            <w:r w:rsidRPr="00B503AA">
              <w:rPr>
                <w:sz w:val="28"/>
                <w:szCs w:val="28"/>
              </w:rPr>
              <w:t>- разъяснять принцип работы оборудования внедренного на предприятии на основе специальных научных знаний с целью получения экономического эффекта от энергосберегающих мероприятий;</w:t>
            </w:r>
          </w:p>
          <w:p w:rsidR="00B503AA" w:rsidRPr="00B503AA" w:rsidRDefault="00B503AA" w:rsidP="00B503AA">
            <w:pPr>
              <w:pStyle w:val="ReportMain"/>
              <w:suppressAutoHyphens/>
              <w:jc w:val="both"/>
              <w:rPr>
                <w:sz w:val="28"/>
                <w:szCs w:val="28"/>
              </w:rPr>
            </w:pPr>
            <w:r w:rsidRPr="00B503AA">
              <w:rPr>
                <w:sz w:val="28"/>
                <w:szCs w:val="28"/>
              </w:rPr>
              <w:t>- применять стандарты на бытовое и промышленное энергосбережение</w:t>
            </w:r>
          </w:p>
          <w:p w:rsidR="00B503AA" w:rsidRPr="00B503AA" w:rsidRDefault="00B503AA" w:rsidP="00B503AA">
            <w:pPr>
              <w:pStyle w:val="ReportMain"/>
              <w:suppressAutoHyphens/>
              <w:rPr>
                <w:sz w:val="28"/>
                <w:szCs w:val="28"/>
              </w:rPr>
            </w:pPr>
            <w:r w:rsidRPr="00B503AA">
              <w:rPr>
                <w:b/>
                <w:sz w:val="28"/>
                <w:szCs w:val="28"/>
                <w:u w:val="single"/>
              </w:rPr>
              <w:t>Владеть:</w:t>
            </w:r>
          </w:p>
          <w:p w:rsidR="00B503AA" w:rsidRPr="00B503AA" w:rsidRDefault="00B503AA" w:rsidP="00B503AA">
            <w:pPr>
              <w:pStyle w:val="ReportMain"/>
              <w:suppressAutoHyphens/>
              <w:jc w:val="both"/>
              <w:rPr>
                <w:sz w:val="28"/>
                <w:szCs w:val="28"/>
              </w:rPr>
            </w:pPr>
            <w:r w:rsidRPr="00B503AA">
              <w:rPr>
                <w:sz w:val="28"/>
                <w:szCs w:val="28"/>
              </w:rPr>
              <w:t xml:space="preserve">- навыками обобщения полученного опыта в сфере энергосбережения в ходе анализа педагогической ситуации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w:t>
            </w:r>
            <w:r w:rsidRPr="00B503AA">
              <w:rPr>
                <w:sz w:val="28"/>
                <w:szCs w:val="28"/>
              </w:rPr>
              <w:lastRenderedPageBreak/>
              <w:t>производства путем внедрения энергосберегающих технологий для дальнейшей профессиональной рефлексии;</w:t>
            </w:r>
          </w:p>
          <w:p w:rsidR="00B503AA" w:rsidRPr="00B503AA" w:rsidRDefault="00B503AA" w:rsidP="00B503AA">
            <w:pPr>
              <w:pStyle w:val="ReportMain"/>
              <w:suppressAutoHyphens/>
              <w:jc w:val="both"/>
              <w:rPr>
                <w:sz w:val="28"/>
                <w:szCs w:val="28"/>
              </w:rPr>
            </w:pPr>
            <w:r w:rsidRPr="00B503AA">
              <w:rPr>
                <w:sz w:val="28"/>
                <w:szCs w:val="28"/>
              </w:rPr>
              <w:t>- навыками анализа энергосберегающего эффекта от внедрения приборов учета тепловой, электрической энергии, газа, воды и качества содержания тепловых сетей в эксплуатации на основе специальных научных знаний</w:t>
            </w:r>
          </w:p>
          <w:p w:rsidR="00B503AA" w:rsidRPr="00B503AA" w:rsidRDefault="00B503AA" w:rsidP="00B503AA">
            <w:pPr>
              <w:pStyle w:val="ReportMain"/>
              <w:suppressAutoHyphens/>
              <w:jc w:val="both"/>
              <w:rPr>
                <w:sz w:val="28"/>
                <w:szCs w:val="28"/>
              </w:rPr>
            </w:pPr>
            <w:r w:rsidRPr="00B503AA">
              <w:rPr>
                <w:sz w:val="28"/>
                <w:szCs w:val="28"/>
              </w:rPr>
              <w:t>- навыками решения педагогической ситуации возникшей в процессе подготовки</w:t>
            </w:r>
            <w:r w:rsidRPr="00B503AA">
              <w:rPr>
                <w:b/>
                <w:sz w:val="28"/>
                <w:szCs w:val="28"/>
              </w:rPr>
              <w:t xml:space="preserve"> </w:t>
            </w:r>
            <w:r w:rsidRPr="00B503AA">
              <w:rPr>
                <w:sz w:val="28"/>
                <w:szCs w:val="28"/>
              </w:rPr>
              <w:t>рабочих,  служащих  и  специалистов  среднего  звена.</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0B6743" w:rsidRPr="00266B75">
        <w:rPr>
          <w:rFonts w:ascii="Times New Roman" w:hAnsi="Times New Roman" w:cs="Times New Roman"/>
          <w:sz w:val="28"/>
          <w:szCs w:val="28"/>
        </w:rPr>
        <w:t>Энергосбережение и учет энергопотребления</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Приступая к изучению дисциплины, студенту необходимо ознакомиться </w:t>
      </w:r>
      <w:r w:rsidRPr="000B6743">
        <w:rPr>
          <w:rFonts w:ascii="Times New Roman" w:hAnsi="Times New Roman" w:cs="Times New Roman"/>
          <w:sz w:val="28"/>
          <w:szCs w:val="28"/>
        </w:rPr>
        <w:lastRenderedPageBreak/>
        <w:t>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lastRenderedPageBreak/>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lastRenderedPageBreak/>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621100"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5715" r="12700"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6246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621100"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2700" r="12700" b="1079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92F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6515" r="22225" b="577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6A1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621100"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6515" r="22225" b="577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CECF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 xml:space="preserve">перед первым  пунктом,  между названием части  и названием пункта сделать вступление или </w:t>
      </w:r>
      <w:r w:rsidRPr="00417161">
        <w:rPr>
          <w:rFonts w:ascii="Times New Roman" w:hAnsi="Times New Roman" w:cs="Times New Roman"/>
          <w:sz w:val="28"/>
          <w:szCs w:val="28"/>
        </w:rPr>
        <w:lastRenderedPageBreak/>
        <w:t>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0" o:title=""/>
          </v:shape>
          <o:OLEObject Type="Embed" ProgID="Equation.3" ShapeID="_x0000_i1025" DrawAspect="Content" ObjectID="_1638178881"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lastRenderedPageBreak/>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621100"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161" w:rsidRDefault="00417161"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17161" w:rsidRDefault="00417161"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2065" r="10795" b="698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FB9B"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621100"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7145" r="60325"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9507A"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621100"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7620" r="12700" b="114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1A7C"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22860" r="58420" b="196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27F4"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0160" r="5080"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8233"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621100"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63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161" w:rsidRDefault="00417161"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17161" w:rsidRDefault="00417161"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621100"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3970" r="10160" b="50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2F3A"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6156EC" w:rsidRPr="008726AB" w:rsidRDefault="006156EC" w:rsidP="006F32C8">
      <w:pPr>
        <w:pStyle w:val="2"/>
        <w:spacing w:line="240" w:lineRule="auto"/>
        <w:ind w:firstLine="567"/>
        <w:rPr>
          <w:sz w:val="28"/>
          <w:szCs w:val="28"/>
        </w:rPr>
      </w:pPr>
    </w:p>
    <w:p w:rsidR="000E1E93" w:rsidRDefault="000E1E93" w:rsidP="006F32C8">
      <w:pPr>
        <w:pStyle w:val="ac"/>
        <w:ind w:firstLine="567"/>
        <w:jc w:val="both"/>
        <w:rPr>
          <w:rFonts w:ascii="Times New Roman" w:hAnsi="Times New Roman" w:cs="Times New Roman"/>
          <w:b/>
          <w:sz w:val="28"/>
          <w:szCs w:val="28"/>
        </w:rPr>
      </w:pP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lastRenderedPageBreak/>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 xml:space="preserve">представлены </w:t>
      </w:r>
      <w:r w:rsidR="00717502">
        <w:rPr>
          <w:rFonts w:ascii="Times New Roman" w:hAnsi="Times New Roman" w:cs="Times New Roman"/>
          <w:color w:val="000000"/>
          <w:sz w:val="28"/>
          <w:szCs w:val="28"/>
        </w:rPr>
        <w:lastRenderedPageBreak/>
        <w:t>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w:t>
      </w:r>
      <w:r w:rsidRPr="00261986">
        <w:rPr>
          <w:rFonts w:ascii="Times New Roman" w:hAnsi="Times New Roman" w:cs="Times New Roman"/>
          <w:sz w:val="28"/>
          <w:szCs w:val="28"/>
        </w:rPr>
        <w:lastRenderedPageBreak/>
        <w:t>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26" w:rsidRDefault="00170026" w:rsidP="00817BE6">
      <w:pPr>
        <w:spacing w:after="0" w:line="240" w:lineRule="auto"/>
      </w:pPr>
      <w:r>
        <w:separator/>
      </w:r>
    </w:p>
  </w:endnote>
  <w:endnote w:type="continuationSeparator" w:id="0">
    <w:p w:rsidR="00170026" w:rsidRDefault="0017002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0F483A">
          <w:rPr>
            <w:rFonts w:ascii="Times New Roman" w:hAnsi="Times New Roman" w:cs="Times New Roman"/>
            <w:noProof/>
            <w:sz w:val="24"/>
            <w:szCs w:val="24"/>
          </w:rPr>
          <w:t>6</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26" w:rsidRDefault="00170026" w:rsidP="00817BE6">
      <w:pPr>
        <w:spacing w:after="0" w:line="240" w:lineRule="auto"/>
      </w:pPr>
      <w:r>
        <w:separator/>
      </w:r>
    </w:p>
  </w:footnote>
  <w:footnote w:type="continuationSeparator" w:id="0">
    <w:p w:rsidR="00170026" w:rsidRDefault="00170026"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483A"/>
    <w:rsid w:val="000F6DC6"/>
    <w:rsid w:val="001229C6"/>
    <w:rsid w:val="00151C92"/>
    <w:rsid w:val="00170026"/>
    <w:rsid w:val="00182CE5"/>
    <w:rsid w:val="001A6D1C"/>
    <w:rsid w:val="001B1A33"/>
    <w:rsid w:val="001C2012"/>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7D55"/>
    <w:rsid w:val="0049342A"/>
    <w:rsid w:val="00493E51"/>
    <w:rsid w:val="004C1FB0"/>
    <w:rsid w:val="004C473C"/>
    <w:rsid w:val="00577215"/>
    <w:rsid w:val="005F1F68"/>
    <w:rsid w:val="005F64BE"/>
    <w:rsid w:val="006036A8"/>
    <w:rsid w:val="006156EC"/>
    <w:rsid w:val="00621100"/>
    <w:rsid w:val="006365EE"/>
    <w:rsid w:val="00637576"/>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B00F6"/>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6A57-7975-4521-B29C-CC765920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6123</Words>
  <Characters>34904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2019-12-18T09:41:00Z</dcterms:created>
  <dcterms:modified xsi:type="dcterms:W3CDTF">2019-12-18T09:53:00Z</dcterms:modified>
</cp:coreProperties>
</file>