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r w:rsidRPr="00585A68">
        <w:rPr>
          <w:rFonts w:ascii="Times New Roman" w:eastAsia="Arial Unicode MS" w:hAnsi="Times New Roman" w:cs="Times New Roman"/>
          <w:sz w:val="28"/>
          <w:szCs w:val="28"/>
        </w:rPr>
        <w:t>Минобрнауки Российской Федерации</w:t>
      </w: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proofErr w:type="spellStart"/>
      <w:r w:rsidRPr="00585A68">
        <w:rPr>
          <w:rFonts w:ascii="Times New Roman" w:eastAsia="Arial Unicode MS" w:hAnsi="Times New Roman" w:cs="Times New Roman"/>
          <w:sz w:val="28"/>
          <w:szCs w:val="28"/>
        </w:rPr>
        <w:t>Бузулукский</w:t>
      </w:r>
      <w:proofErr w:type="spellEnd"/>
      <w:r w:rsidRPr="00585A68">
        <w:rPr>
          <w:rFonts w:ascii="Times New Roman" w:eastAsia="Arial Unicode MS" w:hAnsi="Times New Roman" w:cs="Times New Roman"/>
          <w:sz w:val="28"/>
          <w:szCs w:val="28"/>
        </w:rPr>
        <w:t xml:space="preserve"> гуманитарно-технологический институт (филиал)</w:t>
      </w: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r w:rsidRPr="00585A68">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r w:rsidRPr="00585A68">
        <w:rPr>
          <w:rFonts w:ascii="Times New Roman" w:eastAsia="Arial Unicode MS" w:hAnsi="Times New Roman" w:cs="Times New Roman"/>
          <w:sz w:val="28"/>
          <w:szCs w:val="28"/>
        </w:rPr>
        <w:t>высшего образования</w:t>
      </w: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r w:rsidRPr="00585A68">
        <w:rPr>
          <w:rFonts w:ascii="Times New Roman" w:eastAsia="Arial Unicode MS" w:hAnsi="Times New Roman" w:cs="Times New Roman"/>
          <w:sz w:val="28"/>
          <w:szCs w:val="28"/>
        </w:rPr>
        <w:t>«Оренбургский государственный университет»</w:t>
      </w: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r w:rsidRPr="00585A68">
        <w:rPr>
          <w:rFonts w:ascii="Times New Roman" w:eastAsia="Arial Unicode MS" w:hAnsi="Times New Roman" w:cs="Times New Roman"/>
          <w:sz w:val="28"/>
          <w:szCs w:val="28"/>
        </w:rPr>
        <w:t>Кафедра финансов и кредита</w:t>
      </w: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p>
    <w:p w:rsidR="00585A68" w:rsidRPr="00585A68" w:rsidRDefault="00585A68" w:rsidP="00585A68">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585A68" w:rsidRPr="00585A68" w:rsidRDefault="00585A68" w:rsidP="00585A68">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585A68" w:rsidRPr="00585A68" w:rsidRDefault="00585A68" w:rsidP="00585A68">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585A68" w:rsidRPr="00585A68" w:rsidRDefault="00585A68" w:rsidP="00585A68">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585A68" w:rsidRPr="00585A68" w:rsidRDefault="00585A68" w:rsidP="00585A68">
      <w:pPr>
        <w:jc w:val="center"/>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К.А. Миннибаева</w:t>
      </w:r>
    </w:p>
    <w:p w:rsidR="00585A68" w:rsidRPr="00585A68" w:rsidRDefault="00585A68" w:rsidP="00585A68">
      <w:pPr>
        <w:jc w:val="center"/>
        <w:rPr>
          <w:rFonts w:ascii="Times New Roman" w:eastAsiaTheme="minorEastAsia" w:hAnsi="Times New Roman" w:cs="Times New Roman"/>
          <w:sz w:val="28"/>
          <w:szCs w:val="28"/>
        </w:rPr>
      </w:pPr>
    </w:p>
    <w:p w:rsidR="00585A68" w:rsidRPr="00585A68" w:rsidRDefault="00585A68" w:rsidP="00585A68">
      <w:pPr>
        <w:rPr>
          <w:rFonts w:ascii="Times New Roman" w:eastAsiaTheme="minorEastAsia" w:hAnsi="Times New Roman" w:cs="Times New Roman"/>
          <w:b/>
          <w:sz w:val="28"/>
          <w:szCs w:val="28"/>
        </w:rPr>
      </w:pPr>
    </w:p>
    <w:p w:rsidR="00585A68" w:rsidRPr="00585A68" w:rsidRDefault="00585A68" w:rsidP="00585A68">
      <w:pPr>
        <w:jc w:val="center"/>
        <w:rPr>
          <w:rFonts w:ascii="Times New Roman" w:eastAsiaTheme="minorEastAsia" w:hAnsi="Times New Roman" w:cs="Times New Roman"/>
          <w:b/>
          <w:sz w:val="28"/>
          <w:szCs w:val="28"/>
        </w:rPr>
      </w:pPr>
      <w:r w:rsidRPr="00585A68">
        <w:rPr>
          <w:rFonts w:ascii="Times New Roman" w:eastAsiaTheme="minorEastAsia" w:hAnsi="Times New Roman" w:cs="Times New Roman"/>
          <w:b/>
          <w:sz w:val="28"/>
          <w:szCs w:val="28"/>
        </w:rPr>
        <w:t>МИКРОЭКОНОМИКА</w:t>
      </w:r>
    </w:p>
    <w:p w:rsidR="00585A68" w:rsidRPr="00585A68" w:rsidRDefault="00585A68" w:rsidP="00585A68">
      <w:pPr>
        <w:rPr>
          <w:rFonts w:ascii="Times New Roman" w:eastAsiaTheme="minorEastAsia" w:hAnsi="Times New Roman" w:cs="Times New Roman"/>
          <w:b/>
          <w:sz w:val="28"/>
          <w:szCs w:val="28"/>
        </w:rPr>
      </w:pPr>
    </w:p>
    <w:p w:rsidR="00585A68" w:rsidRPr="00585A68" w:rsidRDefault="00585A68" w:rsidP="00585A68">
      <w:pPr>
        <w:jc w:val="center"/>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Методические указания по </w:t>
      </w:r>
      <w:proofErr w:type="gramStart"/>
      <w:r w:rsidRPr="00585A68">
        <w:rPr>
          <w:rFonts w:ascii="Times New Roman" w:eastAsiaTheme="minorEastAsia" w:hAnsi="Times New Roman" w:cs="Times New Roman"/>
          <w:sz w:val="28"/>
          <w:szCs w:val="28"/>
        </w:rPr>
        <w:t>освоению  дисциплины</w:t>
      </w:r>
      <w:proofErr w:type="gramEnd"/>
      <w:r w:rsidRPr="00585A68">
        <w:rPr>
          <w:rFonts w:ascii="Times New Roman" w:eastAsiaTheme="minorEastAsia" w:hAnsi="Times New Roman" w:cs="Times New Roman"/>
          <w:sz w:val="28"/>
          <w:szCs w:val="28"/>
        </w:rPr>
        <w:t xml:space="preserve"> </w:t>
      </w:r>
    </w:p>
    <w:p w:rsidR="00585A68" w:rsidRPr="00585A68" w:rsidRDefault="00585A68" w:rsidP="00585A68">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r w:rsidRPr="00585A68">
        <w:rPr>
          <w:rFonts w:ascii="Times New Roman" w:hAnsi="Times New Roman" w:cs="Times New Roman"/>
          <w:sz w:val="28"/>
          <w:szCs w:val="28"/>
        </w:rPr>
        <w:t>202</w:t>
      </w:r>
      <w:r>
        <w:rPr>
          <w:rFonts w:ascii="Times New Roman" w:hAnsi="Times New Roman" w:cs="Times New Roman"/>
          <w:sz w:val="28"/>
          <w:szCs w:val="28"/>
        </w:rPr>
        <w:t>2</w:t>
      </w: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suppressAutoHyphens/>
        <w:spacing w:after="0" w:line="240" w:lineRule="auto"/>
        <w:jc w:val="center"/>
        <w:rPr>
          <w:rFonts w:ascii="Times New Roman" w:hAnsi="Times New Roman" w:cs="Times New Roman"/>
          <w:sz w:val="28"/>
          <w:szCs w:val="28"/>
        </w:rPr>
      </w:pPr>
    </w:p>
    <w:p w:rsidR="00585A68" w:rsidRPr="00585A68" w:rsidRDefault="00585A68" w:rsidP="00585A68">
      <w:pPr>
        <w:ind w:firstLine="851"/>
        <w:rPr>
          <w:rFonts w:ascii="Times New Roman" w:eastAsiaTheme="minorEastAsia" w:hAnsi="Times New Roman" w:cs="Times New Roman"/>
          <w:b/>
          <w:sz w:val="28"/>
          <w:szCs w:val="28"/>
        </w:rPr>
      </w:pPr>
      <w:r w:rsidRPr="00585A68">
        <w:rPr>
          <w:rFonts w:ascii="Times New Roman" w:eastAsiaTheme="minorEastAsia" w:hAnsi="Times New Roman" w:cs="Times New Roman"/>
          <w:b/>
          <w:sz w:val="28"/>
          <w:szCs w:val="28"/>
        </w:rPr>
        <w:t>Миннибаева, К.А.</w:t>
      </w:r>
    </w:p>
    <w:p w:rsidR="00585A68" w:rsidRPr="00585A68" w:rsidRDefault="00585A68" w:rsidP="00585A68">
      <w:pPr>
        <w:ind w:left="851" w:hanging="851"/>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Микроэкономика: методические указания по освоению дисциплины/ К.А. Миннибаева: </w:t>
      </w:r>
      <w:proofErr w:type="spellStart"/>
      <w:r w:rsidRPr="00585A68">
        <w:rPr>
          <w:rFonts w:ascii="Times New Roman" w:eastAsiaTheme="minorEastAsia" w:hAnsi="Times New Roman" w:cs="Times New Roman"/>
          <w:sz w:val="28"/>
          <w:szCs w:val="28"/>
        </w:rPr>
        <w:t>Бузулукский</w:t>
      </w:r>
      <w:proofErr w:type="spellEnd"/>
      <w:r w:rsidRPr="00585A68">
        <w:rPr>
          <w:rFonts w:ascii="Times New Roman" w:eastAsiaTheme="minorEastAsia" w:hAnsi="Times New Roman" w:cs="Times New Roman"/>
          <w:sz w:val="28"/>
          <w:szCs w:val="28"/>
        </w:rPr>
        <w:t xml:space="preserve"> </w:t>
      </w:r>
      <w:proofErr w:type="spellStart"/>
      <w:r w:rsidRPr="00585A68">
        <w:rPr>
          <w:rFonts w:ascii="Times New Roman" w:eastAsiaTheme="minorEastAsia" w:hAnsi="Times New Roman" w:cs="Times New Roman"/>
          <w:sz w:val="28"/>
          <w:szCs w:val="28"/>
        </w:rPr>
        <w:t>гуманитарно</w:t>
      </w:r>
      <w:proofErr w:type="spellEnd"/>
      <w:r w:rsidRPr="00585A68">
        <w:rPr>
          <w:rFonts w:ascii="Times New Roman" w:eastAsiaTheme="minorEastAsia" w:hAnsi="Times New Roman" w:cs="Times New Roman"/>
          <w:sz w:val="28"/>
          <w:szCs w:val="28"/>
        </w:rPr>
        <w:t xml:space="preserve"> – технолог. ин-т (филиал) ГОУ ОГУ – Бузулук: БГТИ (филиал) ГОУ ОГУ, 202</w:t>
      </w:r>
      <w:r>
        <w:rPr>
          <w:rFonts w:ascii="Times New Roman" w:eastAsiaTheme="minorEastAsia" w:hAnsi="Times New Roman" w:cs="Times New Roman"/>
          <w:sz w:val="28"/>
          <w:szCs w:val="28"/>
        </w:rPr>
        <w:t>2</w:t>
      </w:r>
      <w:r w:rsidRPr="00585A68">
        <w:rPr>
          <w:rFonts w:ascii="Times New Roman" w:eastAsiaTheme="minorEastAsia" w:hAnsi="Times New Roman" w:cs="Times New Roman"/>
          <w:sz w:val="28"/>
          <w:szCs w:val="28"/>
        </w:rPr>
        <w:t>. – 18 с.</w:t>
      </w:r>
    </w:p>
    <w:p w:rsidR="00585A68" w:rsidRPr="00585A68" w:rsidRDefault="00585A68" w:rsidP="00585A68">
      <w:pPr>
        <w:spacing w:after="120"/>
        <w:ind w:left="283"/>
        <w:rPr>
          <w:rFonts w:ascii="Times New Roman" w:eastAsiaTheme="minorEastAsia" w:hAnsi="Times New Roman" w:cs="Times New Roman"/>
          <w:sz w:val="28"/>
          <w:szCs w:val="28"/>
        </w:rPr>
      </w:pPr>
    </w:p>
    <w:p w:rsidR="00585A68" w:rsidRPr="00585A68" w:rsidRDefault="00585A68" w:rsidP="00585A68">
      <w:pPr>
        <w:spacing w:after="120"/>
        <w:ind w:left="283"/>
        <w:rPr>
          <w:rFonts w:ascii="Times New Roman" w:eastAsiaTheme="minorEastAsia" w:hAnsi="Times New Roman" w:cs="Times New Roman"/>
          <w:sz w:val="28"/>
          <w:szCs w:val="28"/>
        </w:rPr>
      </w:pPr>
    </w:p>
    <w:p w:rsidR="00585A68" w:rsidRPr="00585A68" w:rsidRDefault="00585A68" w:rsidP="00585A68">
      <w:pPr>
        <w:ind w:firstLine="851"/>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квалификация: бакалавр </w:t>
      </w: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585A68" w:rsidRPr="00585A68" w:rsidTr="000D50E4">
        <w:tc>
          <w:tcPr>
            <w:tcW w:w="3522" w:type="dxa"/>
          </w:tcPr>
          <w:p w:rsidR="00585A68" w:rsidRPr="00585A68" w:rsidRDefault="00585A68" w:rsidP="00585A68">
            <w:pPr>
              <w:suppressLineNumbers/>
              <w:spacing w:after="0" w:line="240" w:lineRule="auto"/>
              <w:rPr>
                <w:rFonts w:ascii="Times New Roman" w:hAnsi="Times New Roman" w:cs="Times New Roman"/>
                <w:sz w:val="28"/>
                <w:szCs w:val="28"/>
              </w:rPr>
            </w:pPr>
          </w:p>
        </w:tc>
      </w:tr>
      <w:tr w:rsidR="00585A68" w:rsidRPr="00585A68" w:rsidTr="000D50E4">
        <w:tc>
          <w:tcPr>
            <w:tcW w:w="3522" w:type="dxa"/>
          </w:tcPr>
          <w:p w:rsidR="00585A68" w:rsidRPr="00585A68" w:rsidRDefault="00585A68" w:rsidP="00585A68">
            <w:pPr>
              <w:suppressLineNumbers/>
              <w:spacing w:after="0" w:line="240" w:lineRule="auto"/>
              <w:rPr>
                <w:rFonts w:ascii="Times New Roman" w:hAnsi="Times New Roman" w:cs="Times New Roman"/>
                <w:sz w:val="28"/>
                <w:szCs w:val="28"/>
              </w:rPr>
            </w:pPr>
          </w:p>
        </w:tc>
      </w:tr>
    </w:tbl>
    <w:p w:rsidR="00585A68" w:rsidRPr="00585A68" w:rsidRDefault="00585A68" w:rsidP="00585A68">
      <w:pPr>
        <w:spacing w:after="0" w:line="240" w:lineRule="auto"/>
        <w:jc w:val="both"/>
        <w:rPr>
          <w:rFonts w:ascii="Times New Roman" w:eastAsiaTheme="minorEastAsia" w:hAnsi="Times New Roman" w:cs="Times New Roman"/>
          <w:snapToGrid w:val="0"/>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sectPr w:rsidR="00585A68" w:rsidRPr="00585A68">
          <w:footerReference w:type="default" r:id="rId5"/>
          <w:pgSz w:w="11900" w:h="16838"/>
          <w:pgMar w:top="1125" w:right="566" w:bottom="1440" w:left="1140" w:header="0" w:footer="0" w:gutter="0"/>
          <w:cols w:space="720" w:equalWidth="0">
            <w:col w:w="10200"/>
          </w:cols>
        </w:sectPr>
      </w:pPr>
    </w:p>
    <w:p w:rsidR="00585A68" w:rsidRPr="00585A68" w:rsidRDefault="00585A68" w:rsidP="00585A68">
      <w:pPr>
        <w:spacing w:after="0" w:line="240" w:lineRule="auto"/>
        <w:jc w:val="center"/>
        <w:rPr>
          <w:rFonts w:ascii="Times New Roman" w:eastAsiaTheme="minorEastAsia" w:hAnsi="Times New Roman" w:cs="Times New Roman"/>
          <w:sz w:val="28"/>
          <w:szCs w:val="28"/>
        </w:rPr>
      </w:pPr>
      <w:r w:rsidRPr="00585A68">
        <w:rPr>
          <w:rFonts w:ascii="Times New Roman" w:eastAsiaTheme="minorEastAsia" w:hAnsi="Times New Roman" w:cs="Times New Roman"/>
          <w:b/>
          <w:bCs/>
          <w:sz w:val="28"/>
          <w:szCs w:val="28"/>
        </w:rPr>
        <w:lastRenderedPageBreak/>
        <w:t>Содержание</w:t>
      </w: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tabs>
          <w:tab w:val="right" w:leader="dot" w:pos="10190"/>
        </w:tabs>
        <w:rPr>
          <w:rFonts w:ascii="Times New Roman" w:eastAsiaTheme="minorEastAsia" w:hAnsi="Times New Roman" w:cs="Times New Roman"/>
          <w:noProof/>
          <w:sz w:val="28"/>
          <w:szCs w:val="28"/>
        </w:rPr>
      </w:pPr>
      <w:r w:rsidRPr="00585A68">
        <w:rPr>
          <w:rFonts w:ascii="Times New Roman" w:eastAsiaTheme="minorEastAsia" w:hAnsi="Times New Roman" w:cs="Times New Roman"/>
          <w:sz w:val="28"/>
          <w:szCs w:val="28"/>
        </w:rPr>
        <w:fldChar w:fldCharType="begin"/>
      </w:r>
      <w:r w:rsidRPr="00585A68">
        <w:rPr>
          <w:rFonts w:ascii="Times New Roman" w:eastAsiaTheme="minorEastAsia" w:hAnsi="Times New Roman" w:cs="Times New Roman"/>
          <w:sz w:val="28"/>
          <w:szCs w:val="28"/>
        </w:rPr>
        <w:instrText xml:space="preserve"> TOC \o "1-3" \h \z \u </w:instrText>
      </w:r>
      <w:r w:rsidRPr="00585A68">
        <w:rPr>
          <w:rFonts w:ascii="Times New Roman" w:eastAsiaTheme="minorEastAsia" w:hAnsi="Times New Roman" w:cs="Times New Roman"/>
          <w:sz w:val="28"/>
          <w:szCs w:val="28"/>
        </w:rPr>
        <w:fldChar w:fldCharType="separate"/>
      </w:r>
      <w:hyperlink w:anchor="_Toc8910475" w:history="1">
        <w:r w:rsidRPr="00585A68">
          <w:rPr>
            <w:rFonts w:ascii="Times New Roman" w:eastAsiaTheme="minorEastAsia" w:hAnsi="Times New Roman" w:cs="Times New Roman"/>
            <w:noProof/>
            <w:sz w:val="28"/>
            <w:szCs w:val="28"/>
          </w:rPr>
          <w:t>Введение</w:t>
        </w:r>
        <w:r w:rsidRPr="00585A68">
          <w:rPr>
            <w:rFonts w:ascii="Times New Roman" w:eastAsiaTheme="minorEastAsia" w:hAnsi="Times New Roman" w:cs="Times New Roman"/>
            <w:noProof/>
            <w:webHidden/>
            <w:sz w:val="28"/>
            <w:szCs w:val="28"/>
          </w:rPr>
          <w:tab/>
        </w:r>
        <w:r w:rsidRPr="00585A68">
          <w:rPr>
            <w:rFonts w:ascii="Times New Roman" w:eastAsiaTheme="minorEastAsia" w:hAnsi="Times New Roman" w:cs="Times New Roman"/>
            <w:noProof/>
            <w:webHidden/>
            <w:sz w:val="28"/>
            <w:szCs w:val="28"/>
          </w:rPr>
          <w:fldChar w:fldCharType="begin"/>
        </w:r>
        <w:r w:rsidRPr="00585A68">
          <w:rPr>
            <w:rFonts w:ascii="Times New Roman" w:eastAsiaTheme="minorEastAsia" w:hAnsi="Times New Roman" w:cs="Times New Roman"/>
            <w:noProof/>
            <w:webHidden/>
            <w:sz w:val="28"/>
            <w:szCs w:val="28"/>
          </w:rPr>
          <w:instrText xml:space="preserve"> PAGEREF _Toc8910475 \h </w:instrText>
        </w:r>
        <w:r w:rsidRPr="00585A68">
          <w:rPr>
            <w:rFonts w:ascii="Times New Roman" w:eastAsiaTheme="minorEastAsia" w:hAnsi="Times New Roman" w:cs="Times New Roman"/>
            <w:noProof/>
            <w:webHidden/>
            <w:sz w:val="28"/>
            <w:szCs w:val="28"/>
          </w:rPr>
        </w:r>
        <w:r w:rsidRPr="00585A68">
          <w:rPr>
            <w:rFonts w:ascii="Times New Roman" w:eastAsiaTheme="minorEastAsia" w:hAnsi="Times New Roman" w:cs="Times New Roman"/>
            <w:noProof/>
            <w:webHidden/>
            <w:sz w:val="28"/>
            <w:szCs w:val="28"/>
          </w:rPr>
          <w:fldChar w:fldCharType="separate"/>
        </w:r>
        <w:r w:rsidRPr="00585A68">
          <w:rPr>
            <w:rFonts w:ascii="Times New Roman" w:eastAsiaTheme="minorEastAsia" w:hAnsi="Times New Roman" w:cs="Times New Roman"/>
            <w:noProof/>
            <w:webHidden/>
            <w:sz w:val="28"/>
            <w:szCs w:val="28"/>
          </w:rPr>
          <w:t>4</w:t>
        </w:r>
        <w:r w:rsidRPr="00585A68">
          <w:rPr>
            <w:rFonts w:ascii="Times New Roman" w:eastAsiaTheme="minorEastAsia" w:hAnsi="Times New Roman" w:cs="Times New Roman"/>
            <w:noProof/>
            <w:webHidden/>
            <w:sz w:val="28"/>
            <w:szCs w:val="28"/>
          </w:rPr>
          <w:fldChar w:fldCharType="end"/>
        </w:r>
      </w:hyperlink>
    </w:p>
    <w:p w:rsidR="00585A68" w:rsidRPr="00585A68" w:rsidRDefault="00585A68" w:rsidP="00585A68">
      <w:pPr>
        <w:tabs>
          <w:tab w:val="right" w:leader="dot" w:pos="10190"/>
        </w:tabs>
        <w:rPr>
          <w:rFonts w:ascii="Times New Roman" w:eastAsiaTheme="minorEastAsia" w:hAnsi="Times New Roman" w:cs="Times New Roman"/>
          <w:noProof/>
          <w:sz w:val="28"/>
          <w:szCs w:val="28"/>
        </w:rPr>
      </w:pPr>
      <w:hyperlink w:anchor="_Toc8910476" w:history="1">
        <w:r w:rsidRPr="00585A68">
          <w:rPr>
            <w:rFonts w:ascii="Times New Roman" w:eastAsiaTheme="minorEastAsia" w:hAnsi="Times New Roman" w:cs="Times New Roman"/>
            <w:noProof/>
            <w:sz w:val="28"/>
            <w:szCs w:val="28"/>
          </w:rPr>
          <w:t>1 Методические указания по лекционным занятиям</w:t>
        </w:r>
        <w:r w:rsidRPr="00585A68">
          <w:rPr>
            <w:rFonts w:ascii="Times New Roman" w:eastAsiaTheme="minorEastAsia" w:hAnsi="Times New Roman" w:cs="Times New Roman"/>
            <w:noProof/>
            <w:webHidden/>
            <w:sz w:val="28"/>
            <w:szCs w:val="28"/>
          </w:rPr>
          <w:tab/>
        </w:r>
        <w:r w:rsidRPr="00585A68">
          <w:rPr>
            <w:rFonts w:ascii="Times New Roman" w:eastAsiaTheme="minorEastAsia" w:hAnsi="Times New Roman" w:cs="Times New Roman"/>
            <w:noProof/>
            <w:webHidden/>
            <w:sz w:val="28"/>
            <w:szCs w:val="28"/>
          </w:rPr>
          <w:fldChar w:fldCharType="begin"/>
        </w:r>
        <w:r w:rsidRPr="00585A68">
          <w:rPr>
            <w:rFonts w:ascii="Times New Roman" w:eastAsiaTheme="minorEastAsia" w:hAnsi="Times New Roman" w:cs="Times New Roman"/>
            <w:noProof/>
            <w:webHidden/>
            <w:sz w:val="28"/>
            <w:szCs w:val="28"/>
          </w:rPr>
          <w:instrText xml:space="preserve"> PAGEREF _Toc8910476 \h </w:instrText>
        </w:r>
        <w:r w:rsidRPr="00585A68">
          <w:rPr>
            <w:rFonts w:ascii="Times New Roman" w:eastAsiaTheme="minorEastAsia" w:hAnsi="Times New Roman" w:cs="Times New Roman"/>
            <w:noProof/>
            <w:webHidden/>
            <w:sz w:val="28"/>
            <w:szCs w:val="28"/>
          </w:rPr>
        </w:r>
        <w:r w:rsidRPr="00585A68">
          <w:rPr>
            <w:rFonts w:ascii="Times New Roman" w:eastAsiaTheme="minorEastAsia" w:hAnsi="Times New Roman" w:cs="Times New Roman"/>
            <w:noProof/>
            <w:webHidden/>
            <w:sz w:val="28"/>
            <w:szCs w:val="28"/>
          </w:rPr>
          <w:fldChar w:fldCharType="separate"/>
        </w:r>
        <w:r w:rsidRPr="00585A68">
          <w:rPr>
            <w:rFonts w:ascii="Times New Roman" w:eastAsiaTheme="minorEastAsia" w:hAnsi="Times New Roman" w:cs="Times New Roman"/>
            <w:noProof/>
            <w:webHidden/>
            <w:sz w:val="28"/>
            <w:szCs w:val="28"/>
          </w:rPr>
          <w:t>6</w:t>
        </w:r>
        <w:r w:rsidRPr="00585A68">
          <w:rPr>
            <w:rFonts w:ascii="Times New Roman" w:eastAsiaTheme="minorEastAsia" w:hAnsi="Times New Roman" w:cs="Times New Roman"/>
            <w:noProof/>
            <w:webHidden/>
            <w:sz w:val="28"/>
            <w:szCs w:val="28"/>
          </w:rPr>
          <w:fldChar w:fldCharType="end"/>
        </w:r>
      </w:hyperlink>
    </w:p>
    <w:p w:rsidR="00585A68" w:rsidRPr="00585A68" w:rsidRDefault="00585A68" w:rsidP="00585A68">
      <w:pPr>
        <w:tabs>
          <w:tab w:val="right" w:leader="dot" w:pos="10190"/>
        </w:tabs>
        <w:rPr>
          <w:rFonts w:ascii="Times New Roman" w:eastAsiaTheme="minorEastAsia" w:hAnsi="Times New Roman" w:cs="Times New Roman"/>
          <w:noProof/>
          <w:sz w:val="28"/>
          <w:szCs w:val="28"/>
        </w:rPr>
      </w:pPr>
      <w:hyperlink w:anchor="_Toc8910477" w:history="1">
        <w:r w:rsidRPr="00585A68">
          <w:rPr>
            <w:rFonts w:ascii="Times New Roman" w:eastAsiaTheme="minorEastAsia" w:hAnsi="Times New Roman" w:cs="Times New Roman"/>
            <w:noProof/>
            <w:sz w:val="28"/>
            <w:szCs w:val="28"/>
          </w:rPr>
          <w:t>2 Методические указания по подготовке к практическим занятиям</w:t>
        </w:r>
        <w:r w:rsidRPr="00585A68">
          <w:rPr>
            <w:rFonts w:ascii="Times New Roman" w:eastAsiaTheme="minorEastAsia" w:hAnsi="Times New Roman" w:cs="Times New Roman"/>
            <w:noProof/>
            <w:webHidden/>
            <w:sz w:val="28"/>
            <w:szCs w:val="28"/>
          </w:rPr>
          <w:tab/>
          <w:t>7</w:t>
        </w:r>
      </w:hyperlink>
    </w:p>
    <w:p w:rsidR="00585A68" w:rsidRPr="00585A68" w:rsidRDefault="00585A68" w:rsidP="00585A68">
      <w:pPr>
        <w:tabs>
          <w:tab w:val="right" w:leader="dot" w:pos="10190"/>
        </w:tabs>
        <w:rPr>
          <w:rFonts w:ascii="Times New Roman" w:eastAsiaTheme="minorEastAsia" w:hAnsi="Times New Roman" w:cs="Times New Roman"/>
          <w:noProof/>
          <w:sz w:val="28"/>
          <w:szCs w:val="28"/>
        </w:rPr>
      </w:pPr>
      <w:hyperlink w:anchor="_Toc8910478" w:history="1">
        <w:r w:rsidRPr="00585A68">
          <w:rPr>
            <w:rFonts w:ascii="Times New Roman" w:eastAsiaTheme="minorEastAsia" w:hAnsi="Times New Roman" w:cs="Times New Roman"/>
            <w:noProof/>
            <w:sz w:val="28"/>
            <w:szCs w:val="28"/>
          </w:rPr>
          <w:t xml:space="preserve">3 </w:t>
        </w:r>
        <w:r w:rsidRPr="00585A68">
          <w:rPr>
            <w:rFonts w:ascii="Times New Roman" w:eastAsiaTheme="minorEastAsia" w:hAnsi="Times New Roman" w:cs="Times New Roman"/>
            <w:bCs/>
            <w:noProof/>
            <w:sz w:val="28"/>
            <w:szCs w:val="28"/>
          </w:rPr>
          <w:t>Самостоятельная работа обучающихся</w:t>
        </w:r>
        <w:r w:rsidRPr="00585A68">
          <w:rPr>
            <w:rFonts w:ascii="Times New Roman" w:eastAsiaTheme="minorEastAsia" w:hAnsi="Times New Roman" w:cs="Times New Roman"/>
            <w:noProof/>
            <w:webHidden/>
            <w:sz w:val="28"/>
            <w:szCs w:val="28"/>
          </w:rPr>
          <w:tab/>
          <w:t>8</w:t>
        </w:r>
      </w:hyperlink>
    </w:p>
    <w:p w:rsidR="00585A68" w:rsidRPr="00585A68" w:rsidRDefault="00585A68" w:rsidP="00585A68">
      <w:pPr>
        <w:rPr>
          <w:rFonts w:ascii="Times New Roman" w:eastAsiaTheme="minorEastAsia" w:hAnsi="Times New Roman" w:cs="Times New Roman"/>
          <w:b/>
          <w:bCs/>
          <w:sz w:val="28"/>
          <w:szCs w:val="28"/>
        </w:rPr>
      </w:pPr>
      <w:r w:rsidRPr="00585A68">
        <w:rPr>
          <w:rFonts w:ascii="Times New Roman" w:eastAsiaTheme="minorEastAsia" w:hAnsi="Times New Roman" w:cs="Times New Roman"/>
          <w:sz w:val="28"/>
          <w:szCs w:val="28"/>
        </w:rPr>
        <w:t xml:space="preserve">3.1 </w:t>
      </w:r>
      <w:r w:rsidRPr="00585A68">
        <w:rPr>
          <w:rFonts w:ascii="Times New Roman" w:eastAsiaTheme="minorEastAsia" w:hAnsi="Times New Roman" w:cs="Times New Roman"/>
          <w:bCs/>
          <w:sz w:val="28"/>
          <w:szCs w:val="28"/>
        </w:rPr>
        <w:t xml:space="preserve">Выполнение индивидуального творческого задания (реферата, эссе, доклада, </w:t>
      </w:r>
      <w:proofErr w:type="gramStart"/>
      <w:r w:rsidRPr="00585A68">
        <w:rPr>
          <w:rFonts w:ascii="Times New Roman" w:eastAsiaTheme="minorEastAsia" w:hAnsi="Times New Roman" w:cs="Times New Roman"/>
          <w:bCs/>
          <w:sz w:val="28"/>
          <w:szCs w:val="28"/>
        </w:rPr>
        <w:t>сообщения)</w:t>
      </w:r>
      <w:r w:rsidRPr="00585A68">
        <w:rPr>
          <w:rFonts w:ascii="Times New Roman" w:eastAsiaTheme="minorEastAsia" w:hAnsi="Times New Roman" w:cs="Times New Roman"/>
          <w:b/>
          <w:bCs/>
          <w:sz w:val="28"/>
          <w:szCs w:val="28"/>
        </w:rPr>
        <w:t>…</w:t>
      </w:r>
      <w:proofErr w:type="gramEnd"/>
      <w:r w:rsidRPr="00585A68">
        <w:rPr>
          <w:rFonts w:ascii="Times New Roman" w:eastAsiaTheme="minorEastAsia" w:hAnsi="Times New Roman" w:cs="Times New Roman"/>
          <w:b/>
          <w:bCs/>
          <w:sz w:val="28"/>
          <w:szCs w:val="28"/>
        </w:rPr>
        <w:t>…………………………………………………………………………….</w:t>
      </w:r>
      <w:r w:rsidRPr="00585A68">
        <w:rPr>
          <w:rFonts w:ascii="Times New Roman" w:eastAsiaTheme="minorEastAsia" w:hAnsi="Times New Roman" w:cs="Times New Roman"/>
          <w:bCs/>
          <w:sz w:val="28"/>
          <w:szCs w:val="28"/>
        </w:rPr>
        <w:t>10</w:t>
      </w:r>
    </w:p>
    <w:p w:rsidR="00585A68" w:rsidRPr="00585A68" w:rsidRDefault="00585A68" w:rsidP="00585A68">
      <w:pPr>
        <w:rPr>
          <w:rFonts w:ascii="Times New Roman" w:eastAsiaTheme="minorEastAsia" w:hAnsi="Times New Roman" w:cs="Times New Roman"/>
          <w:bCs/>
          <w:sz w:val="28"/>
          <w:szCs w:val="28"/>
        </w:rPr>
      </w:pPr>
      <w:r w:rsidRPr="00585A68">
        <w:rPr>
          <w:rFonts w:ascii="Times New Roman" w:eastAsiaTheme="minorEastAsia" w:hAnsi="Times New Roman" w:cs="Times New Roman"/>
          <w:sz w:val="28"/>
          <w:szCs w:val="28"/>
        </w:rPr>
        <w:t>3.2</w:t>
      </w:r>
      <w:r w:rsidRPr="00585A68">
        <w:rPr>
          <w:rFonts w:ascii="Times New Roman" w:eastAsiaTheme="minorEastAsia" w:hAnsi="Times New Roman" w:cs="Times New Roman"/>
          <w:b/>
          <w:bCs/>
          <w:sz w:val="28"/>
          <w:szCs w:val="28"/>
        </w:rPr>
        <w:t xml:space="preserve"> </w:t>
      </w:r>
      <w:r w:rsidRPr="00585A68">
        <w:rPr>
          <w:rFonts w:ascii="Times New Roman" w:eastAsiaTheme="minorEastAsia" w:hAnsi="Times New Roman" w:cs="Times New Roman"/>
          <w:bCs/>
          <w:sz w:val="28"/>
          <w:szCs w:val="28"/>
        </w:rPr>
        <w:t xml:space="preserve">Выполнение </w:t>
      </w:r>
      <w:proofErr w:type="gramStart"/>
      <w:r w:rsidRPr="00585A68">
        <w:rPr>
          <w:rFonts w:ascii="Times New Roman" w:eastAsiaTheme="minorEastAsia" w:hAnsi="Times New Roman" w:cs="Times New Roman"/>
          <w:bCs/>
          <w:sz w:val="28"/>
          <w:szCs w:val="28"/>
        </w:rPr>
        <w:t>контрольной  работы</w:t>
      </w:r>
      <w:proofErr w:type="gramEnd"/>
      <w:r w:rsidRPr="00585A68">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(при заочной форме обучения)..</w:t>
      </w:r>
      <w:r w:rsidRPr="00585A68">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w:t>
      </w:r>
      <w:r w:rsidRPr="00585A68">
        <w:rPr>
          <w:rFonts w:ascii="Times New Roman" w:eastAsiaTheme="minorEastAsia" w:hAnsi="Times New Roman" w:cs="Times New Roman"/>
          <w:bCs/>
          <w:sz w:val="28"/>
          <w:szCs w:val="28"/>
        </w:rPr>
        <w:t>13</w:t>
      </w:r>
    </w:p>
    <w:p w:rsidR="00585A68" w:rsidRPr="00585A68" w:rsidRDefault="00585A68" w:rsidP="00585A68">
      <w:pPr>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3.3 Рекомендации по работе с конспектом………………………………………</w:t>
      </w:r>
      <w:proofErr w:type="gramStart"/>
      <w:r w:rsidRPr="00585A68">
        <w:rPr>
          <w:rFonts w:ascii="Times New Roman" w:eastAsiaTheme="minorEastAsia" w:hAnsi="Times New Roman" w:cs="Times New Roman"/>
          <w:sz w:val="28"/>
          <w:szCs w:val="28"/>
        </w:rPr>
        <w:t>…….</w:t>
      </w:r>
      <w:proofErr w:type="gramEnd"/>
      <w:r w:rsidRPr="00585A68">
        <w:rPr>
          <w:rFonts w:ascii="Times New Roman" w:eastAsiaTheme="minorEastAsia" w:hAnsi="Times New Roman" w:cs="Times New Roman"/>
          <w:sz w:val="28"/>
          <w:szCs w:val="28"/>
        </w:rPr>
        <w:t xml:space="preserve">14     </w:t>
      </w:r>
    </w:p>
    <w:p w:rsidR="00585A68" w:rsidRPr="00585A68" w:rsidRDefault="00585A68" w:rsidP="00585A68">
      <w:pPr>
        <w:tabs>
          <w:tab w:val="right" w:leader="dot" w:pos="10190"/>
        </w:tabs>
        <w:rPr>
          <w:rFonts w:ascii="Times New Roman" w:eastAsiaTheme="minorEastAsia" w:hAnsi="Times New Roman" w:cs="Times New Roman"/>
          <w:noProof/>
          <w:sz w:val="28"/>
          <w:szCs w:val="28"/>
        </w:rPr>
      </w:pPr>
      <w:hyperlink w:anchor="_Toc8910480" w:history="1">
        <w:r w:rsidRPr="00585A68">
          <w:rPr>
            <w:rFonts w:ascii="Times New Roman" w:eastAsia="Times-Roman" w:hAnsi="Times New Roman" w:cs="Times New Roman"/>
            <w:noProof/>
            <w:sz w:val="28"/>
            <w:szCs w:val="28"/>
          </w:rPr>
          <w:t>4 Оценивание по дисциплине</w:t>
        </w:r>
        <w:r w:rsidRPr="00585A68">
          <w:rPr>
            <w:rFonts w:ascii="Times New Roman" w:eastAsiaTheme="minorEastAsia" w:hAnsi="Times New Roman" w:cs="Times New Roman"/>
            <w:noProof/>
            <w:webHidden/>
            <w:sz w:val="28"/>
            <w:szCs w:val="28"/>
          </w:rPr>
          <w:tab/>
        </w:r>
        <w:r w:rsidRPr="00585A68">
          <w:rPr>
            <w:rFonts w:ascii="Times New Roman" w:eastAsiaTheme="minorEastAsia" w:hAnsi="Times New Roman" w:cs="Times New Roman"/>
            <w:noProof/>
            <w:webHidden/>
            <w:sz w:val="28"/>
            <w:szCs w:val="28"/>
          </w:rPr>
          <w:fldChar w:fldCharType="begin"/>
        </w:r>
        <w:r w:rsidRPr="00585A68">
          <w:rPr>
            <w:rFonts w:ascii="Times New Roman" w:eastAsiaTheme="minorEastAsia" w:hAnsi="Times New Roman" w:cs="Times New Roman"/>
            <w:noProof/>
            <w:webHidden/>
            <w:sz w:val="28"/>
            <w:szCs w:val="28"/>
          </w:rPr>
          <w:instrText xml:space="preserve"> PAGEREF _Toc8910480 \h </w:instrText>
        </w:r>
        <w:r w:rsidRPr="00585A68">
          <w:rPr>
            <w:rFonts w:ascii="Times New Roman" w:eastAsiaTheme="minorEastAsia" w:hAnsi="Times New Roman" w:cs="Times New Roman"/>
            <w:noProof/>
            <w:webHidden/>
            <w:sz w:val="28"/>
            <w:szCs w:val="28"/>
          </w:rPr>
        </w:r>
        <w:r w:rsidRPr="00585A68">
          <w:rPr>
            <w:rFonts w:ascii="Times New Roman" w:eastAsiaTheme="minorEastAsia" w:hAnsi="Times New Roman" w:cs="Times New Roman"/>
            <w:noProof/>
            <w:webHidden/>
            <w:sz w:val="28"/>
            <w:szCs w:val="28"/>
          </w:rPr>
          <w:fldChar w:fldCharType="separate"/>
        </w:r>
        <w:r w:rsidRPr="00585A68">
          <w:rPr>
            <w:rFonts w:ascii="Times New Roman" w:eastAsiaTheme="minorEastAsia" w:hAnsi="Times New Roman" w:cs="Times New Roman"/>
            <w:noProof/>
            <w:webHidden/>
            <w:sz w:val="28"/>
            <w:szCs w:val="28"/>
          </w:rPr>
          <w:t>1</w:t>
        </w:r>
        <w:r w:rsidRPr="00585A68">
          <w:rPr>
            <w:rFonts w:ascii="Times New Roman" w:eastAsiaTheme="minorEastAsia" w:hAnsi="Times New Roman" w:cs="Times New Roman"/>
            <w:noProof/>
            <w:webHidden/>
            <w:sz w:val="28"/>
            <w:szCs w:val="28"/>
          </w:rPr>
          <w:fldChar w:fldCharType="end"/>
        </w:r>
      </w:hyperlink>
      <w:r w:rsidRPr="00585A68">
        <w:rPr>
          <w:rFonts w:ascii="Times New Roman" w:eastAsiaTheme="minorEastAsia" w:hAnsi="Times New Roman" w:cs="Times New Roman"/>
          <w:noProof/>
          <w:sz w:val="28"/>
          <w:szCs w:val="28"/>
        </w:rPr>
        <w:t>7</w:t>
      </w:r>
    </w:p>
    <w:p w:rsidR="00585A68" w:rsidRPr="00585A68" w:rsidRDefault="00585A68" w:rsidP="00585A68">
      <w:pPr>
        <w:spacing w:after="0" w:line="240" w:lineRule="auto"/>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fldChar w:fldCharType="end"/>
      </w: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sectPr w:rsidR="00585A68" w:rsidRPr="00585A68">
          <w:pgSz w:w="11900" w:h="16838"/>
          <w:pgMar w:top="1138" w:right="566" w:bottom="472" w:left="1140" w:header="0" w:footer="0" w:gutter="0"/>
          <w:cols w:space="720" w:equalWidth="0">
            <w:col w:w="10200"/>
          </w:cols>
        </w:sectPr>
      </w:pPr>
    </w:p>
    <w:p w:rsidR="00585A68" w:rsidRPr="00585A68" w:rsidRDefault="00585A68" w:rsidP="00585A68">
      <w:pPr>
        <w:keepNext/>
        <w:keepLines/>
        <w:spacing w:after="0" w:line="240" w:lineRule="auto"/>
        <w:jc w:val="center"/>
        <w:outlineLvl w:val="0"/>
        <w:rPr>
          <w:rFonts w:ascii="Times New Roman" w:eastAsiaTheme="majorEastAsia" w:hAnsi="Times New Roman" w:cs="Times New Roman"/>
          <w:b/>
          <w:sz w:val="28"/>
          <w:szCs w:val="28"/>
        </w:rPr>
      </w:pPr>
      <w:bookmarkStart w:id="1" w:name="_Toc8910475"/>
      <w:r w:rsidRPr="00585A68">
        <w:rPr>
          <w:rFonts w:ascii="Times New Roman" w:eastAsiaTheme="majorEastAsia" w:hAnsi="Times New Roman" w:cs="Times New Roman"/>
          <w:b/>
          <w:sz w:val="28"/>
          <w:szCs w:val="28"/>
        </w:rPr>
        <w:lastRenderedPageBreak/>
        <w:t>Введение</w:t>
      </w:r>
      <w:bookmarkEnd w:id="1"/>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240" w:lineRule="auto"/>
        <w:rPr>
          <w:rFonts w:ascii="Times New Roman" w:eastAsiaTheme="minorEastAsia" w:hAnsi="Times New Roman" w:cs="Times New Roman"/>
          <w:sz w:val="28"/>
          <w:szCs w:val="28"/>
        </w:rPr>
      </w:pP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Цель освоения дисциплины:</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585A68" w:rsidRPr="00585A68" w:rsidRDefault="00585A68" w:rsidP="00585A68">
      <w:pPr>
        <w:spacing w:after="0" w:line="360" w:lineRule="auto"/>
        <w:ind w:firstLine="708"/>
        <w:jc w:val="both"/>
        <w:rPr>
          <w:rFonts w:ascii="Times New Roman" w:eastAsiaTheme="minorEastAsia" w:hAnsi="Times New Roman" w:cs="Times New Roman"/>
          <w:bCs/>
          <w:sz w:val="28"/>
          <w:szCs w:val="28"/>
        </w:rPr>
      </w:pPr>
      <w:r w:rsidRPr="00585A68">
        <w:rPr>
          <w:rFonts w:ascii="Times New Roman" w:eastAsiaTheme="minorEastAsia" w:hAnsi="Times New Roman" w:cs="Times New Roman"/>
          <w:bCs/>
          <w:sz w:val="28"/>
          <w:szCs w:val="28"/>
        </w:rPr>
        <w:t>Задачи:</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i/>
          <w:sz w:val="28"/>
          <w:szCs w:val="28"/>
        </w:rPr>
        <w:t>Формируемая компетенция:</w:t>
      </w:r>
      <w:r w:rsidRPr="00585A68">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585A68" w:rsidRPr="00585A68" w:rsidRDefault="00585A68" w:rsidP="00585A68">
      <w:pPr>
        <w:spacing w:after="0" w:line="360" w:lineRule="auto"/>
        <w:ind w:firstLine="708"/>
        <w:jc w:val="both"/>
        <w:rPr>
          <w:rFonts w:ascii="Times New Roman" w:eastAsiaTheme="minorEastAsia" w:hAnsi="Times New Roman" w:cs="Times New Roman"/>
          <w:i/>
          <w:sz w:val="28"/>
          <w:szCs w:val="28"/>
        </w:rPr>
      </w:pPr>
      <w:r w:rsidRPr="00585A68">
        <w:rPr>
          <w:rFonts w:ascii="Times New Roman" w:eastAsiaTheme="minorEastAsia" w:hAnsi="Times New Roman" w:cs="Times New Roman"/>
          <w:i/>
          <w:sz w:val="28"/>
          <w:szCs w:val="28"/>
        </w:rPr>
        <w:t xml:space="preserve">знать: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основные понятия, категории и инструменты микроэкономики;</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585A68" w:rsidRPr="00585A68" w:rsidRDefault="00585A68" w:rsidP="00585A68">
      <w:pPr>
        <w:spacing w:after="0" w:line="360" w:lineRule="auto"/>
        <w:ind w:firstLine="708"/>
        <w:jc w:val="both"/>
        <w:rPr>
          <w:rFonts w:ascii="Times New Roman" w:eastAsiaTheme="minorEastAsia" w:hAnsi="Times New Roman" w:cs="Times New Roman"/>
          <w:i/>
          <w:sz w:val="28"/>
          <w:szCs w:val="28"/>
        </w:rPr>
      </w:pPr>
      <w:r w:rsidRPr="00585A68">
        <w:rPr>
          <w:rFonts w:ascii="Times New Roman" w:eastAsiaTheme="minorEastAsia" w:hAnsi="Times New Roman" w:cs="Times New Roman"/>
          <w:i/>
          <w:sz w:val="28"/>
          <w:szCs w:val="28"/>
        </w:rPr>
        <w:t>уметь:</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рассчитывать микроэкономические показатели;</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i/>
          <w:sz w:val="28"/>
          <w:szCs w:val="28"/>
        </w:rPr>
        <w:t>владеть:</w:t>
      </w:r>
      <w:r w:rsidRPr="00585A68">
        <w:rPr>
          <w:rFonts w:ascii="Times New Roman" w:eastAsiaTheme="minorEastAsia" w:hAnsi="Times New Roman" w:cs="Times New Roman"/>
          <w:b/>
          <w:sz w:val="28"/>
          <w:szCs w:val="28"/>
        </w:rPr>
        <w:t xml:space="preserve"> </w:t>
      </w:r>
      <w:r w:rsidRPr="00585A68">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585A68" w:rsidRPr="00585A68" w:rsidRDefault="00585A68" w:rsidP="00585A68">
      <w:pPr>
        <w:spacing w:after="0" w:line="360" w:lineRule="auto"/>
        <w:rPr>
          <w:rFonts w:ascii="Times New Roman" w:eastAsiaTheme="minorEastAsia" w:hAnsi="Times New Roman" w:cs="Times New Roman"/>
          <w:sz w:val="28"/>
          <w:szCs w:val="28"/>
        </w:rPr>
      </w:pPr>
    </w:p>
    <w:p w:rsidR="00585A68" w:rsidRPr="00585A68" w:rsidRDefault="00585A68" w:rsidP="00585A68">
      <w:pPr>
        <w:spacing w:after="0" w:line="360" w:lineRule="auto"/>
        <w:rPr>
          <w:rFonts w:ascii="Times New Roman" w:eastAsiaTheme="minorEastAsia" w:hAnsi="Times New Roman" w:cs="Times New Roman"/>
          <w:sz w:val="28"/>
          <w:szCs w:val="28"/>
        </w:rPr>
      </w:pPr>
    </w:p>
    <w:p w:rsidR="00585A68" w:rsidRPr="00585A68" w:rsidRDefault="00585A68" w:rsidP="00585A68">
      <w:pPr>
        <w:spacing w:after="0" w:line="360" w:lineRule="auto"/>
        <w:rPr>
          <w:rFonts w:ascii="Times New Roman" w:eastAsiaTheme="minorEastAsia" w:hAnsi="Times New Roman" w:cs="Times New Roman"/>
          <w:sz w:val="28"/>
          <w:szCs w:val="28"/>
        </w:rPr>
      </w:pPr>
    </w:p>
    <w:p w:rsidR="00585A68" w:rsidRPr="00585A68" w:rsidRDefault="00585A68" w:rsidP="00585A68">
      <w:pPr>
        <w:spacing w:after="0" w:line="360" w:lineRule="auto"/>
        <w:rPr>
          <w:rFonts w:ascii="Times New Roman" w:eastAsiaTheme="minorEastAsia" w:hAnsi="Times New Roman" w:cs="Times New Roman"/>
          <w:sz w:val="28"/>
          <w:szCs w:val="28"/>
        </w:rPr>
      </w:pPr>
    </w:p>
    <w:p w:rsidR="00585A68" w:rsidRPr="00585A68" w:rsidRDefault="00585A68" w:rsidP="00585A68">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585A68">
        <w:rPr>
          <w:rFonts w:ascii="Times New Roman" w:eastAsiaTheme="majorEastAsia" w:hAnsi="Times New Roman" w:cs="Times New Roman"/>
          <w:color w:val="2F5496" w:themeColor="accent1" w:themeShade="BF"/>
          <w:sz w:val="28"/>
          <w:szCs w:val="28"/>
        </w:rPr>
        <w:br w:type="page"/>
      </w:r>
      <w:bookmarkStart w:id="2" w:name="_Toc5976253"/>
      <w:bookmarkStart w:id="3" w:name="_Toc8910476"/>
      <w:r w:rsidRPr="00585A68">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2"/>
      <w:bookmarkEnd w:id="3"/>
    </w:p>
    <w:p w:rsidR="00585A68" w:rsidRPr="00585A68" w:rsidRDefault="00585A68" w:rsidP="00585A68">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585A68" w:rsidRPr="00585A68" w:rsidRDefault="00585A68" w:rsidP="00585A68">
      <w:pPr>
        <w:numPr>
          <w:ilvl w:val="0"/>
          <w:numId w:val="1"/>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формулировка темы лекции; </w:t>
      </w:r>
    </w:p>
    <w:p w:rsidR="00585A68" w:rsidRPr="00585A68" w:rsidRDefault="00585A68" w:rsidP="00585A68">
      <w:pPr>
        <w:numPr>
          <w:ilvl w:val="0"/>
          <w:numId w:val="1"/>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585A68">
        <w:rPr>
          <w:rFonts w:ascii="Times New Roman" w:eastAsiaTheme="minorEastAsia" w:hAnsi="Times New Roman" w:cs="Times New Roman"/>
          <w:sz w:val="28"/>
          <w:szCs w:val="28"/>
        </w:rPr>
        <w:t>занятия  компетенции</w:t>
      </w:r>
      <w:proofErr w:type="gramEnd"/>
      <w:r w:rsidRPr="00585A68">
        <w:rPr>
          <w:rFonts w:ascii="Times New Roman" w:eastAsiaTheme="minorEastAsia" w:hAnsi="Times New Roman" w:cs="Times New Roman"/>
          <w:sz w:val="28"/>
          <w:szCs w:val="28"/>
        </w:rPr>
        <w:t>;</w:t>
      </w:r>
    </w:p>
    <w:p w:rsidR="00585A68" w:rsidRPr="00585A68" w:rsidRDefault="00585A68" w:rsidP="00585A68">
      <w:pPr>
        <w:numPr>
          <w:ilvl w:val="0"/>
          <w:numId w:val="1"/>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указание основных изучаемых разделов или вопросов; </w:t>
      </w:r>
    </w:p>
    <w:p w:rsidR="00585A68" w:rsidRPr="00585A68" w:rsidRDefault="00585A68" w:rsidP="00585A68">
      <w:pPr>
        <w:numPr>
          <w:ilvl w:val="0"/>
          <w:numId w:val="1"/>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585A68" w:rsidRPr="00585A68" w:rsidRDefault="00585A68" w:rsidP="00585A68">
      <w:pPr>
        <w:numPr>
          <w:ilvl w:val="0"/>
          <w:numId w:val="1"/>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изложение основной части лекции;</w:t>
      </w:r>
    </w:p>
    <w:p w:rsidR="00585A68" w:rsidRPr="00585A68" w:rsidRDefault="00585A68" w:rsidP="00585A68">
      <w:pPr>
        <w:numPr>
          <w:ilvl w:val="0"/>
          <w:numId w:val="1"/>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краткие выводы по каждому из вопросов; </w:t>
      </w:r>
    </w:p>
    <w:p w:rsidR="00585A68" w:rsidRPr="00585A68" w:rsidRDefault="00585A68" w:rsidP="00585A68">
      <w:pPr>
        <w:numPr>
          <w:ilvl w:val="0"/>
          <w:numId w:val="1"/>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заключение. </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585A68" w:rsidRPr="00585A68" w:rsidRDefault="00585A68" w:rsidP="00585A68">
      <w:pPr>
        <w:numPr>
          <w:ilvl w:val="0"/>
          <w:numId w:val="5"/>
        </w:numPr>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лекции по каждой изучаемой дисциплине следует вести в отдельной тетради;</w:t>
      </w:r>
    </w:p>
    <w:p w:rsidR="00585A68" w:rsidRPr="00585A68" w:rsidRDefault="00585A68" w:rsidP="00585A68">
      <w:pPr>
        <w:numPr>
          <w:ilvl w:val="0"/>
          <w:numId w:val="5"/>
        </w:numPr>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записывать тему и план лекции;</w:t>
      </w:r>
    </w:p>
    <w:p w:rsidR="00585A68" w:rsidRPr="00585A68" w:rsidRDefault="00585A68" w:rsidP="00585A68">
      <w:pPr>
        <w:numPr>
          <w:ilvl w:val="0"/>
          <w:numId w:val="5"/>
        </w:numPr>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излагать содержание лекции своими словами, ясно формулировать и выделять тезисы, отделять их от аргументов;</w:t>
      </w:r>
    </w:p>
    <w:p w:rsidR="00585A68" w:rsidRPr="00585A68" w:rsidRDefault="00585A68" w:rsidP="00585A68">
      <w:pPr>
        <w:numPr>
          <w:ilvl w:val="0"/>
          <w:numId w:val="5"/>
        </w:numPr>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соблюдать поля, на которых можно по ходу лекции и в дальнейшем записывать возникшие вопросы, замечания, дополнения и т.д.;</w:t>
      </w:r>
    </w:p>
    <w:p w:rsidR="00585A68" w:rsidRPr="00585A68" w:rsidRDefault="00585A68" w:rsidP="00585A68">
      <w:pPr>
        <w:numPr>
          <w:ilvl w:val="0"/>
          <w:numId w:val="5"/>
        </w:numPr>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585A68" w:rsidRPr="00585A68" w:rsidRDefault="00585A68" w:rsidP="00585A68">
      <w:pPr>
        <w:numPr>
          <w:ilvl w:val="0"/>
          <w:numId w:val="5"/>
        </w:numPr>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записывать лекции кратко, используя общепринятые сокращения слов и фраз.</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Навыки конспектирования лекций, как и всякие трудовые навыки, приобретаются в процессе работы</w:t>
      </w:r>
      <w:proofErr w:type="gramStart"/>
      <w:r w:rsidR="00653AD3">
        <w:rPr>
          <w:rFonts w:ascii="Times New Roman" w:eastAsiaTheme="minorEastAsia" w:hAnsi="Times New Roman" w:cs="Times New Roman"/>
          <w:sz w:val="28"/>
          <w:szCs w:val="28"/>
        </w:rPr>
        <w:t>.</w:t>
      </w:r>
      <w:proofErr w:type="gramEnd"/>
      <w:r w:rsidRPr="00585A68">
        <w:rPr>
          <w:rFonts w:ascii="Times New Roman" w:eastAsiaTheme="minorEastAsia" w:hAnsi="Times New Roman" w:cs="Times New Roman"/>
          <w:sz w:val="28"/>
          <w:szCs w:val="28"/>
        </w:rPr>
        <w:t xml:space="preserve"> Работая на лекции, необходимо уделить основное внимание логике изложения темы преподавателем, системе его аргументации.</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Материал, законспектированный на лекциях, регулярно прорабатыва</w:t>
      </w:r>
      <w:r w:rsidR="00653AD3">
        <w:rPr>
          <w:rFonts w:ascii="Times New Roman" w:eastAsiaTheme="minorEastAsia" w:hAnsi="Times New Roman" w:cs="Times New Roman"/>
          <w:sz w:val="28"/>
          <w:szCs w:val="28"/>
        </w:rPr>
        <w:t>ется</w:t>
      </w:r>
      <w:r w:rsidRPr="00585A68">
        <w:rPr>
          <w:rFonts w:ascii="Times New Roman" w:eastAsiaTheme="minorEastAsia" w:hAnsi="Times New Roman" w:cs="Times New Roman"/>
          <w:sz w:val="28"/>
          <w:szCs w:val="28"/>
        </w:rPr>
        <w:t xml:space="preserve"> и дополня</w:t>
      </w:r>
      <w:r w:rsidR="00653AD3">
        <w:rPr>
          <w:rFonts w:ascii="Times New Roman" w:eastAsiaTheme="minorEastAsia" w:hAnsi="Times New Roman" w:cs="Times New Roman"/>
          <w:sz w:val="28"/>
          <w:szCs w:val="28"/>
        </w:rPr>
        <w:t>ется</w:t>
      </w:r>
      <w:r w:rsidRPr="00585A68">
        <w:rPr>
          <w:rFonts w:ascii="Times New Roman" w:eastAsiaTheme="minorEastAsia" w:hAnsi="Times New Roman" w:cs="Times New Roman"/>
          <w:sz w:val="28"/>
          <w:szCs w:val="28"/>
        </w:rPr>
        <w:t xml:space="preserve"> сведениями из других источников литературы, представленных не только в программе дисциплины, но и в периодических изданиях.</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p>
    <w:p w:rsidR="00585A68" w:rsidRPr="00585A68" w:rsidRDefault="00585A68" w:rsidP="00585A68">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4" w:name="_Toc5976254"/>
      <w:bookmarkStart w:id="5" w:name="_Toc8910477"/>
      <w:r w:rsidRPr="00585A68">
        <w:rPr>
          <w:rFonts w:ascii="Times New Roman" w:eastAsiaTheme="majorEastAsia" w:hAnsi="Times New Roman" w:cs="Times New Roman"/>
          <w:b/>
          <w:color w:val="000000" w:themeColor="text1"/>
          <w:sz w:val="28"/>
          <w:szCs w:val="28"/>
        </w:rPr>
        <w:lastRenderedPageBreak/>
        <w:t>2 Методические указания по подготовке к практическим занятиям</w:t>
      </w:r>
      <w:bookmarkEnd w:id="4"/>
      <w:bookmarkEnd w:id="5"/>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Практические (семинарские) занятия</w:t>
      </w:r>
      <w:r w:rsidR="00653AD3">
        <w:rPr>
          <w:rFonts w:ascii="Times New Roman" w:eastAsiaTheme="minorEastAsia" w:hAnsi="Times New Roman" w:cs="Times New Roman"/>
          <w:sz w:val="28"/>
          <w:szCs w:val="28"/>
        </w:rPr>
        <w:t>,</w:t>
      </w:r>
      <w:r w:rsidRPr="00585A68">
        <w:rPr>
          <w:rFonts w:ascii="Times New Roman" w:eastAsiaTheme="minorEastAsia" w:hAnsi="Times New Roman" w:cs="Times New Roman"/>
          <w:sz w:val="28"/>
          <w:szCs w:val="28"/>
        </w:rPr>
        <w:t xml:space="preserve"> представля</w:t>
      </w:r>
      <w:r w:rsidR="00653AD3">
        <w:rPr>
          <w:rFonts w:ascii="Times New Roman" w:eastAsiaTheme="minorEastAsia" w:hAnsi="Times New Roman" w:cs="Times New Roman"/>
          <w:sz w:val="28"/>
          <w:szCs w:val="28"/>
        </w:rPr>
        <w:t>я</w:t>
      </w:r>
      <w:r w:rsidRPr="00585A68">
        <w:rPr>
          <w:rFonts w:ascii="Times New Roman" w:eastAsiaTheme="minorEastAsia" w:hAnsi="Times New Roman" w:cs="Times New Roman"/>
          <w:sz w:val="28"/>
          <w:szCs w:val="28"/>
        </w:rPr>
        <w:t xml:space="preserve"> детализацию лекционного теоретического материала, проводятся в целях закрепления курса и охватывают все основные разделы.</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r w:rsidR="00F73ADA">
        <w:rPr>
          <w:rFonts w:ascii="Times New Roman" w:eastAsiaTheme="minorEastAsia" w:hAnsi="Times New Roman" w:cs="Times New Roman"/>
          <w:sz w:val="28"/>
          <w:szCs w:val="28"/>
        </w:rPr>
        <w:t xml:space="preserve"> с </w:t>
      </w:r>
      <w:r w:rsidRPr="00585A68">
        <w:rPr>
          <w:rFonts w:ascii="Times New Roman" w:eastAsiaTheme="minorEastAsia" w:hAnsi="Times New Roman" w:cs="Times New Roman"/>
          <w:sz w:val="28"/>
          <w:szCs w:val="28"/>
        </w:rPr>
        <w:t>цель</w:t>
      </w:r>
      <w:r w:rsidR="00F73ADA">
        <w:rPr>
          <w:rFonts w:ascii="Times New Roman" w:eastAsiaTheme="minorEastAsia" w:hAnsi="Times New Roman" w:cs="Times New Roman"/>
          <w:sz w:val="28"/>
          <w:szCs w:val="28"/>
        </w:rPr>
        <w:t>ю</w:t>
      </w:r>
      <w:r w:rsidRPr="00585A68">
        <w:rPr>
          <w:rFonts w:ascii="Times New Roman" w:eastAsiaTheme="minorEastAsia" w:hAnsi="Times New Roman" w:cs="Times New Roman"/>
          <w:sz w:val="28"/>
          <w:szCs w:val="28"/>
        </w:rPr>
        <w:t xml:space="preserve"> формировани</w:t>
      </w:r>
      <w:r w:rsidR="00F73ADA">
        <w:rPr>
          <w:rFonts w:ascii="Times New Roman" w:eastAsiaTheme="minorEastAsia" w:hAnsi="Times New Roman" w:cs="Times New Roman"/>
          <w:sz w:val="28"/>
          <w:szCs w:val="28"/>
        </w:rPr>
        <w:t>я</w:t>
      </w:r>
      <w:r w:rsidRPr="00585A68">
        <w:rPr>
          <w:rFonts w:ascii="Times New Roman" w:eastAsiaTheme="minorEastAsia" w:hAnsi="Times New Roman" w:cs="Times New Roman"/>
          <w:sz w:val="28"/>
          <w:szCs w:val="28"/>
        </w:rPr>
        <w:t xml:space="preserve"> у студентов профессиональных умений, а также практических умений, необходимых для изучения последующих учебных дисциплин.</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585A68" w:rsidRPr="00585A68" w:rsidRDefault="00585A68" w:rsidP="00F73ADA">
      <w:pPr>
        <w:numPr>
          <w:ilvl w:val="0"/>
          <w:numId w:val="2"/>
        </w:numPr>
        <w:tabs>
          <w:tab w:val="left" w:pos="0"/>
        </w:tabs>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выписать в тетрадь незнакомые термины, найти их определения и выучить;</w:t>
      </w:r>
    </w:p>
    <w:p w:rsidR="00585A68" w:rsidRPr="00585A68" w:rsidRDefault="00585A68" w:rsidP="00F73ADA">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585A68" w:rsidRPr="00585A68" w:rsidRDefault="00585A68" w:rsidP="00F73ADA">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подготовить опорный конспект (доклад, </w:t>
      </w:r>
      <w:proofErr w:type="gramStart"/>
      <w:r w:rsidRPr="00585A68">
        <w:rPr>
          <w:rFonts w:ascii="Times New Roman" w:eastAsiaTheme="minorEastAsia" w:hAnsi="Times New Roman" w:cs="Times New Roman"/>
          <w:sz w:val="28"/>
          <w:szCs w:val="28"/>
        </w:rPr>
        <w:t>эссе  или</w:t>
      </w:r>
      <w:proofErr w:type="gramEnd"/>
      <w:r w:rsidRPr="00585A68">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585A68" w:rsidRPr="00585A68" w:rsidRDefault="00585A68" w:rsidP="00F73ADA">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585A68">
        <w:rPr>
          <w:rFonts w:ascii="Times New Roman" w:eastAsiaTheme="minorEastAsia" w:hAnsi="Times New Roman" w:cs="Times New Roman"/>
          <w:sz w:val="28"/>
          <w:szCs w:val="28"/>
        </w:rPr>
        <w:t>задачи  и</w:t>
      </w:r>
      <w:proofErr w:type="gramEnd"/>
      <w:r w:rsidRPr="00585A68">
        <w:rPr>
          <w:rFonts w:ascii="Times New Roman" w:eastAsiaTheme="minorEastAsia" w:hAnsi="Times New Roman" w:cs="Times New Roman"/>
          <w:sz w:val="28"/>
          <w:szCs w:val="28"/>
        </w:rPr>
        <w:t xml:space="preserve"> задания;</w:t>
      </w:r>
    </w:p>
    <w:p w:rsidR="00585A68" w:rsidRPr="00585A68" w:rsidRDefault="00585A68" w:rsidP="00F73ADA">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lastRenderedPageBreak/>
        <w:t xml:space="preserve">участвовать в обсуждении вопросов практического занятия, что позволит заработать дополнительные баллы. </w:t>
      </w:r>
    </w:p>
    <w:p w:rsidR="00585A68" w:rsidRPr="00585A68" w:rsidRDefault="00585A68" w:rsidP="00585A68">
      <w:pPr>
        <w:spacing w:after="0" w:line="360" w:lineRule="auto"/>
        <w:ind w:firstLine="720"/>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585A68" w:rsidRPr="00585A68" w:rsidRDefault="00585A68" w:rsidP="00585A68">
      <w:pPr>
        <w:numPr>
          <w:ilvl w:val="0"/>
          <w:numId w:val="4"/>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ответы на вопросы, предлагаемые преподавателем;</w:t>
      </w:r>
    </w:p>
    <w:p w:rsidR="00585A68" w:rsidRPr="00585A68" w:rsidRDefault="00585A68" w:rsidP="00585A68">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585A68">
        <w:rPr>
          <w:rFonts w:ascii="Times New Roman" w:eastAsiaTheme="minorEastAsia" w:hAnsi="Times New Roman" w:cs="Times New Roman"/>
          <w:sz w:val="28"/>
          <w:szCs w:val="28"/>
          <w:lang w:val="en-US"/>
        </w:rPr>
        <w:t>участие</w:t>
      </w:r>
      <w:proofErr w:type="spellEnd"/>
      <w:r w:rsidRPr="00585A68">
        <w:rPr>
          <w:rFonts w:ascii="Times New Roman" w:eastAsiaTheme="minorEastAsia" w:hAnsi="Times New Roman" w:cs="Times New Roman"/>
          <w:sz w:val="28"/>
          <w:szCs w:val="28"/>
          <w:lang w:val="en-US"/>
        </w:rPr>
        <w:t xml:space="preserve"> в </w:t>
      </w:r>
      <w:proofErr w:type="spellStart"/>
      <w:r w:rsidRPr="00585A68">
        <w:rPr>
          <w:rFonts w:ascii="Times New Roman" w:eastAsiaTheme="minorEastAsia" w:hAnsi="Times New Roman" w:cs="Times New Roman"/>
          <w:sz w:val="28"/>
          <w:szCs w:val="28"/>
          <w:lang w:val="en-US"/>
        </w:rPr>
        <w:t>дискуссиях</w:t>
      </w:r>
      <w:proofErr w:type="spellEnd"/>
      <w:r w:rsidRPr="00585A68">
        <w:rPr>
          <w:rFonts w:ascii="Times New Roman" w:eastAsiaTheme="minorEastAsia" w:hAnsi="Times New Roman" w:cs="Times New Roman"/>
          <w:sz w:val="28"/>
          <w:szCs w:val="28"/>
          <w:lang w:val="en-US"/>
        </w:rPr>
        <w:t>;</w:t>
      </w:r>
    </w:p>
    <w:p w:rsidR="00585A68" w:rsidRPr="00585A68" w:rsidRDefault="00585A68" w:rsidP="00585A68">
      <w:pPr>
        <w:numPr>
          <w:ilvl w:val="0"/>
          <w:numId w:val="4"/>
        </w:num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585A68" w:rsidRDefault="00585A68" w:rsidP="00585A68">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585A68">
        <w:rPr>
          <w:rFonts w:ascii="Times New Roman" w:eastAsia="Times-Roman" w:hAnsi="Times New Roman" w:cs="Times New Roman"/>
          <w:b/>
          <w:sz w:val="28"/>
          <w:szCs w:val="28"/>
        </w:rPr>
        <w:lastRenderedPageBreak/>
        <w:t>3</w:t>
      </w:r>
      <w:r w:rsidRPr="00585A68">
        <w:rPr>
          <w:rFonts w:ascii="Times New Roman" w:eastAsiaTheme="majorEastAsia" w:hAnsi="Times New Roman" w:cs="Times New Roman"/>
          <w:b/>
          <w:i/>
          <w:iCs/>
          <w:sz w:val="28"/>
          <w:szCs w:val="28"/>
        </w:rPr>
        <w:t xml:space="preserve"> </w:t>
      </w:r>
      <w:bookmarkStart w:id="6" w:name="_Hlk21957203"/>
      <w:r w:rsidRPr="00585A68">
        <w:rPr>
          <w:rFonts w:ascii="Times New Roman" w:eastAsia="Times-Roman" w:hAnsi="Times New Roman" w:cs="Times New Roman"/>
          <w:b/>
          <w:bCs/>
          <w:kern w:val="32"/>
          <w:sz w:val="28"/>
          <w:szCs w:val="28"/>
        </w:rPr>
        <w:t>Самостоятельная работа обучающихся</w:t>
      </w:r>
      <w:bookmarkEnd w:id="6"/>
    </w:p>
    <w:p w:rsidR="00F73ADA" w:rsidRPr="00585A68" w:rsidRDefault="00F73ADA" w:rsidP="00585A68">
      <w:pPr>
        <w:keepNext/>
        <w:keepLines/>
        <w:spacing w:after="0" w:line="360" w:lineRule="auto"/>
        <w:ind w:firstLine="709"/>
        <w:jc w:val="both"/>
        <w:outlineLvl w:val="0"/>
        <w:rPr>
          <w:rFonts w:ascii="Times New Roman" w:eastAsia="Times-Roman" w:hAnsi="Times New Roman" w:cs="Times New Roman"/>
          <w:b/>
          <w:bCs/>
          <w:kern w:val="32"/>
          <w:sz w:val="28"/>
          <w:szCs w:val="28"/>
        </w:rPr>
      </w:pP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
          <w:sz w:val="28"/>
          <w:szCs w:val="28"/>
        </w:rPr>
      </w:pPr>
      <w:r w:rsidRPr="00585A68">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585A68">
        <w:rPr>
          <w:rFonts w:ascii="Times New Roman" w:eastAsia="Times-Roman" w:hAnsi="Times New Roman" w:cs="Times New Roman"/>
          <w:b/>
          <w:sz w:val="28"/>
          <w:szCs w:val="28"/>
        </w:rPr>
        <w:t xml:space="preserve"> </w:t>
      </w:r>
      <w:r w:rsidRPr="00585A68">
        <w:rPr>
          <w:rFonts w:ascii="Times New Roman" w:eastAsia="Times-Roman" w:hAnsi="Times New Roman" w:cs="Times New Roman"/>
          <w:bCs/>
          <w:kern w:val="32"/>
          <w:sz w:val="28"/>
          <w:szCs w:val="28"/>
        </w:rPr>
        <w:t>эффективным</w:t>
      </w:r>
    </w:p>
    <w:p w:rsidR="00585A68" w:rsidRPr="00585A68" w:rsidRDefault="00585A68" w:rsidP="00585A68">
      <w:pPr>
        <w:keepNext/>
        <w:keepLines/>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контролем и оценкой результатов деятельности обучающегося.</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585A68">
        <w:rPr>
          <w:rFonts w:ascii="Times New Roman" w:eastAsia="Times-Roman" w:hAnsi="Times New Roman" w:cs="Times New Roman"/>
          <w:bCs/>
          <w:kern w:val="32"/>
          <w:sz w:val="28"/>
          <w:szCs w:val="28"/>
          <w:lang w:val="en-US"/>
        </w:rPr>
        <w:t>Цели</w:t>
      </w:r>
      <w:proofErr w:type="spellEnd"/>
      <w:r w:rsidRPr="00585A68">
        <w:rPr>
          <w:rFonts w:ascii="Times New Roman" w:eastAsia="Times-Roman" w:hAnsi="Times New Roman" w:cs="Times New Roman"/>
          <w:bCs/>
          <w:kern w:val="32"/>
          <w:sz w:val="28"/>
          <w:szCs w:val="28"/>
          <w:lang w:val="en-US"/>
        </w:rPr>
        <w:t xml:space="preserve"> </w:t>
      </w:r>
      <w:proofErr w:type="spellStart"/>
      <w:r w:rsidRPr="00585A68">
        <w:rPr>
          <w:rFonts w:ascii="Times New Roman" w:eastAsia="Times-Roman" w:hAnsi="Times New Roman" w:cs="Times New Roman"/>
          <w:bCs/>
          <w:kern w:val="32"/>
          <w:sz w:val="28"/>
          <w:szCs w:val="28"/>
          <w:lang w:val="en-US"/>
        </w:rPr>
        <w:t>самостоятельной</w:t>
      </w:r>
      <w:proofErr w:type="spellEnd"/>
      <w:r w:rsidRPr="00585A68">
        <w:rPr>
          <w:rFonts w:ascii="Times New Roman" w:eastAsia="Times-Roman" w:hAnsi="Times New Roman" w:cs="Times New Roman"/>
          <w:bCs/>
          <w:kern w:val="32"/>
          <w:sz w:val="28"/>
          <w:szCs w:val="28"/>
          <w:lang w:val="en-US"/>
        </w:rPr>
        <w:t xml:space="preserve"> </w:t>
      </w:r>
      <w:proofErr w:type="spellStart"/>
      <w:r w:rsidRPr="00585A68">
        <w:rPr>
          <w:rFonts w:ascii="Times New Roman" w:eastAsia="Times-Roman" w:hAnsi="Times New Roman" w:cs="Times New Roman"/>
          <w:bCs/>
          <w:kern w:val="32"/>
          <w:sz w:val="28"/>
          <w:szCs w:val="28"/>
          <w:lang w:val="en-US"/>
        </w:rPr>
        <w:t>работы</w:t>
      </w:r>
      <w:proofErr w:type="spellEnd"/>
      <w:r w:rsidRPr="00585A68">
        <w:rPr>
          <w:rFonts w:ascii="Times New Roman" w:eastAsia="Times-Roman" w:hAnsi="Times New Roman" w:cs="Times New Roman"/>
          <w:bCs/>
          <w:kern w:val="32"/>
          <w:sz w:val="28"/>
          <w:szCs w:val="28"/>
          <w:lang w:val="en-US"/>
        </w:rPr>
        <w:t>:</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углубление и расширение теоретических знаний;</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развитие исследовательских умений и академических навыков.</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585A68">
        <w:rPr>
          <w:rFonts w:ascii="Times New Roman" w:eastAsia="Times-Roman" w:hAnsi="Times New Roman" w:cs="Times New Roman"/>
          <w:sz w:val="28"/>
          <w:szCs w:val="28"/>
        </w:rPr>
        <w:t>дает разъяснения</w:t>
      </w:r>
      <w:r w:rsidRPr="00585A68">
        <w:rPr>
          <w:rFonts w:ascii="Times New Roman" w:eastAsia="Times-Roman" w:hAnsi="Times New Roman" w:cs="Times New Roman"/>
          <w:bCs/>
          <w:kern w:val="32"/>
          <w:sz w:val="28"/>
          <w:szCs w:val="28"/>
        </w:rPr>
        <w:t xml:space="preserve"> по выполнению задания:</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585A68">
        <w:rPr>
          <w:rFonts w:ascii="Times New Roman" w:eastAsia="Times-Roman" w:hAnsi="Times New Roman" w:cs="Times New Roman"/>
          <w:bCs/>
          <w:kern w:val="32"/>
          <w:sz w:val="28"/>
          <w:szCs w:val="28"/>
          <w:lang w:val="en-US"/>
        </w:rPr>
        <w:t>цель</w:t>
      </w:r>
      <w:proofErr w:type="spellEnd"/>
      <w:r w:rsidRPr="00585A68">
        <w:rPr>
          <w:rFonts w:ascii="Times New Roman" w:eastAsia="Times-Roman" w:hAnsi="Times New Roman" w:cs="Times New Roman"/>
          <w:bCs/>
          <w:kern w:val="32"/>
          <w:sz w:val="28"/>
          <w:szCs w:val="28"/>
          <w:lang w:val="en-US"/>
        </w:rPr>
        <w:t xml:space="preserve"> и </w:t>
      </w:r>
      <w:proofErr w:type="spellStart"/>
      <w:r w:rsidRPr="00585A68">
        <w:rPr>
          <w:rFonts w:ascii="Times New Roman" w:eastAsia="Times-Roman" w:hAnsi="Times New Roman" w:cs="Times New Roman"/>
          <w:bCs/>
          <w:kern w:val="32"/>
          <w:sz w:val="28"/>
          <w:szCs w:val="28"/>
          <w:lang w:val="en-US"/>
        </w:rPr>
        <w:t>содержание</w:t>
      </w:r>
      <w:proofErr w:type="spellEnd"/>
      <w:r w:rsidRPr="00585A68">
        <w:rPr>
          <w:rFonts w:ascii="Times New Roman" w:eastAsia="Times-Roman" w:hAnsi="Times New Roman" w:cs="Times New Roman"/>
          <w:bCs/>
          <w:kern w:val="32"/>
          <w:sz w:val="28"/>
          <w:szCs w:val="28"/>
          <w:lang w:val="en-US"/>
        </w:rPr>
        <w:t xml:space="preserve"> </w:t>
      </w:r>
      <w:proofErr w:type="spellStart"/>
      <w:r w:rsidRPr="00585A68">
        <w:rPr>
          <w:rFonts w:ascii="Times New Roman" w:eastAsia="Times-Roman" w:hAnsi="Times New Roman" w:cs="Times New Roman"/>
          <w:bCs/>
          <w:kern w:val="32"/>
          <w:sz w:val="28"/>
          <w:szCs w:val="28"/>
          <w:lang w:val="en-US"/>
        </w:rPr>
        <w:t>задания</w:t>
      </w:r>
      <w:proofErr w:type="spellEnd"/>
      <w:r w:rsidRPr="00585A68">
        <w:rPr>
          <w:rFonts w:ascii="Times New Roman" w:eastAsia="Times-Roman" w:hAnsi="Times New Roman" w:cs="Times New Roman"/>
          <w:bCs/>
          <w:kern w:val="32"/>
          <w:sz w:val="28"/>
          <w:szCs w:val="28"/>
          <w:lang w:val="en-US"/>
        </w:rPr>
        <w:t>;</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585A68">
        <w:rPr>
          <w:rFonts w:ascii="Times New Roman" w:eastAsia="Times-Roman" w:hAnsi="Times New Roman" w:cs="Times New Roman"/>
          <w:bCs/>
          <w:kern w:val="32"/>
          <w:sz w:val="28"/>
          <w:szCs w:val="28"/>
          <w:lang w:val="en-US"/>
        </w:rPr>
        <w:t>сроки</w:t>
      </w:r>
      <w:proofErr w:type="spellEnd"/>
      <w:r w:rsidRPr="00585A68">
        <w:rPr>
          <w:rFonts w:ascii="Times New Roman" w:eastAsia="Times-Roman" w:hAnsi="Times New Roman" w:cs="Times New Roman"/>
          <w:bCs/>
          <w:kern w:val="32"/>
          <w:sz w:val="28"/>
          <w:szCs w:val="28"/>
          <w:lang w:val="en-US"/>
        </w:rPr>
        <w:t xml:space="preserve"> </w:t>
      </w:r>
      <w:proofErr w:type="spellStart"/>
      <w:r w:rsidRPr="00585A68">
        <w:rPr>
          <w:rFonts w:ascii="Times New Roman" w:eastAsia="Times-Roman" w:hAnsi="Times New Roman" w:cs="Times New Roman"/>
          <w:bCs/>
          <w:kern w:val="32"/>
          <w:sz w:val="28"/>
          <w:szCs w:val="28"/>
          <w:lang w:val="en-US"/>
        </w:rPr>
        <w:t>выполнения</w:t>
      </w:r>
      <w:proofErr w:type="spellEnd"/>
      <w:r w:rsidRPr="00585A68">
        <w:rPr>
          <w:rFonts w:ascii="Times New Roman" w:eastAsia="Times-Roman" w:hAnsi="Times New Roman" w:cs="Times New Roman"/>
          <w:bCs/>
          <w:kern w:val="32"/>
          <w:sz w:val="28"/>
          <w:szCs w:val="28"/>
          <w:lang w:val="en-US"/>
        </w:rPr>
        <w:t>;</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585A68">
        <w:rPr>
          <w:rFonts w:ascii="Times New Roman" w:eastAsia="Times-Roman" w:hAnsi="Times New Roman" w:cs="Times New Roman"/>
          <w:bCs/>
          <w:kern w:val="32"/>
          <w:sz w:val="28"/>
          <w:szCs w:val="28"/>
          <w:lang w:val="en-US"/>
        </w:rPr>
        <w:t>ориентировочный</w:t>
      </w:r>
      <w:proofErr w:type="spellEnd"/>
      <w:r w:rsidRPr="00585A68">
        <w:rPr>
          <w:rFonts w:ascii="Times New Roman" w:eastAsia="Times-Roman" w:hAnsi="Times New Roman" w:cs="Times New Roman"/>
          <w:bCs/>
          <w:kern w:val="32"/>
          <w:sz w:val="28"/>
          <w:szCs w:val="28"/>
          <w:lang w:val="en-US"/>
        </w:rPr>
        <w:t xml:space="preserve"> </w:t>
      </w:r>
      <w:proofErr w:type="spellStart"/>
      <w:r w:rsidRPr="00585A68">
        <w:rPr>
          <w:rFonts w:ascii="Times New Roman" w:eastAsia="Times-Roman" w:hAnsi="Times New Roman" w:cs="Times New Roman"/>
          <w:bCs/>
          <w:kern w:val="32"/>
          <w:sz w:val="28"/>
          <w:szCs w:val="28"/>
          <w:lang w:val="en-US"/>
        </w:rPr>
        <w:t>объем</w:t>
      </w:r>
      <w:proofErr w:type="spellEnd"/>
      <w:r w:rsidRPr="00585A68">
        <w:rPr>
          <w:rFonts w:ascii="Times New Roman" w:eastAsia="Times-Roman" w:hAnsi="Times New Roman" w:cs="Times New Roman"/>
          <w:bCs/>
          <w:kern w:val="32"/>
          <w:sz w:val="28"/>
          <w:szCs w:val="28"/>
          <w:lang w:val="en-US"/>
        </w:rPr>
        <w:t xml:space="preserve"> </w:t>
      </w:r>
      <w:proofErr w:type="spellStart"/>
      <w:r w:rsidRPr="00585A68">
        <w:rPr>
          <w:rFonts w:ascii="Times New Roman" w:eastAsia="Times-Roman" w:hAnsi="Times New Roman" w:cs="Times New Roman"/>
          <w:bCs/>
          <w:kern w:val="32"/>
          <w:sz w:val="28"/>
          <w:szCs w:val="28"/>
          <w:lang w:val="en-US"/>
        </w:rPr>
        <w:t>работы</w:t>
      </w:r>
      <w:proofErr w:type="spellEnd"/>
      <w:r w:rsidRPr="00585A68">
        <w:rPr>
          <w:rFonts w:ascii="Times New Roman" w:eastAsia="Times-Roman" w:hAnsi="Times New Roman" w:cs="Times New Roman"/>
          <w:bCs/>
          <w:kern w:val="32"/>
          <w:sz w:val="28"/>
          <w:szCs w:val="28"/>
          <w:lang w:val="en-US"/>
        </w:rPr>
        <w:t>;</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основные требования к результатам работы и критерии оценки;</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возможные типичные ошибки при выполнении.</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sz w:val="28"/>
          <w:szCs w:val="28"/>
        </w:rPr>
        <w:t>В ходе</w:t>
      </w:r>
      <w:r w:rsidRPr="00585A68">
        <w:rPr>
          <w:rFonts w:ascii="Times New Roman" w:eastAsia="Times-Roman" w:hAnsi="Times New Roman" w:cs="Times New Roman"/>
          <w:bCs/>
          <w:kern w:val="32"/>
          <w:sz w:val="28"/>
          <w:szCs w:val="28"/>
        </w:rPr>
        <w:t xml:space="preserve"> самостоятельной работы обучающи</w:t>
      </w:r>
      <w:r w:rsidRPr="00585A68">
        <w:rPr>
          <w:rFonts w:ascii="Times New Roman" w:eastAsia="Times-Roman" w:hAnsi="Times New Roman" w:cs="Times New Roman"/>
          <w:b/>
          <w:sz w:val="28"/>
          <w:szCs w:val="28"/>
        </w:rPr>
        <w:t>е</w:t>
      </w:r>
      <w:r w:rsidRPr="00585A68">
        <w:rPr>
          <w:rFonts w:ascii="Times New Roman" w:eastAsia="Times-Roman" w:hAnsi="Times New Roman" w:cs="Times New Roman"/>
          <w:bCs/>
          <w:kern w:val="32"/>
          <w:sz w:val="28"/>
          <w:szCs w:val="28"/>
        </w:rPr>
        <w:t xml:space="preserve">ся </w:t>
      </w:r>
      <w:r w:rsidRPr="00585A68">
        <w:rPr>
          <w:rFonts w:ascii="Times New Roman" w:eastAsia="Times-Roman" w:hAnsi="Times New Roman" w:cs="Times New Roman"/>
          <w:sz w:val="28"/>
          <w:szCs w:val="28"/>
        </w:rPr>
        <w:t xml:space="preserve">могут работать в </w:t>
      </w:r>
      <w:r w:rsidR="00F73ADA">
        <w:rPr>
          <w:rFonts w:ascii="Times New Roman" w:eastAsia="Times-Roman" w:hAnsi="Times New Roman" w:cs="Times New Roman"/>
          <w:sz w:val="28"/>
          <w:szCs w:val="28"/>
        </w:rPr>
        <w:t>электронных библиотечных системах</w:t>
      </w:r>
      <w:r w:rsidRPr="00585A68">
        <w:rPr>
          <w:rFonts w:ascii="Times New Roman" w:eastAsia="Times-Roman" w:hAnsi="Times New Roman" w:cs="Times New Roman"/>
          <w:sz w:val="28"/>
          <w:szCs w:val="28"/>
        </w:rPr>
        <w:t xml:space="preserve"> </w:t>
      </w:r>
      <w:r w:rsidRPr="00585A68">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585A68" w:rsidRPr="00585A68" w:rsidRDefault="00585A68" w:rsidP="00585A68">
      <w:pPr>
        <w:keepNext/>
        <w:keepLines/>
        <w:spacing w:after="0" w:line="360" w:lineRule="auto"/>
        <w:ind w:firstLine="709"/>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При самостоятельной проработке курса обучающиеся должны:</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просматривать основные определения и факты;</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585A68" w:rsidRPr="00585A68" w:rsidRDefault="00585A68" w:rsidP="00585A68">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585A68">
        <w:rPr>
          <w:rFonts w:ascii="Times New Roman" w:eastAsia="Times-Roman" w:hAnsi="Times New Roman" w:cs="Times New Roman"/>
          <w:bCs/>
          <w:kern w:val="32"/>
          <w:sz w:val="28"/>
          <w:szCs w:val="28"/>
        </w:rPr>
        <w:t>выполнять домашние задания по указанию преподавателя.</w:t>
      </w:r>
    </w:p>
    <w:p w:rsidR="00585A68" w:rsidRPr="00585A68" w:rsidRDefault="00585A68" w:rsidP="00585A68">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585A68" w:rsidRDefault="00585A68" w:rsidP="00585A68">
      <w:pPr>
        <w:spacing w:after="0" w:line="360" w:lineRule="auto"/>
        <w:ind w:firstLine="709"/>
        <w:jc w:val="both"/>
        <w:rPr>
          <w:rFonts w:ascii="Times New Roman" w:eastAsiaTheme="minorEastAsia" w:hAnsi="Times New Roman" w:cs="Times New Roman"/>
          <w:b/>
          <w:bCs/>
          <w:sz w:val="28"/>
          <w:szCs w:val="28"/>
        </w:rPr>
      </w:pPr>
      <w:bookmarkStart w:id="7" w:name="_Toc13"/>
      <w:r w:rsidRPr="00585A68">
        <w:rPr>
          <w:rFonts w:ascii="Times New Roman" w:eastAsiaTheme="minorEastAsia" w:hAnsi="Times New Roman" w:cs="Times New Roman"/>
          <w:b/>
          <w:bCs/>
          <w:sz w:val="28"/>
          <w:szCs w:val="28"/>
        </w:rPr>
        <w:t xml:space="preserve">3.1 </w:t>
      </w:r>
      <w:bookmarkStart w:id="8" w:name="_Hlk21957372"/>
      <w:r w:rsidRPr="00585A68">
        <w:rPr>
          <w:rFonts w:ascii="Times New Roman" w:eastAsiaTheme="minorEastAsia" w:hAnsi="Times New Roman" w:cs="Times New Roman"/>
          <w:b/>
          <w:bCs/>
          <w:sz w:val="28"/>
          <w:szCs w:val="28"/>
        </w:rPr>
        <w:t>Выполнение индивидуального творческого задания (реферата (эссе)</w:t>
      </w:r>
      <w:bookmarkEnd w:id="7"/>
      <w:bookmarkEnd w:id="8"/>
      <w:r w:rsidRPr="00585A68">
        <w:rPr>
          <w:rFonts w:ascii="Times New Roman" w:eastAsiaTheme="minorEastAsia" w:hAnsi="Times New Roman" w:cs="Times New Roman"/>
          <w:b/>
          <w:bCs/>
          <w:sz w:val="28"/>
          <w:szCs w:val="28"/>
        </w:rPr>
        <w:t>, доклада, сообщения)</w:t>
      </w:r>
    </w:p>
    <w:p w:rsidR="00D93BA7" w:rsidRPr="00585A68" w:rsidRDefault="00D93BA7" w:rsidP="00585A68">
      <w:pPr>
        <w:spacing w:after="0" w:line="360" w:lineRule="auto"/>
        <w:ind w:firstLine="709"/>
        <w:jc w:val="both"/>
        <w:rPr>
          <w:rFonts w:ascii="Times New Roman" w:eastAsiaTheme="minorEastAsia" w:hAnsi="Times New Roman" w:cs="Times New Roman"/>
          <w:b/>
          <w:bCs/>
          <w:sz w:val="28"/>
          <w:szCs w:val="28"/>
        </w:rPr>
      </w:pPr>
      <w:bookmarkStart w:id="9" w:name="_GoBack"/>
      <w:bookmarkEnd w:id="9"/>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 Рефераты и доклады могут быть представлены не только на учебных занятиях, но </w:t>
      </w:r>
      <w:proofErr w:type="gramStart"/>
      <w:r w:rsidRPr="00585A68">
        <w:rPr>
          <w:rFonts w:ascii="Times New Roman" w:eastAsiaTheme="minorEastAsia" w:hAnsi="Times New Roman" w:cs="Times New Roman"/>
          <w:sz w:val="28"/>
          <w:szCs w:val="28"/>
        </w:rPr>
        <w:t>и  конкурсах</w:t>
      </w:r>
      <w:proofErr w:type="gramEnd"/>
      <w:r w:rsidRPr="00585A68">
        <w:rPr>
          <w:rFonts w:ascii="Times New Roman" w:eastAsiaTheme="minorEastAsia" w:hAnsi="Times New Roman" w:cs="Times New Roman"/>
          <w:sz w:val="28"/>
          <w:szCs w:val="28"/>
        </w:rPr>
        <w:t xml:space="preserve">, конференциях разных уровней. </w:t>
      </w:r>
    </w:p>
    <w:p w:rsidR="00585A68" w:rsidRPr="00585A68" w:rsidRDefault="00585A68" w:rsidP="00585A68">
      <w:pPr>
        <w:spacing w:after="0" w:line="360" w:lineRule="auto"/>
        <w:ind w:firstLine="709"/>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w:t>
      </w:r>
      <w:r w:rsidRPr="00585A68">
        <w:rPr>
          <w:rFonts w:ascii="Times New Roman" w:eastAsiaTheme="minorEastAsia" w:hAnsi="Times New Roman" w:cs="Times New Roman"/>
          <w:sz w:val="28"/>
          <w:szCs w:val="28"/>
        </w:rPr>
        <w:lastRenderedPageBreak/>
        <w:t>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выводов.</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Студентам в рамках дисциплины при подготовке к практическим занятиям рекомендуется самостоятельно готовить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Отличительными признаками доклада являются: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передача в устной форме информации;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публичный характер выступления;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стилевая однородность доклада;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lastRenderedPageBreak/>
        <w:t>Оценивается оригинальность доклада, реферата, эссе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защита перед аудиторией.</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p>
    <w:p w:rsidR="00585A68" w:rsidRPr="00585A68" w:rsidRDefault="00585A68" w:rsidP="00585A68">
      <w:pPr>
        <w:spacing w:after="0" w:line="360" w:lineRule="auto"/>
        <w:ind w:firstLine="708"/>
        <w:jc w:val="both"/>
        <w:rPr>
          <w:rFonts w:ascii="Times New Roman" w:eastAsiaTheme="minorEastAsia" w:hAnsi="Times New Roman" w:cs="Times New Roman"/>
          <w:b/>
          <w:bCs/>
          <w:sz w:val="28"/>
          <w:szCs w:val="28"/>
        </w:rPr>
      </w:pPr>
      <w:bookmarkStart w:id="10" w:name="_Toc14"/>
      <w:r w:rsidRPr="00585A68">
        <w:rPr>
          <w:rFonts w:ascii="Times New Roman" w:eastAsiaTheme="minorEastAsia" w:hAnsi="Times New Roman" w:cs="Times New Roman"/>
          <w:b/>
          <w:bCs/>
          <w:sz w:val="28"/>
          <w:szCs w:val="28"/>
        </w:rPr>
        <w:t xml:space="preserve">3.2 </w:t>
      </w:r>
      <w:bookmarkStart w:id="11" w:name="_Hlk21957435"/>
      <w:r w:rsidRPr="00585A68">
        <w:rPr>
          <w:rFonts w:ascii="Times New Roman" w:eastAsiaTheme="minorEastAsia" w:hAnsi="Times New Roman" w:cs="Times New Roman"/>
          <w:b/>
          <w:bCs/>
          <w:sz w:val="28"/>
          <w:szCs w:val="28"/>
        </w:rPr>
        <w:t xml:space="preserve">Выполнение контрольной работы </w:t>
      </w:r>
      <w:bookmarkEnd w:id="10"/>
      <w:bookmarkEnd w:id="11"/>
    </w:p>
    <w:p w:rsidR="00585A68" w:rsidRPr="00585A68" w:rsidRDefault="00585A68" w:rsidP="00585A68">
      <w:pPr>
        <w:spacing w:after="0" w:line="360" w:lineRule="auto"/>
        <w:ind w:firstLine="708"/>
        <w:jc w:val="both"/>
        <w:rPr>
          <w:rFonts w:ascii="Times New Roman" w:eastAsiaTheme="minorEastAsia" w:hAnsi="Times New Roman" w:cs="Times New Roman"/>
          <w:b/>
          <w:bCs/>
          <w:sz w:val="28"/>
          <w:szCs w:val="28"/>
        </w:rPr>
      </w:pP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Контрольную работу выполняют студенты заочной формы обучения.</w:t>
      </w:r>
    </w:p>
    <w:p w:rsidR="00585A68" w:rsidRPr="00585A68" w:rsidRDefault="00585A68" w:rsidP="00585A68">
      <w:p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Контрольная работа включает следующие задания:</w:t>
      </w:r>
    </w:p>
    <w:p w:rsidR="00585A68" w:rsidRPr="00585A68" w:rsidRDefault="00585A68" w:rsidP="00585A68">
      <w:p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1) задания репродуктивного уровня, позволяющие оценивать и </w:t>
      </w:r>
      <w:proofErr w:type="gramStart"/>
      <w:r w:rsidRPr="00585A68">
        <w:rPr>
          <w:rFonts w:ascii="Times New Roman" w:eastAsiaTheme="minorEastAsia" w:hAnsi="Times New Roman" w:cs="Times New Roman"/>
          <w:sz w:val="28"/>
          <w:szCs w:val="28"/>
        </w:rPr>
        <w:t>диагностировать  знание</w:t>
      </w:r>
      <w:proofErr w:type="gramEnd"/>
      <w:r w:rsidRPr="00585A68">
        <w:rPr>
          <w:rFonts w:ascii="Times New Roman" w:eastAsiaTheme="minorEastAsia" w:hAnsi="Times New Roman" w:cs="Times New Roman"/>
          <w:sz w:val="28"/>
          <w:szCs w:val="28"/>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Для их </w:t>
      </w:r>
      <w:proofErr w:type="gramStart"/>
      <w:r w:rsidRPr="00585A68">
        <w:rPr>
          <w:rFonts w:ascii="Times New Roman" w:eastAsiaTheme="minorEastAsia" w:hAnsi="Times New Roman" w:cs="Times New Roman"/>
          <w:sz w:val="28"/>
          <w:szCs w:val="28"/>
        </w:rPr>
        <w:t>выполнения  предлагается</w:t>
      </w:r>
      <w:proofErr w:type="gramEnd"/>
      <w:r w:rsidRPr="00585A68">
        <w:rPr>
          <w:rFonts w:ascii="Times New Roman" w:eastAsiaTheme="minorEastAsia" w:hAnsi="Times New Roman" w:cs="Times New Roman"/>
          <w:sz w:val="28"/>
          <w:szCs w:val="28"/>
        </w:rPr>
        <w:t xml:space="preserve"> тестирование по материалу разделов курса и письменный ответ на теоретический вопрос;</w:t>
      </w:r>
    </w:p>
    <w:p w:rsidR="00585A68" w:rsidRPr="00585A68" w:rsidRDefault="00585A68" w:rsidP="00585A68">
      <w:p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2) 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для выполнения которых предлагается решение типовых задач; </w:t>
      </w:r>
    </w:p>
    <w:p w:rsidR="00585A68" w:rsidRPr="00585A68" w:rsidRDefault="00585A68" w:rsidP="00585A68">
      <w:pPr>
        <w:spacing w:after="0" w:line="360" w:lineRule="auto"/>
        <w:jc w:val="both"/>
        <w:rPr>
          <w:rFonts w:ascii="Times New Roman" w:eastAsiaTheme="minorEastAsia" w:hAnsi="Times New Roman" w:cs="Times New Roman"/>
          <w:b/>
          <w:sz w:val="28"/>
          <w:szCs w:val="28"/>
        </w:rPr>
      </w:pPr>
      <w:r w:rsidRPr="00585A68">
        <w:rPr>
          <w:rFonts w:ascii="Times New Roman" w:eastAsiaTheme="minorEastAsia" w:hAnsi="Times New Roman" w:cs="Times New Roman"/>
          <w:sz w:val="28"/>
          <w:szCs w:val="28"/>
        </w:rPr>
        <w:t xml:space="preserve">3) устное собеседование, позволяющее оценивать и диагностировать умения, интегрировать знания различных областей, аргументировать собственную точку зрения, делать выводы и аргументировать полученные результаты. </w:t>
      </w:r>
    </w:p>
    <w:p w:rsidR="00585A68" w:rsidRPr="00585A68" w:rsidRDefault="00585A68" w:rsidP="00585A68">
      <w:pPr>
        <w:spacing w:after="0" w:line="360" w:lineRule="auto"/>
        <w:ind w:firstLine="851"/>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Контрольная работа выполняется студентом по одному из предлагаемых вариантов. Вариант выбирается согласно букве алфавита, с которой начинается фамилия.</w:t>
      </w:r>
    </w:p>
    <w:p w:rsidR="00585A68" w:rsidRPr="00585A68" w:rsidRDefault="00585A68" w:rsidP="00585A68">
      <w:p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Работа включает три задания. По первому заданию необходимо </w:t>
      </w:r>
      <w:proofErr w:type="gramStart"/>
      <w:r w:rsidRPr="00585A68">
        <w:rPr>
          <w:rFonts w:ascii="Times New Roman" w:eastAsiaTheme="minorEastAsia" w:hAnsi="Times New Roman" w:cs="Times New Roman"/>
          <w:sz w:val="28"/>
          <w:szCs w:val="28"/>
        </w:rPr>
        <w:t>дать  полный</w:t>
      </w:r>
      <w:proofErr w:type="gramEnd"/>
      <w:r w:rsidRPr="00585A68">
        <w:rPr>
          <w:rFonts w:ascii="Times New Roman" w:eastAsiaTheme="minorEastAsia" w:hAnsi="Times New Roman" w:cs="Times New Roman"/>
          <w:sz w:val="28"/>
          <w:szCs w:val="28"/>
        </w:rPr>
        <w:t xml:space="preserve"> письменный ответ на проблемный теоретический вопрос, который соответствует номеру варианта.  </w:t>
      </w:r>
    </w:p>
    <w:p w:rsidR="00585A68" w:rsidRPr="00585A68" w:rsidRDefault="00585A68" w:rsidP="00585A68">
      <w:p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lastRenderedPageBreak/>
        <w:t>Второе задание предполагает выбор правильных вариантов ответа по тестовым заданиям. Рекомендуется обязательно прилагать содержание вопроса и верного ответа.</w:t>
      </w:r>
    </w:p>
    <w:p w:rsidR="00585A68" w:rsidRPr="00585A68" w:rsidRDefault="00585A68" w:rsidP="00585A68">
      <w:pPr>
        <w:spacing w:after="0" w:line="360" w:lineRule="auto"/>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По третьему заданию необходимо привести полное решение предлагаемых задач, сделать выводы. </w:t>
      </w:r>
    </w:p>
    <w:p w:rsidR="00585A68" w:rsidRPr="00585A68" w:rsidRDefault="00585A68" w:rsidP="00585A68">
      <w:pPr>
        <w:spacing w:after="0" w:line="360" w:lineRule="auto"/>
        <w:jc w:val="both"/>
        <w:rPr>
          <w:rFonts w:ascii="Times New Roman" w:eastAsiaTheme="minorEastAsia" w:hAnsi="Times New Roman" w:cs="Times New Roman"/>
          <w:sz w:val="28"/>
          <w:szCs w:val="28"/>
        </w:rPr>
      </w:pPr>
    </w:p>
    <w:p w:rsidR="00585A68" w:rsidRPr="00585A68" w:rsidRDefault="00585A68" w:rsidP="00585A68">
      <w:pPr>
        <w:keepNext/>
        <w:keepLines/>
        <w:spacing w:after="0" w:line="360" w:lineRule="auto"/>
        <w:ind w:firstLine="709"/>
        <w:jc w:val="both"/>
        <w:outlineLvl w:val="0"/>
        <w:rPr>
          <w:rFonts w:ascii="Times New Roman" w:eastAsiaTheme="majorEastAsia" w:hAnsi="Times New Roman" w:cs="Times New Roman"/>
          <w:b/>
          <w:sz w:val="28"/>
          <w:szCs w:val="28"/>
        </w:rPr>
      </w:pPr>
      <w:bookmarkStart w:id="12" w:name="_Toc8910479"/>
      <w:r w:rsidRPr="00585A68">
        <w:rPr>
          <w:rFonts w:ascii="Times New Roman" w:eastAsiaTheme="majorEastAsia" w:hAnsi="Times New Roman" w:cs="Times New Roman"/>
          <w:b/>
          <w:sz w:val="28"/>
          <w:szCs w:val="28"/>
        </w:rPr>
        <w:t xml:space="preserve">3.3 </w:t>
      </w:r>
      <w:bookmarkStart w:id="13" w:name="_Hlk21957482"/>
      <w:r w:rsidRPr="00585A68">
        <w:rPr>
          <w:rFonts w:ascii="Times New Roman" w:eastAsiaTheme="majorEastAsia" w:hAnsi="Times New Roman" w:cs="Times New Roman"/>
          <w:b/>
          <w:sz w:val="28"/>
          <w:szCs w:val="28"/>
        </w:rPr>
        <w:t>Рекомендации по работе с конспектом</w:t>
      </w:r>
      <w:bookmarkEnd w:id="12"/>
      <w:bookmarkEnd w:id="13"/>
    </w:p>
    <w:p w:rsidR="00585A68" w:rsidRPr="00585A68" w:rsidRDefault="00585A68" w:rsidP="00585A68">
      <w:pPr>
        <w:rPr>
          <w:rFonts w:ascii="Times New Roman" w:eastAsiaTheme="minorEastAsia" w:hAnsi="Times New Roman" w:cs="Times New Roman"/>
          <w:sz w:val="28"/>
          <w:szCs w:val="28"/>
        </w:rPr>
      </w:pP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585A68">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w:t>
      </w:r>
      <w:r w:rsidRPr="00585A68">
        <w:rPr>
          <w:rFonts w:ascii="Times New Roman" w:eastAsiaTheme="minorEastAsia" w:hAnsi="Times New Roman" w:cs="Times New Roman"/>
          <w:sz w:val="28"/>
          <w:szCs w:val="28"/>
        </w:rPr>
        <w:lastRenderedPageBreak/>
        <w:t xml:space="preserve">главные мысли – тезисы (понятия, категории, определения, законы и их формулировки, факты и события, доказательства и многое другое).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С помощью конспектирования можно научиться обрабатывать большой поток поступающей информации. Посредством конспектирования можно выделить все 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 xml:space="preserve">Чтобы правильно организовать работу по конспектированию первоисточника, рекомендуется придерживаться ряда </w:t>
      </w:r>
      <w:r w:rsidR="006D607F">
        <w:rPr>
          <w:rFonts w:ascii="Times New Roman" w:eastAsiaTheme="minorEastAsia" w:hAnsi="Times New Roman" w:cs="Times New Roman"/>
          <w:sz w:val="28"/>
          <w:szCs w:val="28"/>
        </w:rPr>
        <w:t>требований</w:t>
      </w:r>
      <w:r w:rsidR="00D93BA7">
        <w:rPr>
          <w:rFonts w:ascii="Times New Roman" w:eastAsiaTheme="minorEastAsia" w:hAnsi="Times New Roman" w:cs="Times New Roman"/>
          <w:sz w:val="28"/>
          <w:szCs w:val="28"/>
        </w:rPr>
        <w:t>:</w:t>
      </w:r>
    </w:p>
    <w:p w:rsidR="00585A68" w:rsidRPr="00585A68" w:rsidRDefault="00D93BA7" w:rsidP="00585A68">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п</w:t>
      </w:r>
      <w:r w:rsidR="00585A68" w:rsidRPr="00585A68">
        <w:rPr>
          <w:rFonts w:ascii="Times New Roman" w:eastAsiaTheme="minorEastAsia" w:hAnsi="Times New Roman" w:cs="Times New Roman"/>
          <w:sz w:val="28"/>
          <w:szCs w:val="28"/>
        </w:rPr>
        <w:t>ри конспектировании следует указывать полное название источника – не только авторство, но и название книги/журнала, страницы</w:t>
      </w:r>
      <w:r w:rsidR="006D607F">
        <w:rPr>
          <w:rFonts w:ascii="Times New Roman" w:eastAsiaTheme="minorEastAsia" w:hAnsi="Times New Roman" w:cs="Times New Roman"/>
          <w:sz w:val="28"/>
          <w:szCs w:val="28"/>
        </w:rPr>
        <w:t>, ссылка на электронный ресурс</w:t>
      </w:r>
      <w:r>
        <w:rPr>
          <w:rFonts w:ascii="Times New Roman" w:eastAsiaTheme="minorEastAsia" w:hAnsi="Times New Roman" w:cs="Times New Roman"/>
          <w:sz w:val="28"/>
          <w:szCs w:val="28"/>
        </w:rPr>
        <w:t>;</w:t>
      </w:r>
    </w:p>
    <w:p w:rsidR="00585A68" w:rsidRPr="00585A68" w:rsidRDefault="00D93BA7" w:rsidP="00585A68">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в</w:t>
      </w:r>
      <w:r w:rsidR="00585A68" w:rsidRPr="00585A68">
        <w:rPr>
          <w:rFonts w:ascii="Times New Roman" w:eastAsiaTheme="minorEastAsia" w:hAnsi="Times New Roman" w:cs="Times New Roman"/>
          <w:sz w:val="28"/>
          <w:szCs w:val="28"/>
        </w:rPr>
        <w:t>ажно не преврати</w:t>
      </w:r>
      <w:r w:rsidR="006D607F">
        <w:rPr>
          <w:rFonts w:ascii="Times New Roman" w:eastAsiaTheme="minorEastAsia" w:hAnsi="Times New Roman" w:cs="Times New Roman"/>
          <w:sz w:val="28"/>
          <w:szCs w:val="28"/>
        </w:rPr>
        <w:t>ть конспектирование</w:t>
      </w:r>
      <w:r w:rsidR="00585A68" w:rsidRPr="00585A68">
        <w:rPr>
          <w:rFonts w:ascii="Times New Roman" w:eastAsiaTheme="minorEastAsia" w:hAnsi="Times New Roman" w:cs="Times New Roman"/>
          <w:sz w:val="28"/>
          <w:szCs w:val="28"/>
        </w:rPr>
        <w:t xml:space="preserve"> в механический процесс «переписывания» текста</w:t>
      </w:r>
      <w:r w:rsidR="006D607F">
        <w:rPr>
          <w:rFonts w:ascii="Times New Roman" w:eastAsiaTheme="minorEastAsia" w:hAnsi="Times New Roman" w:cs="Times New Roman"/>
          <w:sz w:val="28"/>
          <w:szCs w:val="28"/>
        </w:rPr>
        <w:t>,</w:t>
      </w:r>
      <w:r w:rsidR="00585A68" w:rsidRPr="00585A68">
        <w:rPr>
          <w:rFonts w:ascii="Times New Roman" w:eastAsiaTheme="minorEastAsia" w:hAnsi="Times New Roman" w:cs="Times New Roman"/>
          <w:sz w:val="28"/>
          <w:szCs w:val="28"/>
        </w:rPr>
        <w:t xml:space="preserve"> запис</w:t>
      </w:r>
      <w:r w:rsidR="006D607F">
        <w:rPr>
          <w:rFonts w:ascii="Times New Roman" w:eastAsiaTheme="minorEastAsia" w:hAnsi="Times New Roman" w:cs="Times New Roman"/>
          <w:sz w:val="28"/>
          <w:szCs w:val="28"/>
        </w:rPr>
        <w:t>ывая</w:t>
      </w:r>
      <w:r w:rsidR="00585A68" w:rsidRPr="00585A68">
        <w:rPr>
          <w:rFonts w:ascii="Times New Roman" w:eastAsiaTheme="minorEastAsia" w:hAnsi="Times New Roman" w:cs="Times New Roman"/>
          <w:sz w:val="28"/>
          <w:szCs w:val="28"/>
        </w:rPr>
        <w:t xml:space="preserve"> все дословно, </w:t>
      </w:r>
      <w:r w:rsidR="006D607F">
        <w:rPr>
          <w:rFonts w:ascii="Times New Roman" w:eastAsiaTheme="minorEastAsia" w:hAnsi="Times New Roman" w:cs="Times New Roman"/>
          <w:sz w:val="28"/>
          <w:szCs w:val="28"/>
        </w:rPr>
        <w:t>или напротив</w:t>
      </w:r>
      <w:r w:rsidR="00585A68" w:rsidRPr="00585A68">
        <w:rPr>
          <w:rFonts w:ascii="Times New Roman" w:eastAsiaTheme="minorEastAsia" w:hAnsi="Times New Roman" w:cs="Times New Roman"/>
          <w:sz w:val="28"/>
          <w:szCs w:val="28"/>
        </w:rPr>
        <w:t xml:space="preserve"> </w:t>
      </w:r>
      <w:r w:rsidR="006D607F">
        <w:rPr>
          <w:rFonts w:ascii="Times New Roman" w:eastAsiaTheme="minorEastAsia" w:hAnsi="Times New Roman" w:cs="Times New Roman"/>
          <w:sz w:val="28"/>
          <w:szCs w:val="28"/>
        </w:rPr>
        <w:t xml:space="preserve">в </w:t>
      </w:r>
      <w:r w:rsidR="00585A68" w:rsidRPr="00585A68">
        <w:rPr>
          <w:rFonts w:ascii="Times New Roman" w:eastAsiaTheme="minorEastAsia" w:hAnsi="Times New Roman" w:cs="Times New Roman"/>
          <w:sz w:val="28"/>
          <w:szCs w:val="28"/>
        </w:rPr>
        <w:t>недостаточно полное описание проблемы</w:t>
      </w:r>
      <w:r>
        <w:rPr>
          <w:rFonts w:ascii="Times New Roman" w:eastAsiaTheme="minorEastAsia" w:hAnsi="Times New Roman" w:cs="Times New Roman"/>
          <w:sz w:val="28"/>
          <w:szCs w:val="28"/>
        </w:rPr>
        <w:t>;</w:t>
      </w:r>
      <w:r w:rsidR="00585A68" w:rsidRPr="00585A68">
        <w:rPr>
          <w:rFonts w:ascii="Times New Roman" w:eastAsiaTheme="minorEastAsia" w:hAnsi="Times New Roman" w:cs="Times New Roman"/>
          <w:sz w:val="28"/>
          <w:szCs w:val="28"/>
        </w:rPr>
        <w:t xml:space="preserve"> </w:t>
      </w:r>
    </w:p>
    <w:p w:rsidR="00585A68" w:rsidRPr="00585A68" w:rsidRDefault="00D93BA7" w:rsidP="00585A68">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006D607F">
        <w:rPr>
          <w:rFonts w:ascii="Times New Roman" w:eastAsiaTheme="minorEastAsia" w:hAnsi="Times New Roman" w:cs="Times New Roman"/>
          <w:sz w:val="28"/>
          <w:szCs w:val="28"/>
        </w:rPr>
        <w:t xml:space="preserve">беспечивать </w:t>
      </w:r>
      <w:r w:rsidR="00585A68" w:rsidRPr="00585A68">
        <w:rPr>
          <w:rFonts w:ascii="Times New Roman" w:eastAsiaTheme="minorEastAsia" w:hAnsi="Times New Roman" w:cs="Times New Roman"/>
          <w:sz w:val="28"/>
          <w:szCs w:val="28"/>
        </w:rPr>
        <w:t xml:space="preserve">структурирование </w:t>
      </w:r>
      <w:r w:rsidR="006D607F">
        <w:rPr>
          <w:rFonts w:ascii="Times New Roman" w:eastAsiaTheme="minorEastAsia" w:hAnsi="Times New Roman" w:cs="Times New Roman"/>
          <w:sz w:val="28"/>
          <w:szCs w:val="28"/>
        </w:rPr>
        <w:t>текста</w:t>
      </w:r>
      <w:r>
        <w:rPr>
          <w:rFonts w:ascii="Times New Roman" w:eastAsiaTheme="minorEastAsia" w:hAnsi="Times New Roman" w:cs="Times New Roman"/>
          <w:sz w:val="28"/>
          <w:szCs w:val="28"/>
        </w:rPr>
        <w:t>,</w:t>
      </w:r>
      <w:r w:rsidR="006D607F">
        <w:rPr>
          <w:rFonts w:ascii="Times New Roman" w:eastAsiaTheme="minorEastAsia" w:hAnsi="Times New Roman" w:cs="Times New Roman"/>
          <w:sz w:val="28"/>
          <w:szCs w:val="28"/>
        </w:rPr>
        <w:t xml:space="preserve"> </w:t>
      </w:r>
      <w:r w:rsidR="00585A68" w:rsidRPr="00585A68">
        <w:rPr>
          <w:rFonts w:ascii="Times New Roman" w:eastAsiaTheme="minorEastAsia" w:hAnsi="Times New Roman" w:cs="Times New Roman"/>
          <w:sz w:val="28"/>
          <w:szCs w:val="28"/>
        </w:rPr>
        <w:t>не пренебрега</w:t>
      </w:r>
      <w:r>
        <w:rPr>
          <w:rFonts w:ascii="Times New Roman" w:eastAsiaTheme="minorEastAsia" w:hAnsi="Times New Roman" w:cs="Times New Roman"/>
          <w:sz w:val="28"/>
          <w:szCs w:val="28"/>
        </w:rPr>
        <w:t>я</w:t>
      </w:r>
      <w:r w:rsidR="00585A68" w:rsidRPr="00585A68">
        <w:rPr>
          <w:rFonts w:ascii="Times New Roman" w:eastAsiaTheme="minorEastAsia" w:hAnsi="Times New Roman" w:cs="Times New Roman"/>
          <w:sz w:val="28"/>
          <w:szCs w:val="28"/>
        </w:rPr>
        <w:t xml:space="preserve"> параграфами, абзацами, подзаголовками. Не писать «все слитно» - найти нужную информацию в таком тексте будет крайне сложно. Перед началом конспектирования, прочитать текст, выделите главную мысль, чтобы затем ее «не потерять».</w:t>
      </w:r>
    </w:p>
    <w:p w:rsidR="00585A68" w:rsidRPr="00585A68" w:rsidRDefault="00D93BA7" w:rsidP="00585A68">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585A68" w:rsidRPr="00585A68">
        <w:rPr>
          <w:rFonts w:ascii="Times New Roman" w:eastAsiaTheme="minorEastAsia" w:hAnsi="Times New Roman" w:cs="Times New Roman"/>
          <w:sz w:val="28"/>
          <w:szCs w:val="28"/>
        </w:rPr>
        <w:t xml:space="preserve"> оптимизировать процесс конспектирования, используя общепринятую и/или собственную систему сокращений. При наличии аббревиатуры - всегда ее расшифровывать. При сокращении слов следует не забывать об окончании слова. Например: «взаимозависимость» можно сократить до «</w:t>
      </w:r>
      <w:proofErr w:type="spellStart"/>
      <w:r w:rsidR="00585A68" w:rsidRPr="00585A68">
        <w:rPr>
          <w:rFonts w:ascii="Times New Roman" w:eastAsiaTheme="minorEastAsia" w:hAnsi="Times New Roman" w:cs="Times New Roman"/>
          <w:sz w:val="28"/>
          <w:szCs w:val="28"/>
        </w:rPr>
        <w:t>вз</w:t>
      </w:r>
      <w:proofErr w:type="spellEnd"/>
      <w:r w:rsidR="00585A68" w:rsidRPr="00585A68">
        <w:rPr>
          <w:rFonts w:ascii="Times New Roman" w:eastAsiaTheme="minorEastAsia" w:hAnsi="Times New Roman" w:cs="Times New Roman"/>
          <w:sz w:val="28"/>
          <w:szCs w:val="28"/>
        </w:rPr>
        <w:t>/зав-</w:t>
      </w:r>
      <w:proofErr w:type="spellStart"/>
      <w:r w:rsidR="00585A68" w:rsidRPr="00585A68">
        <w:rPr>
          <w:rFonts w:ascii="Times New Roman" w:eastAsiaTheme="minorEastAsia" w:hAnsi="Times New Roman" w:cs="Times New Roman"/>
          <w:sz w:val="28"/>
          <w:szCs w:val="28"/>
        </w:rPr>
        <w:t>ть</w:t>
      </w:r>
      <w:proofErr w:type="spellEnd"/>
      <w:r w:rsidR="00585A68" w:rsidRPr="00585A68">
        <w:rPr>
          <w:rFonts w:ascii="Times New Roman" w:eastAsiaTheme="minorEastAsia" w:hAnsi="Times New Roman" w:cs="Times New Roman"/>
          <w:sz w:val="28"/>
          <w:szCs w:val="28"/>
        </w:rPr>
        <w:t>», «взаимозависимый» можно сократить до «</w:t>
      </w:r>
      <w:proofErr w:type="spellStart"/>
      <w:r w:rsidR="00585A68" w:rsidRPr="00585A68">
        <w:rPr>
          <w:rFonts w:ascii="Times New Roman" w:eastAsiaTheme="minorEastAsia" w:hAnsi="Times New Roman" w:cs="Times New Roman"/>
          <w:sz w:val="28"/>
          <w:szCs w:val="28"/>
        </w:rPr>
        <w:t>вз</w:t>
      </w:r>
      <w:proofErr w:type="spellEnd"/>
      <w:r w:rsidR="00585A68" w:rsidRPr="00585A68">
        <w:rPr>
          <w:rFonts w:ascii="Times New Roman" w:eastAsiaTheme="minorEastAsia" w:hAnsi="Times New Roman" w:cs="Times New Roman"/>
          <w:sz w:val="28"/>
          <w:szCs w:val="28"/>
        </w:rPr>
        <w:t>/зав-й».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lastRenderedPageBreak/>
        <w:t>Конспектирование условно делится на несколько типов.</w:t>
      </w:r>
    </w:p>
    <w:p w:rsidR="00585A68" w:rsidRPr="00585A68" w:rsidRDefault="00585A68" w:rsidP="00585A68">
      <w:pPr>
        <w:spacing w:after="0" w:line="360" w:lineRule="auto"/>
        <w:ind w:firstLine="708"/>
        <w:jc w:val="both"/>
        <w:rPr>
          <w:rFonts w:ascii="Times New Roman" w:eastAsiaTheme="minorEastAsia" w:hAnsi="Times New Roman" w:cs="Times New Roman"/>
          <w:bCs/>
          <w:sz w:val="28"/>
          <w:szCs w:val="28"/>
        </w:rPr>
      </w:pPr>
      <w:r w:rsidRPr="00585A68">
        <w:rPr>
          <w:rFonts w:ascii="Times New Roman" w:eastAsiaTheme="minorEastAsia" w:hAnsi="Times New Roman" w:cs="Times New Roman"/>
          <w:bCs/>
          <w:i/>
          <w:sz w:val="28"/>
          <w:szCs w:val="28"/>
        </w:rPr>
        <w:t>Свободный конспект</w:t>
      </w:r>
      <w:r w:rsidRPr="00585A68">
        <w:rPr>
          <w:rFonts w:ascii="Times New Roman" w:eastAsiaTheme="minorEastAsia" w:hAnsi="Times New Roman" w:cs="Times New Roman"/>
          <w:b/>
          <w:bCs/>
          <w:sz w:val="28"/>
          <w:szCs w:val="28"/>
        </w:rPr>
        <w:t xml:space="preserve"> </w:t>
      </w:r>
      <w:r w:rsidRPr="00585A68">
        <w:rPr>
          <w:rFonts w:ascii="Times New Roman" w:eastAsiaTheme="minorEastAsia" w:hAnsi="Times New Roman" w:cs="Times New Roman"/>
          <w:sz w:val="28"/>
          <w:szCs w:val="28"/>
        </w:rPr>
        <w:t>может быть написан правильно в том случае,</w:t>
      </w:r>
      <w:r w:rsidRPr="00585A68">
        <w:rPr>
          <w:rFonts w:ascii="Times New Roman" w:eastAsiaTheme="minorEastAsia" w:hAnsi="Times New Roman" w:cs="Times New Roman"/>
          <w:b/>
          <w:bCs/>
          <w:sz w:val="28"/>
          <w:szCs w:val="28"/>
        </w:rPr>
        <w:t xml:space="preserve"> </w:t>
      </w:r>
      <w:r w:rsidRPr="00585A68">
        <w:rPr>
          <w:rFonts w:ascii="Times New Roman" w:eastAsiaTheme="minorEastAsia" w:hAnsi="Times New Roman" w:cs="Times New Roman"/>
          <w:sz w:val="28"/>
          <w:szCs w:val="28"/>
        </w:rPr>
        <w:t>если</w:t>
      </w:r>
      <w:r w:rsidRPr="00585A68">
        <w:rPr>
          <w:rFonts w:ascii="Times New Roman" w:eastAsiaTheme="minorEastAsia" w:hAnsi="Times New Roman" w:cs="Times New Roman"/>
          <w:b/>
          <w:bCs/>
          <w:sz w:val="28"/>
          <w:szCs w:val="28"/>
        </w:rPr>
        <w:t xml:space="preserve"> </w:t>
      </w:r>
      <w:r w:rsidRPr="00585A68">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585A68">
        <w:rPr>
          <w:rFonts w:ascii="Times New Roman" w:eastAsiaTheme="minorEastAsia" w:hAnsi="Times New Roman" w:cs="Times New Roman"/>
          <w:bCs/>
          <w:sz w:val="28"/>
          <w:szCs w:val="28"/>
        </w:rPr>
        <w:t xml:space="preserve">все необходимое. </w:t>
      </w:r>
    </w:p>
    <w:p w:rsidR="00585A68" w:rsidRPr="00585A68" w:rsidRDefault="00585A68" w:rsidP="00585A68">
      <w:pPr>
        <w:spacing w:after="0" w:line="360" w:lineRule="auto"/>
        <w:ind w:firstLine="708"/>
        <w:jc w:val="both"/>
        <w:rPr>
          <w:rFonts w:ascii="Times New Roman" w:eastAsiaTheme="minorEastAsia" w:hAnsi="Times New Roman" w:cs="Times New Roman"/>
          <w:bCs/>
          <w:sz w:val="28"/>
          <w:szCs w:val="28"/>
        </w:rPr>
      </w:pPr>
      <w:r w:rsidRPr="00585A68">
        <w:rPr>
          <w:rFonts w:ascii="Times New Roman" w:eastAsiaTheme="minorEastAsia" w:hAnsi="Times New Roman" w:cs="Times New Roman"/>
          <w:bCs/>
          <w:sz w:val="28"/>
          <w:szCs w:val="28"/>
        </w:rPr>
        <w:t xml:space="preserve">С помощью </w:t>
      </w:r>
      <w:r w:rsidRPr="00585A68">
        <w:rPr>
          <w:rFonts w:ascii="Times New Roman" w:eastAsiaTheme="minorEastAsia" w:hAnsi="Times New Roman" w:cs="Times New Roman"/>
          <w:bCs/>
          <w:i/>
          <w:sz w:val="28"/>
          <w:szCs w:val="28"/>
        </w:rPr>
        <w:t>тематического конспекта</w:t>
      </w:r>
      <w:r w:rsidRPr="00585A68">
        <w:rPr>
          <w:rFonts w:ascii="Times New Roman" w:eastAsiaTheme="minorEastAsia"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585A68">
        <w:rPr>
          <w:rFonts w:ascii="Times New Roman" w:eastAsiaTheme="minorEastAsia" w:hAnsi="Times New Roman" w:cs="Times New Roman"/>
          <w:bCs/>
          <w:sz w:val="28"/>
          <w:szCs w:val="28"/>
        </w:rPr>
        <w:t>содержание</w:t>
      </w:r>
      <w:proofErr w:type="gramEnd"/>
      <w:r w:rsidRPr="00585A68">
        <w:rPr>
          <w:rFonts w:ascii="Times New Roman" w:eastAsiaTheme="minorEastAsia" w:hAnsi="Times New Roman" w:cs="Times New Roman"/>
          <w:bCs/>
          <w:sz w:val="28"/>
          <w:szCs w:val="28"/>
        </w:rPr>
        <w:t xml:space="preserve"> и источники для конспектирования будут различные. </w:t>
      </w:r>
    </w:p>
    <w:p w:rsidR="00585A68" w:rsidRPr="00585A68" w:rsidRDefault="00585A68" w:rsidP="00585A68">
      <w:pPr>
        <w:spacing w:after="0" w:line="360" w:lineRule="auto"/>
        <w:ind w:firstLine="708"/>
        <w:jc w:val="both"/>
        <w:rPr>
          <w:rFonts w:ascii="Times New Roman" w:eastAsiaTheme="minorEastAsia" w:hAnsi="Times New Roman" w:cs="Times New Roman"/>
          <w:bCs/>
          <w:sz w:val="28"/>
          <w:szCs w:val="28"/>
        </w:rPr>
      </w:pPr>
      <w:r w:rsidRPr="00585A68">
        <w:rPr>
          <w:rFonts w:ascii="Times New Roman" w:eastAsiaTheme="minorEastAsia" w:hAnsi="Times New Roman" w:cs="Times New Roman"/>
          <w:bCs/>
          <w:sz w:val="28"/>
          <w:szCs w:val="28"/>
        </w:rPr>
        <w:t xml:space="preserve">В </w:t>
      </w:r>
      <w:r w:rsidRPr="00585A68">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bCs/>
          <w:i/>
          <w:sz w:val="28"/>
          <w:szCs w:val="28"/>
        </w:rPr>
        <w:t>Текстуальное конспектирование</w:t>
      </w:r>
      <w:r w:rsidRPr="00585A68">
        <w:rPr>
          <w:rFonts w:ascii="Times New Roman" w:eastAsiaTheme="minorEastAsia" w:hAnsi="Times New Roman" w:cs="Times New Roman"/>
          <w:b/>
          <w:bCs/>
          <w:sz w:val="28"/>
          <w:szCs w:val="28"/>
        </w:rPr>
        <w:t xml:space="preserve"> </w:t>
      </w:r>
      <w:r w:rsidRPr="00585A68">
        <w:rPr>
          <w:rFonts w:ascii="Times New Roman" w:eastAsiaTheme="minorEastAsia" w:hAnsi="Times New Roman" w:cs="Times New Roman"/>
          <w:sz w:val="28"/>
          <w:szCs w:val="28"/>
        </w:rPr>
        <w:t>базируется в основном на цитатах и</w:t>
      </w:r>
      <w:r w:rsidRPr="00585A68">
        <w:rPr>
          <w:rFonts w:ascii="Times New Roman" w:eastAsiaTheme="minorEastAsia" w:hAnsi="Times New Roman" w:cs="Times New Roman"/>
          <w:b/>
          <w:bCs/>
          <w:sz w:val="28"/>
          <w:szCs w:val="28"/>
        </w:rPr>
        <w:t xml:space="preserve"> </w:t>
      </w:r>
      <w:r w:rsidRPr="00585A68">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585A68" w:rsidRPr="00585A68" w:rsidRDefault="00585A68" w:rsidP="00585A68">
      <w:pPr>
        <w:spacing w:after="0" w:line="360" w:lineRule="auto"/>
        <w:ind w:firstLine="708"/>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Текстуальный конспект способен стать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585A68" w:rsidRPr="00585A68" w:rsidRDefault="00585A68" w:rsidP="00585A68">
      <w:pPr>
        <w:spacing w:after="0" w:line="360" w:lineRule="auto"/>
        <w:rPr>
          <w:rFonts w:ascii="Times New Roman" w:eastAsiaTheme="minorEastAsia" w:hAnsi="Times New Roman" w:cs="Times New Roman"/>
          <w:sz w:val="28"/>
          <w:szCs w:val="28"/>
        </w:rPr>
      </w:pPr>
    </w:p>
    <w:p w:rsidR="00585A68" w:rsidRPr="00585A68" w:rsidRDefault="00585A68" w:rsidP="00585A68">
      <w:pPr>
        <w:keepNext/>
        <w:spacing w:after="0" w:line="240" w:lineRule="auto"/>
        <w:ind w:firstLine="709"/>
        <w:jc w:val="both"/>
        <w:outlineLvl w:val="0"/>
        <w:rPr>
          <w:rFonts w:ascii="Times New Roman" w:eastAsiaTheme="majorEastAsia" w:hAnsi="Times New Roman" w:cs="Times New Roman"/>
          <w:sz w:val="28"/>
          <w:szCs w:val="28"/>
        </w:rPr>
      </w:pPr>
      <w:bookmarkStart w:id="14" w:name="_Toc16"/>
      <w:bookmarkStart w:id="15" w:name="_Hlk21957530"/>
    </w:p>
    <w:p w:rsidR="00585A68" w:rsidRPr="00585A68" w:rsidRDefault="00585A68" w:rsidP="00585A68">
      <w:pPr>
        <w:keepNext/>
        <w:spacing w:after="0" w:line="240" w:lineRule="auto"/>
        <w:ind w:firstLine="709"/>
        <w:jc w:val="both"/>
        <w:outlineLvl w:val="0"/>
        <w:rPr>
          <w:rFonts w:ascii="Times New Roman" w:eastAsiaTheme="majorEastAsia" w:hAnsi="Times New Roman" w:cs="Times New Roman"/>
          <w:b/>
          <w:bCs/>
          <w:kern w:val="32"/>
          <w:sz w:val="28"/>
          <w:szCs w:val="28"/>
        </w:rPr>
      </w:pPr>
      <w:r w:rsidRPr="00585A68">
        <w:rPr>
          <w:rFonts w:ascii="Times New Roman" w:eastAsiaTheme="majorEastAsia" w:hAnsi="Times New Roman" w:cs="Times New Roman"/>
          <w:sz w:val="28"/>
          <w:szCs w:val="28"/>
        </w:rPr>
        <w:t>4</w:t>
      </w:r>
      <w:r w:rsidRPr="00585A68">
        <w:rPr>
          <w:rFonts w:ascii="Times New Roman" w:eastAsiaTheme="majorEastAsia" w:hAnsi="Times New Roman" w:cs="Times New Roman"/>
          <w:b/>
          <w:bCs/>
          <w:kern w:val="32"/>
          <w:sz w:val="28"/>
          <w:szCs w:val="28"/>
        </w:rPr>
        <w:t xml:space="preserve"> Оценивание по дисциплине</w:t>
      </w:r>
      <w:bookmarkEnd w:id="14"/>
    </w:p>
    <w:p w:rsidR="00585A68" w:rsidRPr="00585A68" w:rsidRDefault="00585A68" w:rsidP="00585A68">
      <w:pPr>
        <w:rPr>
          <w:rFonts w:eastAsiaTheme="minorEastAsia"/>
        </w:rPr>
      </w:pPr>
    </w:p>
    <w:bookmarkEnd w:id="15"/>
    <w:p w:rsidR="00585A68" w:rsidRPr="00585A68" w:rsidRDefault="00585A68" w:rsidP="00585A68">
      <w:pPr>
        <w:spacing w:after="0" w:line="360" w:lineRule="auto"/>
        <w:ind w:firstLine="720"/>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585A68">
        <w:rPr>
          <w:rFonts w:ascii="Times New Roman" w:eastAsiaTheme="minorEastAsia" w:hAnsi="Times New Roman" w:cs="Times New Roman"/>
          <w:color w:val="000000"/>
          <w:sz w:val="28"/>
          <w:szCs w:val="28"/>
          <w:shd w:val="clear" w:color="auto" w:fill="FFFFFF"/>
        </w:rPr>
        <w:t xml:space="preserve"> </w:t>
      </w:r>
      <w:r w:rsidRPr="00585A68">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585A68" w:rsidRPr="00585A68" w:rsidRDefault="00585A68" w:rsidP="00585A68">
      <w:pPr>
        <w:spacing w:after="0" w:line="240" w:lineRule="auto"/>
        <w:ind w:firstLine="720"/>
        <w:jc w:val="both"/>
        <w:rPr>
          <w:rFonts w:ascii="Times New Roman" w:eastAsiaTheme="minorEastAsia" w:hAnsi="Times New Roman" w:cs="Times New Roman"/>
          <w:sz w:val="28"/>
          <w:szCs w:val="28"/>
        </w:rPr>
      </w:pPr>
      <w:r w:rsidRPr="00585A68">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585A68" w:rsidRPr="00585A68" w:rsidTr="000D50E4">
        <w:tc>
          <w:tcPr>
            <w:tcW w:w="4607" w:type="dxa"/>
          </w:tcPr>
          <w:p w:rsidR="00585A68" w:rsidRPr="00585A68" w:rsidRDefault="00585A68" w:rsidP="00585A68">
            <w:pPr>
              <w:spacing w:after="0" w:line="240" w:lineRule="auto"/>
              <w:rPr>
                <w:sz w:val="28"/>
                <w:szCs w:val="28"/>
              </w:rPr>
            </w:pPr>
            <w:proofErr w:type="spellStart"/>
            <w:r w:rsidRPr="00585A68">
              <w:rPr>
                <w:sz w:val="28"/>
                <w:szCs w:val="28"/>
              </w:rPr>
              <w:t>Критерии</w:t>
            </w:r>
            <w:proofErr w:type="spellEnd"/>
            <w:r w:rsidRPr="00585A68">
              <w:rPr>
                <w:sz w:val="28"/>
                <w:szCs w:val="28"/>
              </w:rPr>
              <w:t xml:space="preserve"> </w:t>
            </w:r>
            <w:proofErr w:type="spellStart"/>
            <w:r w:rsidRPr="00585A68">
              <w:rPr>
                <w:sz w:val="28"/>
                <w:szCs w:val="28"/>
              </w:rPr>
              <w:t>оценивания</w:t>
            </w:r>
            <w:proofErr w:type="spellEnd"/>
            <w:r w:rsidRPr="00585A68">
              <w:rPr>
                <w:sz w:val="28"/>
                <w:szCs w:val="28"/>
              </w:rPr>
              <w:t xml:space="preserve"> </w:t>
            </w:r>
            <w:proofErr w:type="spellStart"/>
            <w:r w:rsidRPr="00585A68">
              <w:rPr>
                <w:sz w:val="28"/>
                <w:szCs w:val="28"/>
              </w:rPr>
              <w:t>компетенции</w:t>
            </w:r>
            <w:proofErr w:type="spellEnd"/>
          </w:p>
        </w:tc>
        <w:tc>
          <w:tcPr>
            <w:tcW w:w="2810" w:type="dxa"/>
          </w:tcPr>
          <w:p w:rsidR="00585A68" w:rsidRPr="00585A68" w:rsidRDefault="00585A68" w:rsidP="00585A68">
            <w:pPr>
              <w:spacing w:after="0" w:line="240" w:lineRule="auto"/>
              <w:rPr>
                <w:sz w:val="28"/>
                <w:szCs w:val="28"/>
              </w:rPr>
            </w:pPr>
            <w:proofErr w:type="spellStart"/>
            <w:r w:rsidRPr="00585A68">
              <w:rPr>
                <w:sz w:val="28"/>
                <w:szCs w:val="28"/>
              </w:rPr>
              <w:t>Уровень</w:t>
            </w:r>
            <w:proofErr w:type="spellEnd"/>
            <w:r w:rsidRPr="00585A68">
              <w:rPr>
                <w:sz w:val="28"/>
                <w:szCs w:val="28"/>
              </w:rPr>
              <w:t xml:space="preserve"> </w:t>
            </w:r>
            <w:proofErr w:type="spellStart"/>
            <w:r w:rsidRPr="00585A68">
              <w:rPr>
                <w:sz w:val="28"/>
                <w:szCs w:val="28"/>
              </w:rPr>
              <w:t>сформиро</w:t>
            </w:r>
            <w:proofErr w:type="spellEnd"/>
            <w:r w:rsidRPr="00585A68">
              <w:rPr>
                <w:sz w:val="28"/>
                <w:szCs w:val="28"/>
              </w:rPr>
              <w:t>-</w:t>
            </w:r>
          </w:p>
          <w:p w:rsidR="00585A68" w:rsidRPr="00585A68" w:rsidRDefault="00585A68" w:rsidP="00585A68">
            <w:pPr>
              <w:spacing w:after="0" w:line="240" w:lineRule="auto"/>
              <w:rPr>
                <w:sz w:val="28"/>
                <w:szCs w:val="28"/>
              </w:rPr>
            </w:pPr>
            <w:proofErr w:type="spellStart"/>
            <w:r w:rsidRPr="00585A68">
              <w:rPr>
                <w:sz w:val="28"/>
                <w:szCs w:val="28"/>
              </w:rPr>
              <w:t>ванности</w:t>
            </w:r>
            <w:proofErr w:type="spellEnd"/>
            <w:r w:rsidRPr="00585A68">
              <w:rPr>
                <w:sz w:val="28"/>
                <w:szCs w:val="28"/>
              </w:rPr>
              <w:t xml:space="preserve"> </w:t>
            </w:r>
            <w:proofErr w:type="spellStart"/>
            <w:r w:rsidRPr="00585A68">
              <w:rPr>
                <w:sz w:val="28"/>
                <w:szCs w:val="28"/>
              </w:rPr>
              <w:t>компетенции</w:t>
            </w:r>
            <w:proofErr w:type="spellEnd"/>
          </w:p>
        </w:tc>
        <w:tc>
          <w:tcPr>
            <w:tcW w:w="2506" w:type="dxa"/>
          </w:tcPr>
          <w:p w:rsidR="00585A68" w:rsidRPr="00585A68" w:rsidRDefault="00585A68" w:rsidP="00585A68">
            <w:pPr>
              <w:spacing w:after="0" w:line="240" w:lineRule="auto"/>
              <w:ind w:right="598"/>
              <w:rPr>
                <w:sz w:val="28"/>
                <w:szCs w:val="28"/>
              </w:rPr>
            </w:pPr>
            <w:proofErr w:type="spellStart"/>
            <w:r w:rsidRPr="00585A68">
              <w:rPr>
                <w:sz w:val="28"/>
                <w:szCs w:val="28"/>
              </w:rPr>
              <w:t>Итоговая</w:t>
            </w:r>
            <w:proofErr w:type="spellEnd"/>
            <w:r w:rsidRPr="00585A68">
              <w:rPr>
                <w:sz w:val="28"/>
                <w:szCs w:val="28"/>
              </w:rPr>
              <w:t xml:space="preserve"> </w:t>
            </w:r>
            <w:proofErr w:type="spellStart"/>
            <w:r w:rsidRPr="00585A68">
              <w:rPr>
                <w:sz w:val="28"/>
                <w:szCs w:val="28"/>
              </w:rPr>
              <w:t>оценка</w:t>
            </w:r>
            <w:proofErr w:type="spellEnd"/>
          </w:p>
        </w:tc>
      </w:tr>
      <w:tr w:rsidR="00585A68" w:rsidRPr="00585A68" w:rsidTr="000D50E4">
        <w:tc>
          <w:tcPr>
            <w:tcW w:w="4607" w:type="dxa"/>
          </w:tcPr>
          <w:p w:rsidR="00585A68" w:rsidRPr="00585A68" w:rsidRDefault="00585A68" w:rsidP="00585A68">
            <w:pPr>
              <w:spacing w:after="0" w:line="240" w:lineRule="auto"/>
              <w:rPr>
                <w:sz w:val="28"/>
                <w:szCs w:val="28"/>
                <w:lang w:val="ru-RU"/>
              </w:rPr>
            </w:pPr>
            <w:r w:rsidRPr="00585A68">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585A68" w:rsidRPr="00585A68" w:rsidRDefault="00585A68" w:rsidP="00585A68">
            <w:pPr>
              <w:spacing w:after="0" w:line="240" w:lineRule="auto"/>
              <w:rPr>
                <w:sz w:val="28"/>
                <w:szCs w:val="28"/>
              </w:rPr>
            </w:pPr>
            <w:proofErr w:type="spellStart"/>
            <w:r w:rsidRPr="00585A68">
              <w:rPr>
                <w:sz w:val="28"/>
                <w:szCs w:val="28"/>
              </w:rPr>
              <w:t>недопустимый</w:t>
            </w:r>
            <w:proofErr w:type="spellEnd"/>
          </w:p>
        </w:tc>
        <w:tc>
          <w:tcPr>
            <w:tcW w:w="2506" w:type="dxa"/>
          </w:tcPr>
          <w:p w:rsidR="00585A68" w:rsidRPr="00585A68" w:rsidRDefault="00585A68" w:rsidP="00585A68">
            <w:pPr>
              <w:spacing w:after="0" w:line="240" w:lineRule="auto"/>
              <w:rPr>
                <w:sz w:val="28"/>
                <w:szCs w:val="28"/>
              </w:rPr>
            </w:pPr>
            <w:proofErr w:type="spellStart"/>
            <w:r w:rsidRPr="00585A68">
              <w:rPr>
                <w:sz w:val="28"/>
                <w:szCs w:val="28"/>
              </w:rPr>
              <w:t>неудовлетворительно</w:t>
            </w:r>
            <w:proofErr w:type="spellEnd"/>
          </w:p>
        </w:tc>
      </w:tr>
      <w:tr w:rsidR="00585A68" w:rsidRPr="00585A68" w:rsidTr="000D50E4">
        <w:tc>
          <w:tcPr>
            <w:tcW w:w="4607" w:type="dxa"/>
          </w:tcPr>
          <w:p w:rsidR="00585A68" w:rsidRPr="00585A68" w:rsidRDefault="00585A68" w:rsidP="00585A68">
            <w:pPr>
              <w:spacing w:after="0" w:line="240" w:lineRule="auto"/>
              <w:rPr>
                <w:sz w:val="28"/>
                <w:szCs w:val="28"/>
                <w:lang w:val="ru-RU"/>
              </w:rPr>
            </w:pPr>
            <w:r w:rsidRPr="00585A68">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585A68" w:rsidRPr="00585A68" w:rsidRDefault="00585A68" w:rsidP="00585A68">
            <w:pPr>
              <w:spacing w:after="0" w:line="240" w:lineRule="auto"/>
              <w:rPr>
                <w:sz w:val="28"/>
                <w:szCs w:val="28"/>
              </w:rPr>
            </w:pPr>
            <w:proofErr w:type="spellStart"/>
            <w:r w:rsidRPr="00585A68">
              <w:rPr>
                <w:sz w:val="28"/>
                <w:szCs w:val="28"/>
              </w:rPr>
              <w:t>пороговый</w:t>
            </w:r>
            <w:proofErr w:type="spellEnd"/>
          </w:p>
        </w:tc>
        <w:tc>
          <w:tcPr>
            <w:tcW w:w="2506" w:type="dxa"/>
          </w:tcPr>
          <w:p w:rsidR="00585A68" w:rsidRPr="00585A68" w:rsidRDefault="00585A68" w:rsidP="00585A68">
            <w:pPr>
              <w:spacing w:after="0" w:line="240" w:lineRule="auto"/>
              <w:rPr>
                <w:sz w:val="28"/>
                <w:szCs w:val="28"/>
              </w:rPr>
            </w:pPr>
            <w:proofErr w:type="spellStart"/>
            <w:r w:rsidRPr="00585A68">
              <w:rPr>
                <w:sz w:val="28"/>
                <w:szCs w:val="28"/>
              </w:rPr>
              <w:t>удовлетворительно</w:t>
            </w:r>
            <w:proofErr w:type="spellEnd"/>
          </w:p>
        </w:tc>
      </w:tr>
      <w:tr w:rsidR="00585A68" w:rsidRPr="00585A68" w:rsidTr="000D50E4">
        <w:tc>
          <w:tcPr>
            <w:tcW w:w="4607" w:type="dxa"/>
          </w:tcPr>
          <w:p w:rsidR="00585A68" w:rsidRPr="00585A68" w:rsidRDefault="00585A68" w:rsidP="00585A68">
            <w:pPr>
              <w:spacing w:after="0" w:line="240" w:lineRule="auto"/>
              <w:rPr>
                <w:sz w:val="28"/>
                <w:szCs w:val="28"/>
                <w:lang w:val="ru-RU"/>
              </w:rPr>
            </w:pPr>
            <w:r w:rsidRPr="00585A68">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585A68" w:rsidRPr="00585A68" w:rsidRDefault="00585A68" w:rsidP="00585A68">
            <w:pPr>
              <w:spacing w:after="0" w:line="240" w:lineRule="auto"/>
              <w:rPr>
                <w:sz w:val="28"/>
                <w:szCs w:val="28"/>
              </w:rPr>
            </w:pPr>
            <w:proofErr w:type="spellStart"/>
            <w:r w:rsidRPr="00585A68">
              <w:rPr>
                <w:sz w:val="28"/>
                <w:szCs w:val="28"/>
              </w:rPr>
              <w:t>базовый</w:t>
            </w:r>
            <w:proofErr w:type="spellEnd"/>
          </w:p>
        </w:tc>
        <w:tc>
          <w:tcPr>
            <w:tcW w:w="2506" w:type="dxa"/>
          </w:tcPr>
          <w:p w:rsidR="00585A68" w:rsidRPr="00585A68" w:rsidRDefault="00585A68" w:rsidP="00585A68">
            <w:pPr>
              <w:spacing w:after="0" w:line="240" w:lineRule="auto"/>
              <w:rPr>
                <w:sz w:val="28"/>
                <w:szCs w:val="28"/>
              </w:rPr>
            </w:pPr>
            <w:proofErr w:type="spellStart"/>
            <w:r w:rsidRPr="00585A68">
              <w:rPr>
                <w:sz w:val="28"/>
                <w:szCs w:val="28"/>
              </w:rPr>
              <w:t>хорошо</w:t>
            </w:r>
            <w:proofErr w:type="spellEnd"/>
          </w:p>
        </w:tc>
      </w:tr>
      <w:tr w:rsidR="00585A68" w:rsidRPr="00585A68" w:rsidTr="000D50E4">
        <w:tc>
          <w:tcPr>
            <w:tcW w:w="4607" w:type="dxa"/>
          </w:tcPr>
          <w:p w:rsidR="00585A68" w:rsidRPr="00585A68" w:rsidRDefault="00585A68" w:rsidP="00585A68">
            <w:pPr>
              <w:spacing w:after="0" w:line="240" w:lineRule="auto"/>
              <w:rPr>
                <w:sz w:val="28"/>
                <w:szCs w:val="28"/>
                <w:lang w:val="ru-RU"/>
              </w:rPr>
            </w:pPr>
            <w:r w:rsidRPr="00585A68">
              <w:rPr>
                <w:sz w:val="28"/>
                <w:szCs w:val="28"/>
                <w:lang w:val="ru-RU"/>
              </w:rPr>
              <w:t xml:space="preserve">Обучающийся в полной мере владеет теоретическими основами дисциплины и научной </w:t>
            </w:r>
            <w:r w:rsidRPr="00585A68">
              <w:rPr>
                <w:sz w:val="28"/>
                <w:szCs w:val="28"/>
                <w:lang w:val="ru-RU"/>
              </w:rPr>
              <w:lastRenderedPageBreak/>
              <w:t>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585A68" w:rsidRPr="00585A68" w:rsidRDefault="00585A68" w:rsidP="00585A68">
            <w:pPr>
              <w:spacing w:after="0" w:line="240" w:lineRule="auto"/>
              <w:rPr>
                <w:sz w:val="28"/>
                <w:szCs w:val="28"/>
              </w:rPr>
            </w:pPr>
            <w:proofErr w:type="spellStart"/>
            <w:r w:rsidRPr="00585A68">
              <w:rPr>
                <w:sz w:val="28"/>
                <w:szCs w:val="28"/>
              </w:rPr>
              <w:lastRenderedPageBreak/>
              <w:t>повышенный</w:t>
            </w:r>
            <w:proofErr w:type="spellEnd"/>
          </w:p>
        </w:tc>
        <w:tc>
          <w:tcPr>
            <w:tcW w:w="2506" w:type="dxa"/>
          </w:tcPr>
          <w:p w:rsidR="00585A68" w:rsidRPr="00585A68" w:rsidRDefault="00585A68" w:rsidP="00585A68">
            <w:pPr>
              <w:spacing w:after="0" w:line="240" w:lineRule="auto"/>
              <w:rPr>
                <w:sz w:val="28"/>
                <w:szCs w:val="28"/>
              </w:rPr>
            </w:pPr>
            <w:proofErr w:type="spellStart"/>
            <w:r w:rsidRPr="00585A68">
              <w:rPr>
                <w:sz w:val="28"/>
                <w:szCs w:val="28"/>
              </w:rPr>
              <w:t>отлично</w:t>
            </w:r>
            <w:proofErr w:type="spellEnd"/>
          </w:p>
        </w:tc>
      </w:tr>
    </w:tbl>
    <w:p w:rsidR="00585A68" w:rsidRPr="00585A68" w:rsidRDefault="00585A68" w:rsidP="00585A68">
      <w:pPr>
        <w:rPr>
          <w:rFonts w:ascii="Times New Roman" w:eastAsiaTheme="minorEastAsia" w:hAnsi="Times New Roman" w:cs="Times New Roman"/>
          <w:sz w:val="28"/>
          <w:szCs w:val="28"/>
        </w:rPr>
      </w:pPr>
    </w:p>
    <w:p w:rsidR="00585A68" w:rsidRPr="00585A68" w:rsidRDefault="00585A68" w:rsidP="00585A68">
      <w:pPr>
        <w:spacing w:after="0" w:line="360" w:lineRule="auto"/>
        <w:ind w:firstLine="709"/>
        <w:jc w:val="both"/>
        <w:rPr>
          <w:rFonts w:ascii="Times New Roman" w:eastAsiaTheme="minorEastAsia" w:hAnsi="Times New Roman" w:cs="Times New Roman"/>
          <w:color w:val="000000"/>
          <w:sz w:val="28"/>
          <w:szCs w:val="28"/>
        </w:rPr>
      </w:pPr>
      <w:r w:rsidRPr="00585A68">
        <w:rPr>
          <w:rFonts w:ascii="Times New Roman" w:eastAsiaTheme="minorEastAsia" w:hAnsi="Times New Roman" w:cs="Times New Roman"/>
          <w:bCs/>
          <w:color w:val="000000"/>
          <w:sz w:val="28"/>
          <w:szCs w:val="28"/>
        </w:rPr>
        <w:t>Экзамены проводятся по билетам</w:t>
      </w:r>
      <w:r w:rsidRPr="00585A68">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585A68" w:rsidRPr="00585A68" w:rsidRDefault="00585A68" w:rsidP="00585A68">
      <w:pPr>
        <w:spacing w:after="0" w:line="360" w:lineRule="auto"/>
        <w:ind w:firstLine="709"/>
        <w:jc w:val="both"/>
        <w:rPr>
          <w:rFonts w:ascii="Times New Roman" w:eastAsiaTheme="minorEastAsia" w:hAnsi="Times New Roman" w:cs="Times New Roman"/>
          <w:color w:val="000000"/>
          <w:sz w:val="28"/>
          <w:szCs w:val="28"/>
        </w:rPr>
      </w:pPr>
      <w:r w:rsidRPr="00585A68">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585A68" w:rsidRPr="00585A68" w:rsidRDefault="00585A68" w:rsidP="00585A68">
      <w:pPr>
        <w:ind w:firstLine="709"/>
        <w:jc w:val="both"/>
        <w:rPr>
          <w:rFonts w:ascii="Times New Roman" w:eastAsiaTheme="minorEastAsia" w:hAnsi="Times New Roman" w:cs="Times New Roman"/>
          <w:sz w:val="28"/>
          <w:szCs w:val="28"/>
        </w:rPr>
      </w:pPr>
    </w:p>
    <w:p w:rsidR="00585A68" w:rsidRPr="00585A68" w:rsidRDefault="00585A68" w:rsidP="00585A68">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585A68" w:rsidRPr="00585A68" w:rsidRDefault="00585A68" w:rsidP="00585A68"/>
    <w:p w:rsidR="00585A68" w:rsidRPr="00585A68" w:rsidRDefault="00585A68" w:rsidP="00585A68"/>
    <w:p w:rsidR="00585A68" w:rsidRPr="00585A68" w:rsidRDefault="00585A68" w:rsidP="00585A68"/>
    <w:p w:rsidR="00585A68" w:rsidRPr="00585A68" w:rsidRDefault="00585A68" w:rsidP="00585A68"/>
    <w:p w:rsidR="00585A68" w:rsidRPr="00585A68" w:rsidRDefault="00585A68" w:rsidP="00585A68"/>
    <w:p w:rsidR="00585A68" w:rsidRDefault="00585A68"/>
    <w:sectPr w:rsidR="00585A68" w:rsidSect="00B26243">
      <w:pgSz w:w="11900" w:h="16838"/>
      <w:pgMar w:top="1138" w:right="985" w:bottom="472"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E868AC">
        <w:pPr>
          <w:pStyle w:val="a3"/>
          <w:jc w:val="center"/>
        </w:pPr>
        <w:r>
          <w:fldChar w:fldCharType="begin"/>
        </w:r>
        <w:r>
          <w:instrText>PAGE   \* MERGEFORMAT</w:instrText>
        </w:r>
        <w:r>
          <w:fldChar w:fldCharType="separate"/>
        </w:r>
        <w:r>
          <w:t>2</w:t>
        </w:r>
        <w:r>
          <w:fldChar w:fldCharType="end"/>
        </w:r>
      </w:p>
    </w:sdtContent>
  </w:sdt>
  <w:p w:rsidR="00EE2F26" w:rsidRDefault="00E868AC">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68"/>
    <w:rsid w:val="00502BC3"/>
    <w:rsid w:val="00585A68"/>
    <w:rsid w:val="00653AD3"/>
    <w:rsid w:val="006D607F"/>
    <w:rsid w:val="00A019E6"/>
    <w:rsid w:val="00D93BA7"/>
    <w:rsid w:val="00E868AC"/>
    <w:rsid w:val="00F7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C47B"/>
  <w15:chartTrackingRefBased/>
  <w15:docId w15:val="{D42E3651-E8E9-4611-87DF-4D5A2D60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85A68"/>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585A68"/>
    <w:rPr>
      <w:rFonts w:eastAsiaTheme="minorEastAsia"/>
    </w:rPr>
  </w:style>
  <w:style w:type="table" w:customStyle="1" w:styleId="table">
    <w:name w:val="table"/>
    <w:uiPriority w:val="99"/>
    <w:rsid w:val="00585A68"/>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2022-08-31T09:21:00Z</dcterms:created>
  <dcterms:modified xsi:type="dcterms:W3CDTF">2022-08-31T09:21:00Z</dcterms:modified>
</cp:coreProperties>
</file>