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D07AC6">
        <w:rPr>
          <w:i/>
          <w:sz w:val="24"/>
        </w:rPr>
        <w:t>Б.1.Б.21 Цитология, гистология и биология развития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092A80">
        <w:rPr>
          <w:sz w:val="24"/>
        </w:rPr>
        <w:t>8</w:t>
      </w:r>
    </w:p>
    <w:p w:rsidR="008D4D99" w:rsidRDefault="00D07AC6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D07AC6">
        <w:rPr>
          <w:sz w:val="28"/>
          <w:szCs w:val="28"/>
        </w:rPr>
        <w:lastRenderedPageBreak/>
        <w:t>Цитология, гистология и биология развития</w:t>
      </w:r>
      <w:r w:rsidR="008D4D99" w:rsidRPr="00D07AC6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spellStart"/>
      <w:proofErr w:type="gramStart"/>
      <w:r w:rsidR="008D4D99">
        <w:rPr>
          <w:sz w:val="28"/>
          <w:szCs w:val="20"/>
        </w:rPr>
        <w:t>гуманитарно-технолог</w:t>
      </w:r>
      <w:proofErr w:type="spellEnd"/>
      <w:proofErr w:type="gramEnd"/>
      <w:r w:rsidR="008D4D99">
        <w:rPr>
          <w:sz w:val="28"/>
          <w:szCs w:val="20"/>
        </w:rPr>
        <w:t xml:space="preserve">. </w:t>
      </w:r>
      <w:proofErr w:type="spellStart"/>
      <w:r w:rsidR="008D4D99">
        <w:rPr>
          <w:sz w:val="28"/>
          <w:szCs w:val="20"/>
        </w:rPr>
        <w:t>и</w:t>
      </w:r>
      <w:r w:rsidR="00212FA0">
        <w:rPr>
          <w:sz w:val="28"/>
          <w:szCs w:val="20"/>
        </w:rPr>
        <w:t>н-т</w:t>
      </w:r>
      <w:proofErr w:type="spellEnd"/>
      <w:r w:rsidR="00212FA0">
        <w:rPr>
          <w:sz w:val="28"/>
          <w:szCs w:val="20"/>
        </w:rPr>
        <w:t xml:space="preserve"> (филиал) ГОУ ОГУ. – Бузулук</w:t>
      </w:r>
      <w:r w:rsidR="008D4D99">
        <w:rPr>
          <w:sz w:val="28"/>
          <w:szCs w:val="20"/>
        </w:rPr>
        <w:t>: БГТИ (филиал) ОГУ, 201</w:t>
      </w:r>
      <w:r w:rsidR="00092A80">
        <w:rPr>
          <w:sz w:val="28"/>
          <w:szCs w:val="20"/>
        </w:rPr>
        <w:t>8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092A80">
        <w:rPr>
          <w:rFonts w:ascii="Times New Roman" w:hAnsi="Times New Roman" w:cs="Times New Roman"/>
          <w:sz w:val="28"/>
          <w:szCs w:val="28"/>
        </w:rPr>
        <w:t>8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EE06F8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D07AC6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D07AC6">
        <w:rPr>
          <w:rFonts w:ascii="Times New Roman" w:hAnsi="Times New Roman" w:cs="Times New Roman"/>
          <w:sz w:val="28"/>
          <w:szCs w:val="28"/>
        </w:rPr>
        <w:t>«</w:t>
      </w:r>
      <w:r w:rsidR="00D07AC6" w:rsidRPr="00D07AC6">
        <w:rPr>
          <w:rFonts w:ascii="Times New Roman" w:hAnsi="Times New Roman" w:cs="Times New Roman"/>
          <w:sz w:val="28"/>
          <w:szCs w:val="28"/>
        </w:rPr>
        <w:t>Б.1.Б.21 Цитология, гистология и биология развития</w:t>
      </w:r>
      <w:r w:rsidRPr="00D07AC6">
        <w:rPr>
          <w:rFonts w:ascii="Times New Roman" w:hAnsi="Times New Roman" w:cs="Times New Roman"/>
          <w:sz w:val="28"/>
          <w:szCs w:val="28"/>
        </w:rPr>
        <w:t>»</w:t>
      </w:r>
      <w:r w:rsidR="00212FA0" w:rsidRPr="00D07AC6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D07AC6" w:rsidTr="001956A5">
        <w:tc>
          <w:tcPr>
            <w:tcW w:w="1101" w:type="dxa"/>
          </w:tcPr>
          <w:p w:rsidR="003016E3" w:rsidRPr="0002365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02365F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02365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D07AC6" w:rsidTr="001956A5">
        <w:tc>
          <w:tcPr>
            <w:tcW w:w="1101" w:type="dxa"/>
          </w:tcPr>
          <w:p w:rsidR="003016E3" w:rsidRPr="0002365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02365F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5F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02365F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02365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D07AC6" w:rsidTr="001956A5">
        <w:tc>
          <w:tcPr>
            <w:tcW w:w="1101" w:type="dxa"/>
          </w:tcPr>
          <w:p w:rsidR="003016E3" w:rsidRPr="0002365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02365F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02365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D07AC6" w:rsidTr="001956A5">
        <w:tc>
          <w:tcPr>
            <w:tcW w:w="1101" w:type="dxa"/>
          </w:tcPr>
          <w:p w:rsidR="003016E3" w:rsidRPr="0002365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02365F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02365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02365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02365F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02365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D07AC6" w:rsidTr="001956A5">
        <w:tc>
          <w:tcPr>
            <w:tcW w:w="1101" w:type="dxa"/>
          </w:tcPr>
          <w:p w:rsidR="003016E3" w:rsidRPr="0002365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02365F" w:rsidRDefault="00611364" w:rsidP="00EE06F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EE06F8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02365F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02365F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02365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D07AC6" w:rsidTr="001956A5">
        <w:tc>
          <w:tcPr>
            <w:tcW w:w="1101" w:type="dxa"/>
          </w:tcPr>
          <w:p w:rsidR="00367416" w:rsidRPr="0002365F" w:rsidRDefault="00367416" w:rsidP="00D07AC6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02365F" w:rsidRDefault="00367416" w:rsidP="00D07A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5F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02365F" w:rsidRDefault="00367416" w:rsidP="00D07AC6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02365F" w:rsidRDefault="001237A9" w:rsidP="00D07AC6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D07AC6" w:rsidTr="001956A5">
        <w:tc>
          <w:tcPr>
            <w:tcW w:w="1101" w:type="dxa"/>
          </w:tcPr>
          <w:p w:rsidR="003016E3" w:rsidRPr="0002365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02365F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02365F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02365F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02365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02365F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02365F" w:rsidRDefault="001237A9" w:rsidP="0002365F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2365F"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E3188" w:rsidRDefault="00650BE3" w:rsidP="009372E5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6E31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E318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07AC6" w:rsidRPr="00D07AC6" w:rsidRDefault="00D07AC6" w:rsidP="00D07AC6">
      <w:pPr>
        <w:pStyle w:val="ReportMain"/>
        <w:widowControl w:val="0"/>
        <w:spacing w:line="360" w:lineRule="auto"/>
        <w:ind w:left="-567" w:firstLine="567"/>
        <w:jc w:val="both"/>
        <w:rPr>
          <w:sz w:val="28"/>
          <w:szCs w:val="28"/>
        </w:rPr>
      </w:pPr>
      <w:r w:rsidRPr="00D07AC6">
        <w:rPr>
          <w:sz w:val="28"/>
          <w:szCs w:val="28"/>
        </w:rPr>
        <w:t>Цель освоения дисциплины:</w:t>
      </w:r>
    </w:p>
    <w:p w:rsidR="00D07AC6" w:rsidRPr="00D07AC6" w:rsidRDefault="00D07AC6" w:rsidP="00D07AC6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AC6">
        <w:rPr>
          <w:rFonts w:ascii="Times New Roman" w:hAnsi="Times New Roman" w:cs="Times New Roman"/>
          <w:sz w:val="28"/>
          <w:szCs w:val="28"/>
        </w:rPr>
        <w:t xml:space="preserve">овладение знаниями микроскопического и субмикроскопического строения организма человека, общими принципами строения и функционирования клеток и тканей, а также базисными знаниями о специфике строения тканей и органов в процессе эмбриогенеза, о закономерностях воспроизведения и индивидуального развития. </w:t>
      </w:r>
    </w:p>
    <w:p w:rsidR="00D07AC6" w:rsidRPr="00D07AC6" w:rsidRDefault="00D07AC6" w:rsidP="00D07AC6">
      <w:pPr>
        <w:pStyle w:val="ReportMain"/>
        <w:widowControl w:val="0"/>
        <w:spacing w:line="360" w:lineRule="auto"/>
        <w:ind w:left="-567" w:firstLine="567"/>
        <w:jc w:val="both"/>
        <w:rPr>
          <w:sz w:val="28"/>
          <w:szCs w:val="28"/>
        </w:rPr>
      </w:pPr>
      <w:r w:rsidRPr="00D07AC6">
        <w:rPr>
          <w:sz w:val="28"/>
          <w:szCs w:val="28"/>
        </w:rPr>
        <w:t xml:space="preserve">Задачи: </w:t>
      </w:r>
    </w:p>
    <w:p w:rsidR="00D07AC6" w:rsidRPr="00D07AC6" w:rsidRDefault="00D07AC6" w:rsidP="00D07AC6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AC6">
        <w:rPr>
          <w:rFonts w:ascii="Times New Roman" w:hAnsi="Times New Roman" w:cs="Times New Roman"/>
          <w:sz w:val="28"/>
          <w:szCs w:val="28"/>
        </w:rPr>
        <w:t>приобретение студентами знаний в области цитологии и гистологии биологии развития, микроскопического строения различных органов, тканей, клеток и неклеточных структур, входящих в их состав и их гист</w:t>
      </w:r>
      <w:proofErr w:type="gramStart"/>
      <w:r w:rsidRPr="00D07AC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07AC6">
        <w:rPr>
          <w:rFonts w:ascii="Times New Roman" w:hAnsi="Times New Roman" w:cs="Times New Roman"/>
          <w:sz w:val="28"/>
          <w:szCs w:val="28"/>
        </w:rPr>
        <w:t xml:space="preserve"> и органогенезы; обучение студентов методу микроскопического исследования на светооптическом уровне; формирование представлений о многоуровневом принципе строения человеческого организма как биологического объекта и иерархических связях внутри него; формирование представлений о взаимоотношении структуры и функции применительно к тонкому строению человеческого организма.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9372E5">
        <w:rPr>
          <w:sz w:val="28"/>
        </w:rPr>
        <w:t>5</w:t>
      </w:r>
      <w:r w:rsidR="006E3188" w:rsidRPr="006E3188">
        <w:rPr>
          <w:sz w:val="28"/>
        </w:rPr>
        <w:t xml:space="preserve"> зачетны</w:t>
      </w:r>
      <w:r w:rsidR="009372E5">
        <w:rPr>
          <w:sz w:val="28"/>
        </w:rPr>
        <w:t>х единиц</w:t>
      </w:r>
      <w:r w:rsidR="006E3188" w:rsidRPr="006E3188">
        <w:rPr>
          <w:sz w:val="28"/>
        </w:rPr>
        <w:t xml:space="preserve"> (1</w:t>
      </w:r>
      <w:r w:rsidR="009372E5">
        <w:rPr>
          <w:sz w:val="28"/>
        </w:rPr>
        <w:t xml:space="preserve">80 </w:t>
      </w:r>
      <w:r w:rsidR="006E3188" w:rsidRPr="006E3188">
        <w:rPr>
          <w:sz w:val="28"/>
        </w:rPr>
        <w:t>академических часов).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6180"/>
        <w:gridCol w:w="1417"/>
        <w:gridCol w:w="1417"/>
        <w:gridCol w:w="1417"/>
      </w:tblGrid>
      <w:tr w:rsidR="00D07AC6" w:rsidRPr="00FC6624" w:rsidTr="00D07AC6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 xml:space="preserve"> Трудоемкость,</w:t>
            </w:r>
          </w:p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академических часов</w:t>
            </w:r>
          </w:p>
        </w:tc>
      </w:tr>
      <w:tr w:rsidR="00D07AC6" w:rsidRPr="00FC6624" w:rsidTr="00D07AC6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всего</w:t>
            </w:r>
          </w:p>
        </w:tc>
      </w:tr>
      <w:tr w:rsidR="00D07AC6" w:rsidRPr="00FC6624" w:rsidTr="00D07AC6">
        <w:tc>
          <w:tcPr>
            <w:tcW w:w="6180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rPr>
                <w:b/>
              </w:rPr>
            </w:pPr>
            <w:r w:rsidRPr="00283C0B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b/>
              </w:rPr>
            </w:pPr>
            <w:r w:rsidRPr="00283C0B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b/>
              </w:rPr>
            </w:pPr>
            <w:r w:rsidRPr="00283C0B">
              <w:rPr>
                <w:b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b/>
              </w:rPr>
            </w:pPr>
            <w:r w:rsidRPr="00283C0B">
              <w:rPr>
                <w:b/>
              </w:rPr>
              <w:t>180</w:t>
            </w:r>
          </w:p>
        </w:tc>
      </w:tr>
      <w:tr w:rsidR="00D07AC6" w:rsidRPr="00FC6624" w:rsidTr="00D07AC6">
        <w:tc>
          <w:tcPr>
            <w:tcW w:w="6180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rPr>
                <w:b/>
              </w:rPr>
            </w:pPr>
            <w:r w:rsidRPr="00283C0B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b/>
              </w:rPr>
            </w:pPr>
            <w:r w:rsidRPr="00283C0B">
              <w:rPr>
                <w:b/>
              </w:rPr>
              <w:t>50,25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b/>
              </w:rPr>
            </w:pPr>
            <w:r w:rsidRPr="00283C0B">
              <w:rPr>
                <w:b/>
              </w:rPr>
              <w:t>36,5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b/>
              </w:rPr>
            </w:pPr>
            <w:r w:rsidRPr="00283C0B">
              <w:rPr>
                <w:b/>
              </w:rPr>
              <w:t>86,75</w:t>
            </w:r>
          </w:p>
        </w:tc>
      </w:tr>
      <w:tr w:rsidR="00D07AC6" w:rsidRPr="00FC6624" w:rsidTr="00D07AC6">
        <w:tc>
          <w:tcPr>
            <w:tcW w:w="6180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</w:pPr>
            <w:r w:rsidRPr="00283C0B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34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18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52</w:t>
            </w:r>
          </w:p>
        </w:tc>
      </w:tr>
      <w:tr w:rsidR="00D07AC6" w:rsidRPr="00FC6624" w:rsidTr="00D07AC6">
        <w:tc>
          <w:tcPr>
            <w:tcW w:w="6180" w:type="dxa"/>
            <w:shd w:val="clear" w:color="auto" w:fill="auto"/>
          </w:tcPr>
          <w:p w:rsidR="00D07AC6" w:rsidRPr="00283C0B" w:rsidRDefault="00EE06F8" w:rsidP="00D51629">
            <w:pPr>
              <w:pStyle w:val="ReportMain"/>
              <w:widowControl w:val="0"/>
            </w:pPr>
            <w:r>
              <w:t xml:space="preserve">Практические </w:t>
            </w:r>
            <w:r w:rsidR="00D07AC6" w:rsidRPr="00283C0B">
              <w:t xml:space="preserve"> </w:t>
            </w:r>
            <w:r w:rsidR="00D51629">
              <w:t>занятия</w:t>
            </w:r>
            <w:r w:rsidR="00D07AC6" w:rsidRPr="00283C0B">
              <w:t xml:space="preserve"> (</w:t>
            </w:r>
            <w:r>
              <w:t>П</w:t>
            </w:r>
            <w:r w:rsidR="00D51629">
              <w:t>З</w:t>
            </w:r>
            <w:r w:rsidR="00D07AC6" w:rsidRPr="00283C0B">
              <w:t>)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16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16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32</w:t>
            </w:r>
          </w:p>
        </w:tc>
      </w:tr>
      <w:tr w:rsidR="00D07AC6" w:rsidRPr="00FC6624" w:rsidTr="00D07AC6">
        <w:tc>
          <w:tcPr>
            <w:tcW w:w="6180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</w:pPr>
            <w:r w:rsidRPr="00283C0B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1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1</w:t>
            </w:r>
          </w:p>
        </w:tc>
      </w:tr>
      <w:tr w:rsidR="00D07AC6" w:rsidRPr="00FC6624" w:rsidTr="00D07AC6">
        <w:tc>
          <w:tcPr>
            <w:tcW w:w="6180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</w:pPr>
            <w:r w:rsidRPr="00283C0B">
              <w:t>Индивидуальная работа и инновационные формы учебных занятий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1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1</w:t>
            </w:r>
          </w:p>
        </w:tc>
      </w:tr>
      <w:tr w:rsidR="00D07AC6" w:rsidRPr="00FC6624" w:rsidTr="00D07AC6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</w:pPr>
            <w:r w:rsidRPr="00283C0B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0,75</w:t>
            </w:r>
          </w:p>
        </w:tc>
      </w:tr>
      <w:tr w:rsidR="00D07AC6" w:rsidRPr="00FC6624" w:rsidTr="00D07AC6"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rPr>
                <w:b/>
              </w:rPr>
            </w:pPr>
            <w:r w:rsidRPr="00283C0B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b/>
              </w:rPr>
            </w:pPr>
            <w:r w:rsidRPr="00283C0B">
              <w:rPr>
                <w:b/>
              </w:rPr>
              <w:t>57,75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b/>
              </w:rPr>
            </w:pPr>
            <w:r w:rsidRPr="00283C0B">
              <w:rPr>
                <w:b/>
              </w:rPr>
              <w:t>35,5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b/>
              </w:rPr>
            </w:pPr>
            <w:r w:rsidRPr="00283C0B">
              <w:rPr>
                <w:b/>
              </w:rPr>
              <w:t>93,25</w:t>
            </w:r>
          </w:p>
        </w:tc>
      </w:tr>
      <w:tr w:rsidR="00D07AC6" w:rsidRPr="00FC6624" w:rsidTr="00D07AC6">
        <w:tc>
          <w:tcPr>
            <w:tcW w:w="6180" w:type="dxa"/>
            <w:tcBorders>
              <w:top w:val="nil"/>
              <w:bottom w:val="nil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rPr>
                <w:i/>
              </w:rPr>
            </w:pPr>
            <w:r w:rsidRPr="00283C0B">
              <w:rPr>
                <w:i/>
              </w:rPr>
              <w:t xml:space="preserve"> - выполнение курсовой работы (КР);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i/>
              </w:rPr>
            </w:pPr>
            <w:r w:rsidRPr="00283C0B"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i/>
              </w:rPr>
            </w:pPr>
          </w:p>
        </w:tc>
      </w:tr>
      <w:tr w:rsidR="00D07AC6" w:rsidRPr="00FC6624" w:rsidTr="00D07AC6">
        <w:tc>
          <w:tcPr>
            <w:tcW w:w="6180" w:type="dxa"/>
            <w:tcBorders>
              <w:top w:val="nil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rPr>
                <w:i/>
              </w:rPr>
            </w:pPr>
            <w:r w:rsidRPr="00283C0B">
              <w:rPr>
                <w:i/>
              </w:rPr>
              <w:lastRenderedPageBreak/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283C0B">
              <w:rPr>
                <w:i/>
              </w:rPr>
              <w:t>;</w:t>
            </w:r>
          </w:p>
          <w:p w:rsidR="00D07AC6" w:rsidRPr="00283C0B" w:rsidRDefault="00D07AC6" w:rsidP="00EE06F8">
            <w:pPr>
              <w:pStyle w:val="ReportMain"/>
              <w:widowControl w:val="0"/>
              <w:rPr>
                <w:i/>
              </w:rPr>
            </w:pPr>
            <w:r w:rsidRPr="00283C0B">
              <w:rPr>
                <w:i/>
              </w:rPr>
              <w:t xml:space="preserve"> - под</w:t>
            </w:r>
            <w:r>
              <w:rPr>
                <w:i/>
              </w:rPr>
              <w:t xml:space="preserve">готовка к </w:t>
            </w:r>
            <w:r w:rsidR="00EE06F8">
              <w:rPr>
                <w:i/>
              </w:rPr>
              <w:t xml:space="preserve">практическим </w:t>
            </w:r>
            <w:r>
              <w:rPr>
                <w:i/>
              </w:rPr>
              <w:t xml:space="preserve">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i/>
              </w:rPr>
            </w:pPr>
          </w:p>
        </w:tc>
      </w:tr>
      <w:tr w:rsidR="00D07AC6" w:rsidRPr="00FC6624" w:rsidTr="00D07AC6">
        <w:tc>
          <w:tcPr>
            <w:tcW w:w="6180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rPr>
                <w:b/>
              </w:rPr>
            </w:pPr>
            <w:r w:rsidRPr="00283C0B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b/>
              </w:rPr>
            </w:pPr>
            <w:proofErr w:type="spellStart"/>
            <w:r w:rsidRPr="00283C0B">
              <w:rPr>
                <w:b/>
              </w:rPr>
              <w:t>диф</w:t>
            </w:r>
            <w:proofErr w:type="spellEnd"/>
            <w:r w:rsidRPr="00283C0B">
              <w:rPr>
                <w:b/>
              </w:rPr>
              <w:t xml:space="preserve">. </w:t>
            </w:r>
            <w:proofErr w:type="spellStart"/>
            <w:r w:rsidRPr="00283C0B">
              <w:rPr>
                <w:b/>
              </w:rPr>
              <w:t>зач</w:t>
            </w:r>
            <w:proofErr w:type="spellEnd"/>
            <w:r w:rsidRPr="00283C0B">
              <w:rPr>
                <w:b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b/>
              </w:rPr>
            </w:pPr>
            <w:r w:rsidRPr="00283C0B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b/>
              </w:rPr>
            </w:pPr>
          </w:p>
        </w:tc>
      </w:tr>
    </w:tbl>
    <w:p w:rsidR="00650BE3" w:rsidRDefault="00650BE3" w:rsidP="00D07AC6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нетбук</w:t>
      </w:r>
      <w:proofErr w:type="spellEnd"/>
      <w:r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lastRenderedPageBreak/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структуре произведения. Для уточнения и дополнения необходимо оставлять поля.</w:t>
      </w:r>
    </w:p>
    <w:p w:rsidR="00E272D8" w:rsidRDefault="00650BE3" w:rsidP="00CB300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0E54FF" w:rsidRDefault="000E54FF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EE06F8">
        <w:rPr>
          <w:rFonts w:ascii="Times New Roman" w:hAnsi="Times New Roman" w:cs="Times New Roman"/>
          <w:b/>
          <w:sz w:val="28"/>
          <w:szCs w:val="28"/>
        </w:rPr>
        <w:t>практическим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7C2A18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EE06F8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EE06F8">
        <w:rPr>
          <w:rFonts w:ascii="Times New Roman" w:hAnsi="Times New Roman"/>
          <w:sz w:val="28"/>
          <w:szCs w:val="20"/>
        </w:rPr>
        <w:t xml:space="preserve">аудитории </w:t>
      </w:r>
      <w:r>
        <w:rPr>
          <w:rFonts w:ascii="Times New Roman" w:hAnsi="Times New Roman"/>
          <w:sz w:val="28"/>
          <w:szCs w:val="20"/>
        </w:rPr>
        <w:t>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EE06F8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 xml:space="preserve">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 xml:space="preserve">является одним из видов учебной деятельности обучающихся, способствует развитию самостоятельности, ответственности и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</w:t>
      </w:r>
      <w:r w:rsidR="00EE06F8">
        <w:rPr>
          <w:rFonts w:ascii="Times New Roman" w:hAnsi="Times New Roman" w:cs="Times New Roman"/>
          <w:sz w:val="28"/>
          <w:szCs w:val="28"/>
        </w:rPr>
        <w:t>практических</w:t>
      </w:r>
      <w:r w:rsidRPr="000D6A21">
        <w:rPr>
          <w:rFonts w:ascii="Times New Roman" w:hAnsi="Times New Roman" w:cs="Times New Roman"/>
          <w:sz w:val="28"/>
          <w:szCs w:val="28"/>
        </w:rPr>
        <w:t xml:space="preserve">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EE06F8">
        <w:rPr>
          <w:rFonts w:ascii="Times New Roman" w:hAnsi="Times New Roman" w:cs="Times New Roman"/>
          <w:sz w:val="28"/>
          <w:szCs w:val="28"/>
        </w:rPr>
        <w:t>практических</w:t>
      </w:r>
      <w:r w:rsidRPr="000D6A21">
        <w:rPr>
          <w:rFonts w:ascii="Times New Roman" w:hAnsi="Times New Roman" w:cs="Times New Roman"/>
          <w:sz w:val="28"/>
          <w:szCs w:val="28"/>
        </w:rPr>
        <w:t xml:space="preserve"> и практических работ осуществляется на </w:t>
      </w:r>
      <w:r w:rsidR="00EE06F8">
        <w:rPr>
          <w:rFonts w:ascii="Times New Roman" w:hAnsi="Times New Roman" w:cs="Times New Roman"/>
          <w:sz w:val="28"/>
          <w:szCs w:val="28"/>
        </w:rPr>
        <w:t>практических</w:t>
      </w:r>
      <w:r w:rsidRPr="000D6A21">
        <w:rPr>
          <w:rFonts w:ascii="Times New Roman" w:hAnsi="Times New Roman" w:cs="Times New Roman"/>
          <w:sz w:val="28"/>
          <w:szCs w:val="28"/>
        </w:rPr>
        <w:t xml:space="preserve">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</w:t>
      </w:r>
      <w:r w:rsidR="00EE06F8">
        <w:rPr>
          <w:rFonts w:ascii="Times New Roman" w:hAnsi="Times New Roman" w:cs="Times New Roman"/>
          <w:sz w:val="28"/>
          <w:szCs w:val="28"/>
        </w:rPr>
        <w:t>практическим</w:t>
      </w:r>
      <w:r w:rsidRPr="000D6A21">
        <w:rPr>
          <w:rFonts w:ascii="Times New Roman" w:hAnsi="Times New Roman" w:cs="Times New Roman"/>
          <w:sz w:val="28"/>
          <w:szCs w:val="28"/>
        </w:rPr>
        <w:t>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(аннотирование, рецензирование, реферирование, </w:t>
      </w:r>
      <w:proofErr w:type="spell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контент-анализ</w:t>
      </w:r>
      <w:proofErr w:type="spell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9372E5" w:rsidRPr="005417C3" w:rsidRDefault="009372E5" w:rsidP="009372E5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 зачет (</w:t>
      </w:r>
      <w:r w:rsidR="00D07A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семестр), экзамен (</w:t>
      </w:r>
      <w:r w:rsidR="00D07A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семестр)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BE01EB" w:rsidRPr="007716C5" w:rsidRDefault="00BE01EB" w:rsidP="00BE01EB">
      <w:pPr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BE01EB" w:rsidRPr="009372E5" w:rsidRDefault="00BE01EB" w:rsidP="00D07AC6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</w:t>
      </w:r>
      <w:r w:rsidRPr="0093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справляется с ними самостоятельно.</w:t>
      </w:r>
    </w:p>
    <w:p w:rsidR="000E54FF" w:rsidRPr="009372E5" w:rsidRDefault="000E54FF" w:rsidP="00D07AC6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2E5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372E5" w:rsidRPr="00937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дифференцированному зачету</w:t>
      </w:r>
      <w:r w:rsidRPr="009372E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Место цитологии, гистологии и биологии развития среди наук о природе.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Виды микроскопов, их назначение.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 Принципы и преимущества замораживающей микроскопии, электронной микроскопии.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4 Принципы гисто</w:t>
      </w:r>
      <w:proofErr w:type="gramStart"/>
      <w:r w:rsidRPr="00292292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Pr="00292292">
        <w:rPr>
          <w:rFonts w:ascii="Times New Roman" w:hAnsi="Times New Roman" w:cs="Times New Roman"/>
          <w:sz w:val="28"/>
          <w:szCs w:val="28"/>
        </w:rPr>
        <w:t>цито–)химии.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 Способы и принципы окрашивания препаратов.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6 Методы прижизненного исследования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7 Теория происхождения </w:t>
      </w:r>
      <w:proofErr w:type="spellStart"/>
      <w:r w:rsidRPr="00292292">
        <w:rPr>
          <w:rFonts w:ascii="Times New Roman" w:hAnsi="Times New Roman" w:cs="Times New Roman"/>
          <w:sz w:val="28"/>
          <w:szCs w:val="28"/>
        </w:rPr>
        <w:t>эукариотических</w:t>
      </w:r>
      <w:proofErr w:type="spellEnd"/>
      <w:r w:rsidRPr="00292292">
        <w:rPr>
          <w:rFonts w:ascii="Times New Roman" w:hAnsi="Times New Roman" w:cs="Times New Roman"/>
          <w:sz w:val="28"/>
          <w:szCs w:val="28"/>
        </w:rPr>
        <w:t xml:space="preserve"> клеток, ее доказательства.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Клеточная теория,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2292">
        <w:rPr>
          <w:rFonts w:ascii="Times New Roman" w:hAnsi="Times New Roman" w:cs="Times New Roman"/>
          <w:sz w:val="28"/>
          <w:szCs w:val="28"/>
        </w:rPr>
        <w:t xml:space="preserve"> основные положения. Значение клеточной теории для развития биологии.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Понятие о клетке как о наименьшей единице живого. Структурные компоненты клетки.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Клетка как открытая система. Способы проникновения веще</w:t>
      </w:r>
      <w:proofErr w:type="gramStart"/>
      <w:r w:rsidRPr="00292292">
        <w:rPr>
          <w:rFonts w:ascii="Times New Roman" w:hAnsi="Times New Roman" w:cs="Times New Roman"/>
          <w:sz w:val="28"/>
          <w:szCs w:val="28"/>
        </w:rPr>
        <w:t>ств в кл</w:t>
      </w:r>
      <w:proofErr w:type="gramEnd"/>
      <w:r w:rsidRPr="00292292">
        <w:rPr>
          <w:rFonts w:ascii="Times New Roman" w:hAnsi="Times New Roman" w:cs="Times New Roman"/>
          <w:sz w:val="28"/>
          <w:szCs w:val="28"/>
        </w:rPr>
        <w:t>етку.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Органические и неорганические вещества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Классификация органоидов, их морфофункциональная характеристика.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Биологические мембраны: строение, свойства. Плазмалемма: строение и функции.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Клеточные контакты. Структуры, участвующие в осуществлении контактов.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Структуры клеточной поверхности: </w:t>
      </w:r>
      <w:proofErr w:type="spellStart"/>
      <w:r w:rsidRPr="00292292">
        <w:rPr>
          <w:rFonts w:ascii="Times New Roman" w:hAnsi="Times New Roman" w:cs="Times New Roman"/>
          <w:sz w:val="28"/>
          <w:szCs w:val="28"/>
        </w:rPr>
        <w:t>микроворсинки</w:t>
      </w:r>
      <w:proofErr w:type="spellEnd"/>
      <w:r w:rsidRPr="00292292">
        <w:rPr>
          <w:rFonts w:ascii="Times New Roman" w:hAnsi="Times New Roman" w:cs="Times New Roman"/>
          <w:sz w:val="28"/>
          <w:szCs w:val="28"/>
        </w:rPr>
        <w:t xml:space="preserve">, реснички, жгутики; строение, функции.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Ядро. Строение, происхождение, выполняемая функция.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Транспортные системы клетки.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Органоиды, участвующие в биосинтезе белка.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19.Митохондрии, строение, выполняемые функции.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Процессы выделения. Органоиды, участвующие в процессах выделения.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Понятие жизненного цикла, его периоды, их характеристика.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Основные физиологические процессы клетки животных: раздражимость, возбудимость, подвижность.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Способы деления клеток: митоз, мейоз, амитоз, эндомитоз.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Митоз, его значение, стадии. Биологическое значение митоза.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Мейоз, его значение и стадии. Черты сходства и различия митоза и мейоза.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Половые и соматические клетки, их сходство, различия. Происхождение половых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Классификация организмов по отношению к источнику углерода и виду энергии.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Способы движения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Дыхание клеток; органоиды, участвующие в дыхании.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Пассивный транспорт. Понятие осмоса, осмотическое давление, тургор.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Многообразие клеток в организме. Взаимосвязь строения и выполняемых функций.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Гистология. Предмет и задачи дисциплины.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Понятие о ткани. Классификация тканей животных.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классификация и эпителиальных тканей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желез. Способы секреции веществ.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органа осязания.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органа зрения.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Гистологическая характеристика спинного мозга.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органа вкуса.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Мышечные ткани: сердечная мышца. Особенности строения в связи с выполняемой функцией.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Мышечная ткань: скелетная мышца, локализация, функция. Особенности строения скелетных мышц. Белые и красные волокна.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нервной ткани. Нейроны, волокна, </w:t>
      </w:r>
      <w:proofErr w:type="spellStart"/>
      <w:r w:rsidRPr="00292292">
        <w:rPr>
          <w:rFonts w:ascii="Times New Roman" w:hAnsi="Times New Roman" w:cs="Times New Roman"/>
          <w:sz w:val="28"/>
          <w:szCs w:val="28"/>
        </w:rPr>
        <w:t>микроглия</w:t>
      </w:r>
      <w:proofErr w:type="spellEnd"/>
      <w:r w:rsidRPr="002922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Соединительная ткань: классификация, биологические свойства соединительной ткани.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Плотная оформленная соединительная ткань.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Соединительная ткань: кровь, состав, функции, образование клеток крови в онтогенезе.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Кроветворение, структурные элементы крови, участвующие в создании иммунитета.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Строение и функции кожи. Рецепторные функции кожи. Производные кожи.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Сперматогенез: место, время, этапы развития.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Овогенез: место, время, этапы развития.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92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292292">
        <w:rPr>
          <w:rFonts w:ascii="Times New Roman" w:hAnsi="Times New Roman" w:cs="Times New Roman"/>
          <w:sz w:val="28"/>
          <w:szCs w:val="28"/>
        </w:rPr>
        <w:t xml:space="preserve">–трофические ткани: взаимосвязь строения и функций.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Эпителиальные ткани. Морфофункциональная характеристика.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Предмет и задачи биологии размножения. Эмбриология и биология развития. Соотношение между предметами.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Понятие развития. Содержание понятия развитие. Основные черты развития. Этапы развития.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История учения об индивидуальном развитии. Преформизм и эпигенез.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Сходство и различия половых и соматических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Ядро, цитоплазма, их роль в развитии клетки.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Реализация генетической информации на разных этапах развития организма.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Потенции, дифференцировка и индукция.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Возможные механизмы дифференцировки.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Виды размножения, их биологическое значение. Виды полового и бесполого размножения.</w:t>
      </w:r>
    </w:p>
    <w:p w:rsidR="009372E5" w:rsidRPr="009372E5" w:rsidRDefault="009372E5" w:rsidP="00D07AC6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2E5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9372E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</w:t>
      </w:r>
      <w:r w:rsidRPr="009372E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Место цитологии, гистологии и биологии развития среди наук о природе.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Виды микроскопов, их назначение.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Принципы и преимущества замораживающей микроскопии, электронной микроскопии.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Принципы гисто</w:t>
      </w:r>
      <w:proofErr w:type="gramStart"/>
      <w:r w:rsidRPr="00292292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Pr="00292292">
        <w:rPr>
          <w:rFonts w:ascii="Times New Roman" w:hAnsi="Times New Roman" w:cs="Times New Roman"/>
          <w:sz w:val="28"/>
          <w:szCs w:val="28"/>
        </w:rPr>
        <w:t>цито–)химии.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Способы и принципы окрашивания препаратов.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Методы прижизненного исследования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Теория происхождения </w:t>
      </w:r>
      <w:proofErr w:type="spellStart"/>
      <w:r w:rsidRPr="00292292">
        <w:rPr>
          <w:rFonts w:ascii="Times New Roman" w:hAnsi="Times New Roman" w:cs="Times New Roman"/>
          <w:sz w:val="28"/>
          <w:szCs w:val="28"/>
        </w:rPr>
        <w:t>эукариотических</w:t>
      </w:r>
      <w:proofErr w:type="spellEnd"/>
      <w:r w:rsidRPr="00292292">
        <w:rPr>
          <w:rFonts w:ascii="Times New Roman" w:hAnsi="Times New Roman" w:cs="Times New Roman"/>
          <w:sz w:val="28"/>
          <w:szCs w:val="28"/>
        </w:rPr>
        <w:t xml:space="preserve"> клеток, ее доказательства.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Клеточная теория,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2292">
        <w:rPr>
          <w:rFonts w:ascii="Times New Roman" w:hAnsi="Times New Roman" w:cs="Times New Roman"/>
          <w:sz w:val="28"/>
          <w:szCs w:val="28"/>
        </w:rPr>
        <w:t xml:space="preserve"> основные положения. Значение клеточной теории для развития биологии.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Понятие о клетке как о наименьшей единице живого. Структурные компоненты клетки.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Клетка как открытая система. Способы проникновения веще</w:t>
      </w:r>
      <w:proofErr w:type="gramStart"/>
      <w:r w:rsidRPr="00292292">
        <w:rPr>
          <w:rFonts w:ascii="Times New Roman" w:hAnsi="Times New Roman" w:cs="Times New Roman"/>
          <w:sz w:val="28"/>
          <w:szCs w:val="28"/>
        </w:rPr>
        <w:t>ств в кл</w:t>
      </w:r>
      <w:proofErr w:type="gramEnd"/>
      <w:r w:rsidRPr="00292292">
        <w:rPr>
          <w:rFonts w:ascii="Times New Roman" w:hAnsi="Times New Roman" w:cs="Times New Roman"/>
          <w:sz w:val="28"/>
          <w:szCs w:val="28"/>
        </w:rPr>
        <w:t>етку.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Органические и неорганические вещества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Классификация органоидов, их морфофункциональная характеристика.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Биологические мембраны: строение, свойства. Плазмалемма: строение и функции.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Клеточные контакты. Структуры, участвующие в осуществлении контактов.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Структуры клеточной поверхности: </w:t>
      </w:r>
      <w:proofErr w:type="spellStart"/>
      <w:r w:rsidRPr="00292292">
        <w:rPr>
          <w:rFonts w:ascii="Times New Roman" w:hAnsi="Times New Roman" w:cs="Times New Roman"/>
          <w:sz w:val="28"/>
          <w:szCs w:val="28"/>
        </w:rPr>
        <w:t>микроворсинки</w:t>
      </w:r>
      <w:proofErr w:type="spellEnd"/>
      <w:r w:rsidRPr="00292292">
        <w:rPr>
          <w:rFonts w:ascii="Times New Roman" w:hAnsi="Times New Roman" w:cs="Times New Roman"/>
          <w:sz w:val="28"/>
          <w:szCs w:val="28"/>
        </w:rPr>
        <w:t xml:space="preserve">, реснички, жгутики; строение, функции.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Ядро. Строение, происхождение, выполняемая функция.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Транспортные системы клетки.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Органоиды, участвующие в биосинтезе белка.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Митохондрии, строение, выполняемые функции.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Процессы выделения. Органоиды, участвующие в процессах выделения.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Понятие жизненного цикла, его периоды, их характеристика.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Основные физиологические процессы клетки животных: раздражимость, возбудимость, подвижность.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Способы деления клеток: митоз, мейоз, амитоз, эндомитоз.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Митоз, его значение, стадии. Биологическое значение митоза.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Мейоз, его значение и стадии. Черты сходства и различия митоза и мейоза.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Половые и соматические клетки, их сходство, различия. Происхождение половых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Классификация организмов по отношению к источнику углерода и виду энергии.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Способы движения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Дыхание клеток; органоиды, участвующие в дыхании.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Пассивный транспорт. Понятие осмоса, осмотическое давление, тургор.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Многообразие клеток в организме. Взаимосвязь строения и выполняемых функций.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Гистология. Предмет и задачи дисциплины.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Понятие о ткани. Классификация тканей животных.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классификация и эпителиальных тканей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желез. Способы секреции веществ.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органа осязания.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органа зрения.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Гистологическая характеристика спинного мозга.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органа вкуса.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Мышечные ткани: сердечная мышца. Особенности строения в связи с выполняемой функцией.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Мышечная ткань: скелетная мышца, локализация, функция. Особенности строения скелетных мышц. Белые и красные волокна.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нервной ткани. Нейроны, волокна, </w:t>
      </w:r>
      <w:proofErr w:type="spellStart"/>
      <w:r w:rsidRPr="00292292">
        <w:rPr>
          <w:rFonts w:ascii="Times New Roman" w:hAnsi="Times New Roman" w:cs="Times New Roman"/>
          <w:sz w:val="28"/>
          <w:szCs w:val="28"/>
        </w:rPr>
        <w:t>микроглия</w:t>
      </w:r>
      <w:proofErr w:type="spellEnd"/>
      <w:r w:rsidRPr="002922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Соединительная ткань: классификация, биологические свойства соединительной ткани.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Плотная оформленная соединительная ткань.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Соединительная ткань: кровь, состав, функции, образование клеток крови в онтогенезе.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Кроветворение, структурные элементы крови, участвующие в создании иммунитета.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Строение и функции кожи. Рецепторные функции кожи. Производные кожи.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Сперматогенез: место, время, этапы развития.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Овогенез: место, время, этапы развития.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92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292292">
        <w:rPr>
          <w:rFonts w:ascii="Times New Roman" w:hAnsi="Times New Roman" w:cs="Times New Roman"/>
          <w:sz w:val="28"/>
          <w:szCs w:val="28"/>
        </w:rPr>
        <w:t xml:space="preserve">–трофические ткани: взаимосвязь строения и функций.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Эпителиальные ткани. Морфофункциональная характеристика.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 xml:space="preserve"> 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Предмет и задачи биологии размножения. Эмбриология и биология развития. Соотношение между предметами.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Понятие развития. Содержание понятия развитие. Основные черты развития. Этапы развития.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История учения об индивидуальном развитии. Преформизм и эпигенез.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Сходство и различия половых и соматических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Ядро, цитоплазма, их роль в развитии клетки.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Реализация генетической информации на разных этапах развития организма.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Потенции, дифференцировка и индукция.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Возможные механизмы дифференцировки.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Виды размножения, их биологическое значение. Виды полового и бесполого размножения.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Гаметогенез. Периоды, основные события.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Яйцеклетки, строение, свойства, классификация яиц. Полярность яиц: морфологическая, физиологическая, ее значение.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Мозаичные и регуляционные яйца. Опыты </w:t>
      </w:r>
      <w:proofErr w:type="spellStart"/>
      <w:r w:rsidRPr="00292292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2922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2292">
        <w:rPr>
          <w:rFonts w:ascii="Times New Roman" w:hAnsi="Times New Roman" w:cs="Times New Roman"/>
          <w:sz w:val="28"/>
          <w:szCs w:val="28"/>
        </w:rPr>
        <w:t>Шпемана</w:t>
      </w:r>
      <w:proofErr w:type="spellEnd"/>
      <w:r w:rsidRPr="00292292">
        <w:rPr>
          <w:rFonts w:ascii="Times New Roman" w:hAnsi="Times New Roman" w:cs="Times New Roman"/>
          <w:sz w:val="28"/>
          <w:szCs w:val="28"/>
        </w:rPr>
        <w:t>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Сперматозоиды. Типы строения, свойства спермиев.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Общая характеристика оплодотворения и его биологическое значение. Активация яйца, роль сперматозоидов в этом процессе. </w:t>
      </w:r>
      <w:proofErr w:type="spellStart"/>
      <w:r w:rsidRPr="00292292">
        <w:rPr>
          <w:rFonts w:ascii="Times New Roman" w:hAnsi="Times New Roman" w:cs="Times New Roman"/>
          <w:sz w:val="28"/>
          <w:szCs w:val="28"/>
        </w:rPr>
        <w:t>Моноспермия</w:t>
      </w:r>
      <w:proofErr w:type="spellEnd"/>
      <w:r w:rsidRPr="00292292">
        <w:rPr>
          <w:rFonts w:ascii="Times New Roman" w:hAnsi="Times New Roman" w:cs="Times New Roman"/>
          <w:sz w:val="28"/>
          <w:szCs w:val="28"/>
        </w:rPr>
        <w:t xml:space="preserve">. Полиспермия.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Партеногенез. Типы партеногенеза – естественный, искусственный, андрогенез, гиногенез.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92">
        <w:rPr>
          <w:rFonts w:ascii="Times New Roman" w:hAnsi="Times New Roman" w:cs="Times New Roman"/>
          <w:sz w:val="28"/>
          <w:szCs w:val="28"/>
        </w:rPr>
        <w:t>Надклеточные</w:t>
      </w:r>
      <w:proofErr w:type="spellEnd"/>
      <w:r w:rsidRPr="00292292">
        <w:rPr>
          <w:rFonts w:ascii="Times New Roman" w:hAnsi="Times New Roman" w:cs="Times New Roman"/>
          <w:sz w:val="28"/>
          <w:szCs w:val="28"/>
        </w:rPr>
        <w:t xml:space="preserve"> уровни регуляции: межклеточные взаимодействия и явления индукции, принципы обратных связей. Различные уровни регуляции дифференцировки в развитии.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Оплодотворение и ранние стадии развития зиготы.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Дробление. Морфология и скорость дробления яиц. Правило О. </w:t>
      </w:r>
      <w:proofErr w:type="spellStart"/>
      <w:r w:rsidRPr="00292292">
        <w:rPr>
          <w:rFonts w:ascii="Times New Roman" w:hAnsi="Times New Roman" w:cs="Times New Roman"/>
          <w:sz w:val="28"/>
          <w:szCs w:val="28"/>
        </w:rPr>
        <w:t>Гертвига</w:t>
      </w:r>
      <w:proofErr w:type="spellEnd"/>
      <w:r w:rsidRPr="00292292">
        <w:rPr>
          <w:rFonts w:ascii="Times New Roman" w:hAnsi="Times New Roman" w:cs="Times New Roman"/>
          <w:sz w:val="28"/>
          <w:szCs w:val="28"/>
        </w:rPr>
        <w:t xml:space="preserve"> и их применение в анализе развития.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 xml:space="preserve"> 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Типы дробления, их зависимость от количества желтка в яйце. Особенности деления клеток в период дробления.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Образование бластулы и характеристика процессов гаструляции. Образование двух- и трехслойного зародыша: эктодерма, энтодерма и мезодерма.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Типы гаструляции.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Полости эмбриона, их дальнейшая судьба в онтогенезе.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Механизмы морфогенетических движений нейруляции. Развитие производных эктодермы, энтодермы и мезодермы. Поведение клеток в различных формообразовательных процессах.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Органогенез, основные события.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Возникновение мезодермы.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Образование нервной трубки и детерминация его отделов.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92">
        <w:rPr>
          <w:rFonts w:ascii="Times New Roman" w:hAnsi="Times New Roman" w:cs="Times New Roman"/>
          <w:sz w:val="28"/>
          <w:szCs w:val="28"/>
        </w:rPr>
        <w:t>Хордо-нейродермальный</w:t>
      </w:r>
      <w:proofErr w:type="spellEnd"/>
      <w:r w:rsidRPr="00292292">
        <w:rPr>
          <w:rFonts w:ascii="Times New Roman" w:hAnsi="Times New Roman" w:cs="Times New Roman"/>
          <w:sz w:val="28"/>
          <w:szCs w:val="28"/>
        </w:rPr>
        <w:t xml:space="preserve"> зачаток, его производные.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Первичная эмбриональная индукция.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Органы – производные эктодермы.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Органы – производные энтодермы.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Органы – производные мезодермы.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Эмбрион и биотические факторы среды, абиотические факторы среды.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Критические периоды в развитии эмбриона.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Развитие с метаморфозом. Прямое и непрямое развитие. Метаморфоз насекомых и низших позвоночных. Личинки. Неотения у амфибий.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Понятие онтогенеза. Онтогенез у простейших, колониальных, многоклеточных животных, растений.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Степень развития особей к концу эмбрионального развития у разных животных. Закон зародышевого сходства К.Бэра.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Стадии онтогенеза голо- и покрытосеменных, высших позвоночных.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Теория эволюции А. Н. </w:t>
      </w:r>
      <w:proofErr w:type="spellStart"/>
      <w:r w:rsidRPr="00292292">
        <w:rPr>
          <w:rFonts w:ascii="Times New Roman" w:hAnsi="Times New Roman" w:cs="Times New Roman"/>
          <w:sz w:val="28"/>
          <w:szCs w:val="28"/>
        </w:rPr>
        <w:t>Северцова</w:t>
      </w:r>
      <w:proofErr w:type="spellEnd"/>
      <w:r w:rsidRPr="00292292">
        <w:rPr>
          <w:rFonts w:ascii="Times New Roman" w:hAnsi="Times New Roman" w:cs="Times New Roman"/>
          <w:sz w:val="28"/>
          <w:szCs w:val="28"/>
        </w:rPr>
        <w:t xml:space="preserve">. Учение о филэмбриогенезах.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Рост и типы роста. Регуляция роста.</w:t>
      </w:r>
    </w:p>
    <w:p w:rsid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D07AC6" w:rsidRDefault="005F1556" w:rsidP="00D07AC6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b/>
          <w:sz w:val="28"/>
          <w:szCs w:val="28"/>
        </w:rPr>
      </w:pPr>
      <w:r w:rsidRPr="00D07AC6">
        <w:rPr>
          <w:b/>
          <w:sz w:val="28"/>
          <w:szCs w:val="28"/>
        </w:rPr>
        <w:lastRenderedPageBreak/>
        <w:t>5  Учебно-методическое обеспечение дисциплины</w:t>
      </w:r>
    </w:p>
    <w:p w:rsidR="005F1556" w:rsidRPr="00D07AC6" w:rsidRDefault="005F1556" w:rsidP="00D07AC6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7AC6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F478FE" w:rsidRDefault="006E3188" w:rsidP="00F478FE">
      <w:pPr>
        <w:widowControl w:val="0"/>
        <w:spacing w:after="0" w:line="360" w:lineRule="auto"/>
        <w:ind w:left="-426" w:firstLine="709"/>
        <w:jc w:val="both"/>
        <w:outlineLvl w:val="1"/>
        <w:rPr>
          <w:rFonts w:ascii="Times New Roman" w:eastAsia="Calibri" w:hAnsi="Times New Roman" w:cs="Times New Roman"/>
          <w:color w:val="454545"/>
          <w:sz w:val="28"/>
          <w:szCs w:val="23"/>
        </w:rPr>
      </w:pPr>
      <w:r w:rsidRPr="00D07AC6">
        <w:rPr>
          <w:color w:val="000000"/>
          <w:sz w:val="28"/>
          <w:szCs w:val="28"/>
        </w:rPr>
        <w:t> </w:t>
      </w:r>
      <w:bookmarkStart w:id="1" w:name="_GoBack"/>
      <w:r w:rsidR="00F478FE">
        <w:rPr>
          <w:rFonts w:ascii="Times New Roman" w:eastAsia="Calibri" w:hAnsi="Times New Roman" w:cs="Times New Roman"/>
          <w:sz w:val="28"/>
          <w:szCs w:val="23"/>
        </w:rPr>
        <w:t xml:space="preserve">- </w:t>
      </w:r>
      <w:proofErr w:type="spellStart"/>
      <w:r w:rsidR="00F478FE">
        <w:rPr>
          <w:rFonts w:ascii="Times New Roman" w:eastAsia="Calibri" w:hAnsi="Times New Roman" w:cs="Times New Roman"/>
          <w:sz w:val="28"/>
          <w:szCs w:val="23"/>
        </w:rPr>
        <w:t>Стволинская</w:t>
      </w:r>
      <w:proofErr w:type="spellEnd"/>
      <w:r w:rsidR="00F478FE">
        <w:rPr>
          <w:rFonts w:ascii="Times New Roman" w:eastAsia="Calibri" w:hAnsi="Times New Roman" w:cs="Times New Roman"/>
          <w:sz w:val="28"/>
          <w:szCs w:val="23"/>
        </w:rPr>
        <w:t xml:space="preserve">, Н.С. Цитология: учебник </w:t>
      </w:r>
      <w:r w:rsidR="00F478FE">
        <w:rPr>
          <w:rFonts w:ascii="Times New Roman" w:eastAsia="Calibri" w:hAnsi="Times New Roman" w:cs="Times New Roman"/>
          <w:sz w:val="28"/>
          <w:szCs w:val="24"/>
        </w:rPr>
        <w:t xml:space="preserve">[Электронный ресурс]. </w:t>
      </w:r>
      <w:r w:rsidR="00F478FE">
        <w:rPr>
          <w:rFonts w:ascii="Times New Roman" w:eastAsia="Calibri" w:hAnsi="Times New Roman" w:cs="Times New Roman"/>
          <w:sz w:val="28"/>
          <w:szCs w:val="23"/>
        </w:rPr>
        <w:t>/ Н.С. </w:t>
      </w:r>
      <w:proofErr w:type="spellStart"/>
      <w:r w:rsidR="00F478FE">
        <w:rPr>
          <w:rFonts w:ascii="Times New Roman" w:eastAsia="Calibri" w:hAnsi="Times New Roman" w:cs="Times New Roman"/>
          <w:sz w:val="28"/>
          <w:szCs w:val="23"/>
        </w:rPr>
        <w:t>Стволинская</w:t>
      </w:r>
      <w:proofErr w:type="spellEnd"/>
      <w:r w:rsidR="00F478FE">
        <w:rPr>
          <w:rFonts w:ascii="Times New Roman" w:eastAsia="Calibri" w:hAnsi="Times New Roman" w:cs="Times New Roman"/>
          <w:sz w:val="28"/>
          <w:szCs w:val="23"/>
        </w:rPr>
        <w:t>. – Москва</w:t>
      </w:r>
      <w:proofErr w:type="gramStart"/>
      <w:r w:rsidR="00F478FE">
        <w:rPr>
          <w:rFonts w:ascii="Times New Roman" w:eastAsia="Calibri" w:hAnsi="Times New Roman" w:cs="Times New Roman"/>
          <w:sz w:val="28"/>
          <w:szCs w:val="23"/>
        </w:rPr>
        <w:t xml:space="preserve"> :</w:t>
      </w:r>
      <w:proofErr w:type="gramEnd"/>
      <w:r w:rsidR="00F478FE">
        <w:rPr>
          <w:rFonts w:ascii="Times New Roman" w:eastAsia="Calibri" w:hAnsi="Times New Roman" w:cs="Times New Roman"/>
          <w:sz w:val="28"/>
          <w:szCs w:val="23"/>
        </w:rPr>
        <w:t xml:space="preserve"> Прометей, 2012. – 238 с.</w:t>
      </w:r>
      <w:proofErr w:type="gramStart"/>
      <w:r w:rsidR="00F478FE">
        <w:rPr>
          <w:rFonts w:ascii="Times New Roman" w:eastAsia="Calibri" w:hAnsi="Times New Roman" w:cs="Times New Roman"/>
          <w:sz w:val="28"/>
          <w:szCs w:val="23"/>
        </w:rPr>
        <w:t xml:space="preserve"> :</w:t>
      </w:r>
      <w:proofErr w:type="gramEnd"/>
      <w:r w:rsidR="00F478FE">
        <w:rPr>
          <w:rFonts w:ascii="Times New Roman" w:eastAsia="Calibri" w:hAnsi="Times New Roman" w:cs="Times New Roman"/>
          <w:sz w:val="28"/>
          <w:szCs w:val="23"/>
        </w:rPr>
        <w:t xml:space="preserve"> ил. – ISBN 978-5-7042-2354-2. –  Режим доступа: </w:t>
      </w:r>
      <w:hyperlink r:id="rId8" w:history="1">
        <w:r w:rsidR="00F478FE">
          <w:rPr>
            <w:rStyle w:val="ac"/>
            <w:rFonts w:ascii="Times New Roman" w:eastAsia="Calibri" w:hAnsi="Times New Roman" w:cs="Times New Roman"/>
            <w:color w:val="006CA1"/>
            <w:sz w:val="28"/>
            <w:szCs w:val="23"/>
          </w:rPr>
          <w:t>http://biblioclub.ru/index.php?page=book&amp;id=437359</w:t>
        </w:r>
      </w:hyperlink>
      <w:r w:rsidR="00F478FE">
        <w:rPr>
          <w:rFonts w:ascii="Times New Roman" w:eastAsia="Calibri" w:hAnsi="Times New Roman" w:cs="Times New Roman"/>
          <w:color w:val="454545"/>
          <w:sz w:val="28"/>
          <w:szCs w:val="23"/>
        </w:rPr>
        <w:t> </w:t>
      </w:r>
    </w:p>
    <w:p w:rsidR="00F478FE" w:rsidRDefault="00F478FE" w:rsidP="00F478FE">
      <w:pPr>
        <w:widowControl w:val="0"/>
        <w:spacing w:after="0" w:line="360" w:lineRule="auto"/>
        <w:ind w:left="-426" w:firstLine="709"/>
        <w:jc w:val="both"/>
        <w:outlineLvl w:val="1"/>
        <w:rPr>
          <w:rFonts w:ascii="Times New Roman" w:eastAsia="Calibri" w:hAnsi="Times New Roman" w:cs="Times New Roman"/>
          <w:b/>
          <w:sz w:val="32"/>
          <w:szCs w:val="20"/>
        </w:rPr>
      </w:pPr>
      <w:r>
        <w:rPr>
          <w:rFonts w:ascii="Times New Roman" w:eastAsia="Calibri" w:hAnsi="Times New Roman" w:cs="Times New Roman"/>
          <w:sz w:val="28"/>
          <w:szCs w:val="23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3"/>
        </w:rPr>
        <w:t>Кабак</w:t>
      </w:r>
      <w:proofErr w:type="gramEnd"/>
      <w:r>
        <w:rPr>
          <w:rFonts w:ascii="Times New Roman" w:eastAsia="Calibri" w:hAnsi="Times New Roman" w:cs="Times New Roman"/>
          <w:sz w:val="28"/>
          <w:szCs w:val="23"/>
        </w:rPr>
        <w:t xml:space="preserve">, С.Л. Морфология человека: учебник </w:t>
      </w:r>
      <w:r>
        <w:rPr>
          <w:rFonts w:ascii="Times New Roman" w:eastAsia="Calibri" w:hAnsi="Times New Roman" w:cs="Times New Roman"/>
          <w:sz w:val="28"/>
          <w:szCs w:val="24"/>
        </w:rPr>
        <w:t xml:space="preserve">[Электронный ресурс]. </w:t>
      </w:r>
      <w:r>
        <w:rPr>
          <w:rFonts w:ascii="Times New Roman" w:eastAsia="Calibri" w:hAnsi="Times New Roman" w:cs="Times New Roman"/>
          <w:sz w:val="28"/>
          <w:szCs w:val="23"/>
        </w:rPr>
        <w:t>/ С.Л. </w:t>
      </w:r>
      <w:proofErr w:type="gramStart"/>
      <w:r>
        <w:rPr>
          <w:rFonts w:ascii="Times New Roman" w:eastAsia="Calibri" w:hAnsi="Times New Roman" w:cs="Times New Roman"/>
          <w:sz w:val="28"/>
          <w:szCs w:val="23"/>
        </w:rPr>
        <w:t>Кабак</w:t>
      </w:r>
      <w:proofErr w:type="gramEnd"/>
      <w:r>
        <w:rPr>
          <w:rFonts w:ascii="Times New Roman" w:eastAsia="Calibri" w:hAnsi="Times New Roman" w:cs="Times New Roman"/>
          <w:sz w:val="28"/>
          <w:szCs w:val="23"/>
        </w:rPr>
        <w:t>, А.А. </w:t>
      </w:r>
      <w:proofErr w:type="spellStart"/>
      <w:r>
        <w:rPr>
          <w:rFonts w:ascii="Times New Roman" w:eastAsia="Calibri" w:hAnsi="Times New Roman" w:cs="Times New Roman"/>
          <w:sz w:val="28"/>
          <w:szCs w:val="23"/>
        </w:rPr>
        <w:t>Артишевский</w:t>
      </w:r>
      <w:proofErr w:type="spellEnd"/>
      <w:r>
        <w:rPr>
          <w:rFonts w:ascii="Times New Roman" w:eastAsia="Calibri" w:hAnsi="Times New Roman" w:cs="Times New Roman"/>
          <w:sz w:val="28"/>
          <w:szCs w:val="23"/>
        </w:rPr>
        <w:t>. – Минск</w:t>
      </w:r>
      <w:proofErr w:type="gramStart"/>
      <w:r>
        <w:rPr>
          <w:rFonts w:ascii="Times New Roman" w:eastAsia="Calibri" w:hAnsi="Times New Roman" w:cs="Times New Roman"/>
          <w:sz w:val="28"/>
          <w:szCs w:val="23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3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3"/>
        </w:rPr>
        <w:t>Вышэйшая</w:t>
      </w:r>
      <w:proofErr w:type="spellEnd"/>
      <w:r>
        <w:rPr>
          <w:rFonts w:ascii="Times New Roman" w:eastAsia="Calibri" w:hAnsi="Times New Roman" w:cs="Times New Roman"/>
          <w:sz w:val="28"/>
          <w:szCs w:val="23"/>
        </w:rPr>
        <w:t xml:space="preserve"> школа, 2009. – 672 с. : ил</w:t>
      </w:r>
      <w:proofErr w:type="gramStart"/>
      <w:r>
        <w:rPr>
          <w:rFonts w:ascii="Times New Roman" w:eastAsia="Calibri" w:hAnsi="Times New Roman" w:cs="Times New Roman"/>
          <w:sz w:val="28"/>
          <w:szCs w:val="23"/>
        </w:rPr>
        <w:t xml:space="preserve">., </w:t>
      </w:r>
      <w:proofErr w:type="gramEnd"/>
      <w:r>
        <w:rPr>
          <w:rFonts w:ascii="Times New Roman" w:eastAsia="Calibri" w:hAnsi="Times New Roman" w:cs="Times New Roman"/>
          <w:sz w:val="28"/>
          <w:szCs w:val="23"/>
        </w:rPr>
        <w:t>табл. – ISBN 978-985-06-1729-3. – Режим доступа: </w:t>
      </w:r>
      <w:hyperlink r:id="rId9" w:history="1">
        <w:r>
          <w:rPr>
            <w:rStyle w:val="ac"/>
            <w:rFonts w:ascii="Times New Roman" w:eastAsia="Calibri" w:hAnsi="Times New Roman" w:cs="Times New Roman"/>
            <w:color w:val="006CA1"/>
            <w:sz w:val="28"/>
            <w:szCs w:val="23"/>
          </w:rPr>
          <w:t>http://biblioclub.ru/index.php?page=book&amp;id=143606</w:t>
        </w:r>
      </w:hyperlink>
      <w:r>
        <w:rPr>
          <w:rFonts w:ascii="Times New Roman" w:eastAsia="Calibri" w:hAnsi="Times New Roman" w:cs="Times New Roman"/>
          <w:color w:val="454545"/>
          <w:sz w:val="28"/>
          <w:szCs w:val="23"/>
        </w:rPr>
        <w:t xml:space="preserve">. </w:t>
      </w:r>
    </w:p>
    <w:bookmarkEnd w:id="1"/>
    <w:p w:rsidR="00F478FE" w:rsidRDefault="00F478FE" w:rsidP="00F478FE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color w:val="454545"/>
          <w:sz w:val="28"/>
          <w:szCs w:val="28"/>
        </w:rPr>
      </w:pPr>
    </w:p>
    <w:p w:rsidR="00F478FE" w:rsidRDefault="00F478FE" w:rsidP="00F478FE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5.2 Дополнительная литература</w:t>
      </w:r>
    </w:p>
    <w:p w:rsidR="00F478FE" w:rsidRDefault="00F478FE" w:rsidP="00F478FE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Завалеева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С. Цитология и гистология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учебное пособие [Электронный ресурс]. / С.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Завалеева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- Оренбург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ОГУ, 2012. - 216 с. : ил., табл.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10" w:history="1">
        <w:r>
          <w:rPr>
            <w:rStyle w:val="ac"/>
            <w:rFonts w:ascii="Times New Roman" w:eastAsia="Calibri" w:hAnsi="Times New Roman" w:cs="Times New Roman"/>
            <w:sz w:val="28"/>
            <w:szCs w:val="28"/>
          </w:rPr>
          <w:t>http://biblioclub.ru/index.php?page=book&amp;id=259350</w:t>
        </w:r>
      </w:hyperlink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478FE" w:rsidRDefault="00F478FE" w:rsidP="00F478FE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color w:val="454545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Зиматкин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С.М. Гистология: учебное пособие  [Электронный ресурс]. / С.М.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Зиматкин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Минск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РИПО, 2014. – 348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: схем., ил. – Режим доступа:</w:t>
      </w:r>
      <w:r>
        <w:rPr>
          <w:rFonts w:ascii="Times New Roman" w:eastAsia="Calibri" w:hAnsi="Times New Roman" w:cs="Times New Roman"/>
          <w:color w:val="454545"/>
          <w:sz w:val="28"/>
          <w:szCs w:val="28"/>
        </w:rPr>
        <w:t> </w:t>
      </w:r>
      <w:hyperlink r:id="rId11" w:history="1">
        <w:r>
          <w:rPr>
            <w:rStyle w:val="ac"/>
            <w:rFonts w:ascii="Times New Roman" w:eastAsia="Calibri" w:hAnsi="Times New Roman" w:cs="Times New Roman"/>
            <w:color w:val="006CA1"/>
            <w:sz w:val="28"/>
            <w:szCs w:val="28"/>
          </w:rPr>
          <w:t>http://biblioclub.ru/index.php?page=book&amp;id=463348</w:t>
        </w:r>
      </w:hyperlink>
    </w:p>
    <w:p w:rsidR="00F478FE" w:rsidRDefault="00F478FE" w:rsidP="00F478FE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Биология. В двух книгах. Книга 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[Текст] : учеб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од ред. В.Н. Ярыгина. - Москва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Высшая школа, 2005. - 431 с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ил. - ISBN 5-06-004588-9. - ISBN 5-06-004590-0. - ISBN 978-5-06-004589-5.</w:t>
      </w:r>
    </w:p>
    <w:p w:rsidR="00DF35C7" w:rsidRPr="00D07AC6" w:rsidRDefault="00DF35C7" w:rsidP="00F478FE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b/>
          <w:sz w:val="28"/>
          <w:szCs w:val="28"/>
        </w:rPr>
      </w:pPr>
      <w:r w:rsidRPr="00D07AC6">
        <w:rPr>
          <w:b/>
          <w:sz w:val="28"/>
          <w:szCs w:val="28"/>
        </w:rPr>
        <w:t>5.3 Периодические издания</w:t>
      </w:r>
    </w:p>
    <w:p w:rsidR="001237A9" w:rsidRPr="00D07AC6" w:rsidRDefault="001237A9" w:rsidP="00D07AC6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 w:rsidRPr="00D07AC6">
        <w:rPr>
          <w:bCs/>
          <w:sz w:val="28"/>
          <w:szCs w:val="28"/>
        </w:rPr>
        <w:t>- Вестник Оренбургского государственного университета</w:t>
      </w:r>
      <w:r w:rsidRPr="00D07AC6">
        <w:rPr>
          <w:sz w:val="28"/>
          <w:szCs w:val="28"/>
        </w:rPr>
        <w:t>: журнал. - Оренбург</w:t>
      </w:r>
      <w:proofErr w:type="gramStart"/>
      <w:r w:rsidRPr="00D07AC6">
        <w:rPr>
          <w:sz w:val="28"/>
          <w:szCs w:val="28"/>
        </w:rPr>
        <w:t xml:space="preserve"> :</w:t>
      </w:r>
      <w:proofErr w:type="gramEnd"/>
      <w:r w:rsidRPr="00D07AC6">
        <w:rPr>
          <w:sz w:val="28"/>
          <w:szCs w:val="28"/>
        </w:rPr>
        <w:t xml:space="preserve"> ГОУ ОГУ, 2017;</w:t>
      </w:r>
    </w:p>
    <w:p w:rsidR="001237A9" w:rsidRPr="00D07AC6" w:rsidRDefault="001237A9" w:rsidP="00D07AC6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 w:rsidRPr="00D07AC6">
        <w:rPr>
          <w:sz w:val="28"/>
          <w:szCs w:val="28"/>
        </w:rPr>
        <w:t>- Здоровье населения и среда обитания: журнал. - Москва: ФБУЗ Федеральный центр гигиены и эпидемиологии, 2017;</w:t>
      </w:r>
    </w:p>
    <w:p w:rsidR="001237A9" w:rsidRPr="00D07AC6" w:rsidRDefault="001237A9" w:rsidP="00D07AC6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 w:rsidRPr="00D07AC6">
        <w:rPr>
          <w:sz w:val="28"/>
          <w:szCs w:val="28"/>
        </w:rPr>
        <w:t>- Физиология человека</w:t>
      </w:r>
      <w:proofErr w:type="gramStart"/>
      <w:r w:rsidRPr="00D07AC6">
        <w:rPr>
          <w:sz w:val="28"/>
          <w:szCs w:val="28"/>
        </w:rPr>
        <w:t xml:space="preserve"> :</w:t>
      </w:r>
      <w:proofErr w:type="gramEnd"/>
      <w:r w:rsidRPr="00D07AC6">
        <w:rPr>
          <w:sz w:val="28"/>
          <w:szCs w:val="28"/>
        </w:rPr>
        <w:t xml:space="preserve"> журнал. - Москва</w:t>
      </w:r>
      <w:proofErr w:type="gramStart"/>
      <w:r w:rsidRPr="00D07AC6">
        <w:rPr>
          <w:sz w:val="28"/>
          <w:szCs w:val="28"/>
        </w:rPr>
        <w:t xml:space="preserve"> :</w:t>
      </w:r>
      <w:proofErr w:type="gramEnd"/>
      <w:r w:rsidRPr="00D07AC6">
        <w:rPr>
          <w:sz w:val="28"/>
          <w:szCs w:val="28"/>
        </w:rPr>
        <w:t xml:space="preserve"> Наука, 2017.</w:t>
      </w:r>
    </w:p>
    <w:p w:rsidR="00D07AC6" w:rsidRDefault="00D07AC6" w:rsidP="00D07AC6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F35C7" w:rsidRPr="00D07AC6" w:rsidRDefault="00DF35C7" w:rsidP="00D07AC6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7AC6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1237A9" w:rsidRPr="00D07AC6" w:rsidRDefault="001237A9" w:rsidP="00D07AC6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7AC6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2" w:history="1">
        <w:r w:rsidRPr="00D07AC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D07AC6">
        <w:rPr>
          <w:rFonts w:ascii="Times New Roman" w:hAnsi="Times New Roman" w:cs="Times New Roman"/>
          <w:sz w:val="28"/>
          <w:szCs w:val="28"/>
        </w:rPr>
        <w:t>;</w:t>
      </w:r>
    </w:p>
    <w:p w:rsidR="001237A9" w:rsidRPr="00D07AC6" w:rsidRDefault="001237A9" w:rsidP="00D07AC6">
      <w:pPr>
        <w:pStyle w:val="ReportMain"/>
        <w:keepNext/>
        <w:suppressAutoHyphens/>
        <w:spacing w:line="360" w:lineRule="auto"/>
        <w:ind w:left="-567" w:firstLine="709"/>
        <w:jc w:val="both"/>
        <w:outlineLvl w:val="0"/>
        <w:rPr>
          <w:sz w:val="28"/>
          <w:szCs w:val="28"/>
        </w:rPr>
      </w:pPr>
      <w:r w:rsidRPr="00D07AC6">
        <w:rPr>
          <w:sz w:val="28"/>
          <w:szCs w:val="28"/>
        </w:rPr>
        <w:t xml:space="preserve">- Федеральный портал по </w:t>
      </w:r>
      <w:proofErr w:type="spellStart"/>
      <w:proofErr w:type="gramStart"/>
      <w:r w:rsidRPr="00D07AC6">
        <w:rPr>
          <w:sz w:val="28"/>
          <w:szCs w:val="28"/>
        </w:rPr>
        <w:t>Естественно-научный</w:t>
      </w:r>
      <w:proofErr w:type="spellEnd"/>
      <w:proofErr w:type="gramEnd"/>
      <w:r w:rsidRPr="00D07AC6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3" w:history="1">
        <w:r w:rsidRPr="00D07AC6">
          <w:rPr>
            <w:rStyle w:val="ac"/>
            <w:sz w:val="28"/>
            <w:szCs w:val="28"/>
          </w:rPr>
          <w:t>http://www.en.edu.ru/</w:t>
        </w:r>
      </w:hyperlink>
      <w:r w:rsidRPr="00D07AC6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4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6F3" w:rsidRDefault="006506F3" w:rsidP="00FF0076">
      <w:pPr>
        <w:spacing w:after="0" w:line="240" w:lineRule="auto"/>
      </w:pPr>
      <w:r>
        <w:separator/>
      </w:r>
    </w:p>
  </w:endnote>
  <w:endnote w:type="continuationSeparator" w:id="1">
    <w:p w:rsidR="006506F3" w:rsidRDefault="006506F3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D07AC6" w:rsidRDefault="002B2857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07AC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2A18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07AC6" w:rsidRDefault="00D07A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6F3" w:rsidRDefault="006506F3" w:rsidP="00FF0076">
      <w:pPr>
        <w:spacing w:after="0" w:line="240" w:lineRule="auto"/>
      </w:pPr>
      <w:r>
        <w:separator/>
      </w:r>
    </w:p>
  </w:footnote>
  <w:footnote w:type="continuationSeparator" w:id="1">
    <w:p w:rsidR="006506F3" w:rsidRDefault="006506F3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18"/>
  </w:num>
  <w:num w:numId="5">
    <w:abstractNumId w:val="7"/>
  </w:num>
  <w:num w:numId="6">
    <w:abstractNumId w:val="16"/>
  </w:num>
  <w:num w:numId="7">
    <w:abstractNumId w:val="1"/>
  </w:num>
  <w:num w:numId="8">
    <w:abstractNumId w:val="6"/>
  </w:num>
  <w:num w:numId="9">
    <w:abstractNumId w:val="9"/>
  </w:num>
  <w:num w:numId="10">
    <w:abstractNumId w:val="22"/>
  </w:num>
  <w:num w:numId="11">
    <w:abstractNumId w:val="2"/>
  </w:num>
  <w:num w:numId="12">
    <w:abstractNumId w:val="10"/>
  </w:num>
  <w:num w:numId="13">
    <w:abstractNumId w:val="1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</w:num>
  <w:num w:numId="18">
    <w:abstractNumId w:val="17"/>
  </w:num>
  <w:num w:numId="19">
    <w:abstractNumId w:val="8"/>
  </w:num>
  <w:num w:numId="20">
    <w:abstractNumId w:val="11"/>
  </w:num>
  <w:num w:numId="21">
    <w:abstractNumId w:val="14"/>
  </w:num>
  <w:num w:numId="22">
    <w:abstractNumId w:val="15"/>
  </w:num>
  <w:num w:numId="23">
    <w:abstractNumId w:val="1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2365F"/>
    <w:rsid w:val="000313A6"/>
    <w:rsid w:val="00037786"/>
    <w:rsid w:val="00092A80"/>
    <w:rsid w:val="000B1CE8"/>
    <w:rsid w:val="000E54FF"/>
    <w:rsid w:val="001061E4"/>
    <w:rsid w:val="001237A9"/>
    <w:rsid w:val="0014634D"/>
    <w:rsid w:val="001956A5"/>
    <w:rsid w:val="001A4606"/>
    <w:rsid w:val="001B7D6D"/>
    <w:rsid w:val="001D7187"/>
    <w:rsid w:val="001F7459"/>
    <w:rsid w:val="00212FA0"/>
    <w:rsid w:val="00227CD4"/>
    <w:rsid w:val="002A3BE7"/>
    <w:rsid w:val="002B2857"/>
    <w:rsid w:val="002B7629"/>
    <w:rsid w:val="002D6C9C"/>
    <w:rsid w:val="002E7D03"/>
    <w:rsid w:val="003016E3"/>
    <w:rsid w:val="00307339"/>
    <w:rsid w:val="00355893"/>
    <w:rsid w:val="00367416"/>
    <w:rsid w:val="003C479D"/>
    <w:rsid w:val="003E5AA1"/>
    <w:rsid w:val="003F234E"/>
    <w:rsid w:val="004355DC"/>
    <w:rsid w:val="00440111"/>
    <w:rsid w:val="00474DF5"/>
    <w:rsid w:val="005417C3"/>
    <w:rsid w:val="005447C8"/>
    <w:rsid w:val="00573875"/>
    <w:rsid w:val="005C1770"/>
    <w:rsid w:val="005F1556"/>
    <w:rsid w:val="00604D48"/>
    <w:rsid w:val="00604DE0"/>
    <w:rsid w:val="00611364"/>
    <w:rsid w:val="006506F3"/>
    <w:rsid w:val="00650BE3"/>
    <w:rsid w:val="006A5588"/>
    <w:rsid w:val="006E0A99"/>
    <w:rsid w:val="006E3188"/>
    <w:rsid w:val="00733C5E"/>
    <w:rsid w:val="007716C5"/>
    <w:rsid w:val="0079103A"/>
    <w:rsid w:val="007C2A18"/>
    <w:rsid w:val="007E711B"/>
    <w:rsid w:val="008533FE"/>
    <w:rsid w:val="00882AF4"/>
    <w:rsid w:val="008C1505"/>
    <w:rsid w:val="008C4C8A"/>
    <w:rsid w:val="008D09C5"/>
    <w:rsid w:val="008D4D99"/>
    <w:rsid w:val="008E4AC3"/>
    <w:rsid w:val="008F3B98"/>
    <w:rsid w:val="00916BDD"/>
    <w:rsid w:val="009372E5"/>
    <w:rsid w:val="0096479F"/>
    <w:rsid w:val="009838CD"/>
    <w:rsid w:val="00A13035"/>
    <w:rsid w:val="00A16AC9"/>
    <w:rsid w:val="00A17897"/>
    <w:rsid w:val="00A21CD1"/>
    <w:rsid w:val="00A56B18"/>
    <w:rsid w:val="00A923ED"/>
    <w:rsid w:val="00A93D4F"/>
    <w:rsid w:val="00AB286C"/>
    <w:rsid w:val="00AC0588"/>
    <w:rsid w:val="00AF6F86"/>
    <w:rsid w:val="00B057EE"/>
    <w:rsid w:val="00B14114"/>
    <w:rsid w:val="00B14123"/>
    <w:rsid w:val="00B67BE1"/>
    <w:rsid w:val="00B775E4"/>
    <w:rsid w:val="00B81E60"/>
    <w:rsid w:val="00BE01EB"/>
    <w:rsid w:val="00C14859"/>
    <w:rsid w:val="00C56C34"/>
    <w:rsid w:val="00C8417B"/>
    <w:rsid w:val="00CA08AE"/>
    <w:rsid w:val="00CB300C"/>
    <w:rsid w:val="00CC65F1"/>
    <w:rsid w:val="00D00AB0"/>
    <w:rsid w:val="00D07AC6"/>
    <w:rsid w:val="00D25B75"/>
    <w:rsid w:val="00D300B3"/>
    <w:rsid w:val="00D51629"/>
    <w:rsid w:val="00D63633"/>
    <w:rsid w:val="00DA3F98"/>
    <w:rsid w:val="00DF35C7"/>
    <w:rsid w:val="00DF3E67"/>
    <w:rsid w:val="00E02DC5"/>
    <w:rsid w:val="00E272D8"/>
    <w:rsid w:val="00E44499"/>
    <w:rsid w:val="00E64344"/>
    <w:rsid w:val="00E84B89"/>
    <w:rsid w:val="00E908CB"/>
    <w:rsid w:val="00E91A65"/>
    <w:rsid w:val="00EC49B3"/>
    <w:rsid w:val="00EC6DE4"/>
    <w:rsid w:val="00EE06F8"/>
    <w:rsid w:val="00F05A2E"/>
    <w:rsid w:val="00F478FE"/>
    <w:rsid w:val="00F528CD"/>
    <w:rsid w:val="00F668F9"/>
    <w:rsid w:val="00FA6507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7359" TargetMode="External"/><Relationship Id="rId13" Type="http://schemas.openxmlformats.org/officeDocument/2006/relationships/hyperlink" Target="http://www.en.edu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bi.img.ra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6334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blioclub.ru/index.php?page=book&amp;id=2593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14360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88F2-EDC5-4EB5-A4E4-6174410C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24</Pages>
  <Words>5211</Words>
  <Characters>29707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29</cp:revision>
  <dcterms:created xsi:type="dcterms:W3CDTF">2017-12-04T08:54:00Z</dcterms:created>
  <dcterms:modified xsi:type="dcterms:W3CDTF">2019-11-22T04:58:00Z</dcterms:modified>
</cp:coreProperties>
</file>