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Бузулукский гуманитарно-технологический институт (филиал) 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федерального государственного бюджетного образовательного учреждения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высшего образования</w:t>
      </w:r>
    </w:p>
    <w:p w:rsidR="008D4D99" w:rsidRPr="006454D5" w:rsidRDefault="008D4D99" w:rsidP="008D4D99">
      <w:pPr>
        <w:pStyle w:val="ReportHead"/>
        <w:suppressAutoHyphens/>
        <w:rPr>
          <w:b/>
          <w:szCs w:val="28"/>
        </w:rPr>
      </w:pPr>
      <w:r w:rsidRPr="006454D5">
        <w:rPr>
          <w:b/>
          <w:szCs w:val="28"/>
        </w:rPr>
        <w:t>«Оренбургский государственный университет»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Кафедра биоэкологии и техносферной безопасности 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8D4D99" w:rsidRPr="006454D5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0B97" w:rsidRPr="00D90B97" w:rsidRDefault="00D90B97" w:rsidP="00D90B97">
      <w:pPr>
        <w:pStyle w:val="ReportHead"/>
        <w:rPr>
          <w:i/>
          <w:szCs w:val="28"/>
        </w:rPr>
      </w:pPr>
      <w:r w:rsidRPr="00D90B97">
        <w:rPr>
          <w:i/>
          <w:szCs w:val="28"/>
        </w:rPr>
        <w:t>«Б1.Д.В.Э.3.1 Экологическая токсикология»</w:t>
      </w:r>
    </w:p>
    <w:p w:rsidR="008D4D99" w:rsidRPr="00374B0B" w:rsidRDefault="008D4D99" w:rsidP="004A5996">
      <w:pPr>
        <w:pStyle w:val="ReportHead"/>
        <w:suppressAutoHyphens/>
        <w:spacing w:before="120"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Уровень высшего образования</w:t>
      </w:r>
    </w:p>
    <w:p w:rsidR="008D4D99" w:rsidRPr="006454D5" w:rsidRDefault="008D4D99" w:rsidP="008D4D99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БАКАЛАВРИАТ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Направление подготовки</w:t>
      </w:r>
    </w:p>
    <w:p w:rsidR="00574159" w:rsidRPr="006454D5" w:rsidRDefault="003A4D73" w:rsidP="00574159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06.03.01 Биология</w:t>
      </w:r>
    </w:p>
    <w:p w:rsidR="00574159" w:rsidRPr="006454D5" w:rsidRDefault="00574159" w:rsidP="00574159">
      <w:pPr>
        <w:pStyle w:val="ReportHead"/>
        <w:suppressAutoHyphens/>
        <w:rPr>
          <w:szCs w:val="28"/>
          <w:vertAlign w:val="superscript"/>
        </w:rPr>
      </w:pPr>
      <w:r w:rsidRPr="006454D5">
        <w:rPr>
          <w:szCs w:val="28"/>
          <w:vertAlign w:val="superscript"/>
        </w:rPr>
        <w:t>(код и наименование направления подготовки)</w:t>
      </w:r>
    </w:p>
    <w:p w:rsidR="00EE2829" w:rsidRDefault="00EE2829" w:rsidP="00EE2829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Биоэкология</w:t>
      </w:r>
    </w:p>
    <w:p w:rsidR="00574159" w:rsidRPr="006454D5" w:rsidRDefault="00574159" w:rsidP="00574159">
      <w:pPr>
        <w:pStyle w:val="ReportHead"/>
        <w:suppressAutoHyphens/>
        <w:rPr>
          <w:szCs w:val="28"/>
        </w:rPr>
      </w:pPr>
    </w:p>
    <w:p w:rsidR="008D4D99" w:rsidRPr="006454D5" w:rsidRDefault="008D4D99" w:rsidP="0057415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szCs w:val="28"/>
        </w:rPr>
        <w:t>Тип образовательной программы</w:t>
      </w:r>
    </w:p>
    <w:p w:rsidR="00574159" w:rsidRPr="006454D5" w:rsidRDefault="00574159" w:rsidP="008D4D99">
      <w:pPr>
        <w:pStyle w:val="ReportHead"/>
        <w:suppressAutoHyphens/>
        <w:rPr>
          <w:i/>
          <w:szCs w:val="28"/>
          <w:u w:val="single"/>
        </w:rPr>
      </w:pPr>
    </w:p>
    <w:p w:rsidR="008D4D99" w:rsidRPr="006454D5" w:rsidRDefault="008D4D99" w:rsidP="008D4D9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Программа бакалавриата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Квалификация</w:t>
      </w:r>
    </w:p>
    <w:p w:rsidR="008D4D99" w:rsidRPr="006454D5" w:rsidRDefault="008D4D99" w:rsidP="008D4D9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Бакалавр</w:t>
      </w:r>
    </w:p>
    <w:p w:rsidR="008D4D99" w:rsidRPr="006454D5" w:rsidRDefault="008D4D99" w:rsidP="008D4D99">
      <w:pPr>
        <w:pStyle w:val="ReportHead"/>
        <w:suppressAutoHyphens/>
        <w:spacing w:before="120"/>
        <w:rPr>
          <w:szCs w:val="28"/>
        </w:rPr>
      </w:pPr>
      <w:r w:rsidRPr="006454D5">
        <w:rPr>
          <w:szCs w:val="28"/>
        </w:rPr>
        <w:t>Форма обучения</w:t>
      </w:r>
    </w:p>
    <w:p w:rsidR="00A72785" w:rsidRDefault="00A72785" w:rsidP="00A72785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Очная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bookmarkStart w:id="0" w:name="_GoBack"/>
      <w:bookmarkEnd w:id="0"/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jc w:val="left"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Default="008D4D99" w:rsidP="008D4D99">
      <w:pPr>
        <w:pStyle w:val="ReportHead"/>
        <w:suppressAutoHyphens/>
        <w:rPr>
          <w:szCs w:val="28"/>
        </w:rPr>
      </w:pPr>
    </w:p>
    <w:p w:rsidR="003A4D73" w:rsidRDefault="003A4D73" w:rsidP="008D4D99">
      <w:pPr>
        <w:pStyle w:val="ReportHead"/>
        <w:suppressAutoHyphens/>
        <w:rPr>
          <w:szCs w:val="28"/>
        </w:rPr>
      </w:pPr>
    </w:p>
    <w:p w:rsidR="003A4D73" w:rsidRPr="006454D5" w:rsidRDefault="003A4D73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Бузулук </w:t>
      </w:r>
      <w:r w:rsidR="001F467C">
        <w:rPr>
          <w:szCs w:val="28"/>
        </w:rPr>
        <w:t>2022</w:t>
      </w:r>
    </w:p>
    <w:p w:rsidR="008D4D99" w:rsidRPr="006454D5" w:rsidRDefault="00F93EC0" w:rsidP="004A5996">
      <w:pPr>
        <w:pStyle w:val="ReportMain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Экологическая токсикология</w:t>
      </w:r>
      <w:r w:rsidR="008D4D99" w:rsidRPr="006454D5">
        <w:rPr>
          <w:sz w:val="28"/>
          <w:szCs w:val="28"/>
        </w:rPr>
        <w:t xml:space="preserve">: </w:t>
      </w:r>
      <w:r w:rsidR="008D4D99" w:rsidRPr="006454D5">
        <w:rPr>
          <w:b/>
          <w:sz w:val="28"/>
          <w:szCs w:val="28"/>
        </w:rPr>
        <w:t xml:space="preserve"> </w:t>
      </w:r>
      <w:r w:rsidR="008D4D99" w:rsidRPr="006454D5">
        <w:rPr>
          <w:sz w:val="28"/>
          <w:szCs w:val="28"/>
        </w:rPr>
        <w:t>методические указания для обучающихся по освоению дисциплины / Е.В.Криволапова</w:t>
      </w:r>
      <w:r w:rsidR="00FC7C7C" w:rsidRPr="006454D5">
        <w:rPr>
          <w:sz w:val="28"/>
          <w:szCs w:val="28"/>
        </w:rPr>
        <w:t>;</w:t>
      </w:r>
      <w:r w:rsidR="008D4D99" w:rsidRPr="006454D5">
        <w:rPr>
          <w:sz w:val="28"/>
          <w:szCs w:val="28"/>
        </w:rPr>
        <w:t xml:space="preserve"> -  Бузулукский гуманитарно-технолог. ин-т (филиал) ОГУ. – Бузулук : БГТИ (филиал) ОГУ, </w:t>
      </w:r>
      <w:r w:rsidR="001F467C">
        <w:rPr>
          <w:sz w:val="28"/>
          <w:szCs w:val="28"/>
        </w:rPr>
        <w:t>2022</w:t>
      </w:r>
      <w:r w:rsidR="008D4D99" w:rsidRPr="006454D5">
        <w:rPr>
          <w:sz w:val="28"/>
          <w:szCs w:val="28"/>
        </w:rPr>
        <w:t>.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6454D5">
        <w:rPr>
          <w:rFonts w:ascii="Times New Roman" w:hAnsi="Times New Roman" w:cs="Times New Roman"/>
          <w:sz w:val="28"/>
          <w:szCs w:val="28"/>
        </w:rPr>
        <w:t>____________________ Е.В.</w:t>
      </w:r>
      <w:r w:rsidR="008E1DB0">
        <w:rPr>
          <w:rFonts w:ascii="Times New Roman" w:hAnsi="Times New Roman" w:cs="Times New Roman"/>
          <w:sz w:val="28"/>
          <w:szCs w:val="28"/>
        </w:rPr>
        <w:t xml:space="preserve"> </w:t>
      </w:r>
      <w:r w:rsidRPr="006454D5">
        <w:rPr>
          <w:rFonts w:ascii="Times New Roman" w:hAnsi="Times New Roman" w:cs="Times New Roman"/>
          <w:sz w:val="28"/>
          <w:szCs w:val="28"/>
        </w:rPr>
        <w:t>Криволапова</w:t>
      </w: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 w:cs="Times New Roman"/>
          <w:sz w:val="28"/>
          <w:szCs w:val="28"/>
        </w:rPr>
        <w:t>«___»______________</w:t>
      </w:r>
      <w:r w:rsidR="001F467C">
        <w:rPr>
          <w:rFonts w:ascii="Times New Roman" w:hAnsi="Times New Roman" w:cs="Times New Roman"/>
          <w:sz w:val="28"/>
          <w:szCs w:val="28"/>
        </w:rPr>
        <w:t>2022</w:t>
      </w:r>
      <w:r w:rsidRPr="006454D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6454D5" w:rsidRDefault="008D4D99" w:rsidP="00FE5999">
      <w:pPr>
        <w:pStyle w:val="ReportMain"/>
        <w:suppressAutoHyphens/>
        <w:ind w:firstLine="850"/>
        <w:jc w:val="both"/>
        <w:rPr>
          <w:rFonts w:cstheme="minorBidi"/>
          <w:sz w:val="28"/>
          <w:szCs w:val="28"/>
        </w:rPr>
      </w:pPr>
      <w:r w:rsidRPr="006454D5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 06.03.01 Биология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6454D5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6454D5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6454D5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Методические указания для обучающихся по  освоению дисциплины являются приложением к рабочей программе по дисциплине «</w:t>
      </w:r>
      <w:r w:rsidR="00F93EC0">
        <w:rPr>
          <w:rFonts w:ascii="Times New Roman" w:hAnsi="Times New Roman"/>
          <w:sz w:val="28"/>
          <w:szCs w:val="28"/>
        </w:rPr>
        <w:t>Экологическая токсикология</w:t>
      </w:r>
      <w:r w:rsidRPr="006454D5">
        <w:rPr>
          <w:rFonts w:ascii="Times New Roman" w:hAnsi="Times New Roman"/>
          <w:sz w:val="28"/>
          <w:szCs w:val="28"/>
        </w:rPr>
        <w:t>»</w:t>
      </w:r>
    </w:p>
    <w:p w:rsidR="008D4D99" w:rsidRPr="006454D5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Pr="006454D5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Pr="006454D5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8533FE" w:rsidRPr="006454D5" w:rsidRDefault="008533FE" w:rsidP="008533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6454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</w:tbl>
    <w:p w:rsidR="008533FE" w:rsidRPr="006454D5" w:rsidRDefault="008533FE" w:rsidP="00FF0076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645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6454D5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рейтинговой технологии обучения. </w:t>
      </w: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задачей высшего образования </w:t>
      </w:r>
      <w:r w:rsidR="003A4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направлению подготовки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Pr="006454D5" w:rsidRDefault="008533FE" w:rsidP="00FF0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бакалавру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Pr="006454D5" w:rsidRDefault="00355893" w:rsidP="00FF0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Pr="006454D5" w:rsidRDefault="00355893" w:rsidP="00FF0076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6454D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6454D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6454D5" w:rsidRDefault="00355893" w:rsidP="00FF0076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6454D5" w:rsidRDefault="00037786" w:rsidP="00355893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6454D5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6454D5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6454D5" w:rsidRDefault="00037786" w:rsidP="00355893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6454D5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систематизация и закрепление полученных теоретических знани</w:t>
      </w:r>
      <w:r w:rsidR="00355893"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6454D5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углубление и расширение теоретических знаний;</w:t>
      </w:r>
    </w:p>
    <w:p w:rsidR="00037786" w:rsidRPr="006454D5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6454D5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037786" w:rsidRPr="006454D5" w:rsidRDefault="00037786" w:rsidP="00355893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исследовательских умений;</w:t>
      </w:r>
    </w:p>
    <w:p w:rsidR="00355893" w:rsidRPr="006454D5" w:rsidRDefault="00355893" w:rsidP="00355893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</w:t>
      </w:r>
      <w:r w:rsidR="004F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семинарах, на практических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занятиях, при написании курсовых и выпускной квалификационной работ, для эффективной подготовки к итоговым зачетам и </w:t>
      </w:r>
      <w:r w:rsidR="0066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дифзачет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ам.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cr/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рассчитана на разные уровни мыслительной деятельности.  Выполненная работа позволит приобрести не только знания,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и умения, навыки, а также выработать свою методику подготовки, что очень важно в дальнейшем процессе обучения.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Pr="006454D5" w:rsidRDefault="00FF0076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6454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6454D5" w:rsidRDefault="00FF0076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образовательном процессе высшего  профессионального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</w:t>
      </w:r>
      <w:r w:rsidR="004F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практическим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работам, их оформление;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аннотированного списка статей из соответствующих журналов по отраслям знаний (педагогических, психологических, методических и др.);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микроисследований;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подготовка практических разработок;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на специфические). 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сформированности профессиональных умений и навыков);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14634D" w:rsidRDefault="00355893" w:rsidP="00355893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6454D5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по дисциплине «</w:t>
      </w:r>
      <w:r w:rsidR="00F93EC0">
        <w:rPr>
          <w:rFonts w:eastAsia="Times New Roman"/>
          <w:color w:val="000000"/>
          <w:sz w:val="28"/>
          <w:szCs w:val="28"/>
          <w:lang w:eastAsia="ru-RU"/>
        </w:rPr>
        <w:t>Экологическая токсикология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»</w:t>
      </w:r>
      <w:r w:rsidR="008533FE" w:rsidRPr="006454D5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 </w:t>
      </w:r>
    </w:p>
    <w:p w:rsidR="0014634D" w:rsidRPr="006454D5" w:rsidRDefault="0014634D" w:rsidP="00355893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i/>
          <w:sz w:val="28"/>
          <w:szCs w:val="28"/>
        </w:rPr>
        <w:t xml:space="preserve">- 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 w:rsidR="00355893" w:rsidRPr="006454D5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лекционного материала и материала учебников и учебных пособий</w:t>
      </w:r>
      <w:r w:rsidR="00355893" w:rsidRPr="006454D5">
        <w:rPr>
          <w:rFonts w:eastAsia="Times New Roman"/>
          <w:color w:val="000000"/>
          <w:sz w:val="28"/>
          <w:szCs w:val="28"/>
          <w:lang w:eastAsia="ru-RU"/>
        </w:rPr>
        <w:t>)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14634D" w:rsidRPr="006454D5" w:rsidRDefault="0014634D" w:rsidP="00355893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rFonts w:eastAsia="Times New Roman"/>
          <w:color w:val="000000"/>
          <w:sz w:val="28"/>
          <w:szCs w:val="28"/>
          <w:lang w:eastAsia="ru-RU"/>
        </w:rPr>
        <w:t xml:space="preserve"> - подготовк</w:t>
      </w:r>
      <w:r w:rsidR="00355893" w:rsidRPr="006454D5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 xml:space="preserve"> к </w:t>
      </w:r>
      <w:r w:rsidR="004F27D9">
        <w:rPr>
          <w:rFonts w:eastAsia="Times New Roman"/>
          <w:color w:val="000000"/>
          <w:sz w:val="28"/>
          <w:szCs w:val="28"/>
          <w:lang w:eastAsia="ru-RU"/>
        </w:rPr>
        <w:t>практическим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 xml:space="preserve"> занятиям;</w:t>
      </w:r>
    </w:p>
    <w:p w:rsidR="008533FE" w:rsidRPr="006454D5" w:rsidRDefault="0014634D" w:rsidP="0035589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</w:t>
      </w:r>
      <w:r w:rsidR="00FE5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овку к </w:t>
      </w:r>
      <w:r w:rsidR="0037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текущему</w:t>
      </w:r>
      <w:r w:rsidR="00FE5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контролю.</w:t>
      </w:r>
    </w:p>
    <w:p w:rsidR="00FE5999" w:rsidRDefault="003A4D73" w:rsidP="00FE5999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A4D73">
        <w:rPr>
          <w:rFonts w:eastAsia="Times New Roman"/>
          <w:color w:val="000000"/>
          <w:sz w:val="28"/>
          <w:szCs w:val="28"/>
          <w:lang w:eastAsia="ru-RU"/>
        </w:rPr>
        <w:t>Общая трудоемкость дисциплины составляет 3 зачетных единиц (108 академических часов).</w:t>
      </w:r>
      <w:r w:rsidR="00FE5999" w:rsidRPr="00FE599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FE5999"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FE5999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</w:t>
      </w:r>
      <w:r w:rsidR="00FE5999">
        <w:rPr>
          <w:rFonts w:eastAsia="Times New Roman"/>
          <w:color w:val="000000"/>
          <w:sz w:val="28"/>
          <w:szCs w:val="28"/>
          <w:lang w:eastAsia="ru-RU"/>
        </w:rPr>
        <w:t xml:space="preserve"> и итогового контроля</w:t>
      </w:r>
      <w:r w:rsidR="00FE5999" w:rsidRPr="008533F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FE5999" w:rsidRPr="008533FE">
        <w:rPr>
          <w:rFonts w:eastAsia="Times New Roman"/>
          <w:color w:val="000000"/>
          <w:sz w:val="28"/>
          <w:szCs w:val="28"/>
          <w:lang w:eastAsia="ru-RU"/>
        </w:rPr>
        <w:lastRenderedPageBreak/>
        <w:t xml:space="preserve">студентов </w:t>
      </w:r>
      <w:r w:rsidR="00FE5999">
        <w:rPr>
          <w:rFonts w:eastAsia="Times New Roman"/>
          <w:color w:val="000000"/>
          <w:sz w:val="28"/>
          <w:szCs w:val="28"/>
          <w:lang w:eastAsia="ru-RU"/>
        </w:rPr>
        <w:t>по дисциплине «</w:t>
      </w:r>
      <w:r w:rsidR="00F93EC0">
        <w:rPr>
          <w:sz w:val="28"/>
          <w:szCs w:val="28"/>
        </w:rPr>
        <w:t>Экологическая токсикология</w:t>
      </w:r>
      <w:r w:rsidR="00FE5999">
        <w:rPr>
          <w:rFonts w:eastAsia="Times New Roman"/>
          <w:color w:val="000000"/>
          <w:sz w:val="28"/>
          <w:szCs w:val="28"/>
          <w:lang w:eastAsia="ru-RU"/>
        </w:rPr>
        <w:t>»</w:t>
      </w:r>
      <w:r w:rsidR="00FE5999" w:rsidRPr="008533F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FE5999">
        <w:rPr>
          <w:rFonts w:eastAsia="Times New Roman"/>
          <w:color w:val="000000"/>
          <w:sz w:val="28"/>
          <w:szCs w:val="28"/>
          <w:lang w:eastAsia="ru-RU"/>
        </w:rPr>
        <w:t>представлены в рабочей программе п.4.1</w:t>
      </w:r>
      <w:r w:rsidR="00FE5999" w:rsidRPr="008533F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8533FE" w:rsidRPr="006454D5" w:rsidRDefault="008533FE" w:rsidP="008533FE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9838CD" w:rsidRPr="006454D5" w:rsidRDefault="009838CD" w:rsidP="00D25B75">
      <w:pPr>
        <w:spacing w:after="0" w:line="360" w:lineRule="auto"/>
        <w:ind w:right="-6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Деятельность студентов по формированию и развитию навыков учебной  самостоятельной работы.</w:t>
      </w:r>
    </w:p>
    <w:p w:rsidR="008533FE" w:rsidRPr="006454D5" w:rsidRDefault="008533FE" w:rsidP="008533FE">
      <w:pPr>
        <w:spacing w:after="0" w:line="360" w:lineRule="auto"/>
        <w:ind w:left="360" w:right="-6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6454D5" w:rsidRDefault="009838CD" w:rsidP="009838C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9838CD" w:rsidRPr="006454D5" w:rsidRDefault="009838CD" w:rsidP="009838CD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6454D5" w:rsidRDefault="009838CD" w:rsidP="009838CD">
      <w:pPr>
        <w:tabs>
          <w:tab w:val="left" w:pos="0"/>
          <w:tab w:val="left" w:pos="900"/>
          <w:tab w:val="left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ВО) по данной дисциплине;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планировать самостоятельную работу в соответствии с графиком самостоятельной работы, предложенным преподавателем; 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6454D5" w:rsidRDefault="009838CD" w:rsidP="00D25B7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B7629" w:rsidRPr="006454D5" w:rsidRDefault="009838CD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b/>
          <w:bCs/>
          <w:sz w:val="28"/>
          <w:szCs w:val="28"/>
        </w:rPr>
        <w:lastRenderedPageBreak/>
        <w:t>Лекции.</w:t>
      </w:r>
      <w:r w:rsidR="00A17897" w:rsidRPr="006454D5">
        <w:rPr>
          <w:b/>
          <w:bCs/>
          <w:sz w:val="28"/>
          <w:szCs w:val="28"/>
        </w:rPr>
        <w:t xml:space="preserve"> </w:t>
      </w:r>
      <w:r w:rsidRPr="006454D5">
        <w:rPr>
          <w:sz w:val="28"/>
          <w:szCs w:val="28"/>
        </w:rPr>
        <w:t xml:space="preserve">Работа на лекции является очень важным </w:t>
      </w:r>
      <w:r w:rsidR="00A17897" w:rsidRPr="006454D5">
        <w:rPr>
          <w:sz w:val="28"/>
          <w:szCs w:val="28"/>
        </w:rPr>
        <w:t xml:space="preserve">видом студенческой деятельности для </w:t>
      </w:r>
      <w:r w:rsidRPr="006454D5">
        <w:rPr>
          <w:sz w:val="28"/>
          <w:szCs w:val="28"/>
        </w:rPr>
        <w:t>из</w:t>
      </w:r>
      <w:r w:rsidR="00A17897" w:rsidRPr="006454D5">
        <w:rPr>
          <w:sz w:val="28"/>
          <w:szCs w:val="28"/>
        </w:rPr>
        <w:t xml:space="preserve">учения </w:t>
      </w:r>
      <w:r w:rsidRPr="006454D5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межпрежметные связи, выделяются наиболее актуальные </w:t>
      </w:r>
      <w:r w:rsidR="00A17897" w:rsidRPr="006454D5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6454D5">
        <w:rPr>
          <w:sz w:val="28"/>
          <w:szCs w:val="28"/>
        </w:rPr>
        <w:t>помогает</w:t>
      </w:r>
      <w:r w:rsidR="00A17897" w:rsidRPr="006454D5">
        <w:rPr>
          <w:sz w:val="28"/>
          <w:szCs w:val="28"/>
        </w:rPr>
        <w:t xml:space="preserve"> усвоить материал. 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 Конспект лучше </w:t>
      </w:r>
      <w:r w:rsidRPr="006454D5">
        <w:rPr>
          <w:sz w:val="28"/>
          <w:szCs w:val="28"/>
        </w:rPr>
        <w:t>подразделять</w:t>
      </w:r>
      <w:r w:rsidR="00A17897" w:rsidRPr="006454D5">
        <w:rPr>
          <w:sz w:val="28"/>
          <w:szCs w:val="28"/>
        </w:rPr>
        <w:t xml:space="preserve"> </w:t>
      </w:r>
      <w:r w:rsidRPr="006454D5">
        <w:rPr>
          <w:sz w:val="28"/>
          <w:szCs w:val="28"/>
        </w:rPr>
        <w:t>н</w:t>
      </w:r>
      <w:r w:rsidR="00A17897" w:rsidRPr="006454D5">
        <w:rPr>
          <w:sz w:val="28"/>
          <w:szCs w:val="28"/>
        </w:rPr>
        <w:t xml:space="preserve">а пункты, параграфы, соблюдая красную строку. Принципиальные </w:t>
      </w:r>
      <w:r w:rsidRPr="006454D5">
        <w:rPr>
          <w:sz w:val="28"/>
          <w:szCs w:val="28"/>
        </w:rPr>
        <w:t xml:space="preserve">места, </w:t>
      </w:r>
      <w:r w:rsidR="00A17897" w:rsidRPr="006454D5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6454D5">
        <w:rPr>
          <w:sz w:val="28"/>
          <w:szCs w:val="28"/>
        </w:rPr>
        <w:t xml:space="preserve">«особо   </w:t>
      </w:r>
      <w:r w:rsidR="00A17897" w:rsidRPr="006454D5">
        <w:rPr>
          <w:sz w:val="28"/>
          <w:szCs w:val="28"/>
        </w:rPr>
        <w:t xml:space="preserve">важно», «хорошо запомнить» и т.п. или подчеркивать красной ручкой. </w:t>
      </w:r>
      <w:r w:rsidRPr="006454D5">
        <w:rPr>
          <w:sz w:val="28"/>
          <w:szCs w:val="28"/>
        </w:rPr>
        <w:t>Целесо</w:t>
      </w:r>
      <w:r w:rsidR="00A17897" w:rsidRPr="006454D5">
        <w:rPr>
          <w:sz w:val="28"/>
          <w:szCs w:val="28"/>
        </w:rPr>
        <w:t xml:space="preserve">образно  разработать собственную символику, сокращения </w:t>
      </w:r>
      <w:r w:rsidRPr="006454D5">
        <w:rPr>
          <w:sz w:val="28"/>
          <w:szCs w:val="28"/>
        </w:rPr>
        <w:t>слов,    что    позволит сконцентр</w:t>
      </w:r>
      <w:r w:rsidR="00A17897" w:rsidRPr="006454D5">
        <w:rPr>
          <w:sz w:val="28"/>
          <w:szCs w:val="28"/>
        </w:rPr>
        <w:t xml:space="preserve">ировать внимание студента на важных </w:t>
      </w:r>
      <w:r w:rsidRPr="006454D5">
        <w:rPr>
          <w:sz w:val="28"/>
          <w:szCs w:val="28"/>
        </w:rPr>
        <w:t>сведения</w:t>
      </w:r>
      <w:r w:rsidR="00A17897" w:rsidRPr="006454D5">
        <w:rPr>
          <w:sz w:val="28"/>
          <w:szCs w:val="28"/>
        </w:rPr>
        <w:t>х</w:t>
      </w:r>
      <w:r w:rsidRPr="006454D5">
        <w:rPr>
          <w:sz w:val="28"/>
          <w:szCs w:val="28"/>
        </w:rPr>
        <w:t>.</w:t>
      </w:r>
      <w:r w:rsidR="00A17897" w:rsidRPr="006454D5">
        <w:rPr>
          <w:sz w:val="28"/>
          <w:szCs w:val="28"/>
        </w:rPr>
        <w:t xml:space="preserve"> Прослушивание </w:t>
      </w:r>
      <w:r w:rsidRPr="006454D5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A17897" w:rsidRPr="006454D5">
        <w:rPr>
          <w:sz w:val="28"/>
          <w:szCs w:val="28"/>
        </w:rPr>
        <w:t xml:space="preserve"> нетбук и т.п.). Работая над конспектом лекций, всегда следует </w:t>
      </w:r>
      <w:r w:rsidRPr="006454D5">
        <w:rPr>
          <w:sz w:val="28"/>
          <w:szCs w:val="28"/>
        </w:rPr>
        <w:t>и</w:t>
      </w:r>
      <w:r w:rsidR="00A17897" w:rsidRPr="006454D5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6454D5">
        <w:rPr>
          <w:sz w:val="28"/>
          <w:szCs w:val="28"/>
        </w:rPr>
        <w:t>акты соо</w:t>
      </w:r>
      <w:r w:rsidR="00A17897" w:rsidRPr="006454D5">
        <w:rPr>
          <w:sz w:val="28"/>
          <w:szCs w:val="28"/>
        </w:rPr>
        <w:t xml:space="preserve">тветствующей направленности. </w:t>
      </w:r>
      <w:r w:rsidRPr="006454D5">
        <w:rPr>
          <w:sz w:val="28"/>
          <w:szCs w:val="28"/>
        </w:rPr>
        <w:t>По   результ</w:t>
      </w:r>
      <w:r w:rsidR="00A17897" w:rsidRPr="006454D5">
        <w:rPr>
          <w:sz w:val="28"/>
          <w:szCs w:val="28"/>
        </w:rPr>
        <w:t xml:space="preserve">атам работы </w:t>
      </w:r>
      <w:r w:rsidRPr="006454D5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 w:rsidRPr="006454D5">
        <w:rPr>
          <w:sz w:val="28"/>
          <w:szCs w:val="28"/>
        </w:rPr>
        <w:t xml:space="preserve">ся в более детальной проработке </w:t>
      </w:r>
      <w:r w:rsidRPr="006454D5">
        <w:rPr>
          <w:sz w:val="28"/>
          <w:szCs w:val="28"/>
        </w:rPr>
        <w:t xml:space="preserve">на основе работы с литературными источниками. </w:t>
      </w:r>
      <w:r w:rsidR="00A17897" w:rsidRPr="006454D5">
        <w:rPr>
          <w:sz w:val="28"/>
          <w:szCs w:val="28"/>
        </w:rPr>
        <w:t xml:space="preserve">Лекционный материал является    базовым, с </w:t>
      </w:r>
      <w:r w:rsidRPr="006454D5">
        <w:rPr>
          <w:sz w:val="28"/>
          <w:szCs w:val="28"/>
        </w:rPr>
        <w:t>которого необходимо начать освоен</w:t>
      </w:r>
      <w:r w:rsidR="00A17897" w:rsidRPr="006454D5">
        <w:rPr>
          <w:sz w:val="28"/>
          <w:szCs w:val="28"/>
        </w:rPr>
        <w:t xml:space="preserve">ие соответствующего раздела или </w:t>
      </w:r>
      <w:r w:rsidRPr="006454D5">
        <w:rPr>
          <w:sz w:val="28"/>
          <w:szCs w:val="28"/>
        </w:rPr>
        <w:t>темы.</w:t>
      </w:r>
      <w:r w:rsidR="00A17897" w:rsidRPr="006454D5">
        <w:rPr>
          <w:sz w:val="28"/>
          <w:szCs w:val="28"/>
        </w:rPr>
        <w:t xml:space="preserve"> </w:t>
      </w:r>
      <w:r w:rsidRPr="006454D5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 w:rsidRPr="006454D5">
        <w:rPr>
          <w:sz w:val="28"/>
          <w:szCs w:val="28"/>
        </w:rPr>
        <w:t xml:space="preserve">положения изучаемого материала, </w:t>
      </w:r>
      <w:r w:rsidRPr="006454D5">
        <w:rPr>
          <w:sz w:val="28"/>
          <w:szCs w:val="28"/>
        </w:rPr>
        <w:t>которые должны быть приняты студентами во внимание. Материалы лекций</w:t>
      </w:r>
      <w:r w:rsidR="00A17897" w:rsidRPr="006454D5">
        <w:rPr>
          <w:sz w:val="28"/>
          <w:szCs w:val="28"/>
        </w:rPr>
        <w:t xml:space="preserve"> </w:t>
      </w:r>
      <w:r w:rsidRPr="006454D5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="002B7629" w:rsidRPr="006454D5">
        <w:rPr>
          <w:sz w:val="28"/>
          <w:szCs w:val="28"/>
        </w:rPr>
        <w:t xml:space="preserve"> </w:t>
      </w:r>
    </w:p>
    <w:p w:rsidR="002B7629" w:rsidRPr="006454D5" w:rsidRDefault="002B7629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sz w:val="28"/>
          <w:szCs w:val="28"/>
        </w:rPr>
        <w:t xml:space="preserve">Просмотрите конспект сразу после занятий. Отметьте материал конспекта лекций, который вызывает затруднения для понимания. </w:t>
      </w:r>
      <w:r w:rsidRPr="006454D5">
        <w:rPr>
          <w:sz w:val="28"/>
          <w:szCs w:val="28"/>
        </w:rPr>
        <w:lastRenderedPageBreak/>
        <w:t>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9838CD" w:rsidRPr="006454D5" w:rsidRDefault="002B7629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</w:p>
    <w:p w:rsidR="00D25B75" w:rsidRPr="006454D5" w:rsidRDefault="00D25B75" w:rsidP="00F668F9">
      <w:pPr>
        <w:pStyle w:val="Default"/>
        <w:spacing w:line="360" w:lineRule="auto"/>
        <w:ind w:firstLine="708"/>
        <w:jc w:val="both"/>
        <w:rPr>
          <w:b/>
          <w:bCs/>
          <w:i/>
          <w:iCs/>
          <w:sz w:val="28"/>
          <w:szCs w:val="28"/>
        </w:rPr>
      </w:pPr>
    </w:p>
    <w:p w:rsidR="00A17897" w:rsidRPr="006454D5" w:rsidRDefault="00A17897" w:rsidP="00F668F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b/>
          <w:bCs/>
          <w:iCs/>
          <w:sz w:val="28"/>
          <w:szCs w:val="28"/>
        </w:rPr>
        <w:t>Работа с литературными источниками</w:t>
      </w:r>
      <w:r w:rsidR="00F668F9" w:rsidRPr="006454D5">
        <w:rPr>
          <w:sz w:val="28"/>
          <w:szCs w:val="28"/>
        </w:rPr>
        <w:t xml:space="preserve">. </w:t>
      </w:r>
      <w:r w:rsidRPr="006454D5">
        <w:rPr>
          <w:sz w:val="28"/>
          <w:szCs w:val="28"/>
        </w:rPr>
        <w:t xml:space="preserve">В процессе </w:t>
      </w:r>
      <w:r w:rsidR="00F668F9" w:rsidRPr="006454D5">
        <w:rPr>
          <w:sz w:val="28"/>
          <w:szCs w:val="28"/>
        </w:rPr>
        <w:t>повторения и переработки лекционного материала</w:t>
      </w:r>
      <w:r w:rsidRPr="006454D5"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A17897" w:rsidRPr="006454D5" w:rsidRDefault="00A17897" w:rsidP="00A17897">
      <w:pPr>
        <w:pStyle w:val="Default"/>
        <w:rPr>
          <w:color w:val="auto"/>
          <w:sz w:val="28"/>
          <w:szCs w:val="28"/>
        </w:rPr>
      </w:pPr>
    </w:p>
    <w:p w:rsidR="00F668F9" w:rsidRPr="006454D5" w:rsidRDefault="00F668F9" w:rsidP="00F668F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наблюдения, разработанную методику, дополнить их, подвергнуть новой проверке).</w:t>
      </w:r>
    </w:p>
    <w:p w:rsidR="00F668F9" w:rsidRPr="006454D5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видов систематизированной 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FE5999" w:rsidRDefault="00FE599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68F9" w:rsidRPr="006454D5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F668F9" w:rsidRPr="006454D5" w:rsidRDefault="00F668F9" w:rsidP="003A4D7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F668F9" w:rsidRPr="006454D5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Овладение навыками конспектирования требует от студента целеустремленности, повседневной самостоятельной работы.</w:t>
      </w:r>
    </w:p>
    <w:p w:rsidR="0016696F" w:rsidRDefault="0016696F" w:rsidP="0016696F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16696F" w:rsidRDefault="0016696F" w:rsidP="0016696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Выполнение практической работы. </w:t>
      </w:r>
      <w:r>
        <w:rPr>
          <w:rFonts w:ascii="Times New Roman" w:hAnsi="Times New Roman"/>
          <w:sz w:val="28"/>
          <w:szCs w:val="28"/>
        </w:rPr>
        <w:tab/>
        <w:t>Получите у преподавателя график выполнения практических работ, обзаведитесь методическим обеспечением.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Практические занятия являются одним из видов занятий при изуч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ении курса дисциплины «</w:t>
      </w:r>
      <w:r w:rsidR="00F93EC0">
        <w:rPr>
          <w:rFonts w:ascii="Times New Roman" w:hAnsi="Times New Roman" w:cs="Times New Roman"/>
          <w:sz w:val="28"/>
          <w:szCs w:val="28"/>
        </w:rPr>
        <w:t>Экологическая токсикология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 и включают самостоятельную подготовку студентов по заранее предложенному плану темы, конспектирование предложенной литературы, составление схем, таблиц, работу со словарями, учебными пособиями, первоисточниками, подготовку докладов, решение задач и проблемных ситуаций.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Целью практических занятий является закрепление, расширение, углубление теоретических знаний, полученных на лекциях и в ходе самостоятельной работы, развитие познавательных способностей.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Задачей практического занятия является формирование навыков самостоятельного мышления и публичного выступления при изучении темы, умения обобщать и анализировать фактический материал, сравнивать различные точки зрения, определять и аргументировать собственную позицию. Основой этого вида занятий является изучение первоисточников, повторение теоретического материала, решение проблемно-поисковых вопросов. В процессе подготовки к практическим занятиям обучающийся овладевает: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самостоятельной работой с научной, учебной литературой, научными изданиями, справочниками;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находит, отбирает и обобщает, анализирует информацию;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выступает перед аудиторией;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рационально усваивает категориальный аппарат.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Самоподготовка к практическим занятиям включает такие виды деятельности как: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самостоятельная проработка конспекта лекции, учебников, учебных пособий, учебно-методической литературы;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конспектирование обязательной литературы; работа с первоисточниками (является основой для обмена мнениями, выявления непонятного);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выступления с докладами (работа над домашними заданиями и их защита);</w:t>
      </w:r>
    </w:p>
    <w:p w:rsidR="004F27D9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подготовка к опросам, итоговой аттестации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4A5996" w:rsidRPr="006454D5" w:rsidRDefault="002B7629" w:rsidP="004A59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Для подготовки к защите отчета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</w:t>
      </w:r>
      <w:r w:rsidR="004F27D9">
        <w:rPr>
          <w:rFonts w:ascii="Times New Roman" w:hAnsi="Times New Roman"/>
          <w:sz w:val="28"/>
          <w:szCs w:val="28"/>
        </w:rPr>
        <w:t>практической</w:t>
      </w:r>
      <w:r w:rsidRPr="006454D5">
        <w:rPr>
          <w:rFonts w:ascii="Times New Roman" w:hAnsi="Times New Roman"/>
          <w:sz w:val="28"/>
          <w:szCs w:val="28"/>
        </w:rPr>
        <w:t xml:space="preserve"> работе:</w:t>
      </w:r>
    </w:p>
    <w:p w:rsidR="004A5996" w:rsidRPr="006454D5" w:rsidRDefault="004F27D9" w:rsidP="003A4D7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Криволапова Е.В.</w:t>
      </w:r>
      <w:r w:rsidR="003A4D73">
        <w:rPr>
          <w:rFonts w:ascii="Times New Roman" w:hAnsi="Times New Roman"/>
          <w:sz w:val="28"/>
          <w:szCs w:val="28"/>
        </w:rPr>
        <w:t xml:space="preserve"> </w:t>
      </w:r>
      <w:r w:rsidR="00F93EC0">
        <w:rPr>
          <w:rFonts w:ascii="Times New Roman" w:hAnsi="Times New Roman"/>
          <w:sz w:val="28"/>
          <w:szCs w:val="28"/>
        </w:rPr>
        <w:t>Экологическая токсикология</w:t>
      </w:r>
      <w:r w:rsidR="003A4D73" w:rsidRPr="003A4D73">
        <w:rPr>
          <w:rFonts w:ascii="Times New Roman" w:hAnsi="Times New Roman"/>
          <w:sz w:val="28"/>
          <w:szCs w:val="28"/>
        </w:rPr>
        <w:t xml:space="preserve"> и природопользование. Методические указания к  выполнению </w:t>
      </w:r>
      <w:r>
        <w:rPr>
          <w:rFonts w:ascii="Times New Roman" w:hAnsi="Times New Roman"/>
          <w:sz w:val="28"/>
          <w:szCs w:val="28"/>
        </w:rPr>
        <w:t>практических</w:t>
      </w:r>
      <w:r w:rsidR="003A4D73" w:rsidRPr="003A4D73">
        <w:rPr>
          <w:rFonts w:ascii="Times New Roman" w:hAnsi="Times New Roman"/>
          <w:sz w:val="28"/>
          <w:szCs w:val="28"/>
        </w:rPr>
        <w:t xml:space="preserve"> работ /</w:t>
      </w:r>
      <w:r w:rsidR="00366E40">
        <w:rPr>
          <w:rFonts w:ascii="Times New Roman" w:hAnsi="Times New Roman"/>
          <w:sz w:val="28"/>
          <w:szCs w:val="28"/>
        </w:rPr>
        <w:t xml:space="preserve">сост. </w:t>
      </w:r>
      <w:r>
        <w:rPr>
          <w:rFonts w:ascii="Times New Roman" w:hAnsi="Times New Roman"/>
          <w:sz w:val="28"/>
          <w:szCs w:val="28"/>
        </w:rPr>
        <w:t>Е.В.Криволапова</w:t>
      </w:r>
      <w:r w:rsidR="003A4D73" w:rsidRPr="003A4D73">
        <w:rPr>
          <w:rFonts w:ascii="Times New Roman" w:hAnsi="Times New Roman"/>
          <w:sz w:val="28"/>
          <w:szCs w:val="28"/>
        </w:rPr>
        <w:t xml:space="preserve">: БГТИ (филиал)  ОГУ – Бузулук, </w:t>
      </w:r>
      <w:r w:rsidR="001F467C">
        <w:rPr>
          <w:rFonts w:ascii="Times New Roman" w:hAnsi="Times New Roman"/>
          <w:sz w:val="28"/>
          <w:szCs w:val="28"/>
        </w:rPr>
        <w:t>2022</w:t>
      </w:r>
      <w:r w:rsidR="003A4D73" w:rsidRPr="003A4D73">
        <w:rPr>
          <w:rFonts w:ascii="Times New Roman" w:hAnsi="Times New Roman"/>
          <w:sz w:val="28"/>
          <w:szCs w:val="28"/>
        </w:rPr>
        <w:t>. -   52с.</w:t>
      </w:r>
    </w:p>
    <w:p w:rsidR="00515778" w:rsidRDefault="00515778" w:rsidP="0051577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Выполнение лабораторной работы. </w:t>
      </w:r>
      <w:r>
        <w:rPr>
          <w:rFonts w:ascii="Times New Roman" w:hAnsi="Times New Roman"/>
          <w:sz w:val="28"/>
          <w:szCs w:val="20"/>
        </w:rPr>
        <w:tab/>
        <w:t>Получите у преподавателя график выполнения лабораторных работ, обзаведитесь методическим обеспечением.</w:t>
      </w:r>
    </w:p>
    <w:p w:rsidR="00515778" w:rsidRDefault="00515778" w:rsidP="005157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Пред посещением лаборатории изучите теорию вопроса, предлагаемого к исследованиям, ознакомьтесь с руководством по соответствующей работе и подготовьте протокол проведения работы, в который занесены:</w:t>
      </w:r>
    </w:p>
    <w:p w:rsidR="00515778" w:rsidRDefault="00515778" w:rsidP="00515778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название работы</w:t>
      </w:r>
    </w:p>
    <w:p w:rsidR="00515778" w:rsidRDefault="00515778" w:rsidP="00515778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цель работы</w:t>
      </w:r>
    </w:p>
    <w:p w:rsidR="00515778" w:rsidRDefault="00515778" w:rsidP="00515778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оборудование</w:t>
      </w:r>
    </w:p>
    <w:p w:rsidR="00515778" w:rsidRDefault="00515778" w:rsidP="00515778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реактивы</w:t>
      </w:r>
    </w:p>
    <w:p w:rsidR="00515778" w:rsidRDefault="00515778" w:rsidP="00515778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таблицы, схемы</w:t>
      </w:r>
    </w:p>
    <w:p w:rsidR="00515778" w:rsidRDefault="00515778" w:rsidP="00515778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формулы веществ</w:t>
      </w:r>
    </w:p>
    <w:p w:rsidR="00515778" w:rsidRDefault="00515778" w:rsidP="005157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lastRenderedPageBreak/>
        <w:t>Оформление отчетов должно производиться после окончания работы в лаборатории (либо дома при нехватке времени).</w:t>
      </w:r>
    </w:p>
    <w:p w:rsidR="00515778" w:rsidRDefault="00515778" w:rsidP="00515778">
      <w:p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Для подготовки к защите отчета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лабораторном практикуме по химии:</w:t>
      </w:r>
    </w:p>
    <w:p w:rsidR="00515778" w:rsidRDefault="00515778" w:rsidP="00515778">
      <w:pPr>
        <w:tabs>
          <w:tab w:val="left" w:pos="180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Криволапова Е.В.  Экологическая токсикология</w:t>
      </w:r>
      <w:r w:rsidRPr="00B97B10">
        <w:rPr>
          <w:rFonts w:ascii="Times New Roman" w:hAnsi="Times New Roman"/>
          <w:sz w:val="28"/>
          <w:szCs w:val="20"/>
        </w:rPr>
        <w:t xml:space="preserve">: методические указания к лабораторным работам /Е.В. Криволапова; Бузулукский гуманитарно-технологич. ин-т (филиал) ОГУ - Бузулук: БГТИ (филиал) ОГУ, </w:t>
      </w:r>
      <w:r w:rsidR="001F467C">
        <w:rPr>
          <w:rFonts w:ascii="Times New Roman" w:hAnsi="Times New Roman"/>
          <w:sz w:val="28"/>
          <w:szCs w:val="20"/>
        </w:rPr>
        <w:t>2022</w:t>
      </w:r>
      <w:r w:rsidRPr="00B97B10">
        <w:rPr>
          <w:rFonts w:ascii="Times New Roman" w:hAnsi="Times New Roman"/>
          <w:sz w:val="28"/>
          <w:szCs w:val="20"/>
        </w:rPr>
        <w:t>. – 275 с.</w:t>
      </w:r>
    </w:p>
    <w:p w:rsidR="003A4D73" w:rsidRDefault="003A4D73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5778" w:rsidRPr="00515778" w:rsidRDefault="00515778" w:rsidP="00515778">
      <w:pPr>
        <w:keepNext/>
        <w:spacing w:after="0" w:line="360" w:lineRule="auto"/>
        <w:ind w:firstLine="708"/>
        <w:jc w:val="both"/>
        <w:outlineLvl w:val="0"/>
        <w:rPr>
          <w:rFonts w:ascii="Times New Roman" w:eastAsia="Calibri" w:hAnsi="Times New Roman" w:cs="Arial"/>
          <w:b/>
          <w:bCs/>
          <w:kern w:val="32"/>
          <w:sz w:val="28"/>
          <w:szCs w:val="32"/>
          <w:lang w:eastAsia="ru-RU"/>
        </w:rPr>
      </w:pPr>
      <w:r w:rsidRPr="00515778">
        <w:rPr>
          <w:rFonts w:ascii="Times New Roman" w:eastAsia="Calibri" w:hAnsi="Times New Roman" w:cs="Arial"/>
          <w:b/>
          <w:bCs/>
          <w:kern w:val="32"/>
          <w:sz w:val="28"/>
          <w:szCs w:val="32"/>
          <w:lang w:eastAsia="ru-RU"/>
        </w:rPr>
        <w:t>Методические рекомендации по выполнению и защите курсовой работы</w:t>
      </w:r>
    </w:p>
    <w:p w:rsidR="00515778" w:rsidRPr="00515778" w:rsidRDefault="00515778" w:rsidP="00515778">
      <w:pPr>
        <w:shd w:val="clear" w:color="auto" w:fill="FFFFFF"/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515778" w:rsidRPr="00515778" w:rsidRDefault="00515778" w:rsidP="005157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5157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на кафедре биологии студентами по направлению подготовки 06.03.01 «Биология» профиль «Биоэкология» – важное условие совершенствования профессиональной подготовки будущих биологов.  Работа студента над темой курсовой работы связана с углубленным изучением теории, приведением в систему ранее приобретённых знаний и пополнением их в процессе практического решения поставленной проблемы, формированием и развитием навыков самостоятельной исследовательской деятельности, </w:t>
      </w:r>
      <w:r w:rsidRPr="00515778">
        <w:rPr>
          <w:rFonts w:ascii="Times New Roman" w:eastAsiaTheme="minorEastAsia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</w:t>
      </w:r>
      <w:r w:rsidRPr="005157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повышением эрудиции студентов. Курсовая работа по оказывает большое влияние на формирование профессиональных качеств будущих биологов. </w:t>
      </w:r>
    </w:p>
    <w:p w:rsidR="00515778" w:rsidRPr="00515778" w:rsidRDefault="00515778" w:rsidP="005157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5157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Темы утверждаются на заседаниях кафедры биоэкологии и техносферной безопасности и закрепляется за студентом. После чего студенту выдаётся задание на курсовую работу, составленное руководителем и утверждённое заведующим кафедрой, с указанием срока окончания работы.</w:t>
      </w:r>
      <w:r w:rsidRPr="005157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157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lastRenderedPageBreak/>
        <w:t>Студентам предоставляется право выбора любой предложенной кафедрой темы или инициативной темы путем подачи заявки на кафедру.</w:t>
      </w:r>
    </w:p>
    <w:p w:rsidR="00515778" w:rsidRPr="00515778" w:rsidRDefault="00515778" w:rsidP="005157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</w:pPr>
      <w:r w:rsidRPr="00515778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В курсовой работе студент должен показать прочные теоретические знания по избранной теме и проблемное изложение теоретического материала; умение изучать, анализировать и обобщать литературные источники, статистические данные, решать практические задачи, делать выводы и предложения.</w:t>
      </w:r>
    </w:p>
    <w:p w:rsidR="00515778" w:rsidRPr="00515778" w:rsidRDefault="00515778" w:rsidP="00515778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</w:pPr>
      <w:r w:rsidRPr="00515778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Общими требованиями к курсовой работе являются:</w:t>
      </w:r>
    </w:p>
    <w:p w:rsidR="00515778" w:rsidRPr="00515778" w:rsidRDefault="00515778" w:rsidP="00515778">
      <w:pPr>
        <w:numPr>
          <w:ilvl w:val="0"/>
          <w:numId w:val="17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</w:pPr>
      <w:r w:rsidRPr="00515778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целевая направленность;</w:t>
      </w:r>
    </w:p>
    <w:p w:rsidR="00515778" w:rsidRPr="00515778" w:rsidRDefault="00515778" w:rsidP="00515778">
      <w:pPr>
        <w:numPr>
          <w:ilvl w:val="0"/>
          <w:numId w:val="17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</w:pPr>
      <w:r w:rsidRPr="00515778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четкость построения работы;</w:t>
      </w:r>
    </w:p>
    <w:p w:rsidR="00515778" w:rsidRPr="00515778" w:rsidRDefault="00515778" w:rsidP="00515778">
      <w:pPr>
        <w:numPr>
          <w:ilvl w:val="0"/>
          <w:numId w:val="17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</w:pPr>
      <w:r w:rsidRPr="00515778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логическая последовательность изложения материала;</w:t>
      </w:r>
    </w:p>
    <w:p w:rsidR="00515778" w:rsidRPr="00515778" w:rsidRDefault="00515778" w:rsidP="00515778">
      <w:pPr>
        <w:numPr>
          <w:ilvl w:val="0"/>
          <w:numId w:val="17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</w:pPr>
      <w:r w:rsidRPr="00515778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глубина исследования и полнота освещения вопросов;</w:t>
      </w:r>
    </w:p>
    <w:p w:rsidR="00515778" w:rsidRPr="00515778" w:rsidRDefault="00515778" w:rsidP="00515778">
      <w:pPr>
        <w:numPr>
          <w:ilvl w:val="0"/>
          <w:numId w:val="17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</w:pPr>
      <w:r w:rsidRPr="00515778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убедительность аргументаций;</w:t>
      </w:r>
    </w:p>
    <w:p w:rsidR="00515778" w:rsidRPr="00515778" w:rsidRDefault="00515778" w:rsidP="00515778">
      <w:pPr>
        <w:numPr>
          <w:ilvl w:val="0"/>
          <w:numId w:val="17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</w:pPr>
      <w:r w:rsidRPr="00515778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краткость и точность формулировок;</w:t>
      </w:r>
    </w:p>
    <w:p w:rsidR="00515778" w:rsidRPr="00515778" w:rsidRDefault="00515778" w:rsidP="00515778">
      <w:pPr>
        <w:numPr>
          <w:ilvl w:val="0"/>
          <w:numId w:val="17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</w:pPr>
      <w:r w:rsidRPr="00515778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конкретность изложения результатов работы;</w:t>
      </w:r>
    </w:p>
    <w:p w:rsidR="00515778" w:rsidRPr="00515778" w:rsidRDefault="00515778" w:rsidP="00515778">
      <w:pPr>
        <w:numPr>
          <w:ilvl w:val="0"/>
          <w:numId w:val="17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</w:pPr>
      <w:r w:rsidRPr="00515778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доказательность выводов и обоснованность рекомендаций;</w:t>
      </w:r>
    </w:p>
    <w:p w:rsidR="00515778" w:rsidRPr="00515778" w:rsidRDefault="00515778" w:rsidP="00515778">
      <w:pPr>
        <w:numPr>
          <w:ilvl w:val="0"/>
          <w:numId w:val="17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грамотное оформление работы.</w:t>
      </w:r>
    </w:p>
    <w:p w:rsidR="00515778" w:rsidRPr="00515778" w:rsidRDefault="00515778" w:rsidP="005157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Theme="minorEastAsia" w:hAnsi="Times New Roman" w:cs="Times New Roman"/>
          <w:color w:val="000000"/>
          <w:spacing w:val="-3"/>
          <w:sz w:val="28"/>
          <w:szCs w:val="28"/>
          <w:lang w:eastAsia="ru-RU"/>
        </w:rPr>
        <w:t>Курсовая работа должна быть написана на основе тщательно проработан</w:t>
      </w:r>
      <w:r w:rsidRPr="00515778">
        <w:rPr>
          <w:rFonts w:ascii="Times New Roman" w:eastAsiaTheme="minorEastAsia" w:hAnsi="Times New Roman" w:cs="Times New Roman"/>
          <w:color w:val="000000"/>
          <w:spacing w:val="-2"/>
          <w:sz w:val="28"/>
          <w:szCs w:val="28"/>
          <w:lang w:eastAsia="ru-RU"/>
        </w:rPr>
        <w:t>ных научных источников, собранного и обработанного конкретного материала.</w:t>
      </w:r>
    </w:p>
    <w:p w:rsidR="00515778" w:rsidRPr="00515778" w:rsidRDefault="00515778" w:rsidP="0051577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Студент должен грамотно излагать свои мысли, аргументировать предложения, правильно пользоваться специальной терминологией.</w:t>
      </w:r>
    </w:p>
    <w:p w:rsidR="00515778" w:rsidRPr="00515778" w:rsidRDefault="00515778" w:rsidP="005157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pacing w:val="-2"/>
          <w:sz w:val="28"/>
          <w:szCs w:val="28"/>
          <w:lang w:eastAsia="ru-RU"/>
        </w:rPr>
      </w:pPr>
      <w:r w:rsidRPr="00515778">
        <w:rPr>
          <w:rFonts w:ascii="Times New Roman" w:eastAsiaTheme="minorEastAsia" w:hAnsi="Times New Roman" w:cs="Times New Roman"/>
          <w:color w:val="000000"/>
          <w:spacing w:val="-2"/>
          <w:sz w:val="28"/>
          <w:szCs w:val="28"/>
          <w:lang w:eastAsia="ru-RU"/>
        </w:rPr>
        <w:t xml:space="preserve">Выполнение курсовой работы происходит в определенной последовательности: </w:t>
      </w:r>
    </w:p>
    <w:p w:rsidR="00515778" w:rsidRPr="00515778" w:rsidRDefault="00515778" w:rsidP="00515778">
      <w:pPr>
        <w:numPr>
          <w:ilvl w:val="0"/>
          <w:numId w:val="16"/>
        </w:numPr>
        <w:shd w:val="clear" w:color="auto" w:fill="FFFFFF"/>
        <w:tabs>
          <w:tab w:val="num" w:pos="1134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color w:val="000000"/>
          <w:spacing w:val="-2"/>
          <w:sz w:val="28"/>
          <w:szCs w:val="28"/>
          <w:lang w:eastAsia="ru-RU"/>
        </w:rPr>
      </w:pPr>
      <w:r w:rsidRPr="00515778">
        <w:rPr>
          <w:rFonts w:ascii="Times New Roman" w:eastAsiaTheme="minorEastAsia" w:hAnsi="Times New Roman" w:cs="Times New Roman"/>
          <w:color w:val="000000"/>
          <w:spacing w:val="-2"/>
          <w:sz w:val="28"/>
          <w:szCs w:val="28"/>
          <w:lang w:eastAsia="ru-RU"/>
        </w:rPr>
        <w:t>выбор темы и её утверждение;</w:t>
      </w:r>
    </w:p>
    <w:p w:rsidR="00515778" w:rsidRPr="00515778" w:rsidRDefault="00515778" w:rsidP="00515778">
      <w:pPr>
        <w:numPr>
          <w:ilvl w:val="0"/>
          <w:numId w:val="16"/>
        </w:numPr>
        <w:shd w:val="clear" w:color="auto" w:fill="FFFFFF"/>
        <w:tabs>
          <w:tab w:val="num" w:pos="1134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color w:val="000000"/>
          <w:spacing w:val="-2"/>
          <w:sz w:val="28"/>
          <w:szCs w:val="28"/>
          <w:lang w:eastAsia="ru-RU"/>
        </w:rPr>
      </w:pPr>
      <w:r w:rsidRPr="00515778">
        <w:rPr>
          <w:rFonts w:ascii="Times New Roman" w:eastAsiaTheme="minorEastAsia" w:hAnsi="Times New Roman" w:cs="Times New Roman"/>
          <w:color w:val="000000"/>
          <w:spacing w:val="-2"/>
          <w:sz w:val="28"/>
          <w:szCs w:val="28"/>
          <w:lang w:eastAsia="ru-RU"/>
        </w:rPr>
        <w:t>подбор и изучение литературы, составление библиографии,</w:t>
      </w:r>
    </w:p>
    <w:p w:rsidR="00515778" w:rsidRPr="00515778" w:rsidRDefault="00515778" w:rsidP="00515778">
      <w:pPr>
        <w:numPr>
          <w:ilvl w:val="0"/>
          <w:numId w:val="16"/>
        </w:numPr>
        <w:shd w:val="clear" w:color="auto" w:fill="FFFFFF"/>
        <w:tabs>
          <w:tab w:val="num" w:pos="1134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color w:val="000000"/>
          <w:spacing w:val="-2"/>
          <w:sz w:val="28"/>
          <w:szCs w:val="28"/>
          <w:lang w:eastAsia="ru-RU"/>
        </w:rPr>
      </w:pPr>
      <w:r w:rsidRPr="00515778">
        <w:rPr>
          <w:rFonts w:ascii="Times New Roman" w:eastAsiaTheme="minorEastAsia" w:hAnsi="Times New Roman" w:cs="Times New Roman"/>
          <w:color w:val="000000"/>
          <w:spacing w:val="-2"/>
          <w:sz w:val="28"/>
          <w:szCs w:val="28"/>
          <w:lang w:eastAsia="ru-RU"/>
        </w:rPr>
        <w:t>составление плана курсовой работы;</w:t>
      </w:r>
    </w:p>
    <w:p w:rsidR="00515778" w:rsidRPr="00515778" w:rsidRDefault="00515778" w:rsidP="00515778">
      <w:pPr>
        <w:numPr>
          <w:ilvl w:val="0"/>
          <w:numId w:val="16"/>
        </w:numPr>
        <w:shd w:val="clear" w:color="auto" w:fill="FFFFFF"/>
        <w:tabs>
          <w:tab w:val="num" w:pos="1134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color w:val="000000"/>
          <w:spacing w:val="-2"/>
          <w:sz w:val="28"/>
          <w:szCs w:val="28"/>
          <w:lang w:eastAsia="ru-RU"/>
        </w:rPr>
      </w:pPr>
      <w:r w:rsidRPr="00515778">
        <w:rPr>
          <w:rFonts w:ascii="Times New Roman" w:eastAsiaTheme="minorEastAsia" w:hAnsi="Times New Roman" w:cs="Times New Roman"/>
          <w:color w:val="000000"/>
          <w:spacing w:val="-2"/>
          <w:sz w:val="28"/>
          <w:szCs w:val="28"/>
          <w:lang w:eastAsia="ru-RU"/>
        </w:rPr>
        <w:t>подбор и анализ практического материала;</w:t>
      </w:r>
    </w:p>
    <w:p w:rsidR="00515778" w:rsidRPr="00515778" w:rsidRDefault="00515778" w:rsidP="00515778">
      <w:pPr>
        <w:numPr>
          <w:ilvl w:val="0"/>
          <w:numId w:val="16"/>
        </w:numPr>
        <w:shd w:val="clear" w:color="auto" w:fill="FFFFFF"/>
        <w:tabs>
          <w:tab w:val="num" w:pos="1134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color w:val="000000"/>
          <w:spacing w:val="-2"/>
          <w:sz w:val="28"/>
          <w:szCs w:val="28"/>
          <w:lang w:eastAsia="ru-RU"/>
        </w:rPr>
      </w:pPr>
      <w:r w:rsidRPr="00515778">
        <w:rPr>
          <w:rFonts w:ascii="Times New Roman" w:eastAsiaTheme="minorEastAsia" w:hAnsi="Times New Roman" w:cs="Times New Roman"/>
          <w:color w:val="000000"/>
          <w:spacing w:val="-2"/>
          <w:sz w:val="28"/>
          <w:szCs w:val="28"/>
          <w:lang w:eastAsia="ru-RU"/>
        </w:rPr>
        <w:t>написание курсовой работы;</w:t>
      </w:r>
    </w:p>
    <w:p w:rsidR="00515778" w:rsidRPr="00515778" w:rsidRDefault="00515778" w:rsidP="00515778">
      <w:pPr>
        <w:numPr>
          <w:ilvl w:val="0"/>
          <w:numId w:val="16"/>
        </w:numPr>
        <w:shd w:val="clear" w:color="auto" w:fill="FFFFFF"/>
        <w:tabs>
          <w:tab w:val="num" w:pos="1134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color w:val="000000"/>
          <w:spacing w:val="-2"/>
          <w:sz w:val="28"/>
          <w:szCs w:val="28"/>
          <w:lang w:eastAsia="ru-RU"/>
        </w:rPr>
      </w:pPr>
      <w:r w:rsidRPr="00515778">
        <w:rPr>
          <w:rFonts w:ascii="Times New Roman" w:eastAsiaTheme="minorEastAsia" w:hAnsi="Times New Roman" w:cs="Times New Roman"/>
          <w:color w:val="000000"/>
          <w:spacing w:val="-2"/>
          <w:sz w:val="28"/>
          <w:szCs w:val="28"/>
          <w:lang w:eastAsia="ru-RU"/>
        </w:rPr>
        <w:lastRenderedPageBreak/>
        <w:t>нормоконтроль;</w:t>
      </w:r>
    </w:p>
    <w:p w:rsidR="00515778" w:rsidRPr="00515778" w:rsidRDefault="00515778" w:rsidP="00515778">
      <w:pPr>
        <w:numPr>
          <w:ilvl w:val="0"/>
          <w:numId w:val="16"/>
        </w:numPr>
        <w:shd w:val="clear" w:color="auto" w:fill="FFFFFF"/>
        <w:tabs>
          <w:tab w:val="num" w:pos="1134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color w:val="000000"/>
          <w:spacing w:val="-2"/>
          <w:sz w:val="28"/>
          <w:szCs w:val="28"/>
          <w:lang w:eastAsia="ru-RU"/>
        </w:rPr>
      </w:pPr>
      <w:r w:rsidRPr="00515778">
        <w:rPr>
          <w:rFonts w:ascii="Times New Roman" w:eastAsiaTheme="minorEastAsia" w:hAnsi="Times New Roman" w:cs="Times New Roman"/>
          <w:color w:val="000000"/>
          <w:spacing w:val="-2"/>
          <w:sz w:val="28"/>
          <w:szCs w:val="28"/>
          <w:lang w:eastAsia="ru-RU"/>
        </w:rPr>
        <w:t>передача курсовой работы на рецензию;</w:t>
      </w:r>
    </w:p>
    <w:p w:rsidR="00515778" w:rsidRPr="00515778" w:rsidRDefault="00515778" w:rsidP="00515778">
      <w:pPr>
        <w:numPr>
          <w:ilvl w:val="0"/>
          <w:numId w:val="16"/>
        </w:numPr>
        <w:shd w:val="clear" w:color="auto" w:fill="FFFFFF"/>
        <w:tabs>
          <w:tab w:val="num" w:pos="1134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color w:val="000000"/>
          <w:spacing w:val="-2"/>
          <w:sz w:val="28"/>
          <w:szCs w:val="28"/>
          <w:lang w:eastAsia="ru-RU"/>
        </w:rPr>
      </w:pPr>
      <w:r w:rsidRPr="00515778">
        <w:rPr>
          <w:rFonts w:ascii="Times New Roman" w:eastAsiaTheme="minorEastAsia" w:hAnsi="Times New Roman" w:cs="Times New Roman"/>
          <w:color w:val="000000"/>
          <w:spacing w:val="-2"/>
          <w:sz w:val="28"/>
          <w:szCs w:val="28"/>
          <w:lang w:eastAsia="ru-RU"/>
        </w:rPr>
        <w:t xml:space="preserve">защита курсовой работы на кафедре биоэкологии и техносферной безопасности. </w:t>
      </w:r>
    </w:p>
    <w:p w:rsidR="00515778" w:rsidRPr="00515778" w:rsidRDefault="00515778" w:rsidP="00515778">
      <w:pPr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</w:pPr>
      <w:r w:rsidRPr="00515778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Курсовая работа представляется на кафедру в бумажном варианте. Объем курсовой работы не должен превышать 30 страниц (листов) текста набранного 14 шрифтом с единичным интервалом.</w:t>
      </w:r>
    </w:p>
    <w:p w:rsidR="00515778" w:rsidRPr="00515778" w:rsidRDefault="00515778" w:rsidP="00515778">
      <w:pPr>
        <w:shd w:val="clear" w:color="auto" w:fill="FFFFFF"/>
        <w:tabs>
          <w:tab w:val="left" w:pos="-284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pacing w:val="1"/>
          <w:sz w:val="28"/>
          <w:lang w:eastAsia="ru-RU"/>
        </w:rPr>
      </w:pPr>
      <w:r w:rsidRPr="00515778">
        <w:rPr>
          <w:rFonts w:ascii="Times New Roman" w:eastAsiaTheme="minorEastAsia" w:hAnsi="Times New Roman" w:cs="Times New Roman"/>
          <w:spacing w:val="1"/>
          <w:sz w:val="28"/>
          <w:lang w:eastAsia="ru-RU"/>
        </w:rPr>
        <w:t xml:space="preserve">К защите курсовой работы допускается лицо, успешно завершившее в полном объеме освоение минимума содержания к уровню профессиональной подготовки бакалавра по направлению подготовки «Биология». </w:t>
      </w:r>
    </w:p>
    <w:p w:rsidR="00515778" w:rsidRPr="00515778" w:rsidRDefault="00515778" w:rsidP="00515778">
      <w:pPr>
        <w:shd w:val="clear" w:color="auto" w:fill="FFFFFF"/>
        <w:tabs>
          <w:tab w:val="left" w:pos="-284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515778">
        <w:rPr>
          <w:rFonts w:ascii="Times New Roman" w:eastAsiaTheme="minorEastAsia" w:hAnsi="Times New Roman" w:cs="Times New Roman"/>
          <w:spacing w:val="4"/>
          <w:sz w:val="28"/>
          <w:lang w:eastAsia="ru-RU"/>
        </w:rPr>
        <w:t>По завершении работа передается руководителю в целом дл</w:t>
      </w:r>
      <w:r w:rsidRPr="00515778">
        <w:rPr>
          <w:rFonts w:ascii="Times New Roman" w:eastAsiaTheme="minorEastAsia" w:hAnsi="Times New Roman" w:cs="Times New Roman"/>
          <w:spacing w:val="2"/>
          <w:sz w:val="28"/>
          <w:lang w:eastAsia="ru-RU"/>
        </w:rPr>
        <w:t>я решения вопроса о готовности работы и передаче её на нормоконтроль.</w:t>
      </w:r>
    </w:p>
    <w:p w:rsidR="00515778" w:rsidRPr="00515778" w:rsidRDefault="00515778" w:rsidP="00515778">
      <w:pPr>
        <w:shd w:val="clear" w:color="auto" w:fill="FFFFFF"/>
        <w:tabs>
          <w:tab w:val="left" w:pos="-284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515778">
        <w:rPr>
          <w:rFonts w:ascii="Times New Roman" w:eastAsiaTheme="minorEastAsia" w:hAnsi="Times New Roman" w:cs="Times New Roman"/>
          <w:sz w:val="28"/>
          <w:lang w:eastAsia="ru-RU"/>
        </w:rPr>
        <w:t xml:space="preserve">Законченная курсовая работа, подписанная на титульном листе студентом, прошедшая нормоконтроль, представляется на кафедру. </w:t>
      </w:r>
      <w:r w:rsidRPr="00515778">
        <w:rPr>
          <w:rFonts w:ascii="Times New Roman" w:eastAsiaTheme="minorEastAsia" w:hAnsi="Times New Roman" w:cs="Times New Roman"/>
          <w:spacing w:val="3"/>
          <w:sz w:val="28"/>
          <w:lang w:eastAsia="ru-RU"/>
        </w:rPr>
        <w:t xml:space="preserve">Срок представления законченной работы на кафедру </w:t>
      </w:r>
      <w:r w:rsidRPr="00515778">
        <w:rPr>
          <w:rFonts w:ascii="Times New Roman" w:eastAsiaTheme="minorEastAsia" w:hAnsi="Times New Roman" w:cs="Times New Roman"/>
          <w:spacing w:val="2"/>
          <w:sz w:val="28"/>
          <w:lang w:eastAsia="ru-RU"/>
        </w:rPr>
        <w:t>не позднее чем за две недели до защиты.</w:t>
      </w:r>
    </w:p>
    <w:p w:rsidR="00515778" w:rsidRPr="00515778" w:rsidRDefault="00515778" w:rsidP="00515778">
      <w:pPr>
        <w:shd w:val="clear" w:color="auto" w:fill="FFFFFF"/>
        <w:tabs>
          <w:tab w:val="left" w:pos="-284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515778">
        <w:rPr>
          <w:rFonts w:ascii="Times New Roman" w:eastAsiaTheme="minorEastAsia" w:hAnsi="Times New Roman" w:cs="Times New Roman"/>
          <w:spacing w:val="2"/>
          <w:sz w:val="28"/>
          <w:lang w:eastAsia="ru-RU"/>
        </w:rPr>
        <w:t>Если руководитель приходит к выводу о том, что работа может быть допу</w:t>
      </w:r>
      <w:r w:rsidRPr="00515778">
        <w:rPr>
          <w:rFonts w:ascii="Times New Roman" w:eastAsiaTheme="minorEastAsia" w:hAnsi="Times New Roman" w:cs="Times New Roman"/>
          <w:spacing w:val="4"/>
          <w:sz w:val="28"/>
          <w:lang w:eastAsia="ru-RU"/>
        </w:rPr>
        <w:t xml:space="preserve">щена к защите, то подготавливает на нее письменную рецензию в недельный </w:t>
      </w:r>
      <w:r w:rsidRPr="00515778">
        <w:rPr>
          <w:rFonts w:ascii="Times New Roman" w:eastAsiaTheme="minorEastAsia" w:hAnsi="Times New Roman" w:cs="Times New Roman"/>
          <w:spacing w:val="2"/>
          <w:sz w:val="28"/>
          <w:lang w:eastAsia="ru-RU"/>
        </w:rPr>
        <w:t>срок. Курсовая работа должна быть написана и защищена в сроки, установленные кафедрой.</w:t>
      </w:r>
    </w:p>
    <w:p w:rsidR="00515778" w:rsidRPr="00515778" w:rsidRDefault="00515778" w:rsidP="00515778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</w:pPr>
      <w:bookmarkStart w:id="1" w:name="_Toc2003254"/>
      <w:bookmarkStart w:id="2" w:name="_Toc15507283"/>
      <w:bookmarkStart w:id="3" w:name="_Toc81399662"/>
      <w:r w:rsidRPr="00515778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Требования к оформлению и структуре курсовых работ указаны в методических указаниях:</w:t>
      </w:r>
      <w:bookmarkEnd w:id="1"/>
      <w:bookmarkEnd w:id="2"/>
      <w:bookmarkEnd w:id="3"/>
      <w:r w:rsidRPr="00515778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</w:p>
    <w:p w:rsidR="00515778" w:rsidRPr="00515778" w:rsidRDefault="00515778" w:rsidP="00515778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bookmarkStart w:id="4" w:name="_Toc2003255"/>
      <w:bookmarkStart w:id="5" w:name="_Toc15507284"/>
      <w:bookmarkStart w:id="6" w:name="_Toc81399663"/>
      <w:r w:rsidRPr="005157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Генетика с основами селекции: методические указания к выполнению курсовых работ /   Е.В. Криволапова. – Бузулук: БГТИ (филиал) ОГУ, </w:t>
      </w:r>
      <w:r w:rsidR="001F467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2022</w:t>
      </w:r>
      <w:r w:rsidRPr="005157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 – 20 с.</w:t>
      </w:r>
      <w:bookmarkEnd w:id="4"/>
      <w:bookmarkEnd w:id="5"/>
      <w:bookmarkEnd w:id="6"/>
    </w:p>
    <w:p w:rsidR="00515778" w:rsidRPr="00515778" w:rsidRDefault="00515778" w:rsidP="00515778">
      <w:pPr>
        <w:keepNext/>
        <w:spacing w:after="0" w:line="360" w:lineRule="auto"/>
        <w:ind w:left="708"/>
        <w:jc w:val="both"/>
        <w:outlineLvl w:val="0"/>
        <w:rPr>
          <w:rFonts w:ascii="Times New Roman" w:eastAsia="Calibri" w:hAnsi="Times New Roman" w:cs="Arial"/>
          <w:b/>
          <w:bCs/>
          <w:kern w:val="32"/>
          <w:sz w:val="28"/>
          <w:szCs w:val="32"/>
          <w:lang w:eastAsia="ru-RU"/>
        </w:rPr>
      </w:pPr>
      <w:bookmarkStart w:id="7" w:name="_Toc534396310"/>
      <w:bookmarkStart w:id="8" w:name="_Toc536703847"/>
      <w:bookmarkStart w:id="9" w:name="_Toc292616"/>
    </w:p>
    <w:p w:rsidR="00515778" w:rsidRPr="00515778" w:rsidRDefault="00515778" w:rsidP="00515778">
      <w:pPr>
        <w:keepNext/>
        <w:spacing w:before="240" w:after="60" w:line="360" w:lineRule="auto"/>
        <w:ind w:left="708"/>
        <w:jc w:val="both"/>
        <w:outlineLvl w:val="0"/>
        <w:rPr>
          <w:rFonts w:ascii="Times New Roman" w:eastAsia="Calibri" w:hAnsi="Times New Roman" w:cs="Arial"/>
          <w:b/>
          <w:bCs/>
          <w:kern w:val="32"/>
          <w:sz w:val="28"/>
          <w:szCs w:val="32"/>
          <w:lang w:eastAsia="ru-RU"/>
        </w:rPr>
      </w:pPr>
      <w:bookmarkStart w:id="10" w:name="_Toc81399664"/>
      <w:r w:rsidRPr="00515778">
        <w:rPr>
          <w:rFonts w:ascii="Times New Roman" w:eastAsia="Calibri" w:hAnsi="Times New Roman" w:cs="Arial"/>
          <w:b/>
          <w:bCs/>
          <w:kern w:val="32"/>
          <w:sz w:val="28"/>
          <w:szCs w:val="32"/>
          <w:lang w:eastAsia="ru-RU"/>
        </w:rPr>
        <w:t>3.5 Методические рекомендации по подготовке докладов и выступлений</w:t>
      </w:r>
      <w:bookmarkEnd w:id="7"/>
      <w:bookmarkEnd w:id="8"/>
      <w:bookmarkEnd w:id="9"/>
      <w:bookmarkEnd w:id="10"/>
    </w:p>
    <w:p w:rsidR="00515778" w:rsidRPr="00515778" w:rsidRDefault="00515778" w:rsidP="00515778">
      <w:pPr>
        <w:shd w:val="clear" w:color="auto" w:fill="FFFFFF"/>
        <w:spacing w:after="0" w:line="360" w:lineRule="auto"/>
        <w:ind w:left="15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5778" w:rsidRPr="00515778" w:rsidRDefault="00515778" w:rsidP="005157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 – публичное сообщение, представляющее собой развёрнутое изложение определённой темы. </w:t>
      </w:r>
    </w:p>
    <w:p w:rsidR="00515778" w:rsidRPr="00515778" w:rsidRDefault="00515778" w:rsidP="005157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Этапы подготовки доклада: </w:t>
      </w:r>
    </w:p>
    <w:p w:rsidR="00515778" w:rsidRPr="00515778" w:rsidRDefault="00515778" w:rsidP="005157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определение цели доклада; </w:t>
      </w:r>
    </w:p>
    <w:p w:rsidR="00515778" w:rsidRPr="00515778" w:rsidRDefault="00515778" w:rsidP="005157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подбор необходимого материала, определяющего содержание доклада; </w:t>
      </w:r>
    </w:p>
    <w:p w:rsidR="00515778" w:rsidRPr="00515778" w:rsidRDefault="00515778" w:rsidP="005157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составление плана доклада, распределение собранного материала в необходимой логической последовательности; </w:t>
      </w:r>
    </w:p>
    <w:p w:rsidR="00515778" w:rsidRPr="00515778" w:rsidRDefault="00515778" w:rsidP="005157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общее знакомство с литературой и выделение среди источников главного; </w:t>
      </w:r>
    </w:p>
    <w:p w:rsidR="00515778" w:rsidRPr="00515778" w:rsidRDefault="00515778" w:rsidP="005157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уточнение плана, отбор материала к каждому пункту плана; </w:t>
      </w:r>
    </w:p>
    <w:p w:rsidR="00515778" w:rsidRPr="00515778" w:rsidRDefault="00515778" w:rsidP="005157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композиционное оформление доклада; </w:t>
      </w:r>
    </w:p>
    <w:p w:rsidR="00515778" w:rsidRPr="00515778" w:rsidRDefault="00515778" w:rsidP="005157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заучивание, запоминание текста доклада, подготовки тезисов выступления; </w:t>
      </w:r>
    </w:p>
    <w:p w:rsidR="00515778" w:rsidRPr="00515778" w:rsidRDefault="00515778" w:rsidP="005157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выступление с докладом; </w:t>
      </w:r>
    </w:p>
    <w:p w:rsidR="00515778" w:rsidRPr="00515778" w:rsidRDefault="00515778" w:rsidP="005157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обсуждение доклада; </w:t>
      </w:r>
    </w:p>
    <w:p w:rsidR="00515778" w:rsidRPr="00515778" w:rsidRDefault="00515778" w:rsidP="005157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оценивание доклада. </w:t>
      </w:r>
    </w:p>
    <w:p w:rsidR="00515778" w:rsidRPr="00515778" w:rsidRDefault="00515778" w:rsidP="005157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Композиционное оформление доклада – это его реальная речевая внешняя структура, в ней отражается соотношение частей выступления по их цели, стилистическим особенностям, по объёму, сочетанию рациональных и эмоциональных моментов, как правило, элементами композиции доклада являются: вступление, определение предмета выступления, изложение(опровержение), заключение. </w:t>
      </w:r>
    </w:p>
    <w:p w:rsidR="00515778" w:rsidRPr="00515778" w:rsidRDefault="00515778" w:rsidP="005157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Вступление помогает обеспечить успех выступления по любой тематике. Вступление должно содержать: </w:t>
      </w:r>
    </w:p>
    <w:p w:rsidR="00515778" w:rsidRPr="00515778" w:rsidRDefault="00515778" w:rsidP="00515778">
      <w:pPr>
        <w:numPr>
          <w:ilvl w:val="0"/>
          <w:numId w:val="14"/>
        </w:numPr>
        <w:shd w:val="clear" w:color="auto" w:fill="FFFFFF"/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название доклада; </w:t>
      </w:r>
    </w:p>
    <w:p w:rsidR="00515778" w:rsidRPr="00515778" w:rsidRDefault="00515778" w:rsidP="00515778">
      <w:pPr>
        <w:numPr>
          <w:ilvl w:val="0"/>
          <w:numId w:val="14"/>
        </w:numPr>
        <w:shd w:val="clear" w:color="auto" w:fill="FFFFFF"/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сообщение основной идеи; </w:t>
      </w:r>
    </w:p>
    <w:p w:rsidR="00515778" w:rsidRPr="00515778" w:rsidRDefault="00515778" w:rsidP="00515778">
      <w:pPr>
        <w:numPr>
          <w:ilvl w:val="0"/>
          <w:numId w:val="14"/>
        </w:numPr>
        <w:shd w:val="clear" w:color="auto" w:fill="FFFFFF"/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современную оценку предмета изложения; </w:t>
      </w:r>
    </w:p>
    <w:p w:rsidR="00515778" w:rsidRPr="00515778" w:rsidRDefault="00515778" w:rsidP="00515778">
      <w:pPr>
        <w:numPr>
          <w:ilvl w:val="0"/>
          <w:numId w:val="14"/>
        </w:numPr>
        <w:shd w:val="clear" w:color="auto" w:fill="FFFFFF"/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краткое перечисление рассматриваемых вопросов; </w:t>
      </w:r>
    </w:p>
    <w:p w:rsidR="00515778" w:rsidRPr="00515778" w:rsidRDefault="00515778" w:rsidP="00515778">
      <w:pPr>
        <w:numPr>
          <w:ilvl w:val="0"/>
          <w:numId w:val="14"/>
        </w:numPr>
        <w:shd w:val="clear" w:color="auto" w:fill="FFFFFF"/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интересную для слушателей форму изложения; </w:t>
      </w:r>
    </w:p>
    <w:p w:rsidR="00515778" w:rsidRPr="00515778" w:rsidRDefault="00515778" w:rsidP="00515778">
      <w:pPr>
        <w:numPr>
          <w:ilvl w:val="0"/>
          <w:numId w:val="14"/>
        </w:numPr>
        <w:shd w:val="clear" w:color="auto" w:fill="FFFFFF"/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акцентирование оригинальности подхода. </w:t>
      </w:r>
    </w:p>
    <w:p w:rsidR="00515778" w:rsidRPr="00515778" w:rsidRDefault="00515778" w:rsidP="005157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Выступление состоит из следующих частей: </w:t>
      </w:r>
    </w:p>
    <w:p w:rsidR="00515778" w:rsidRPr="00515778" w:rsidRDefault="00515778" w:rsidP="005157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основная часть, в которой выступающий должен раскрыть суть темы, обычно строится по принципу отчёта. Задача основной части: представить достаточно данных для того, чтобы слушатели заинтересовались темой и захотели ознакомиться с материалами; </w:t>
      </w:r>
    </w:p>
    <w:p w:rsidR="00515778" w:rsidRPr="00515778" w:rsidRDefault="00515778" w:rsidP="005157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заключение - это чёткое обобщение и краткие выводы по излагаемой теме. </w:t>
      </w:r>
    </w:p>
    <w:p w:rsidR="00515778" w:rsidRPr="00515778" w:rsidRDefault="00515778" w:rsidP="005157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 доклада не должен превышать 7-10 мин. Объем машинописного текста доклада должен быть рассчитан на произнесение доклада в течение 7 -10 минут (3-5 машинописных листа текста с докладом). Поэтому при подборе необходимого материала для доклада отбирается самое главное. </w:t>
      </w:r>
    </w:p>
    <w:p w:rsidR="00515778" w:rsidRPr="00515778" w:rsidRDefault="00515778" w:rsidP="005157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778" w:rsidRPr="00515778" w:rsidRDefault="00515778" w:rsidP="00515778">
      <w:pPr>
        <w:keepNext/>
        <w:spacing w:before="240" w:after="60" w:line="360" w:lineRule="auto"/>
        <w:ind w:left="708"/>
        <w:jc w:val="both"/>
        <w:outlineLvl w:val="0"/>
        <w:rPr>
          <w:rFonts w:ascii="Times New Roman" w:eastAsia="Calibri" w:hAnsi="Times New Roman" w:cs="Arial"/>
          <w:b/>
          <w:bCs/>
          <w:kern w:val="32"/>
          <w:sz w:val="28"/>
          <w:szCs w:val="32"/>
          <w:lang w:eastAsia="ru-RU"/>
        </w:rPr>
      </w:pPr>
      <w:bookmarkStart w:id="11" w:name="_Toc536703848"/>
      <w:bookmarkStart w:id="12" w:name="_Toc292617"/>
      <w:bookmarkStart w:id="13" w:name="_Toc81399665"/>
      <w:r w:rsidRPr="00515778">
        <w:rPr>
          <w:rFonts w:ascii="Times New Roman" w:eastAsia="Calibri" w:hAnsi="Times New Roman" w:cs="Arial"/>
          <w:b/>
          <w:bCs/>
          <w:kern w:val="32"/>
          <w:sz w:val="28"/>
          <w:szCs w:val="32"/>
          <w:lang w:eastAsia="ru-RU"/>
        </w:rPr>
        <w:t>3.7 Методические рекомендации по созданию презентаций</w:t>
      </w:r>
      <w:bookmarkEnd w:id="11"/>
      <w:bookmarkEnd w:id="12"/>
      <w:bookmarkEnd w:id="13"/>
    </w:p>
    <w:p w:rsidR="00515778" w:rsidRPr="00515778" w:rsidRDefault="00515778" w:rsidP="00515778">
      <w:pPr>
        <w:spacing w:after="0" w:line="360" w:lineRule="auto"/>
        <w:rPr>
          <w:rFonts w:eastAsiaTheme="minorEastAsia"/>
          <w:lang w:eastAsia="ru-RU"/>
        </w:rPr>
      </w:pPr>
    </w:p>
    <w:p w:rsidR="00515778" w:rsidRPr="00515778" w:rsidRDefault="00515778" w:rsidP="0051577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Компьютерную презентацию, сопровождающую выступление докладчика, следует подготовить в программе MS PowerPoint. </w:t>
      </w:r>
    </w:p>
    <w:p w:rsidR="00515778" w:rsidRPr="00515778" w:rsidRDefault="00515778" w:rsidP="0051577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Презентация как документ представляет собой последовательность сменяющих друг друга слайдов - то есть электронных страничек, занимающих весь экран монитора (без присутствия панелей программы). Чаще всего демонстрация презентации проецируется на большом экране, реже – раздается собравшимся как печатный материал. </w:t>
      </w:r>
    </w:p>
    <w:p w:rsidR="00515778" w:rsidRPr="00515778" w:rsidRDefault="00515778" w:rsidP="0051577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Количество слайдов должно быть адекватно содержанию и продолжительности выступления (например, для 5- минутного выступления рекомендуется использовать не более 10 слайдов). </w:t>
      </w:r>
    </w:p>
    <w:p w:rsidR="00515778" w:rsidRPr="00515778" w:rsidRDefault="00515778" w:rsidP="0051577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первом слайде обязательно представляется тема выступления и сведения об авторах. Следующие слайды можно подготовить, используя две различные стратегии их подготовки: </w:t>
      </w:r>
    </w:p>
    <w:p w:rsidR="00515778" w:rsidRPr="00515778" w:rsidRDefault="00515778" w:rsidP="0051577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 стратегия:</w:t>
      </w:r>
      <w:r w:rsidRPr="0051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слайды выносится опорный конспект выступления и ключевые слова с тем, чтобы пользоваться ими как планом для выступления. В этом случае к слайдам предъявляются следующие требования: </w:t>
      </w:r>
    </w:p>
    <w:p w:rsidR="00515778" w:rsidRPr="00515778" w:rsidRDefault="00515778" w:rsidP="0051577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1) объем текста на слайде – не больше 7 строк; </w:t>
      </w:r>
    </w:p>
    <w:p w:rsidR="00515778" w:rsidRPr="00515778" w:rsidRDefault="00515778" w:rsidP="0051577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2) маркированный/нумерованный список содержит не более 7 элементов; </w:t>
      </w:r>
    </w:p>
    <w:p w:rsidR="00515778" w:rsidRPr="00515778" w:rsidRDefault="00515778" w:rsidP="0051577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3) отсутствуют знаки пунктуации в конце строк в маркированных и нумерованных списках; </w:t>
      </w:r>
    </w:p>
    <w:p w:rsidR="00515778" w:rsidRPr="00515778" w:rsidRDefault="00515778" w:rsidP="0051577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4) значимая информация выделяется с помощью цвета, кегля, эффектов анимации. </w:t>
      </w:r>
    </w:p>
    <w:p w:rsidR="00515778" w:rsidRPr="00515778" w:rsidRDefault="00515778" w:rsidP="0051577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Особо внимательно необходимо проверить текст на отсутствие ошибок и опечаток. </w:t>
      </w:r>
    </w:p>
    <w:p w:rsidR="00515778" w:rsidRPr="00515778" w:rsidRDefault="00515778" w:rsidP="0051577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Основная ошибка при выборе данной стратегии состоит в том, что выступающие заменяют свою речь чтением текста со слайдов. </w:t>
      </w:r>
    </w:p>
    <w:p w:rsidR="00515778" w:rsidRPr="00515778" w:rsidRDefault="00515778" w:rsidP="0051577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 стратегия:</w:t>
      </w:r>
      <w:r w:rsidRPr="0051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слайды помещается фактический материал (таблицы, графики, фотографии и пр.), который является уместным и достаточным средством наглядности, помогает в раскрытии стержневой идеи выступления. В этом случае к слайдам предъявляются следующие требования: </w:t>
      </w:r>
    </w:p>
    <w:p w:rsidR="00515778" w:rsidRPr="00515778" w:rsidRDefault="00515778" w:rsidP="00515778">
      <w:pPr>
        <w:numPr>
          <w:ilvl w:val="0"/>
          <w:numId w:val="15"/>
        </w:numPr>
        <w:spacing w:after="0" w:line="36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выбранные средства визуализации информации (таблицы, схемы, графики и т. д.) соответствуют содержанию; </w:t>
      </w:r>
    </w:p>
    <w:p w:rsidR="00515778" w:rsidRPr="00515778" w:rsidRDefault="00515778" w:rsidP="00515778">
      <w:pPr>
        <w:numPr>
          <w:ilvl w:val="0"/>
          <w:numId w:val="15"/>
        </w:numPr>
        <w:spacing w:after="0" w:line="36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использованы иллюстрации хорошего качества (высокого разрешения), с четким изображением (как правило, никто из </w:t>
      </w:r>
      <w:r w:rsidRPr="00515778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присутствующих не заинтересован вчитываться в текст на ваших слайдах и всматриваться в мелкие иллюстрации); </w:t>
      </w:r>
    </w:p>
    <w:p w:rsidR="00515778" w:rsidRPr="00515778" w:rsidRDefault="00515778" w:rsidP="00515778">
      <w:pPr>
        <w:numPr>
          <w:ilvl w:val="0"/>
          <w:numId w:val="15"/>
        </w:numPr>
        <w:spacing w:after="0" w:line="36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максимальное количество графической информации на одном слайде – 2 рисунка (фотографии, схемы и т.д.) с текстовыми комментариями (не более 2 строк к каждому). Наиболее важная информация должна располагаться в центре экрана. </w:t>
      </w:r>
    </w:p>
    <w:p w:rsidR="00515778" w:rsidRPr="00515778" w:rsidRDefault="00515778" w:rsidP="0051577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Основная ошибка при выборе данной стратегии – «соревнование» со своим иллюстративным материалов (аудитории не предоставляется достаточно времени, чтобы воспринять материал на слайдах). </w:t>
      </w:r>
    </w:p>
    <w:p w:rsidR="00515778" w:rsidRPr="00515778" w:rsidRDefault="00515778" w:rsidP="0051577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Обычный слайд, без эффектов анимации должен демонстрироваться на экране не менее 10 - 15 секунд. За меньшее время присутствующие не успеет осознать содержание слайда. </w:t>
      </w:r>
    </w:p>
    <w:p w:rsidR="00515778" w:rsidRPr="00515778" w:rsidRDefault="00515778" w:rsidP="0051577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Особо тщательно необходимо отнестись к оформлению презентации. Для всех слайдов презентации необходимо использовать один и тот же шаблон оформления, кегль – для заголовков - не меньше 24 пунктов, для информации - не менее 18. В презентациях не принято ставить переносы в словах. Яркие краски, сложные цветные построения, излишняя анимация, выпрыгивающий текст или иллюстрация — не самое лучшее дополнение к научному докладу. Также нежелательны звуковые эффекты в ходе демонстрации презентации. Наилучшим является контрастный цвет фона и текста: белый фон – черный текст. Лучше не смешивать разные типы шрифтов в одной презентации. Рекомендуется не злоупотреблять прописными буквами (они читаются хуже). Неконтрастные слайды будут смотреться тусклыми и невыразительными, особенно в светлых аудиториях. Для лучшей ориентации в презентации по ходу выступления лучше пронумеровать слайды. Желательно, чтобы на слайдах оставались поля, не менее 1 см с каждой стороны. </w:t>
      </w:r>
    </w:p>
    <w:p w:rsidR="00515778" w:rsidRPr="00515778" w:rsidRDefault="00515778" w:rsidP="0051577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Вспомогательная информация (управляющие кнопки) не должны преобладать над основной информацией (текстом, иллюстрациями). </w:t>
      </w:r>
      <w:r w:rsidRPr="00515778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Использовать встроенные эффекты анимации можно только, когда без этого не обойтись (например, последовательное появление элементов диаграммы). </w:t>
      </w:r>
    </w:p>
    <w:p w:rsidR="00515778" w:rsidRPr="00515778" w:rsidRDefault="00515778" w:rsidP="0051577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Для акцентирования внимания на какой-то конкретной информации слайда можно воспользоваться лазерной указкой. </w:t>
      </w:r>
    </w:p>
    <w:p w:rsidR="00515778" w:rsidRPr="00515778" w:rsidRDefault="00515778" w:rsidP="0051577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Таблицы и диаграммы размещаются на светлом или белом фоне, их реальный отображаемый размер шрифта должен быть не менее 18 pt.</w:t>
      </w:r>
    </w:p>
    <w:p w:rsidR="00515778" w:rsidRPr="00515778" w:rsidRDefault="00515778" w:rsidP="0051577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Если выступающий предпочитает воспользоваться помощью оператора (что тоже возможно), а не листать слайды самостоятельно, очень полезно предусмотреть ссылки на слайды в тексте доклада («Следующий слайд, пожалуйста...»). </w:t>
      </w:r>
    </w:p>
    <w:p w:rsidR="00515778" w:rsidRPr="00515778" w:rsidRDefault="00515778" w:rsidP="0051577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Заключительный слайд презентации, содержащий текст «Спасибо за внимание» или «Конец», не приемлем для презентации, сопровождающей публичное выступление, поскольку завершение показа слайдов еще не является завершением выступления. Следует повторить первый слайд в конце презентации, поскольку это дает возможность еще раз напомнить слушателям тему выступления и имя докладчика, а также перейти к вопросам, либо завершить выступление. </w:t>
      </w:r>
    </w:p>
    <w:p w:rsidR="00515778" w:rsidRPr="00515778" w:rsidRDefault="00515778" w:rsidP="0051577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Для показа файл презентации необходимо сохранить в формате «Демонстрация PowerPоint» (Файл — Сохранить как — Тип файла — Демонстрация PowerPоint). В этом случае презентация автоматически открывается в режиме полноэкранного показа (slideshow) и слушатели избавлены как от вида рабочего окна программы PowerPoint, так и от потерь времени в начале показа презентации. </w:t>
      </w:r>
    </w:p>
    <w:p w:rsidR="00515778" w:rsidRPr="00515778" w:rsidRDefault="00515778" w:rsidP="0051577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После подготовки презентации полезно проконтролировать себя вопросами: </w:t>
      </w:r>
    </w:p>
    <w:p w:rsidR="00515778" w:rsidRPr="00515778" w:rsidRDefault="00515778" w:rsidP="0051577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Theme="minorEastAsia" w:hAnsi="Times New Roman" w:cs="Times New Roman"/>
          <w:sz w:val="28"/>
          <w:szCs w:val="28"/>
          <w:lang w:eastAsia="ru-RU"/>
        </w:rPr>
        <w:sym w:font="Symbol" w:char="F0B7"/>
      </w:r>
      <w:r w:rsidRPr="0051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удалось ли достичь конечной цели презентации (что удалось определить, объяснить, предложить или продемонстрировать с помощью нее?); </w:t>
      </w:r>
    </w:p>
    <w:p w:rsidR="00515778" w:rsidRPr="00515778" w:rsidRDefault="00515778" w:rsidP="0051577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Theme="minorEastAsia" w:hAnsi="Times New Roman" w:cs="Times New Roman"/>
          <w:sz w:val="28"/>
          <w:szCs w:val="28"/>
          <w:lang w:eastAsia="ru-RU"/>
        </w:rPr>
        <w:sym w:font="Symbol" w:char="F0B7"/>
      </w:r>
      <w:r w:rsidRPr="0051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каким особенностям объекта презентации удалось привлечь внимание аудитории? </w:t>
      </w:r>
    </w:p>
    <w:p w:rsidR="00515778" w:rsidRPr="00515778" w:rsidRDefault="00515778" w:rsidP="0051577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sym w:font="Symbol" w:char="F0B7"/>
      </w:r>
      <w:r w:rsidRPr="0051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 отвлекает ли созданная презентация от устного выступления? </w:t>
      </w:r>
    </w:p>
    <w:p w:rsidR="00515778" w:rsidRPr="00515778" w:rsidRDefault="00515778" w:rsidP="0051577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После подготовки презентации необходима репетиция выступления.</w:t>
      </w:r>
    </w:p>
    <w:p w:rsidR="00515778" w:rsidRPr="00515778" w:rsidRDefault="00515778" w:rsidP="005157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5778" w:rsidRPr="00515778" w:rsidRDefault="00515778" w:rsidP="00515778">
      <w:pPr>
        <w:keepNext/>
        <w:spacing w:after="0" w:line="360" w:lineRule="auto"/>
        <w:ind w:left="708"/>
        <w:jc w:val="both"/>
        <w:outlineLvl w:val="0"/>
        <w:rPr>
          <w:rFonts w:ascii="Times New Roman" w:eastAsia="Calibri" w:hAnsi="Times New Roman" w:cs="Arial"/>
          <w:b/>
          <w:bCs/>
          <w:kern w:val="32"/>
          <w:sz w:val="32"/>
          <w:szCs w:val="32"/>
          <w:lang w:eastAsia="ru-RU"/>
        </w:rPr>
      </w:pPr>
      <w:bookmarkStart w:id="14" w:name="_Toc534396314"/>
      <w:bookmarkStart w:id="15" w:name="_Toc81399666"/>
      <w:r w:rsidRPr="00515778">
        <w:rPr>
          <w:rFonts w:ascii="Times New Roman" w:eastAsia="Calibri" w:hAnsi="Times New Roman" w:cs="Arial"/>
          <w:b/>
          <w:bCs/>
          <w:kern w:val="32"/>
          <w:sz w:val="32"/>
          <w:szCs w:val="32"/>
          <w:lang w:eastAsia="ru-RU"/>
        </w:rPr>
        <w:t>4 Контроль и управление самостоятельной работой студентов</w:t>
      </w:r>
      <w:bookmarkEnd w:id="14"/>
      <w:bookmarkEnd w:id="15"/>
    </w:p>
    <w:p w:rsidR="00515778" w:rsidRPr="00515778" w:rsidRDefault="00515778" w:rsidP="005157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5778" w:rsidRPr="00515778" w:rsidRDefault="00515778" w:rsidP="005157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Pr="0051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Генетика с основами селекции</w:t>
      </w:r>
      <w:r w:rsidRPr="00515778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устанавливается в следующих формах:</w:t>
      </w:r>
    </w:p>
    <w:p w:rsidR="00515778" w:rsidRPr="00515778" w:rsidRDefault="00515778" w:rsidP="005157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</w:p>
    <w:p w:rsidR="00515778" w:rsidRPr="00515778" w:rsidRDefault="00515778" w:rsidP="005157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</w:p>
    <w:p w:rsidR="00515778" w:rsidRPr="00515778" w:rsidRDefault="00515778" w:rsidP="005157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</w:p>
    <w:p w:rsidR="00515778" w:rsidRPr="00515778" w:rsidRDefault="00515778" w:rsidP="005157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</w:p>
    <w:p w:rsidR="00515778" w:rsidRPr="00515778" w:rsidRDefault="00515778" w:rsidP="005157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 практических занятий;</w:t>
      </w:r>
    </w:p>
    <w:p w:rsidR="00515778" w:rsidRPr="00515778" w:rsidRDefault="00515778" w:rsidP="005157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="Times New Roman" w:hAnsi="Times New Roman" w:cs="Times New Roman"/>
          <w:sz w:val="28"/>
          <w:szCs w:val="28"/>
          <w:lang w:eastAsia="ru-RU"/>
        </w:rPr>
        <w:t>3) итоговый контроль осуществляется через экзамен в третьем семестре и зачет в четвертом семестре, предусмотренными учебным планом.</w:t>
      </w:r>
    </w:p>
    <w:p w:rsidR="00515778" w:rsidRPr="00515778" w:rsidRDefault="00515778" w:rsidP="005157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</w:p>
    <w:p w:rsidR="00515778" w:rsidRPr="00515778" w:rsidRDefault="00515778" w:rsidP="00515778">
      <w:pPr>
        <w:numPr>
          <w:ilvl w:val="0"/>
          <w:numId w:val="10"/>
        </w:numPr>
        <w:spacing w:after="0" w:line="360" w:lineRule="auto"/>
        <w:ind w:left="1418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</w:p>
    <w:p w:rsidR="00515778" w:rsidRPr="00515778" w:rsidRDefault="00515778" w:rsidP="00515778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студента использовать теоретические знания при выполнении практической работы и тестовых заданий;</w:t>
      </w:r>
    </w:p>
    <w:p w:rsidR="00515778" w:rsidRPr="00515778" w:rsidRDefault="00515778" w:rsidP="00515778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отчета по выполненной практической работе. </w:t>
      </w:r>
    </w:p>
    <w:p w:rsidR="00515778" w:rsidRPr="00515778" w:rsidRDefault="00515778" w:rsidP="0051577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Итоговой формой контроля знаний, умений и навыков по дисциплине в третьем семестре является экзамен. Он проводится по билетам, которые включают три вопроса. Оценка знаний студентов проводится по следующим критериям: </w:t>
      </w:r>
    </w:p>
    <w:p w:rsidR="00515778" w:rsidRPr="00515778" w:rsidRDefault="00515778" w:rsidP="0051577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515778" w:rsidRPr="00515778" w:rsidRDefault="00515778" w:rsidP="00515778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«отлично» выставляется студенту, </w:t>
      </w:r>
      <w:r w:rsidRPr="0051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дан полный, в логической последовательности развернутый ответ на поставленный вопрос, где он продемонстрировал знания предмета в полном объеме учебной программы, достаточно глубоко осмысливает дисциплину, самостоятельно, и исчерпывающе отвечает на дополнительные вопросы, приводит собственные примеры по проблематике поставленного вопроса</w:t>
      </w:r>
      <w:r w:rsidRPr="005157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5778" w:rsidRPr="00515778" w:rsidRDefault="00515778" w:rsidP="00515778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«хорошо» выставляется студенту, если </w:t>
      </w:r>
      <w:r w:rsidRPr="0051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дан развернутый ответ на поставленный вопрос, где студент демонстрирует знания, приобретенные на лекционных и семинарских занятиях, а также полученные посредством изучения обязательных учебных материалов по курсу, дает аргументированные ответы, приводит примеры, в ответе присутствует свободное владение монологической речью, логичность и последовательность ответа. Однако допускается неточность в ответе</w:t>
      </w:r>
      <w:r w:rsidRPr="005157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5778" w:rsidRPr="00515778" w:rsidRDefault="00515778" w:rsidP="00515778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«удовлетворительно» выставляется студенту, если </w:t>
      </w:r>
      <w:r w:rsidRPr="0051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дан ответ, свидетельствующий в основном о знании процессов изучаемой дисциплины, отличающийся недостаточной глубиной и полнотой раскрытия темы, знанием основных вопросов теории, слабо сформированными навыками анализа явлений, процессов, недостаточным умением давать аргументированные ответы и приводить примеры, недостаточно свободным владением монологической речью, логичностью и последовательностью ответа</w:t>
      </w:r>
      <w:r w:rsidRPr="005157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5778" w:rsidRPr="00515778" w:rsidRDefault="00515778" w:rsidP="00515778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«неудовлетворительно» выставляется студенту, </w:t>
      </w:r>
      <w:r w:rsidRPr="0051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Дан ответ, который содержит ряд серьезных неточностей, обнаруживающий незнание процессов изучаемой предметной области, отличающийся неглубоким раскрытием темы, незнанием основных вопросов теории, </w:t>
      </w:r>
      <w:r w:rsidRPr="00515778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несформированными навыками анализа явлений, процессов, неумением давать аргументированные ответы, слабым владением монологической речью, отсутствием логичности и последовательности. Выводы поверхностны</w:t>
      </w:r>
      <w:r w:rsidRPr="005157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726E" w:rsidRPr="006454D5" w:rsidRDefault="0019726E" w:rsidP="001972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Экзамен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по билетам, которые включают три теоретических вопроса.</w:t>
      </w:r>
    </w:p>
    <w:p w:rsidR="0019726E" w:rsidRPr="006454D5" w:rsidRDefault="0019726E" w:rsidP="001972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_Toc461017388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Оценка знаний студентов проводится по следующим критериям:</w:t>
      </w:r>
    </w:p>
    <w:p w:rsidR="0019726E" w:rsidRPr="006454D5" w:rsidRDefault="0019726E" w:rsidP="0019726E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«отлично»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выполнения практических заданий;</w:t>
      </w:r>
    </w:p>
    <w:p w:rsidR="0019726E" w:rsidRPr="006454D5" w:rsidRDefault="0019726E" w:rsidP="0019726E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выполнения;</w:t>
      </w:r>
    </w:p>
    <w:p w:rsidR="0019726E" w:rsidRPr="006454D5" w:rsidRDefault="0019726E" w:rsidP="0019726E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«удовлетворительно» 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задач;</w:t>
      </w:r>
    </w:p>
    <w:p w:rsidR="0019726E" w:rsidRPr="006454D5" w:rsidRDefault="0019726E" w:rsidP="0019726E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19726E" w:rsidRPr="006454D5" w:rsidRDefault="0019726E" w:rsidP="001972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16"/>
    </w:p>
    <w:p w:rsidR="0019726E" w:rsidRPr="006454D5" w:rsidRDefault="0019726E" w:rsidP="001972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_Toc461017389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7"/>
    </w:p>
    <w:p w:rsidR="0019726E" w:rsidRPr="006454D5" w:rsidRDefault="0019726E" w:rsidP="001972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_Toc461017390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текущий контроль осуществляется в ходе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практических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занятий;</w:t>
      </w:r>
      <w:bookmarkEnd w:id="18"/>
    </w:p>
    <w:p w:rsidR="0019726E" w:rsidRPr="006454D5" w:rsidRDefault="0019726E" w:rsidP="001972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_Toc461017391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дифзачет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9"/>
    </w:p>
    <w:p w:rsidR="00515778" w:rsidRPr="00515778" w:rsidRDefault="00515778" w:rsidP="00515778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5778" w:rsidRPr="00515778" w:rsidRDefault="00515778" w:rsidP="00515778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57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подготовки к итоговой форме контроля:</w:t>
      </w:r>
    </w:p>
    <w:p w:rsidR="00515778" w:rsidRPr="00515778" w:rsidRDefault="00515778" w:rsidP="00515778">
      <w:pPr>
        <w:numPr>
          <w:ilvl w:val="0"/>
          <w:numId w:val="18"/>
        </w:numPr>
        <w:spacing w:after="0" w:line="36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билетам</w:t>
      </w:r>
    </w:p>
    <w:p w:rsidR="00515778" w:rsidRPr="00515778" w:rsidRDefault="00515778" w:rsidP="0051577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  расположить весь  материал  согласно  вопросам (или  вопросам,  обсуждаемым    на </w:t>
      </w:r>
    </w:p>
    <w:p w:rsidR="00515778" w:rsidRPr="00515778" w:rsidRDefault="00515778" w:rsidP="00515778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занятиях), эта работа может занять много времени, но все остальное – это уже технические детали.</w:t>
      </w:r>
    </w:p>
    <w:p w:rsidR="00515778" w:rsidRPr="00515778" w:rsidRDefault="00515778" w:rsidP="00515778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515778" w:rsidRPr="00515778" w:rsidRDefault="00515778" w:rsidP="00515778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Готовить «шпаргалки» полезно, но пользоваться ими рискованно. Главный смысл подготовки «шпаргалок» – это систематизация и оптимизация знаний, что поможет сформировать общий ориентир в сложном материале и позволит отвечающему студенту лучше показать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515778" w:rsidRPr="00515778" w:rsidRDefault="00515778" w:rsidP="00515778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своем ответе на вопрос билета студент сначала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515778" w:rsidRPr="00515778" w:rsidRDefault="00515778" w:rsidP="00515778">
      <w:pPr>
        <w:numPr>
          <w:ilvl w:val="0"/>
          <w:numId w:val="18"/>
        </w:numPr>
        <w:spacing w:after="0" w:line="36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</w:t>
      </w:r>
    </w:p>
    <w:p w:rsidR="00515778" w:rsidRPr="00515778" w:rsidRDefault="00515778" w:rsidP="00515778">
      <w:pPr>
        <w:spacing w:after="0" w:line="360" w:lineRule="auto"/>
        <w:ind w:right="-1" w:firstLine="709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515778">
        <w:rPr>
          <w:rFonts w:ascii="Times New Roman" w:eastAsiaTheme="minorEastAsia" w:hAnsi="Times New Roman" w:cs="Times New Roman"/>
          <w:sz w:val="28"/>
          <w:lang w:eastAsia="ru-RU"/>
        </w:rPr>
        <w:t xml:space="preserve">При самостоятельной подготовке к тестированию студенту необходимо: </w:t>
      </w:r>
    </w:p>
    <w:p w:rsidR="00515778" w:rsidRPr="00515778" w:rsidRDefault="00515778" w:rsidP="00515778">
      <w:pPr>
        <w:spacing w:after="0" w:line="360" w:lineRule="auto"/>
        <w:ind w:right="-1" w:firstLine="709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515778">
        <w:rPr>
          <w:rFonts w:ascii="Times New Roman" w:eastAsiaTheme="minorEastAsia" w:hAnsi="Times New Roman" w:cs="Times New Roman"/>
          <w:sz w:val="28"/>
          <w:lang w:eastAsia="ru-RU"/>
        </w:rPr>
        <w:lastRenderedPageBreak/>
        <w:t xml:space="preserve">1) готовясь к тестированию, проработать информационный материал по дисциплине. Проконсультироваться с преподавателем по вопросу выбора учебной литературы. </w:t>
      </w:r>
    </w:p>
    <w:p w:rsidR="00515778" w:rsidRPr="00515778" w:rsidRDefault="00515778" w:rsidP="00515778">
      <w:pPr>
        <w:spacing w:after="0" w:line="360" w:lineRule="auto"/>
        <w:ind w:right="-1" w:firstLine="709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515778">
        <w:rPr>
          <w:rFonts w:ascii="Times New Roman" w:eastAsiaTheme="minorEastAsia" w:hAnsi="Times New Roman" w:cs="Times New Roman"/>
          <w:sz w:val="28"/>
          <w:lang w:eastAsia="ru-RU"/>
        </w:rPr>
        <w:t xml:space="preserve">2) четко выяснить все условия тестирования заранее: сколько тестов будет предложено, сколько времени отводится на тестирование, какова система оценки результатов и т.д. </w:t>
      </w:r>
    </w:p>
    <w:p w:rsidR="00515778" w:rsidRPr="00515778" w:rsidRDefault="00515778" w:rsidP="00515778">
      <w:pPr>
        <w:spacing w:after="0" w:line="360" w:lineRule="auto"/>
        <w:ind w:right="-1" w:firstLine="709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515778">
        <w:rPr>
          <w:rFonts w:ascii="Times New Roman" w:eastAsiaTheme="minorEastAsia" w:hAnsi="Times New Roman" w:cs="Times New Roman"/>
          <w:sz w:val="28"/>
          <w:lang w:eastAsia="ru-RU"/>
        </w:rPr>
        <w:t xml:space="preserve">3) приступая к работе с тестами, внимательно и до конца прочитать вопрос и предлагаемые варианты ответов. Выбрать правильные (их может быть несколько). На отдельном листке ответов выписать цифру вопроса и буквы, соответствующие правильным ответам; </w:t>
      </w:r>
    </w:p>
    <w:p w:rsidR="00515778" w:rsidRPr="00515778" w:rsidRDefault="00515778" w:rsidP="00515778">
      <w:pPr>
        <w:spacing w:after="0" w:line="360" w:lineRule="auto"/>
        <w:ind w:right="-1" w:firstLine="709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515778">
        <w:rPr>
          <w:rFonts w:ascii="Times New Roman" w:eastAsiaTheme="minorEastAsia" w:hAnsi="Times New Roman" w:cs="Times New Roman"/>
          <w:sz w:val="28"/>
          <w:lang w:eastAsia="ru-RU"/>
        </w:rPr>
        <w:t xml:space="preserve">4) в процессе решения желательно применять несколько подходов в решении задания. Это позволяет максимально гибко оперировать методами решения, находя каждый раз оптимальный вариант. </w:t>
      </w:r>
    </w:p>
    <w:p w:rsidR="00515778" w:rsidRPr="00515778" w:rsidRDefault="00515778" w:rsidP="00515778">
      <w:pPr>
        <w:spacing w:after="0" w:line="360" w:lineRule="auto"/>
        <w:ind w:right="-1" w:firstLine="709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515778">
        <w:rPr>
          <w:rFonts w:ascii="Times New Roman" w:eastAsiaTheme="minorEastAsia" w:hAnsi="Times New Roman" w:cs="Times New Roman"/>
          <w:sz w:val="28"/>
          <w:lang w:eastAsia="ru-RU"/>
        </w:rPr>
        <w:t xml:space="preserve">5) если имеется чрезвычайно трудный вопрос, не тратить много времени на него. Переходить к другим тестам - к трудному вопросу можно вернуться в конце. </w:t>
      </w:r>
    </w:p>
    <w:p w:rsidR="00515778" w:rsidRPr="00515778" w:rsidRDefault="00515778" w:rsidP="0051577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515778">
        <w:rPr>
          <w:rFonts w:ascii="Times New Roman" w:eastAsiaTheme="minorEastAsia" w:hAnsi="Times New Roman" w:cs="Times New Roman"/>
          <w:sz w:val="28"/>
          <w:lang w:eastAsia="ru-RU"/>
        </w:rPr>
        <w:t>6) обязательно оставить время для проверки ответов, чтобы избежать механических ошибок.</w:t>
      </w:r>
    </w:p>
    <w:p w:rsidR="00515778" w:rsidRPr="00515778" w:rsidRDefault="00515778" w:rsidP="0051577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778" w:rsidRPr="00515778" w:rsidRDefault="00515778" w:rsidP="00515778">
      <w:pPr>
        <w:widowControl w:val="0"/>
        <w:tabs>
          <w:tab w:val="left" w:pos="993"/>
        </w:tabs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5778" w:rsidRPr="00515778" w:rsidRDefault="00515778" w:rsidP="00515778">
      <w:pPr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Pr="00374B0B" w:rsidRDefault="000B1CE8" w:rsidP="00374B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B1CE8" w:rsidRPr="00374B0B" w:rsidSect="00574159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834" w:rsidRDefault="00B54834" w:rsidP="00FF0076">
      <w:pPr>
        <w:spacing w:after="0" w:line="240" w:lineRule="auto"/>
      </w:pPr>
      <w:r>
        <w:separator/>
      </w:r>
    </w:p>
  </w:endnote>
  <w:endnote w:type="continuationSeparator" w:id="0">
    <w:p w:rsidR="00B54834" w:rsidRDefault="00B54834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FF007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2785">
          <w:rPr>
            <w:noProof/>
          </w:rPr>
          <w:t>2</w:t>
        </w:r>
        <w: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834" w:rsidRDefault="00B54834" w:rsidP="00FF0076">
      <w:pPr>
        <w:spacing w:after="0" w:line="240" w:lineRule="auto"/>
      </w:pPr>
      <w:r>
        <w:separator/>
      </w:r>
    </w:p>
  </w:footnote>
  <w:footnote w:type="continuationSeparator" w:id="0">
    <w:p w:rsidR="00B54834" w:rsidRDefault="00B54834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 w15:restartNumberingAfterBreak="0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9628C6"/>
    <w:multiLevelType w:val="hybridMultilevel"/>
    <w:tmpl w:val="5FF0D30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235C97"/>
    <w:multiLevelType w:val="hybridMultilevel"/>
    <w:tmpl w:val="8690AE46"/>
    <w:lvl w:ilvl="0" w:tplc="918669E8">
      <w:start w:val="1"/>
      <w:numFmt w:val="decimal"/>
      <w:lvlText w:val="%1)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5"/>
        </w:tabs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5"/>
        </w:tabs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5"/>
        </w:tabs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5"/>
        </w:tabs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5"/>
        </w:tabs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5"/>
        </w:tabs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5"/>
        </w:tabs>
        <w:ind w:left="6715" w:hanging="180"/>
      </w:pPr>
    </w:lvl>
  </w:abstractNum>
  <w:abstractNum w:abstractNumId="10" w15:restartNumberingAfterBreak="0">
    <w:nsid w:val="45BA309E"/>
    <w:multiLevelType w:val="hybridMultilevel"/>
    <w:tmpl w:val="AD9CBA38"/>
    <w:lvl w:ilvl="0" w:tplc="383EF6BC">
      <w:start w:val="1"/>
      <w:numFmt w:val="bullet"/>
      <w:lvlText w:val=""/>
      <w:lvlJc w:val="left"/>
      <w:pPr>
        <w:ind w:left="1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</w:abstractNum>
  <w:abstractNum w:abstractNumId="11" w15:restartNumberingAfterBreak="0">
    <w:nsid w:val="5DA3770A"/>
    <w:multiLevelType w:val="hybridMultilevel"/>
    <w:tmpl w:val="6F5C8D3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687F0F1B"/>
    <w:multiLevelType w:val="hybridMultilevel"/>
    <w:tmpl w:val="88406BD2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E601D71"/>
    <w:multiLevelType w:val="hybridMultilevel"/>
    <w:tmpl w:val="BB0A0FD0"/>
    <w:lvl w:ilvl="0" w:tplc="6A3ABCE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3"/>
  </w:num>
  <w:num w:numId="4">
    <w:abstractNumId w:val="14"/>
  </w:num>
  <w:num w:numId="5">
    <w:abstractNumId w:val="5"/>
  </w:num>
  <w:num w:numId="6">
    <w:abstractNumId w:val="12"/>
  </w:num>
  <w:num w:numId="7">
    <w:abstractNumId w:val="1"/>
  </w:num>
  <w:num w:numId="8">
    <w:abstractNumId w:val="4"/>
  </w:num>
  <w:num w:numId="9">
    <w:abstractNumId w:val="6"/>
  </w:num>
  <w:num w:numId="10">
    <w:abstractNumId w:val="17"/>
  </w:num>
  <w:num w:numId="11">
    <w:abstractNumId w:val="2"/>
  </w:num>
  <w:num w:numId="12">
    <w:abstractNumId w:val="7"/>
  </w:num>
  <w:num w:numId="13">
    <w:abstractNumId w:val="1"/>
  </w:num>
  <w:num w:numId="14">
    <w:abstractNumId w:val="13"/>
  </w:num>
  <w:num w:numId="15">
    <w:abstractNumId w:val="11"/>
  </w:num>
  <w:num w:numId="16">
    <w:abstractNumId w:val="9"/>
  </w:num>
  <w:num w:numId="17">
    <w:abstractNumId w:val="10"/>
  </w:num>
  <w:num w:numId="18">
    <w:abstractNumId w:val="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115CB"/>
    <w:rsid w:val="000234C4"/>
    <w:rsid w:val="0003660F"/>
    <w:rsid w:val="00037786"/>
    <w:rsid w:val="000443C4"/>
    <w:rsid w:val="00054244"/>
    <w:rsid w:val="00054FC6"/>
    <w:rsid w:val="000B1CE8"/>
    <w:rsid w:val="0014634D"/>
    <w:rsid w:val="0016696F"/>
    <w:rsid w:val="0019726E"/>
    <w:rsid w:val="001D5F26"/>
    <w:rsid w:val="001F467C"/>
    <w:rsid w:val="00231010"/>
    <w:rsid w:val="00233503"/>
    <w:rsid w:val="002A6E46"/>
    <w:rsid w:val="002B7629"/>
    <w:rsid w:val="002C074F"/>
    <w:rsid w:val="002D6C9C"/>
    <w:rsid w:val="002E7D03"/>
    <w:rsid w:val="003260D6"/>
    <w:rsid w:val="00355893"/>
    <w:rsid w:val="00366E40"/>
    <w:rsid w:val="00374B0B"/>
    <w:rsid w:val="003A4D73"/>
    <w:rsid w:val="00403C0A"/>
    <w:rsid w:val="00422A5F"/>
    <w:rsid w:val="004A5996"/>
    <w:rsid w:val="004D1E55"/>
    <w:rsid w:val="004F27D9"/>
    <w:rsid w:val="00515778"/>
    <w:rsid w:val="00551488"/>
    <w:rsid w:val="00574159"/>
    <w:rsid w:val="00604D48"/>
    <w:rsid w:val="006454D5"/>
    <w:rsid w:val="006633FE"/>
    <w:rsid w:val="00733C5E"/>
    <w:rsid w:val="007716C5"/>
    <w:rsid w:val="007E2518"/>
    <w:rsid w:val="00826B07"/>
    <w:rsid w:val="00842708"/>
    <w:rsid w:val="008533FE"/>
    <w:rsid w:val="008D4D99"/>
    <w:rsid w:val="008E1DB0"/>
    <w:rsid w:val="009838CD"/>
    <w:rsid w:val="009A2471"/>
    <w:rsid w:val="009B25D1"/>
    <w:rsid w:val="009E299C"/>
    <w:rsid w:val="00A17897"/>
    <w:rsid w:val="00A72785"/>
    <w:rsid w:val="00B51568"/>
    <w:rsid w:val="00B54834"/>
    <w:rsid w:val="00B56F22"/>
    <w:rsid w:val="00B81E60"/>
    <w:rsid w:val="00C6132D"/>
    <w:rsid w:val="00C6514C"/>
    <w:rsid w:val="00D16AD1"/>
    <w:rsid w:val="00D25B75"/>
    <w:rsid w:val="00D90B97"/>
    <w:rsid w:val="00DE6E92"/>
    <w:rsid w:val="00E87CBE"/>
    <w:rsid w:val="00EE2829"/>
    <w:rsid w:val="00F668F9"/>
    <w:rsid w:val="00F93EC0"/>
    <w:rsid w:val="00FC7C7C"/>
    <w:rsid w:val="00FE5999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E19986-E614-4DF1-8AF1-0E94846AC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E1DB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1DB0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3CE1F-ABFC-44BA-BDB9-C69E9FDD0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26</Pages>
  <Words>5431</Words>
  <Characters>30959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RePack by Diakov</cp:lastModifiedBy>
  <cp:revision>20</cp:revision>
  <cp:lastPrinted>2019-10-09T11:20:00Z</cp:lastPrinted>
  <dcterms:created xsi:type="dcterms:W3CDTF">2017-01-18T08:57:00Z</dcterms:created>
  <dcterms:modified xsi:type="dcterms:W3CDTF">2022-03-16T16:06:00Z</dcterms:modified>
</cp:coreProperties>
</file>