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D1" w:rsidRDefault="003F08D1" w:rsidP="003F08D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3F08D1" w:rsidRDefault="003F08D1" w:rsidP="003F08D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F08D1" w:rsidRDefault="003F08D1" w:rsidP="003F08D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F08D1" w:rsidRDefault="003F08D1" w:rsidP="003F08D1">
      <w:pPr>
        <w:pStyle w:val="ReportHead"/>
        <w:tabs>
          <w:tab w:val="left" w:pos="426"/>
        </w:tabs>
        <w:suppressAutoHyphens/>
        <w:ind w:firstLine="851"/>
        <w:rPr>
          <w:i/>
          <w:szCs w:val="28"/>
        </w:rPr>
      </w:pPr>
      <w:r>
        <w:rPr>
          <w:szCs w:val="28"/>
        </w:rPr>
        <w:t xml:space="preserve"> учреждения высшего образования  </w:t>
      </w:r>
    </w:p>
    <w:p w:rsidR="003F08D1" w:rsidRDefault="003F08D1" w:rsidP="003F08D1">
      <w:pPr>
        <w:pStyle w:val="ReportHead"/>
        <w:tabs>
          <w:tab w:val="left" w:pos="426"/>
        </w:tabs>
        <w:suppressAutoHyphens/>
        <w:ind w:firstLine="851"/>
        <w:rPr>
          <w:b/>
          <w:szCs w:val="28"/>
        </w:rPr>
      </w:pPr>
      <w:r>
        <w:rPr>
          <w:b/>
          <w:szCs w:val="28"/>
        </w:rPr>
        <w:t>«Оренбургский государственный университет»</w:t>
      </w: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3F08D1" w:rsidRDefault="003F08D1" w:rsidP="003F08D1">
      <w:pPr>
        <w:suppressLineNumbers/>
        <w:tabs>
          <w:tab w:val="left" w:pos="426"/>
        </w:tabs>
        <w:spacing w:after="0" w:line="240" w:lineRule="auto"/>
        <w:ind w:firstLine="851"/>
        <w:jc w:val="center"/>
        <w:rPr>
          <w:rFonts w:eastAsia="Times New Roman"/>
          <w:sz w:val="28"/>
          <w:szCs w:val="28"/>
        </w:rPr>
      </w:pPr>
    </w:p>
    <w:p w:rsidR="003F08D1" w:rsidRDefault="003F08D1" w:rsidP="003F08D1">
      <w:pPr>
        <w:suppressLineNumbers/>
        <w:tabs>
          <w:tab w:val="left" w:pos="426"/>
        </w:tabs>
        <w:spacing w:after="0" w:line="240" w:lineRule="auto"/>
        <w:ind w:firstLine="851"/>
        <w:jc w:val="center"/>
        <w:rPr>
          <w:rFonts w:eastAsia="Times New Roman"/>
          <w:sz w:val="28"/>
          <w:szCs w:val="28"/>
        </w:rPr>
      </w:pPr>
    </w:p>
    <w:p w:rsidR="003F08D1" w:rsidRDefault="003F08D1" w:rsidP="003F08D1">
      <w:pPr>
        <w:suppressLineNumbers/>
        <w:tabs>
          <w:tab w:val="left" w:pos="426"/>
        </w:tabs>
        <w:spacing w:after="0" w:line="240" w:lineRule="auto"/>
        <w:ind w:firstLine="851"/>
        <w:jc w:val="center"/>
        <w:rPr>
          <w:rFonts w:eastAsia="Times New Roman"/>
          <w:sz w:val="28"/>
          <w:szCs w:val="28"/>
        </w:rPr>
      </w:pPr>
    </w:p>
    <w:p w:rsidR="003F08D1" w:rsidRDefault="003F08D1" w:rsidP="003F08D1">
      <w:pPr>
        <w:suppressLineNumbers/>
        <w:tabs>
          <w:tab w:val="left" w:pos="426"/>
        </w:tabs>
        <w:spacing w:after="0" w:line="240" w:lineRule="auto"/>
        <w:ind w:firstLine="851"/>
        <w:jc w:val="center"/>
        <w:rPr>
          <w:rFonts w:eastAsia="Times New Roman"/>
          <w:sz w:val="28"/>
          <w:szCs w:val="28"/>
        </w:rPr>
      </w:pPr>
    </w:p>
    <w:p w:rsidR="003F08D1" w:rsidRDefault="003F08D1" w:rsidP="003F08D1">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3F08D1" w:rsidTr="003F08D1">
        <w:tc>
          <w:tcPr>
            <w:tcW w:w="5143" w:type="dxa"/>
          </w:tcPr>
          <w:p w:rsidR="003F08D1" w:rsidRDefault="003F08D1">
            <w:pPr>
              <w:tabs>
                <w:tab w:val="left" w:pos="426"/>
              </w:tabs>
              <w:spacing w:after="0" w:line="240" w:lineRule="auto"/>
              <w:ind w:firstLine="851"/>
              <w:jc w:val="center"/>
              <w:rPr>
                <w:rFonts w:eastAsia="Times New Roman"/>
                <w:caps/>
                <w:sz w:val="28"/>
                <w:szCs w:val="28"/>
              </w:rPr>
            </w:pPr>
          </w:p>
        </w:tc>
      </w:tr>
    </w:tbl>
    <w:p w:rsidR="003F08D1" w:rsidRDefault="003F08D1" w:rsidP="003F08D1">
      <w:pPr>
        <w:suppressLineNumbers/>
        <w:tabs>
          <w:tab w:val="left" w:pos="426"/>
        </w:tabs>
        <w:spacing w:after="0" w:line="240" w:lineRule="auto"/>
        <w:ind w:firstLine="851"/>
        <w:jc w:val="center"/>
        <w:rPr>
          <w:rFonts w:eastAsia="Times New Roman"/>
          <w:sz w:val="28"/>
          <w:szCs w:val="28"/>
        </w:rPr>
      </w:pPr>
    </w:p>
    <w:p w:rsidR="003F08D1" w:rsidRDefault="003F08D1" w:rsidP="003F08D1">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3F08D1" w:rsidRDefault="003F08D1" w:rsidP="003F08D1">
      <w:pPr>
        <w:pStyle w:val="ReportHead"/>
        <w:tabs>
          <w:tab w:val="left" w:pos="426"/>
        </w:tabs>
        <w:suppressAutoHyphens/>
        <w:ind w:firstLine="851"/>
        <w:rPr>
          <w:szCs w:val="28"/>
        </w:rPr>
      </w:pPr>
      <w:r>
        <w:rPr>
          <w:szCs w:val="28"/>
        </w:rPr>
        <w:t>по дисциплине</w:t>
      </w:r>
    </w:p>
    <w:p w:rsidR="003F08D1" w:rsidRDefault="003F08D1" w:rsidP="003F08D1">
      <w:pPr>
        <w:pStyle w:val="ReportHead"/>
        <w:suppressAutoHyphens/>
        <w:spacing w:before="120"/>
        <w:ind w:firstLine="851"/>
        <w:rPr>
          <w:i/>
          <w:szCs w:val="28"/>
        </w:rPr>
      </w:pPr>
      <w:r>
        <w:rPr>
          <w:i/>
          <w:szCs w:val="28"/>
        </w:rPr>
        <w:t>«Б.1.В.ДВ.7.1 Общефизическая культура»</w:t>
      </w:r>
    </w:p>
    <w:p w:rsidR="003F08D1" w:rsidRDefault="003F08D1" w:rsidP="003F08D1">
      <w:pPr>
        <w:pStyle w:val="ReportHead"/>
        <w:suppressAutoHyphens/>
        <w:ind w:firstLine="851"/>
        <w:rPr>
          <w:szCs w:val="28"/>
        </w:rPr>
      </w:pPr>
    </w:p>
    <w:p w:rsidR="003F08D1" w:rsidRDefault="003F08D1" w:rsidP="003F08D1">
      <w:pPr>
        <w:pStyle w:val="ReportHead"/>
        <w:suppressAutoHyphens/>
        <w:ind w:firstLine="851"/>
        <w:rPr>
          <w:szCs w:val="28"/>
        </w:rPr>
      </w:pPr>
      <w:r>
        <w:rPr>
          <w:szCs w:val="28"/>
        </w:rPr>
        <w:t>Уровень высшего образования</w:t>
      </w:r>
    </w:p>
    <w:p w:rsidR="003F08D1" w:rsidRDefault="003F08D1" w:rsidP="003F08D1">
      <w:pPr>
        <w:pStyle w:val="ReportHead"/>
        <w:suppressAutoHyphens/>
        <w:ind w:firstLine="851"/>
        <w:rPr>
          <w:szCs w:val="28"/>
        </w:rPr>
      </w:pPr>
      <w:r>
        <w:rPr>
          <w:szCs w:val="28"/>
        </w:rPr>
        <w:t>БАКАЛАВРИАТ</w:t>
      </w:r>
    </w:p>
    <w:p w:rsidR="003F08D1" w:rsidRDefault="003F08D1" w:rsidP="003F08D1">
      <w:pPr>
        <w:pStyle w:val="ReportHead"/>
        <w:suppressAutoHyphens/>
        <w:ind w:firstLine="851"/>
        <w:rPr>
          <w:szCs w:val="28"/>
        </w:rPr>
      </w:pPr>
      <w:r>
        <w:rPr>
          <w:szCs w:val="28"/>
        </w:rPr>
        <w:t>Направление подготовки</w:t>
      </w:r>
    </w:p>
    <w:p w:rsidR="003F08D1" w:rsidRDefault="003F08D1" w:rsidP="003F08D1">
      <w:pPr>
        <w:pStyle w:val="ReportHead"/>
        <w:suppressAutoHyphens/>
        <w:ind w:firstLine="851"/>
        <w:rPr>
          <w:i/>
          <w:szCs w:val="28"/>
          <w:u w:val="single"/>
        </w:rPr>
      </w:pPr>
      <w:r>
        <w:rPr>
          <w:i/>
          <w:szCs w:val="28"/>
          <w:u w:val="single"/>
        </w:rPr>
        <w:t>40.03.01 Юриспруденция</w:t>
      </w:r>
    </w:p>
    <w:p w:rsidR="003F08D1" w:rsidRDefault="003F08D1" w:rsidP="003F08D1">
      <w:pPr>
        <w:pStyle w:val="ReportHead"/>
        <w:suppressAutoHyphens/>
        <w:ind w:firstLine="851"/>
        <w:rPr>
          <w:szCs w:val="28"/>
          <w:vertAlign w:val="superscript"/>
        </w:rPr>
      </w:pPr>
      <w:r>
        <w:rPr>
          <w:szCs w:val="28"/>
          <w:vertAlign w:val="superscript"/>
        </w:rPr>
        <w:t>(код и наименование направления подготовки)</w:t>
      </w:r>
    </w:p>
    <w:p w:rsidR="003F08D1" w:rsidRDefault="003F08D1" w:rsidP="003F08D1">
      <w:pPr>
        <w:pStyle w:val="ReportHead"/>
        <w:suppressAutoHyphens/>
        <w:ind w:firstLine="851"/>
        <w:rPr>
          <w:i/>
          <w:szCs w:val="28"/>
          <w:u w:val="single"/>
        </w:rPr>
      </w:pPr>
      <w:r>
        <w:rPr>
          <w:i/>
          <w:szCs w:val="28"/>
          <w:u w:val="single"/>
        </w:rPr>
        <w:t>Общий профиль</w:t>
      </w:r>
    </w:p>
    <w:p w:rsidR="003F08D1" w:rsidRDefault="003F08D1" w:rsidP="003F08D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F08D1" w:rsidRDefault="003F08D1" w:rsidP="003F08D1">
      <w:pPr>
        <w:pStyle w:val="ReportHead"/>
        <w:tabs>
          <w:tab w:val="left" w:pos="426"/>
        </w:tabs>
        <w:suppressAutoHyphens/>
        <w:ind w:firstLine="851"/>
        <w:rPr>
          <w:szCs w:val="28"/>
        </w:rPr>
      </w:pPr>
      <w:r>
        <w:rPr>
          <w:szCs w:val="28"/>
        </w:rPr>
        <w:t>Тип образовательной программы</w:t>
      </w:r>
    </w:p>
    <w:p w:rsidR="003F08D1" w:rsidRDefault="003F08D1" w:rsidP="003F08D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r>
        <w:rPr>
          <w:szCs w:val="28"/>
        </w:rPr>
        <w:t>Квалификация</w:t>
      </w:r>
    </w:p>
    <w:p w:rsidR="003F08D1" w:rsidRDefault="003F08D1" w:rsidP="003F08D1">
      <w:pPr>
        <w:pStyle w:val="ReportHead"/>
        <w:tabs>
          <w:tab w:val="left" w:pos="426"/>
        </w:tabs>
        <w:suppressAutoHyphens/>
        <w:ind w:firstLine="851"/>
        <w:rPr>
          <w:i/>
          <w:szCs w:val="28"/>
          <w:u w:val="single"/>
        </w:rPr>
      </w:pPr>
      <w:r>
        <w:rPr>
          <w:i/>
          <w:szCs w:val="28"/>
          <w:u w:val="single"/>
        </w:rPr>
        <w:t>Бакалавр</w:t>
      </w:r>
    </w:p>
    <w:p w:rsidR="003F08D1" w:rsidRDefault="003F08D1" w:rsidP="003F08D1">
      <w:pPr>
        <w:pStyle w:val="ReportHead"/>
        <w:tabs>
          <w:tab w:val="left" w:pos="426"/>
        </w:tabs>
        <w:suppressAutoHyphens/>
        <w:ind w:firstLine="851"/>
        <w:rPr>
          <w:szCs w:val="28"/>
        </w:rPr>
      </w:pPr>
      <w:r>
        <w:rPr>
          <w:szCs w:val="28"/>
        </w:rPr>
        <w:t>Форма обучения</w:t>
      </w:r>
    </w:p>
    <w:p w:rsidR="003F08D1" w:rsidRDefault="003F08D1" w:rsidP="003F08D1">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jc w:val="both"/>
        <w:rPr>
          <w:szCs w:val="28"/>
        </w:rPr>
      </w:pPr>
    </w:p>
    <w:p w:rsidR="003F08D1" w:rsidRDefault="003F08D1" w:rsidP="003F08D1">
      <w:pPr>
        <w:pStyle w:val="ReportHead"/>
        <w:tabs>
          <w:tab w:val="left" w:pos="426"/>
        </w:tabs>
        <w:suppressAutoHyphens/>
        <w:ind w:firstLine="851"/>
        <w:jc w:val="both"/>
        <w:rPr>
          <w:szCs w:val="28"/>
        </w:rPr>
      </w:pPr>
    </w:p>
    <w:p w:rsidR="003F08D1" w:rsidRDefault="003F08D1" w:rsidP="003F08D1">
      <w:pPr>
        <w:pStyle w:val="ReportHead"/>
        <w:tabs>
          <w:tab w:val="left" w:pos="426"/>
        </w:tabs>
        <w:suppressAutoHyphens/>
        <w:ind w:firstLine="851"/>
        <w:rPr>
          <w:szCs w:val="28"/>
        </w:rPr>
      </w:pPr>
      <w:r>
        <w:rPr>
          <w:szCs w:val="28"/>
        </w:rPr>
        <w:t>Год набора 2019</w:t>
      </w:r>
    </w:p>
    <w:p w:rsidR="003F08D1" w:rsidRDefault="003F08D1" w:rsidP="003F08D1">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3F08D1" w:rsidRDefault="003F08D1" w:rsidP="003F08D1">
      <w:pPr>
        <w:pStyle w:val="ReportHead"/>
        <w:suppressAutoHyphens/>
        <w:ind w:firstLine="851"/>
        <w:rPr>
          <w:szCs w:val="28"/>
        </w:rPr>
      </w:pPr>
    </w:p>
    <w:p w:rsidR="003F08D1" w:rsidRDefault="003F08D1" w:rsidP="003F08D1">
      <w:pPr>
        <w:pStyle w:val="ReportHead"/>
        <w:suppressAutoHyphens/>
        <w:ind w:firstLine="851"/>
        <w:jc w:val="both"/>
        <w:rPr>
          <w:szCs w:val="28"/>
        </w:rPr>
      </w:pPr>
    </w:p>
    <w:p w:rsidR="003F08D1" w:rsidRDefault="003F08D1" w:rsidP="003F08D1">
      <w:pPr>
        <w:pStyle w:val="ReportHead"/>
        <w:suppressAutoHyphens/>
        <w:ind w:firstLine="851"/>
        <w:jc w:val="both"/>
        <w:rPr>
          <w:szCs w:val="28"/>
        </w:rPr>
      </w:pPr>
    </w:p>
    <w:p w:rsidR="003F08D1" w:rsidRDefault="003F08D1" w:rsidP="003F08D1">
      <w:pPr>
        <w:pStyle w:val="ReportHead"/>
        <w:suppressAutoHyphens/>
        <w:ind w:firstLine="851"/>
        <w:jc w:val="both"/>
        <w:rPr>
          <w:szCs w:val="28"/>
        </w:rPr>
      </w:pPr>
    </w:p>
    <w:p w:rsidR="003F08D1" w:rsidRDefault="003F08D1" w:rsidP="003F08D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F08D1" w:rsidRDefault="003F08D1" w:rsidP="003F08D1">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3F08D1" w:rsidRDefault="003F08D1" w:rsidP="003F08D1">
      <w:pPr>
        <w:pStyle w:val="ReportHead"/>
        <w:tabs>
          <w:tab w:val="left" w:pos="10432"/>
        </w:tabs>
        <w:suppressAutoHyphens/>
        <w:ind w:firstLine="851"/>
        <w:jc w:val="both"/>
        <w:rPr>
          <w:szCs w:val="28"/>
        </w:rPr>
      </w:pPr>
    </w:p>
    <w:p w:rsidR="003F08D1" w:rsidRDefault="003F08D1" w:rsidP="003F08D1">
      <w:pPr>
        <w:pStyle w:val="ReportHead"/>
        <w:tabs>
          <w:tab w:val="left" w:pos="10432"/>
        </w:tabs>
        <w:suppressAutoHyphens/>
        <w:ind w:firstLine="851"/>
        <w:jc w:val="both"/>
        <w:rPr>
          <w:szCs w:val="28"/>
        </w:rPr>
      </w:pPr>
      <w:r>
        <w:rPr>
          <w:szCs w:val="28"/>
        </w:rPr>
        <w:t>протокол № ________от "___" __________ 20__г.</w:t>
      </w:r>
    </w:p>
    <w:p w:rsidR="003F08D1" w:rsidRDefault="003F08D1" w:rsidP="003F08D1">
      <w:pPr>
        <w:pStyle w:val="ReportHead"/>
        <w:tabs>
          <w:tab w:val="left" w:pos="10432"/>
        </w:tabs>
        <w:suppressAutoHyphens/>
        <w:ind w:firstLine="851"/>
        <w:jc w:val="both"/>
        <w:rPr>
          <w:szCs w:val="28"/>
        </w:rPr>
      </w:pPr>
    </w:p>
    <w:p w:rsidR="003F08D1" w:rsidRDefault="003F08D1" w:rsidP="003F08D1">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3F08D1" w:rsidRDefault="003F08D1" w:rsidP="003F08D1">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F08D1" w:rsidRDefault="003F08D1" w:rsidP="003F08D1">
      <w:pPr>
        <w:pStyle w:val="ReportHead"/>
        <w:tabs>
          <w:tab w:val="center" w:pos="6378"/>
          <w:tab w:val="left" w:pos="10432"/>
        </w:tabs>
        <w:suppressAutoHyphens/>
        <w:ind w:firstLine="851"/>
        <w:jc w:val="both"/>
        <w:rPr>
          <w:i/>
          <w:szCs w:val="28"/>
        </w:rPr>
      </w:pPr>
      <w:r>
        <w:rPr>
          <w:i/>
          <w:szCs w:val="28"/>
        </w:rPr>
        <w:t xml:space="preserve">Исполнитель:    </w:t>
      </w:r>
    </w:p>
    <w:p w:rsidR="003F08D1" w:rsidRDefault="003F08D1" w:rsidP="003F08D1">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3F08D1" w:rsidRDefault="003F08D1" w:rsidP="003F08D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24266B" w:rsidTr="006A5812">
        <w:trPr>
          <w:tblHeader/>
        </w:trPr>
        <w:tc>
          <w:tcPr>
            <w:tcW w:w="1131"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1797"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6F368D" w:rsidRPr="0024266B" w:rsidTr="002C5F71">
        <w:trPr>
          <w:trHeight w:val="1005"/>
        </w:trPr>
        <w:tc>
          <w:tcPr>
            <w:tcW w:w="1131" w:type="pct"/>
            <w:vMerge w:val="restart"/>
          </w:tcPr>
          <w:p w:rsidR="006F368D" w:rsidRPr="0024266B" w:rsidRDefault="00E7629A" w:rsidP="00DB5925">
            <w:pPr>
              <w:suppressAutoHyphens/>
              <w:spacing w:after="0" w:line="240" w:lineRule="auto"/>
              <w:rPr>
                <w:sz w:val="28"/>
                <w:szCs w:val="28"/>
                <w:lang w:eastAsia="ru-RU"/>
              </w:rPr>
            </w:pPr>
            <w:r w:rsidRPr="0024266B">
              <w:rPr>
                <w:sz w:val="28"/>
                <w:szCs w:val="28"/>
              </w:rPr>
              <w:t>ОК-7 способность к самоорганизации и самообразованию</w:t>
            </w:r>
          </w:p>
        </w:tc>
        <w:tc>
          <w:tcPr>
            <w:tcW w:w="1797" w:type="pct"/>
          </w:tcPr>
          <w:p w:rsidR="002F72DD" w:rsidRPr="0024266B" w:rsidRDefault="002F72DD" w:rsidP="002F72DD">
            <w:pPr>
              <w:spacing w:after="0" w:line="240" w:lineRule="auto"/>
              <w:contextualSpacing/>
              <w:jc w:val="both"/>
              <w:rPr>
                <w:b/>
                <w:sz w:val="28"/>
                <w:szCs w:val="28"/>
              </w:rPr>
            </w:pPr>
            <w:r w:rsidRPr="0024266B">
              <w:rPr>
                <w:b/>
                <w:sz w:val="28"/>
                <w:szCs w:val="28"/>
              </w:rPr>
              <w:t>Знать</w:t>
            </w:r>
          </w:p>
          <w:p w:rsidR="006F368D" w:rsidRPr="0024266B" w:rsidRDefault="00E7629A" w:rsidP="002F72DD">
            <w:pPr>
              <w:spacing w:after="0" w:line="240" w:lineRule="auto"/>
              <w:contextualSpacing/>
              <w:jc w:val="both"/>
              <w:rPr>
                <w:sz w:val="28"/>
                <w:szCs w:val="28"/>
                <w:lang w:eastAsia="ru-RU"/>
              </w:rPr>
            </w:pPr>
            <w:r w:rsidRPr="0024266B">
              <w:rPr>
                <w:sz w:val="28"/>
                <w:szCs w:val="28"/>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общефизической культуры.</w:t>
            </w:r>
          </w:p>
        </w:tc>
        <w:tc>
          <w:tcPr>
            <w:tcW w:w="2072" w:type="pct"/>
          </w:tcPr>
          <w:p w:rsidR="00E7629A" w:rsidRPr="0024266B" w:rsidRDefault="00E7629A"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7629A" w:rsidRPr="0024266B" w:rsidRDefault="00E7629A"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6F368D" w:rsidRPr="0024266B" w:rsidRDefault="00E7629A"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Уметь:</w:t>
            </w:r>
          </w:p>
          <w:p w:rsidR="00ED0098" w:rsidRPr="0024266B" w:rsidRDefault="00ED0098" w:rsidP="00234386">
            <w:pPr>
              <w:spacing w:after="0" w:line="240" w:lineRule="auto"/>
              <w:contextualSpacing/>
              <w:jc w:val="both"/>
              <w:rPr>
                <w:sz w:val="28"/>
                <w:szCs w:val="28"/>
              </w:rPr>
            </w:pPr>
            <w:r w:rsidRPr="0024266B">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24266B" w:rsidRDefault="00ED0098" w:rsidP="00AA030F">
            <w:pPr>
              <w:spacing w:after="0" w:line="240" w:lineRule="auto"/>
              <w:contextualSpacing/>
              <w:jc w:val="both"/>
              <w:rPr>
                <w:b/>
                <w:sz w:val="28"/>
                <w:szCs w:val="28"/>
                <w:u w:val="single"/>
                <w:lang w:eastAsia="ru-RU"/>
              </w:rPr>
            </w:pPr>
            <w:r w:rsidRPr="0024266B">
              <w:rPr>
                <w:sz w:val="28"/>
                <w:szCs w:val="28"/>
              </w:rPr>
              <w:t>- самостоятельно строить процесс самостоятельных занятий общефизи</w:t>
            </w:r>
            <w:r w:rsidR="00AA030F">
              <w:rPr>
                <w:sz w:val="28"/>
                <w:szCs w:val="28"/>
              </w:rPr>
              <w:t>ческой культурой</w:t>
            </w:r>
            <w:r w:rsidRPr="0024266B">
              <w:rPr>
                <w:sz w:val="28"/>
                <w:szCs w:val="28"/>
              </w:rPr>
              <w:t>, с учетом средств личностных возможностей осуществления деятельности.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AB1E12" w:rsidRDefault="00AB1E12" w:rsidP="00AB1E12">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Владеть:</w:t>
            </w:r>
          </w:p>
          <w:p w:rsidR="00ED0098" w:rsidRPr="0024266B" w:rsidRDefault="00ED0098" w:rsidP="00234386">
            <w:pPr>
              <w:spacing w:after="0" w:line="240" w:lineRule="auto"/>
              <w:contextualSpacing/>
              <w:jc w:val="both"/>
              <w:rPr>
                <w:sz w:val="28"/>
                <w:szCs w:val="28"/>
                <w:lang w:eastAsia="ru-RU"/>
              </w:rPr>
            </w:pPr>
            <w:r w:rsidRPr="0024266B">
              <w:rPr>
                <w:sz w:val="28"/>
                <w:szCs w:val="28"/>
              </w:rPr>
              <w:t>-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общефизической культуры</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D77351" w:rsidRPr="0024266B" w:rsidRDefault="00AB1E12" w:rsidP="00573ABF">
            <w:pPr>
              <w:suppressAutoHyphens/>
              <w:spacing w:after="0" w:line="240" w:lineRule="auto"/>
              <w:rPr>
                <w:sz w:val="28"/>
                <w:szCs w:val="28"/>
                <w:lang w:eastAsia="ru-RU"/>
              </w:rPr>
            </w:pPr>
            <w:r>
              <w:rPr>
                <w:sz w:val="28"/>
                <w:szCs w:val="28"/>
                <w:lang w:eastAsia="ru-RU"/>
              </w:rPr>
              <w:t>С</w:t>
            </w:r>
            <w:r w:rsidR="006A5812">
              <w:rPr>
                <w:sz w:val="28"/>
                <w:szCs w:val="28"/>
                <w:lang w:eastAsia="ru-RU"/>
              </w:rPr>
              <w:t>.</w:t>
            </w:r>
            <w:r>
              <w:rPr>
                <w:sz w:val="28"/>
                <w:szCs w:val="28"/>
                <w:lang w:eastAsia="ru-RU"/>
              </w:rPr>
              <w:t xml:space="preserve">1 </w:t>
            </w:r>
            <w:r w:rsidR="00573ABF">
              <w:rPr>
                <w:sz w:val="28"/>
                <w:szCs w:val="28"/>
                <w:lang w:eastAsia="ru-RU"/>
              </w:rPr>
              <w:t>П</w:t>
            </w:r>
            <w:r>
              <w:rPr>
                <w:sz w:val="28"/>
                <w:szCs w:val="28"/>
                <w:lang w:eastAsia="ru-RU"/>
              </w:rPr>
              <w:t>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p>
        </w:tc>
      </w:tr>
      <w:tr w:rsidR="00ED0098" w:rsidRPr="0024266B" w:rsidTr="002F72DD">
        <w:trPr>
          <w:trHeight w:val="291"/>
        </w:trPr>
        <w:tc>
          <w:tcPr>
            <w:tcW w:w="1131"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 xml:space="preserve">ОК-8 способность использовать методы и средства физической </w:t>
            </w:r>
            <w:r w:rsidRPr="0024266B">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lastRenderedPageBreak/>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lastRenderedPageBreak/>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lastRenderedPageBreak/>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повышении</w:t>
      </w:r>
      <w:proofErr w:type="gramEnd"/>
      <w:r w:rsidRPr="00F0005A">
        <w:rPr>
          <w:sz w:val="28"/>
        </w:rPr>
        <w:t xml:space="preserve">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w:t>
      </w:r>
      <w:proofErr w:type="gramStart"/>
      <w:r w:rsidRPr="0024266B">
        <w:rPr>
          <w:b/>
          <w:sz w:val="28"/>
          <w:szCs w:val="28"/>
        </w:rPr>
        <w:t xml:space="preserve">для  </w:t>
      </w:r>
      <w:r w:rsidR="006A5812">
        <w:rPr>
          <w:b/>
          <w:sz w:val="28"/>
          <w:szCs w:val="28"/>
        </w:rPr>
        <w:t>само</w:t>
      </w:r>
      <w:proofErr w:type="gramEnd"/>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proofErr w:type="gram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w:t>
      </w:r>
      <w:proofErr w:type="gramEnd"/>
      <w:r w:rsidR="006A1918" w:rsidRPr="0024266B">
        <w:rPr>
          <w:sz w:val="28"/>
          <w:szCs w:val="28"/>
        </w:rPr>
        <w:t xml:space="preserve">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w:t>
      </w:r>
      <w:r>
        <w:rPr>
          <w:sz w:val="28"/>
        </w:rPr>
        <w:t>ше</w:t>
      </w:r>
      <w:r w:rsidRPr="00F0005A">
        <w:rPr>
          <w:sz w:val="28"/>
        </w:rPr>
        <w:t>нии</w:t>
      </w:r>
      <w:proofErr w:type="gramEnd"/>
      <w:r w:rsidRPr="00F0005A">
        <w:rPr>
          <w:sz w:val="28"/>
        </w:rPr>
        <w:t xml:space="preserve">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w:t>
            </w:r>
            <w:proofErr w:type="gramStart"/>
            <w:r w:rsidR="007F6148" w:rsidRPr="0024266B">
              <w:rPr>
                <w:rStyle w:val="36"/>
                <w:color w:val="auto"/>
                <w:u w:val="none"/>
              </w:rPr>
              <w:t xml:space="preserve">дисциплине, </w:t>
            </w:r>
            <w:r w:rsidRPr="0024266B">
              <w:rPr>
                <w:rStyle w:val="36"/>
                <w:color w:val="auto"/>
                <w:u w:val="none"/>
              </w:rPr>
              <w:t xml:space="preserve"> дает</w:t>
            </w:r>
            <w:proofErr w:type="gramEnd"/>
            <w:r w:rsidRPr="0024266B">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 xml:space="preserve">На тестирование отводится </w:t>
            </w:r>
            <w:proofErr w:type="gramStart"/>
            <w:r w:rsidR="001C009D" w:rsidRPr="0024266B">
              <w:rPr>
                <w:sz w:val="28"/>
                <w:szCs w:val="28"/>
              </w:rPr>
              <w:t>60  минут</w:t>
            </w:r>
            <w:proofErr w:type="gramEnd"/>
            <w:r w:rsidR="001C009D" w:rsidRPr="0024266B">
              <w:rPr>
                <w:sz w:val="28"/>
                <w:szCs w:val="28"/>
              </w:rPr>
              <w:t xml:space="preserve">. Каждый вариант тестовых заданий включает 40 вопросов. За каждый </w:t>
            </w:r>
            <w:proofErr w:type="gramStart"/>
            <w:r w:rsidR="001C009D" w:rsidRPr="0024266B">
              <w:rPr>
                <w:sz w:val="28"/>
                <w:szCs w:val="28"/>
              </w:rPr>
              <w:t>правильный  ответ</w:t>
            </w:r>
            <w:proofErr w:type="gramEnd"/>
            <w:r w:rsidR="001C009D" w:rsidRPr="0024266B">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0C" w:rsidRDefault="007C360C" w:rsidP="00A913D4">
      <w:pPr>
        <w:spacing w:after="0" w:line="240" w:lineRule="auto"/>
      </w:pPr>
      <w:r>
        <w:separator/>
      </w:r>
    </w:p>
  </w:endnote>
  <w:endnote w:type="continuationSeparator" w:id="0">
    <w:p w:rsidR="007C360C" w:rsidRDefault="007C360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3F08D1">
      <w:rPr>
        <w:noProof/>
      </w:rPr>
      <w:t>20</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0C" w:rsidRDefault="007C360C" w:rsidP="00A913D4">
      <w:pPr>
        <w:spacing w:after="0" w:line="240" w:lineRule="auto"/>
      </w:pPr>
      <w:r>
        <w:separator/>
      </w:r>
    </w:p>
  </w:footnote>
  <w:footnote w:type="continuationSeparator" w:id="0">
    <w:p w:rsidR="007C360C" w:rsidRDefault="007C360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8D1"/>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360C"/>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898975153">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C182-4108-4F1D-9247-4DE9E8F5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8596</Words>
  <Characters>48999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16</cp:revision>
  <cp:lastPrinted>2019-11-04T19:56:00Z</cp:lastPrinted>
  <dcterms:created xsi:type="dcterms:W3CDTF">2019-11-06T17:47:00Z</dcterms:created>
  <dcterms:modified xsi:type="dcterms:W3CDTF">2019-12-01T15:55:00Z</dcterms:modified>
</cp:coreProperties>
</file>