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7A23" w:rsidRPr="00787A23" w:rsidRDefault="00787A23" w:rsidP="00787A23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A2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A24C1" w:rsidRPr="006A24C1">
        <w:rPr>
          <w:rFonts w:ascii="Times New Roman" w:eastAsia="Calibri" w:hAnsi="Times New Roman" w:cs="Times New Roman"/>
          <w:i/>
          <w:sz w:val="28"/>
          <w:szCs w:val="28"/>
        </w:rPr>
        <w:t>Взаимозаменяемость, стандартизация и технические измерения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684396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78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6A24C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Взаимозаменяемость, стандартизация и технические измерения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Бузулук: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78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4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24C1" w:rsidRPr="006A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Взаимозаменяемость, стандартизация и технические измерения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указания по организация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A24C1" w:rsidRPr="006A24C1">
        <w:rPr>
          <w:rFonts w:ascii="Times New Roman" w:eastAsia="Times New Roman" w:hAnsi="Times New Roman"/>
          <w:sz w:val="28"/>
          <w:szCs w:val="28"/>
        </w:rPr>
        <w:t>Взаимозаменяемость, стандартизация и технические измерения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</w:t>
      </w:r>
      <w:proofErr w:type="spellStart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4C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787A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24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472443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72443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72443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472443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472443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472443">
        <w:tc>
          <w:tcPr>
            <w:tcW w:w="566" w:type="dxa"/>
          </w:tcPr>
          <w:p w:rsidR="007D4DED" w:rsidRDefault="000E2B93" w:rsidP="007D4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7D4DED" w:rsidRDefault="007D4DED" w:rsidP="007D4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1448" w:rsidRPr="00817BE6" w:rsidRDefault="007D4DED" w:rsidP="007D4D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7D4DED" w:rsidRDefault="007D4DE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лаб</w:t>
            </w:r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>раторным работам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7D4DED" w:rsidRDefault="007D4DE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7D4DED" w:rsidRPr="008D2096" w:rsidRDefault="007D4DE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472443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7D4DED" w:rsidRPr="000E2B93" w:rsidRDefault="007D4DE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7D4DED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7D4D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6A24C1" w:rsidRPr="006A24C1">
        <w:rPr>
          <w:rFonts w:ascii="Times New Roman" w:hAnsi="Times New Roman" w:cs="Times New Roman"/>
          <w:sz w:val="28"/>
          <w:szCs w:val="28"/>
        </w:rPr>
        <w:t>Взаимозаменяемость, стандартизация и технические измерения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 w:rsidR="006A24C1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E1210F" w:rsidRDefault="00E1210F" w:rsidP="00E1210F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BF3FE2" w:rsidRPr="00BF3FE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Взаимозаменя</w:t>
      </w:r>
      <w:r w:rsidR="00BF3FE2" w:rsidRPr="00BF3FE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</w:t>
      </w:r>
      <w:r w:rsidR="00BF3FE2" w:rsidRPr="00BF3FE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мость, стандартизация и технические измерения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 xml:space="preserve">Метрология, </w:t>
      </w:r>
      <w:r w:rsidR="00BF3FE2" w:rsidRPr="00BF3FE2">
        <w:rPr>
          <w:sz w:val="28"/>
          <w:szCs w:val="27"/>
          <w:shd w:val="clear" w:color="auto" w:fill="FEFEFE"/>
        </w:rPr>
        <w:t>Взаимозаменяемость, стандартизация и технич</w:t>
      </w:r>
      <w:r w:rsidR="00BF3FE2" w:rsidRPr="00BF3FE2">
        <w:rPr>
          <w:sz w:val="28"/>
          <w:szCs w:val="27"/>
          <w:shd w:val="clear" w:color="auto" w:fill="FEFEFE"/>
        </w:rPr>
        <w:t>е</w:t>
      </w:r>
      <w:r w:rsidR="00BF3FE2" w:rsidRPr="00BF3FE2">
        <w:rPr>
          <w:sz w:val="28"/>
          <w:szCs w:val="27"/>
          <w:shd w:val="clear" w:color="auto" w:fill="FEFEFE"/>
        </w:rPr>
        <w:t>ские измерения</w:t>
      </w:r>
      <w:r w:rsidRPr="00F8025C">
        <w:rPr>
          <w:sz w:val="28"/>
          <w:szCs w:val="27"/>
          <w:shd w:val="clear" w:color="auto" w:fill="FEFEFE"/>
        </w:rPr>
        <w:t xml:space="preserve">: Методические указания к  практическим  занятиям. – Бузулук: </w:t>
      </w:r>
      <w:proofErr w:type="spellStart"/>
      <w:r w:rsidRPr="00F8025C">
        <w:rPr>
          <w:sz w:val="28"/>
          <w:szCs w:val="27"/>
          <w:shd w:val="clear" w:color="auto" w:fill="FEFEFE"/>
        </w:rPr>
        <w:t>БГТИ</w:t>
      </w:r>
      <w:proofErr w:type="spellEnd"/>
      <w:r w:rsidRPr="00F8025C">
        <w:rPr>
          <w:sz w:val="28"/>
          <w:szCs w:val="27"/>
          <w:shd w:val="clear" w:color="auto" w:fill="FEFEFE"/>
        </w:rPr>
        <w:t xml:space="preserve"> (филиал) </w:t>
      </w:r>
      <w:proofErr w:type="spellStart"/>
      <w:r w:rsidRPr="00F8025C">
        <w:rPr>
          <w:sz w:val="28"/>
          <w:szCs w:val="27"/>
          <w:shd w:val="clear" w:color="auto" w:fill="FEFEFE"/>
        </w:rPr>
        <w:t>ОГУ</w:t>
      </w:r>
      <w:proofErr w:type="spellEnd"/>
      <w:r w:rsidRPr="00F8025C">
        <w:rPr>
          <w:sz w:val="28"/>
          <w:szCs w:val="27"/>
          <w:shd w:val="clear" w:color="auto" w:fill="FEFEFE"/>
        </w:rPr>
        <w:t>, 20</w:t>
      </w:r>
      <w:r w:rsidR="00BC1CFB">
        <w:rPr>
          <w:sz w:val="28"/>
          <w:szCs w:val="27"/>
          <w:shd w:val="clear" w:color="auto" w:fill="FEFEFE"/>
        </w:rPr>
        <w:t>2</w:t>
      </w:r>
      <w:r w:rsidR="00BF3FE2">
        <w:rPr>
          <w:sz w:val="28"/>
          <w:szCs w:val="27"/>
          <w:shd w:val="clear" w:color="auto" w:fill="FEFEFE"/>
        </w:rPr>
        <w:t>1</w:t>
      </w:r>
      <w:r w:rsidRPr="00F8025C">
        <w:rPr>
          <w:sz w:val="28"/>
          <w:szCs w:val="27"/>
          <w:shd w:val="clear" w:color="auto" w:fill="FEFEFE"/>
        </w:rPr>
        <w:t xml:space="preserve"> –  31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E1210F" w:rsidRDefault="003657AD" w:rsidP="00E1210F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E1210F" w:rsidRPr="0004284D">
        <w:rPr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="00E1210F" w:rsidRPr="0004284D">
        <w:rPr>
          <w:b/>
          <w:bCs/>
          <w:sz w:val="28"/>
          <w:szCs w:val="28"/>
        </w:rPr>
        <w:t>обучающихся</w:t>
      </w:r>
      <w:proofErr w:type="gramEnd"/>
      <w:r w:rsidR="00E1210F" w:rsidRPr="0004284D">
        <w:rPr>
          <w:b/>
          <w:bCs/>
          <w:sz w:val="28"/>
          <w:szCs w:val="28"/>
        </w:rPr>
        <w:t xml:space="preserve"> по подготовке к лабораторным работам</w:t>
      </w:r>
    </w:p>
    <w:p w:rsidR="00E1210F" w:rsidRDefault="00E1210F" w:rsidP="00E1210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Лабораторное занятие</w:t>
      </w:r>
      <w:r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методических разработок и т.п.); подготовку преподавателя, обслуживающего персонала и студентов.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осуществляют в отведенное для самостоятельной работы время. Готовясь к ней,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которая устанавливает связь искомой величины с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указания по их выполнению, подробную последовательность операций и 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E1210F" w:rsidRDefault="00E1210F" w:rsidP="00E1210F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E1210F" w:rsidRPr="00784A7E" w:rsidRDefault="00E1210F" w:rsidP="00E1210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</w:t>
      </w:r>
      <w:proofErr w:type="spellStart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Е.В</w:t>
      </w:r>
      <w:proofErr w:type="spellEnd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. </w:t>
      </w:r>
      <w:r w:rsidR="00B75948" w:rsidRPr="00B75948">
        <w:rPr>
          <w:rFonts w:ascii="Times New Roman" w:hAnsi="Times New Roman" w:cs="Times New Roman"/>
          <w:sz w:val="28"/>
          <w:szCs w:val="27"/>
          <w:shd w:val="clear" w:color="auto" w:fill="FEFEFE"/>
        </w:rPr>
        <w:t>Взаимозаменяемость, стандартизация и технические измер</w:t>
      </w:r>
      <w:r w:rsidR="00B75948" w:rsidRPr="00B75948">
        <w:rPr>
          <w:rFonts w:ascii="Times New Roman" w:hAnsi="Times New Roman" w:cs="Times New Roman"/>
          <w:sz w:val="28"/>
          <w:szCs w:val="27"/>
          <w:shd w:val="clear" w:color="auto" w:fill="FEFEFE"/>
        </w:rPr>
        <w:t>е</w:t>
      </w:r>
      <w:r w:rsidR="00B75948" w:rsidRPr="00B75948">
        <w:rPr>
          <w:rFonts w:ascii="Times New Roman" w:hAnsi="Times New Roman" w:cs="Times New Roman"/>
          <w:sz w:val="28"/>
          <w:szCs w:val="27"/>
          <w:shd w:val="clear" w:color="auto" w:fill="FEFEFE"/>
        </w:rPr>
        <w:t>ния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: Методические указания по выполнению лабораторных работ. – Бузулук: Буз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у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лукский гуманитарно-технологический институт (филиал) </w:t>
      </w:r>
      <w:proofErr w:type="spellStart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ОГУ</w:t>
      </w:r>
      <w:proofErr w:type="spellEnd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, 20</w:t>
      </w:r>
      <w:r>
        <w:rPr>
          <w:rFonts w:ascii="Times New Roman" w:hAnsi="Times New Roman" w:cs="Times New Roman"/>
          <w:sz w:val="28"/>
          <w:szCs w:val="27"/>
          <w:shd w:val="clear" w:color="auto" w:fill="FEFEFE"/>
        </w:rPr>
        <w:t>2</w:t>
      </w:r>
      <w:r w:rsidR="00B75948">
        <w:rPr>
          <w:rFonts w:ascii="Times New Roman" w:hAnsi="Times New Roman" w:cs="Times New Roman"/>
          <w:sz w:val="28"/>
          <w:szCs w:val="27"/>
          <w:shd w:val="clear" w:color="auto" w:fill="FEFEFE"/>
        </w:rPr>
        <w:t>1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</w:t>
      </w:r>
      <w:r>
        <w:rPr>
          <w:rFonts w:ascii="Times New Roman" w:hAnsi="Times New Roman" w:cs="Times New Roman"/>
          <w:sz w:val="28"/>
          <w:szCs w:val="27"/>
          <w:shd w:val="clear" w:color="auto" w:fill="FEFEFE"/>
        </w:rPr>
        <w:t>33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с.</w:t>
      </w:r>
    </w:p>
    <w:p w:rsidR="00E1210F" w:rsidRDefault="00E1210F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E1210F" w:rsidRDefault="00E1210F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E1210F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lastRenderedPageBreak/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</w:t>
      </w:r>
      <w:r w:rsidRPr="00A13C3E">
        <w:rPr>
          <w:sz w:val="28"/>
          <w:szCs w:val="28"/>
        </w:rPr>
        <w:lastRenderedPageBreak/>
        <w:t>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7D4DE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 xml:space="preserve">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DC2A71" w:rsidRPr="00DC2A71" w:rsidRDefault="00B31871" w:rsidP="007D4DED">
      <w:pPr>
        <w:pStyle w:val="Default"/>
        <w:ind w:firstLine="851"/>
        <w:jc w:val="both"/>
        <w:rPr>
          <w:b/>
          <w:sz w:val="32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  <w:r w:rsidR="00B92DF4">
        <w:rPr>
          <w:sz w:val="28"/>
          <w:szCs w:val="28"/>
        </w:rPr>
        <w:t xml:space="preserve"> </w:t>
      </w:r>
      <w:r w:rsidR="00C97AE3">
        <w:rPr>
          <w:sz w:val="28"/>
          <w:szCs w:val="28"/>
        </w:rPr>
        <w:t>Результаты аттестации зан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сятся в </w:t>
      </w:r>
      <w:proofErr w:type="spellStart"/>
      <w:r w:rsidR="00C97AE3">
        <w:rPr>
          <w:sz w:val="28"/>
          <w:szCs w:val="28"/>
        </w:rPr>
        <w:t>экзаменационно</w:t>
      </w:r>
      <w:proofErr w:type="spellEnd"/>
      <w:r w:rsidR="00C97AE3"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 w:rsidR="00C97AE3"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>деление часов аудиторных занятий и самостоятельной работы по темам дисципл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ны и видам занятий приведено в рабочей программе дисциплины в разделе «С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держание дисциплины». </w:t>
      </w: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8A" w:rsidRDefault="00B95D8A" w:rsidP="00817BE6">
      <w:pPr>
        <w:spacing w:after="0" w:line="240" w:lineRule="auto"/>
      </w:pPr>
      <w:r>
        <w:separator/>
      </w:r>
    </w:p>
  </w:endnote>
  <w:endnote w:type="continuationSeparator" w:id="0">
    <w:p w:rsidR="00B95D8A" w:rsidRDefault="00B95D8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3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8A" w:rsidRDefault="00B95D8A" w:rsidP="00817BE6">
      <w:pPr>
        <w:spacing w:after="0" w:line="240" w:lineRule="auto"/>
      </w:pPr>
      <w:r>
        <w:separator/>
      </w:r>
    </w:p>
  </w:footnote>
  <w:footnote w:type="continuationSeparator" w:id="0">
    <w:p w:rsidR="00B95D8A" w:rsidRDefault="00B95D8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43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84396"/>
    <w:rsid w:val="00694DBB"/>
    <w:rsid w:val="00695993"/>
    <w:rsid w:val="006A24C1"/>
    <w:rsid w:val="006B3592"/>
    <w:rsid w:val="006C49F0"/>
    <w:rsid w:val="006D669F"/>
    <w:rsid w:val="006E11E4"/>
    <w:rsid w:val="006E22BA"/>
    <w:rsid w:val="006F1406"/>
    <w:rsid w:val="006F5CED"/>
    <w:rsid w:val="007237BD"/>
    <w:rsid w:val="007311BE"/>
    <w:rsid w:val="00740C56"/>
    <w:rsid w:val="00771419"/>
    <w:rsid w:val="007726A0"/>
    <w:rsid w:val="00782079"/>
    <w:rsid w:val="00787A23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D4DED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73DF7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AD66C3"/>
    <w:rsid w:val="00B31871"/>
    <w:rsid w:val="00B37660"/>
    <w:rsid w:val="00B45D4F"/>
    <w:rsid w:val="00B55747"/>
    <w:rsid w:val="00B70C03"/>
    <w:rsid w:val="00B7266B"/>
    <w:rsid w:val="00B75188"/>
    <w:rsid w:val="00B75948"/>
    <w:rsid w:val="00B80AC3"/>
    <w:rsid w:val="00B81A47"/>
    <w:rsid w:val="00B92DF4"/>
    <w:rsid w:val="00B95D8A"/>
    <w:rsid w:val="00BC1CFB"/>
    <w:rsid w:val="00BD025A"/>
    <w:rsid w:val="00BD3C36"/>
    <w:rsid w:val="00BE2DBF"/>
    <w:rsid w:val="00BF3FE2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30023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210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128C-852B-47E2-B6E7-82DF62D3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4645</Words>
  <Characters>26479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8</cp:revision>
  <cp:lastPrinted>2016-10-27T10:34:00Z</cp:lastPrinted>
  <dcterms:created xsi:type="dcterms:W3CDTF">2021-11-23T11:10:00Z</dcterms:created>
  <dcterms:modified xsi:type="dcterms:W3CDTF">2021-11-23T15:17:00Z</dcterms:modified>
</cp:coreProperties>
</file>