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roofErr w:type="spellStart"/>
      <w:r w:rsidRPr="00AC0277">
        <w:rPr>
          <w:rFonts w:ascii="Times New Roman" w:eastAsia="Times New Roman" w:hAnsi="Times New Roman" w:cs="Times New Roman"/>
          <w:sz w:val="28"/>
          <w:szCs w:val="28"/>
        </w:rPr>
        <w:t>Бузулукский</w:t>
      </w:r>
      <w:proofErr w:type="spellEnd"/>
      <w:r w:rsidRPr="00AC0277">
        <w:rPr>
          <w:rFonts w:ascii="Times New Roman" w:eastAsia="Times New Roman" w:hAnsi="Times New Roman" w:cs="Times New Roman"/>
          <w:sz w:val="28"/>
          <w:szCs w:val="28"/>
        </w:rPr>
        <w:t xml:space="preserve">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высшего </w:t>
      </w:r>
      <w:r w:rsidR="00B97306">
        <w:rPr>
          <w:rFonts w:ascii="Times New Roman" w:eastAsia="Times New Roman" w:hAnsi="Times New Roman" w:cs="Times New Roman"/>
          <w:sz w:val="28"/>
          <w:szCs w:val="28"/>
        </w:rPr>
        <w:t xml:space="preserve">профессионального </w:t>
      </w:r>
      <w:r w:rsidRPr="00AC0277">
        <w:rPr>
          <w:rFonts w:ascii="Times New Roman" w:eastAsia="Times New Roman" w:hAnsi="Times New Roman" w:cs="Times New Roman"/>
          <w:sz w:val="28"/>
          <w:szCs w:val="28"/>
        </w:rPr>
        <w:t>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proofErr w:type="spellStart"/>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w:t>
      </w:r>
      <w:proofErr w:type="spellEnd"/>
      <w:r w:rsidR="0004596B">
        <w:rPr>
          <w:rFonts w:ascii="Times New Roman" w:eastAsia="Times New Roman" w:hAnsi="Times New Roman" w:cs="Times New Roman"/>
          <w:sz w:val="28"/>
          <w:szCs w:val="28"/>
        </w:rPr>
        <w:t xml:space="preserve"> и </w:t>
      </w:r>
      <w:proofErr w:type="spellStart"/>
      <w:r w:rsidR="0004596B">
        <w:rPr>
          <w:rFonts w:ascii="Times New Roman" w:eastAsia="Times New Roman" w:hAnsi="Times New Roman" w:cs="Times New Roman"/>
          <w:sz w:val="28"/>
          <w:szCs w:val="28"/>
        </w:rPr>
        <w:t>техносферной</w:t>
      </w:r>
      <w:proofErr w:type="spellEnd"/>
      <w:r w:rsidR="0004596B">
        <w:rPr>
          <w:rFonts w:ascii="Times New Roman" w:eastAsia="Times New Roman" w:hAnsi="Times New Roman" w:cs="Times New Roman"/>
          <w:sz w:val="28"/>
          <w:szCs w:val="28"/>
        </w:rPr>
        <w:t xml:space="preserve">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B97306" w:rsidRDefault="0039365D" w:rsidP="0039365D">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39365D" w:rsidRPr="0039365D" w:rsidRDefault="0039365D" w:rsidP="0039365D">
      <w:pPr>
        <w:pStyle w:val="ReportHead"/>
        <w:suppressAutoHyphens/>
        <w:rPr>
          <w:i/>
          <w:u w:val="single"/>
        </w:rPr>
      </w:pPr>
      <w:r>
        <w:rPr>
          <w:i/>
          <w:u w:val="single"/>
        </w:rPr>
        <w:t>Информатика</w:t>
      </w:r>
      <w:r w:rsidR="00B97306">
        <w:rPr>
          <w:i/>
          <w:u w:val="single"/>
        </w:rPr>
        <w:t>, Иностранный язык</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 xml:space="preserve">Программа академического </w:t>
      </w:r>
      <w:proofErr w:type="spellStart"/>
      <w:r w:rsidRPr="0039365D">
        <w:rPr>
          <w:i/>
          <w:u w:val="single"/>
        </w:rPr>
        <w:t>бакалавриата</w:t>
      </w:r>
      <w:proofErr w:type="spellEnd"/>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2015 </w:t>
      </w:r>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 xml:space="preserve">Кафедра </w:t>
      </w:r>
      <w:proofErr w:type="spellStart"/>
      <w:r w:rsidRPr="00175E4B">
        <w:rPr>
          <w:u w:val="single"/>
        </w:rPr>
        <w:t>биоэкологии</w:t>
      </w:r>
      <w:proofErr w:type="spellEnd"/>
      <w:r w:rsidRPr="00175E4B">
        <w:rPr>
          <w:u w:val="single"/>
        </w:rPr>
        <w:t xml:space="preserve"> и </w:t>
      </w:r>
      <w:proofErr w:type="spellStart"/>
      <w:r w:rsidRPr="00175E4B">
        <w:rPr>
          <w:u w:val="single"/>
        </w:rPr>
        <w:t>техносферной</w:t>
      </w:r>
      <w:proofErr w:type="spellEnd"/>
      <w:r w:rsidRPr="00175E4B">
        <w:rPr>
          <w:u w:val="single"/>
        </w:rPr>
        <w:t xml:space="preserve">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9"/>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А</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В</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С</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0" w:name="_Toc536781188"/>
      <w:r w:rsidRPr="005C5158">
        <w:rPr>
          <w:rFonts w:ascii="Times New Roman" w:hAnsi="Times New Roman" w:cs="Times New Roman"/>
          <w:color w:val="auto"/>
        </w:rPr>
        <w:lastRenderedPageBreak/>
        <w:t>Раздел 2 - Оценочные средства</w:t>
      </w:r>
      <w:bookmarkEnd w:id="0"/>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 xml:space="preserve">а) </w:t>
      </w:r>
      <w:proofErr w:type="spellStart"/>
      <w:r w:rsidRPr="00D902FE">
        <w:rPr>
          <w:sz w:val="28"/>
          <w:szCs w:val="28"/>
        </w:rPr>
        <w:t>Ч.Дарвин</w:t>
      </w:r>
      <w:proofErr w:type="spellEnd"/>
      <w:r w:rsidRPr="00D902FE">
        <w:rPr>
          <w:sz w:val="28"/>
          <w:szCs w:val="28"/>
        </w:rPr>
        <w:t>;</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 xml:space="preserve">б) </w:t>
      </w:r>
      <w:proofErr w:type="spellStart"/>
      <w:r w:rsidRPr="00D902FE">
        <w:rPr>
          <w:sz w:val="28"/>
          <w:szCs w:val="28"/>
        </w:rPr>
        <w:t>Р.Бекон</w:t>
      </w:r>
      <w:proofErr w:type="spellEnd"/>
      <w:r w:rsidRPr="00D902FE">
        <w:rPr>
          <w:sz w:val="28"/>
          <w:szCs w:val="28"/>
        </w:rPr>
        <w:t>;</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w:t>
      </w:r>
      <w:proofErr w:type="gramStart"/>
      <w:r w:rsidRPr="00D902FE">
        <w:rPr>
          <w:rFonts w:ascii="Times New Roman" w:hAnsi="Times New Roman" w:cs="Times New Roman"/>
          <w:sz w:val="28"/>
          <w:szCs w:val="28"/>
          <w:lang w:eastAsia="ru-RU"/>
        </w:rPr>
        <w:t>сформулирована</w:t>
      </w:r>
      <w:proofErr w:type="gramEnd"/>
      <w:r w:rsidRPr="00D902FE">
        <w:rPr>
          <w:rFonts w:ascii="Times New Roman" w:hAnsi="Times New Roman" w:cs="Times New Roman"/>
          <w:sz w:val="28"/>
          <w:szCs w:val="28"/>
          <w:lang w:eastAsia="ru-RU"/>
        </w:rPr>
        <w:t xml:space="preserve">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а) предполагает разработку научной гипотезы на основе изучения физической, химической и </w:t>
      </w:r>
      <w:proofErr w:type="spellStart"/>
      <w:r w:rsidRPr="00D902FE">
        <w:rPr>
          <w:rFonts w:ascii="Times New Roman" w:hAnsi="Times New Roman" w:cs="Times New Roman"/>
          <w:sz w:val="28"/>
          <w:szCs w:val="28"/>
          <w:lang w:eastAsia="ru-RU"/>
        </w:rPr>
        <w:t>т.п</w:t>
      </w:r>
      <w:proofErr w:type="spellEnd"/>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w:t>
      </w:r>
      <w:proofErr w:type="gramStart"/>
      <w:r w:rsidR="00D902FE">
        <w:rPr>
          <w:rFonts w:ascii="Times New Roman" w:hAnsi="Times New Roman" w:cs="Times New Roman"/>
          <w:sz w:val="28"/>
          <w:szCs w:val="28"/>
          <w:lang w:eastAsia="ru-RU"/>
        </w:rPr>
        <w:t xml:space="preserve"> ,</w:t>
      </w:r>
      <w:proofErr w:type="gramEnd"/>
      <w:r w:rsidR="00D902FE">
        <w:rPr>
          <w:rFonts w:ascii="Times New Roman" w:hAnsi="Times New Roman" w:cs="Times New Roman"/>
          <w:sz w:val="28"/>
          <w:szCs w:val="28"/>
          <w:lang w:eastAsia="ru-RU"/>
        </w:rPr>
        <w:t xml:space="preserve">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xml:space="preserve">. </w:t>
      </w:r>
      <w:proofErr w:type="gramStart"/>
      <w:r w:rsidR="001235E0" w:rsidRPr="00D902FE">
        <w:rPr>
          <w:rFonts w:ascii="Times New Roman" w:hAnsi="Times New Roman" w:cs="Times New Roman"/>
          <w:sz w:val="28"/>
          <w:szCs w:val="28"/>
          <w:lang w:eastAsia="ru-RU"/>
        </w:rPr>
        <w:t>Внутренняя существенная связь явлений, обуславливающая их необходимое закономерное развитие называется</w:t>
      </w:r>
      <w:proofErr w:type="gramEnd"/>
      <w:r w:rsidR="001235E0" w:rsidRPr="00D902FE">
        <w:rPr>
          <w:rFonts w:ascii="Times New Roman" w:hAnsi="Times New Roman" w:cs="Times New Roman"/>
          <w:sz w:val="28"/>
          <w:szCs w:val="28"/>
          <w:lang w:eastAsia="ru-RU"/>
        </w:rPr>
        <w:t>:</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xml:space="preserve">. Какие прикладные исследования относятся к </w:t>
      </w:r>
      <w:proofErr w:type="gramStart"/>
      <w:r w:rsidR="001235E0" w:rsidRPr="00D902FE">
        <w:rPr>
          <w:rFonts w:ascii="Times New Roman" w:hAnsi="Times New Roman" w:cs="Times New Roman"/>
          <w:sz w:val="28"/>
          <w:szCs w:val="28"/>
          <w:lang w:eastAsia="ru-RU"/>
        </w:rPr>
        <w:t>поисковым</w:t>
      </w:r>
      <w:proofErr w:type="gramEnd"/>
      <w:r w:rsidR="001235E0" w:rsidRPr="00D902FE">
        <w:rPr>
          <w:rFonts w:ascii="Times New Roman" w:hAnsi="Times New Roman" w:cs="Times New Roman"/>
          <w:sz w:val="28"/>
          <w:szCs w:val="28"/>
          <w:lang w:eastAsia="ru-RU"/>
        </w:rPr>
        <w:t>?:</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xml:space="preserve">. Какие прикладные исследования относятся к </w:t>
      </w:r>
      <w:proofErr w:type="gramStart"/>
      <w:r w:rsidR="001235E0" w:rsidRPr="00D902FE">
        <w:rPr>
          <w:rFonts w:ascii="Times New Roman" w:hAnsi="Times New Roman" w:cs="Times New Roman"/>
          <w:sz w:val="28"/>
          <w:szCs w:val="28"/>
          <w:lang w:eastAsia="ru-RU"/>
        </w:rPr>
        <w:t>научно-исследовательским</w:t>
      </w:r>
      <w:proofErr w:type="gramEnd"/>
      <w:r w:rsidR="001235E0" w:rsidRPr="00D902FE">
        <w:rPr>
          <w:rFonts w:ascii="Times New Roman" w:hAnsi="Times New Roman" w:cs="Times New Roman"/>
          <w:sz w:val="28"/>
          <w:szCs w:val="28"/>
          <w:lang w:eastAsia="ru-RU"/>
        </w:rPr>
        <w:t>?:</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w:t>
      </w:r>
      <w:proofErr w:type="gramStart"/>
      <w:r w:rsidRPr="00D902FE">
        <w:rPr>
          <w:rFonts w:ascii="Times New Roman" w:hAnsi="Times New Roman" w:cs="Times New Roman"/>
          <w:sz w:val="28"/>
          <w:szCs w:val="28"/>
          <w:lang w:eastAsia="ru-RU"/>
        </w:rPr>
        <w:t xml:space="preserve"> ,</w:t>
      </w:r>
      <w:proofErr w:type="gramEnd"/>
      <w:r w:rsidRPr="00D902FE">
        <w:rPr>
          <w:rFonts w:ascii="Times New Roman" w:hAnsi="Times New Roman" w:cs="Times New Roman"/>
          <w:sz w:val="28"/>
          <w:szCs w:val="28"/>
          <w:lang w:eastAsia="ru-RU"/>
        </w:rPr>
        <w:t xml:space="preserve">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xml:space="preserve">. Какие прикладные исследования относятся к </w:t>
      </w:r>
      <w:proofErr w:type="gramStart"/>
      <w:r w:rsidR="001235E0" w:rsidRPr="00D902FE">
        <w:rPr>
          <w:rFonts w:ascii="Times New Roman" w:hAnsi="Times New Roman" w:cs="Times New Roman"/>
          <w:sz w:val="28"/>
          <w:szCs w:val="28"/>
          <w:lang w:eastAsia="ru-RU"/>
        </w:rPr>
        <w:t>опытно-конструкторским</w:t>
      </w:r>
      <w:proofErr w:type="gramEnd"/>
      <w:r w:rsidR="001235E0" w:rsidRPr="00D902FE">
        <w:rPr>
          <w:rFonts w:ascii="Times New Roman" w:hAnsi="Times New Roman" w:cs="Times New Roman"/>
          <w:sz w:val="28"/>
          <w:szCs w:val="28"/>
          <w:lang w:eastAsia="ru-RU"/>
        </w:rPr>
        <w:t>?:</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 xml:space="preserve">а) а = у - </w:t>
      </w:r>
      <w:proofErr w:type="spellStart"/>
      <w:r w:rsidRPr="00D902FE">
        <w:rPr>
          <w:rFonts w:ascii="Times New Roman" w:hAnsi="Times New Roman" w:cs="Times New Roman"/>
          <w:sz w:val="28"/>
          <w:szCs w:val="28"/>
          <w:lang w:eastAsia="ru-RU"/>
        </w:rPr>
        <w:t>b·х</w:t>
      </w:r>
      <w:proofErr w:type="spellEnd"/>
      <w:r w:rsidRPr="00D902FE">
        <w:rPr>
          <w:rFonts w:ascii="Times New Roman" w:hAnsi="Times New Roman" w:cs="Times New Roman"/>
          <w:sz w:val="28"/>
          <w:szCs w:val="28"/>
          <w:lang w:eastAsia="ru-RU"/>
        </w:rPr>
        <w:t>;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proofErr w:type="gramStart"/>
      <w:r w:rsidRPr="00D902FE">
        <w:rPr>
          <w:rFonts w:ascii="Times New Roman" w:hAnsi="Times New Roman" w:cs="Times New Roman"/>
          <w:sz w:val="28"/>
          <w:szCs w:val="28"/>
          <w:vertAlign w:val="superscript"/>
          <w:lang w:eastAsia="ru-RU"/>
        </w:rPr>
        <w:t>2</w:t>
      </w:r>
      <w:proofErr w:type="gramEnd"/>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proofErr w:type="gramStart"/>
      <w:r w:rsidRPr="00D902FE">
        <w:rPr>
          <w:rFonts w:ascii="Times New Roman" w:hAnsi="Times New Roman" w:cs="Times New Roman"/>
          <w:sz w:val="28"/>
          <w:szCs w:val="28"/>
          <w:lang w:eastAsia="ru-RU"/>
        </w:rPr>
        <w:t> ;</w:t>
      </w:r>
      <w:proofErr w:type="gramEnd"/>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в) в = у - </w:t>
      </w:r>
      <w:proofErr w:type="spellStart"/>
      <w:r w:rsidRPr="00D902FE">
        <w:rPr>
          <w:rFonts w:ascii="Times New Roman" w:hAnsi="Times New Roman" w:cs="Times New Roman"/>
          <w:sz w:val="28"/>
          <w:szCs w:val="28"/>
          <w:lang w:eastAsia="ru-RU"/>
        </w:rPr>
        <w:t>b·х</w:t>
      </w:r>
      <w:proofErr w:type="spellEnd"/>
      <w:r w:rsidRPr="00D902FE">
        <w:rPr>
          <w:rFonts w:ascii="Times New Roman" w:hAnsi="Times New Roman" w:cs="Times New Roman"/>
          <w:sz w:val="28"/>
          <w:szCs w:val="28"/>
          <w:lang w:eastAsia="ru-RU"/>
        </w:rPr>
        <w:t>;</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roofErr w:type="spellStart"/>
      <w:r w:rsidRPr="00D902FE">
        <w:rPr>
          <w:rFonts w:ascii="Times New Roman" w:hAnsi="Times New Roman" w:cs="Times New Roman"/>
          <w:sz w:val="28"/>
          <w:szCs w:val="28"/>
          <w:lang w:eastAsia="ru-RU"/>
        </w:rPr>
        <w:t>k</w:t>
      </w:r>
      <w:r w:rsidRPr="00D902FE">
        <w:rPr>
          <w:rFonts w:ascii="Times New Roman" w:hAnsi="Times New Roman" w:cs="Times New Roman"/>
          <w:sz w:val="28"/>
          <w:szCs w:val="28"/>
          <w:vertAlign w:val="subscript"/>
          <w:lang w:eastAsia="ru-RU"/>
        </w:rPr>
        <w:t>Д</w:t>
      </w:r>
      <w:proofErr w:type="spellEnd"/>
      <w:r w:rsidRPr="00D902FE">
        <w:rPr>
          <w:rFonts w:ascii="Times New Roman" w:hAnsi="Times New Roman" w:cs="Times New Roman"/>
          <w:sz w:val="28"/>
          <w:szCs w:val="28"/>
          <w:lang w:eastAsia="ru-RU"/>
        </w:rPr>
        <w:t> = г</w:t>
      </w:r>
      <w:proofErr w:type="gramStart"/>
      <w:r w:rsidRPr="00D902FE">
        <w:rPr>
          <w:rFonts w:ascii="Times New Roman" w:hAnsi="Times New Roman" w:cs="Times New Roman"/>
          <w:sz w:val="28"/>
          <w:szCs w:val="28"/>
          <w:vertAlign w:val="superscript"/>
          <w:lang w:eastAsia="ru-RU"/>
        </w:rPr>
        <w:t>2</w:t>
      </w:r>
      <w:proofErr w:type="gramEnd"/>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4</w:t>
      </w:r>
      <w:proofErr w:type="gramStart"/>
      <w:r w:rsidRPr="001235E0">
        <w:rPr>
          <w:rFonts w:ascii="Times New Roman" w:hAnsi="Times New Roman" w:cs="Times New Roman"/>
          <w:sz w:val="28"/>
          <w:szCs w:val="28"/>
        </w:rPr>
        <w:t xml:space="preserve"> В</w:t>
      </w:r>
      <w:proofErr w:type="gramEnd"/>
      <w:r w:rsidRPr="001235E0">
        <w:rPr>
          <w:rFonts w:ascii="Times New Roman" w:hAnsi="Times New Roman" w:cs="Times New Roman"/>
          <w:sz w:val="28"/>
          <w:szCs w:val="28"/>
        </w:rPr>
        <w:t xml:space="preserve">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8</w:t>
      </w:r>
      <w:proofErr w:type="gramStart"/>
      <w:r w:rsidRPr="001235E0">
        <w:rPr>
          <w:rFonts w:ascii="Times New Roman" w:hAnsi="Times New Roman" w:cs="Times New Roman"/>
          <w:sz w:val="28"/>
          <w:szCs w:val="28"/>
        </w:rPr>
        <w:t xml:space="preserve"> В</w:t>
      </w:r>
      <w:proofErr w:type="gramEnd"/>
      <w:r w:rsidRPr="001235E0">
        <w:rPr>
          <w:rFonts w:ascii="Times New Roman" w:hAnsi="Times New Roman" w:cs="Times New Roman"/>
          <w:sz w:val="28"/>
          <w:szCs w:val="28"/>
        </w:rPr>
        <w:t xml:space="preserve">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25</w:t>
      </w:r>
      <w:proofErr w:type="gramStart"/>
      <w:r w:rsidRPr="001235E0">
        <w:rPr>
          <w:rFonts w:ascii="Times New Roman" w:hAnsi="Times New Roman" w:cs="Times New Roman"/>
          <w:sz w:val="28"/>
          <w:szCs w:val="28"/>
        </w:rPr>
        <w:t xml:space="preserve"> Н</w:t>
      </w:r>
      <w:proofErr w:type="gramEnd"/>
      <w:r w:rsidRPr="001235E0">
        <w:rPr>
          <w:rFonts w:ascii="Times New Roman" w:hAnsi="Times New Roman" w:cs="Times New Roman"/>
          <w:sz w:val="28"/>
          <w:szCs w:val="28"/>
        </w:rPr>
        <w:t xml:space="preserve">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proofErr w:type="spellStart"/>
      <w:r w:rsidRPr="009921E4">
        <w:rPr>
          <w:rFonts w:ascii="Times New Roman" w:hAnsi="Times New Roman" w:cs="Times New Roman"/>
          <w:sz w:val="28"/>
          <w:szCs w:val="28"/>
          <w:shd w:val="clear" w:color="auto" w:fill="FFFFFF"/>
        </w:rPr>
        <w:t>сатурн</w:t>
      </w:r>
      <w:proofErr w:type="spellEnd"/>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proofErr w:type="spellStart"/>
      <w:r w:rsidRPr="009921E4">
        <w:rPr>
          <w:rFonts w:ascii="Times New Roman" w:hAnsi="Times New Roman" w:cs="Times New Roman"/>
          <w:sz w:val="28"/>
          <w:szCs w:val="28"/>
          <w:shd w:val="clear" w:color="auto" w:fill="FFFFFF"/>
        </w:rPr>
        <w:t>фотогонной</w:t>
      </w:r>
      <w:proofErr w:type="spellEnd"/>
      <w:r w:rsidRPr="009921E4">
        <w:rPr>
          <w:rFonts w:ascii="Times New Roman" w:hAnsi="Times New Roman" w:cs="Times New Roman"/>
          <w:sz w:val="28"/>
          <w:szCs w:val="28"/>
          <w:shd w:val="clear" w:color="auto" w:fill="FFFFFF"/>
        </w:rPr>
        <w:t xml:space="preserve">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proofErr w:type="spellStart"/>
      <w:r w:rsidRPr="009921E4">
        <w:rPr>
          <w:rFonts w:ascii="Times New Roman" w:hAnsi="Times New Roman" w:cs="Times New Roman"/>
          <w:sz w:val="28"/>
          <w:szCs w:val="28"/>
          <w:shd w:val="clear" w:color="auto" w:fill="FFFFFF"/>
        </w:rPr>
        <w:t>Деймос</w:t>
      </w:r>
      <w:proofErr w:type="spellEnd"/>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 xml:space="preserve">15 </w:t>
      </w:r>
      <w:proofErr w:type="spellStart"/>
      <w:r w:rsidRPr="009921E4">
        <w:rPr>
          <w:rFonts w:ascii="Times New Roman" w:hAnsi="Times New Roman" w:cs="Times New Roman"/>
          <w:sz w:val="28"/>
          <w:szCs w:val="28"/>
          <w:shd w:val="clear" w:color="auto" w:fill="FFFFFF"/>
        </w:rPr>
        <w:t>милл</w:t>
      </w:r>
      <w:proofErr w:type="spellEnd"/>
      <w:r w:rsidRPr="009921E4">
        <w:rPr>
          <w:rFonts w:ascii="Times New Roman" w:hAnsi="Times New Roman" w:cs="Times New Roman"/>
          <w:sz w:val="28"/>
          <w:szCs w:val="28"/>
          <w:shd w:val="clear" w:color="auto" w:fill="FFFFFF"/>
        </w:rPr>
        <w:t xml:space="preserve">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proofErr w:type="spellStart"/>
      <w:r w:rsidRPr="009921E4">
        <w:rPr>
          <w:sz w:val="28"/>
          <w:szCs w:val="28"/>
        </w:rPr>
        <w:t>Ф.Реди</w:t>
      </w:r>
      <w:proofErr w:type="spellEnd"/>
      <w:r w:rsidRPr="009921E4">
        <w:rPr>
          <w:sz w:val="28"/>
          <w:szCs w:val="28"/>
        </w:rPr>
        <w:t xml:space="preserve">;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proofErr w:type="spellStart"/>
      <w:r w:rsidRPr="009921E4">
        <w:rPr>
          <w:sz w:val="28"/>
          <w:szCs w:val="28"/>
        </w:rPr>
        <w:t>Л.Пастер</w:t>
      </w:r>
      <w:proofErr w:type="spellEnd"/>
      <w:r w:rsidRPr="009921E4">
        <w:rPr>
          <w:sz w:val="28"/>
          <w:szCs w:val="28"/>
        </w:rPr>
        <w:t xml:space="preserve">;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proofErr w:type="spellStart"/>
      <w:r w:rsidRPr="009921E4">
        <w:rPr>
          <w:sz w:val="28"/>
          <w:szCs w:val="28"/>
        </w:rPr>
        <w:t>А.Левенгук</w:t>
      </w:r>
      <w:proofErr w:type="spellEnd"/>
      <w:r w:rsidRPr="009921E4">
        <w:rPr>
          <w:sz w:val="28"/>
          <w:szCs w:val="28"/>
        </w:rPr>
        <w:t xml:space="preserve">;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proofErr w:type="spellStart"/>
      <w:r w:rsidRPr="009921E4">
        <w:rPr>
          <w:sz w:val="28"/>
          <w:szCs w:val="28"/>
        </w:rPr>
        <w:t>Л.Спаллациани</w:t>
      </w:r>
      <w:proofErr w:type="spellEnd"/>
      <w:r w:rsidRPr="009921E4">
        <w:rPr>
          <w:sz w:val="28"/>
          <w:szCs w:val="28"/>
        </w:rPr>
        <w:t>.</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 xml:space="preserve">В 1924 году </w:t>
      </w:r>
      <w:proofErr w:type="spellStart"/>
      <w:r w:rsidRPr="009921E4">
        <w:rPr>
          <w:sz w:val="28"/>
          <w:szCs w:val="28"/>
        </w:rPr>
        <w:t>кооцерватную</w:t>
      </w:r>
      <w:proofErr w:type="spellEnd"/>
      <w:r w:rsidRPr="009921E4">
        <w:rPr>
          <w:sz w:val="28"/>
          <w:szCs w:val="28"/>
        </w:rPr>
        <w:t xml:space="preserve">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proofErr w:type="spellStart"/>
      <w:r w:rsidRPr="009921E4">
        <w:rPr>
          <w:sz w:val="28"/>
          <w:szCs w:val="28"/>
        </w:rPr>
        <w:t>С.Миллер</w:t>
      </w:r>
      <w:proofErr w:type="spellEnd"/>
      <w:r w:rsidRPr="009921E4">
        <w:rPr>
          <w:sz w:val="28"/>
          <w:szCs w:val="28"/>
        </w:rPr>
        <w:t xml:space="preserve">;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proofErr w:type="spellStart"/>
      <w:r w:rsidRPr="009921E4">
        <w:rPr>
          <w:sz w:val="28"/>
          <w:szCs w:val="28"/>
        </w:rPr>
        <w:lastRenderedPageBreak/>
        <w:t>Дж.Бернал</w:t>
      </w:r>
      <w:proofErr w:type="spellEnd"/>
      <w:r w:rsidRPr="009921E4">
        <w:rPr>
          <w:sz w:val="28"/>
          <w:szCs w:val="28"/>
        </w:rPr>
        <w:t xml:space="preserve">;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proofErr w:type="spellStart"/>
      <w:r w:rsidRPr="009921E4">
        <w:rPr>
          <w:sz w:val="28"/>
          <w:szCs w:val="28"/>
        </w:rPr>
        <w:t>А.Опарин</w:t>
      </w:r>
      <w:proofErr w:type="spellEnd"/>
      <w:r w:rsidRPr="009921E4">
        <w:rPr>
          <w:sz w:val="28"/>
          <w:szCs w:val="28"/>
        </w:rPr>
        <w:t>.</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 xml:space="preserve">Согласно взглядам </w:t>
      </w:r>
      <w:proofErr w:type="spellStart"/>
      <w:r w:rsidRPr="009921E4">
        <w:rPr>
          <w:sz w:val="28"/>
          <w:szCs w:val="28"/>
        </w:rPr>
        <w:t>А.И.Опарина</w:t>
      </w:r>
      <w:proofErr w:type="spellEnd"/>
      <w:r w:rsidRPr="009921E4">
        <w:rPr>
          <w:sz w:val="28"/>
          <w:szCs w:val="28"/>
        </w:rPr>
        <w:t xml:space="preserve">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w:t>
      </w:r>
      <w:proofErr w:type="spellStart"/>
      <w:r w:rsidRPr="009921E4">
        <w:rPr>
          <w:sz w:val="28"/>
          <w:szCs w:val="28"/>
        </w:rPr>
        <w:t>коацерватные</w:t>
      </w:r>
      <w:proofErr w:type="spellEnd"/>
      <w:r w:rsidRPr="009921E4">
        <w:rPr>
          <w:sz w:val="28"/>
          <w:szCs w:val="28"/>
        </w:rPr>
        <w:t xml:space="preserve">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proofErr w:type="spellStart"/>
      <w:r w:rsidRPr="009921E4">
        <w:rPr>
          <w:sz w:val="28"/>
          <w:szCs w:val="28"/>
        </w:rPr>
        <w:t>коацерватный</w:t>
      </w:r>
      <w:proofErr w:type="spellEnd"/>
      <w:r w:rsidRPr="009921E4">
        <w:rPr>
          <w:sz w:val="28"/>
          <w:szCs w:val="28"/>
        </w:rPr>
        <w:t xml:space="preserve">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w:t>
      </w:r>
      <w:proofErr w:type="spellStart"/>
      <w:r w:rsidRPr="009921E4">
        <w:rPr>
          <w:sz w:val="28"/>
          <w:szCs w:val="28"/>
        </w:rPr>
        <w:t>прокариотических</w:t>
      </w:r>
      <w:proofErr w:type="spellEnd"/>
      <w:r w:rsidRPr="009921E4">
        <w:rPr>
          <w:sz w:val="28"/>
          <w:szCs w:val="28"/>
        </w:rPr>
        <w:t xml:space="preserve">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w:t>
      </w:r>
      <w:proofErr w:type="spellStart"/>
      <w:r w:rsidRPr="009921E4">
        <w:rPr>
          <w:sz w:val="28"/>
          <w:szCs w:val="28"/>
        </w:rPr>
        <w:t>эукариотических</w:t>
      </w:r>
      <w:proofErr w:type="spellEnd"/>
      <w:r w:rsidRPr="009921E4">
        <w:rPr>
          <w:sz w:val="28"/>
          <w:szCs w:val="28"/>
        </w:rPr>
        <w:t xml:space="preserve">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w:t>
      </w:r>
      <w:proofErr w:type="gramStart"/>
      <w:r w:rsidRPr="009921E4">
        <w:rPr>
          <w:color w:val="000000"/>
          <w:sz w:val="28"/>
          <w:szCs w:val="28"/>
        </w:rPr>
        <w:t xml:space="preserve"> .</w:t>
      </w:r>
      <w:proofErr w:type="gramEnd"/>
      <w:r w:rsidRPr="009921E4">
        <w:rPr>
          <w:color w:val="000000"/>
          <w:sz w:val="28"/>
          <w:szCs w:val="28"/>
        </w:rPr>
        <w:t>..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 xml:space="preserve">ец, отделившихся от </w:t>
      </w:r>
      <w:proofErr w:type="spellStart"/>
      <w:r>
        <w:rPr>
          <w:color w:val="000000"/>
          <w:sz w:val="28"/>
          <w:szCs w:val="28"/>
        </w:rPr>
        <w:t>протосолнца</w:t>
      </w:r>
      <w:proofErr w:type="spellEnd"/>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w:t>
      </w:r>
      <w:proofErr w:type="gramStart"/>
      <w:r w:rsidRPr="009921E4">
        <w:rPr>
          <w:color w:val="000000"/>
          <w:sz w:val="28"/>
          <w:szCs w:val="28"/>
        </w:rPr>
        <w:t xml:space="preserve"> В</w:t>
      </w:r>
      <w:proofErr w:type="gramEnd"/>
      <w:r w:rsidRPr="009921E4">
        <w:rPr>
          <w:color w:val="000000"/>
          <w:sz w:val="28"/>
          <w:szCs w:val="28"/>
        </w:rPr>
        <w:t xml:space="preserve">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w:t>
      </w:r>
      <w:proofErr w:type="spellStart"/>
      <w:r w:rsidRPr="009921E4">
        <w:rPr>
          <w:color w:val="000000"/>
          <w:sz w:val="28"/>
          <w:szCs w:val="28"/>
        </w:rPr>
        <w:t>Mg</w:t>
      </w:r>
      <w:proofErr w:type="spellEnd"/>
      <w:r w:rsidRPr="009921E4">
        <w:rPr>
          <w:color w:val="000000"/>
          <w:sz w:val="28"/>
          <w:szCs w:val="28"/>
        </w:rPr>
        <w:t>), кальций (</w:t>
      </w:r>
      <w:proofErr w:type="spellStart"/>
      <w:r w:rsidRPr="009921E4">
        <w:rPr>
          <w:color w:val="000000"/>
          <w:sz w:val="28"/>
          <w:szCs w:val="28"/>
        </w:rPr>
        <w:t>Са</w:t>
      </w:r>
      <w:proofErr w:type="spellEnd"/>
      <w:r w:rsidRPr="009921E4">
        <w:rPr>
          <w:color w:val="000000"/>
          <w:sz w:val="28"/>
          <w:szCs w:val="28"/>
        </w:rPr>
        <w:t>), хром (</w:t>
      </w:r>
      <w:proofErr w:type="spellStart"/>
      <w:r w:rsidRPr="009921E4">
        <w:rPr>
          <w:color w:val="000000"/>
          <w:sz w:val="28"/>
          <w:szCs w:val="28"/>
        </w:rPr>
        <w:t>Сr</w:t>
      </w:r>
      <w:proofErr w:type="spellEnd"/>
      <w:r w:rsidRPr="009921E4">
        <w:rPr>
          <w:color w:val="000000"/>
          <w:sz w:val="28"/>
          <w:szCs w:val="28"/>
        </w:rPr>
        <w:t>), кобальт (Со), марганец (</w:t>
      </w:r>
      <w:proofErr w:type="spellStart"/>
      <w:r w:rsidRPr="009921E4">
        <w:rPr>
          <w:color w:val="000000"/>
          <w:sz w:val="28"/>
          <w:szCs w:val="28"/>
        </w:rPr>
        <w:t>Мn</w:t>
      </w:r>
      <w:proofErr w:type="spellEnd"/>
      <w:r w:rsidRPr="009921E4">
        <w:rPr>
          <w:color w:val="000000"/>
          <w:sz w:val="28"/>
          <w:szCs w:val="28"/>
        </w:rPr>
        <w:t>), железо (</w:t>
      </w:r>
      <w:proofErr w:type="spellStart"/>
      <w:r w:rsidRPr="009921E4">
        <w:rPr>
          <w:color w:val="000000"/>
          <w:sz w:val="28"/>
          <w:szCs w:val="28"/>
        </w:rPr>
        <w:t>Fe</w:t>
      </w:r>
      <w:proofErr w:type="spellEnd"/>
      <w:r w:rsidRPr="009921E4">
        <w:rPr>
          <w:color w:val="000000"/>
          <w:sz w:val="28"/>
          <w:szCs w:val="28"/>
        </w:rPr>
        <w:t>), никель (</w:t>
      </w:r>
      <w:proofErr w:type="spellStart"/>
      <w:r w:rsidRPr="009921E4">
        <w:rPr>
          <w:color w:val="000000"/>
          <w:sz w:val="28"/>
          <w:szCs w:val="28"/>
        </w:rPr>
        <w:t>Ni</w:t>
      </w:r>
      <w:proofErr w:type="spellEnd"/>
      <w:r w:rsidRPr="009921E4">
        <w:rPr>
          <w:color w:val="000000"/>
          <w:sz w:val="28"/>
          <w:szCs w:val="28"/>
        </w:rPr>
        <w:t>), титан (</w:t>
      </w:r>
      <w:proofErr w:type="spellStart"/>
      <w:r w:rsidRPr="009921E4">
        <w:rPr>
          <w:color w:val="000000"/>
          <w:sz w:val="28"/>
          <w:szCs w:val="28"/>
        </w:rPr>
        <w:t>Ti</w:t>
      </w:r>
      <w:proofErr w:type="spellEnd"/>
      <w:r w:rsidRPr="009921E4">
        <w:rPr>
          <w:color w:val="000000"/>
          <w:sz w:val="28"/>
          <w:szCs w:val="28"/>
        </w:rPr>
        <w:t>)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w:t>
      </w:r>
      <w:proofErr w:type="spellStart"/>
      <w:r w:rsidRPr="009921E4">
        <w:rPr>
          <w:color w:val="000000"/>
          <w:sz w:val="28"/>
          <w:szCs w:val="28"/>
        </w:rPr>
        <w:t>FeO</w:t>
      </w:r>
      <w:proofErr w:type="spellEnd"/>
      <w:r w:rsidRPr="009921E4">
        <w:rPr>
          <w:color w:val="000000"/>
          <w:sz w:val="28"/>
          <w:szCs w:val="28"/>
        </w:rPr>
        <w:t xml:space="preserve">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w:t>
      </w:r>
      <w:proofErr w:type="spellStart"/>
      <w:r w:rsidRPr="009921E4">
        <w:rPr>
          <w:color w:val="000000"/>
          <w:sz w:val="28"/>
          <w:szCs w:val="28"/>
        </w:rPr>
        <w:t>Fe</w:t>
      </w:r>
      <w:proofErr w:type="spellEnd"/>
      <w:r w:rsidRPr="009921E4">
        <w:rPr>
          <w:color w:val="000000"/>
          <w:sz w:val="28"/>
          <w:szCs w:val="28"/>
        </w:rPr>
        <w:t>) и никель (</w:t>
      </w:r>
      <w:proofErr w:type="spellStart"/>
      <w:r w:rsidRPr="009921E4">
        <w:rPr>
          <w:color w:val="000000"/>
          <w:sz w:val="28"/>
          <w:szCs w:val="28"/>
        </w:rPr>
        <w:t>Ni</w:t>
      </w:r>
      <w:proofErr w:type="spellEnd"/>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w:t>
      </w:r>
      <w:proofErr w:type="spellStart"/>
      <w:r w:rsidRPr="009921E4">
        <w:rPr>
          <w:color w:val="000000"/>
          <w:sz w:val="28"/>
          <w:szCs w:val="28"/>
        </w:rPr>
        <w:t>Si</w:t>
      </w:r>
      <w:proofErr w:type="spellEnd"/>
      <w:r w:rsidRPr="009921E4">
        <w:rPr>
          <w:color w:val="000000"/>
          <w:sz w:val="28"/>
          <w:szCs w:val="28"/>
        </w:rPr>
        <w:t>),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w:t>
      </w:r>
      <w:proofErr w:type="spellStart"/>
      <w:r w:rsidRPr="009921E4">
        <w:rPr>
          <w:color w:val="000000"/>
          <w:sz w:val="28"/>
          <w:szCs w:val="28"/>
        </w:rPr>
        <w:t>Si</w:t>
      </w:r>
      <w:proofErr w:type="spellEnd"/>
      <w:r w:rsidRPr="009921E4">
        <w:rPr>
          <w:color w:val="000000"/>
          <w:sz w:val="28"/>
          <w:szCs w:val="28"/>
        </w:rPr>
        <w:t>), алюминий (А1), железо (</w:t>
      </w:r>
      <w:proofErr w:type="spellStart"/>
      <w:r w:rsidRPr="009921E4">
        <w:rPr>
          <w:color w:val="000000"/>
          <w:sz w:val="28"/>
          <w:szCs w:val="28"/>
        </w:rPr>
        <w:t>Fe</w:t>
      </w:r>
      <w:proofErr w:type="spellEnd"/>
      <w:r w:rsidRPr="009921E4">
        <w:rPr>
          <w:color w:val="000000"/>
          <w:sz w:val="28"/>
          <w:szCs w:val="28"/>
        </w:rPr>
        <w:t>) и никель (</w:t>
      </w:r>
      <w:proofErr w:type="spellStart"/>
      <w:r w:rsidRPr="009921E4">
        <w:rPr>
          <w:color w:val="000000"/>
          <w:sz w:val="28"/>
          <w:szCs w:val="28"/>
        </w:rPr>
        <w:t>Ni</w:t>
      </w:r>
      <w:proofErr w:type="spellEnd"/>
      <w:r w:rsidRPr="009921E4">
        <w:rPr>
          <w:color w:val="000000"/>
          <w:sz w:val="28"/>
          <w:szCs w:val="28"/>
        </w:rPr>
        <w:t>)</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w:t>
      </w:r>
      <w:proofErr w:type="spellStart"/>
      <w:r w:rsidRPr="009921E4">
        <w:rPr>
          <w:color w:val="000000"/>
          <w:sz w:val="28"/>
          <w:szCs w:val="28"/>
        </w:rPr>
        <w:t>Mg</w:t>
      </w:r>
      <w:proofErr w:type="spellEnd"/>
      <w:r w:rsidRPr="009921E4">
        <w:rPr>
          <w:color w:val="000000"/>
          <w:sz w:val="28"/>
          <w:szCs w:val="28"/>
        </w:rPr>
        <w:t>), кальций (</w:t>
      </w:r>
      <w:proofErr w:type="spellStart"/>
      <w:r w:rsidRPr="009921E4">
        <w:rPr>
          <w:color w:val="000000"/>
          <w:sz w:val="28"/>
          <w:szCs w:val="28"/>
        </w:rPr>
        <w:t>Са</w:t>
      </w:r>
      <w:proofErr w:type="spellEnd"/>
      <w:r w:rsidRPr="009921E4">
        <w:rPr>
          <w:color w:val="000000"/>
          <w:sz w:val="28"/>
          <w:szCs w:val="28"/>
        </w:rPr>
        <w:t>), хром (</w:t>
      </w:r>
      <w:proofErr w:type="spellStart"/>
      <w:r w:rsidRPr="009921E4">
        <w:rPr>
          <w:color w:val="000000"/>
          <w:sz w:val="28"/>
          <w:szCs w:val="28"/>
        </w:rPr>
        <w:t>Сr</w:t>
      </w:r>
      <w:proofErr w:type="spellEnd"/>
      <w:r w:rsidRPr="009921E4">
        <w:rPr>
          <w:color w:val="000000"/>
          <w:sz w:val="28"/>
          <w:szCs w:val="28"/>
        </w:rPr>
        <w:t>), кобальт (Со), марганец (</w:t>
      </w:r>
      <w:proofErr w:type="spellStart"/>
      <w:r w:rsidRPr="009921E4">
        <w:rPr>
          <w:color w:val="000000"/>
          <w:sz w:val="28"/>
          <w:szCs w:val="28"/>
        </w:rPr>
        <w:t>Мn</w:t>
      </w:r>
      <w:proofErr w:type="spellEnd"/>
      <w:r w:rsidRPr="009921E4">
        <w:rPr>
          <w:color w:val="000000"/>
          <w:sz w:val="28"/>
          <w:szCs w:val="28"/>
        </w:rPr>
        <w:t>), железо (</w:t>
      </w:r>
      <w:proofErr w:type="spellStart"/>
      <w:r w:rsidRPr="009921E4">
        <w:rPr>
          <w:color w:val="000000"/>
          <w:sz w:val="28"/>
          <w:szCs w:val="28"/>
        </w:rPr>
        <w:t>Fe</w:t>
      </w:r>
      <w:proofErr w:type="spellEnd"/>
      <w:r w:rsidRPr="009921E4">
        <w:rPr>
          <w:color w:val="000000"/>
          <w:sz w:val="28"/>
          <w:szCs w:val="28"/>
        </w:rPr>
        <w:t>), никель (</w:t>
      </w:r>
      <w:proofErr w:type="spellStart"/>
      <w:r w:rsidRPr="009921E4">
        <w:rPr>
          <w:color w:val="000000"/>
          <w:sz w:val="28"/>
          <w:szCs w:val="28"/>
        </w:rPr>
        <w:t>Ni</w:t>
      </w:r>
      <w:proofErr w:type="spellEnd"/>
      <w:r w:rsidRPr="009921E4">
        <w:rPr>
          <w:color w:val="000000"/>
          <w:sz w:val="28"/>
          <w:szCs w:val="28"/>
        </w:rPr>
        <w:t>), титан (</w:t>
      </w:r>
      <w:proofErr w:type="spellStart"/>
      <w:r w:rsidRPr="009921E4">
        <w:rPr>
          <w:color w:val="000000"/>
          <w:sz w:val="28"/>
          <w:szCs w:val="28"/>
        </w:rPr>
        <w:t>Ti</w:t>
      </w:r>
      <w:proofErr w:type="spellEnd"/>
      <w:r w:rsidRPr="009921E4">
        <w:rPr>
          <w:color w:val="000000"/>
          <w:sz w:val="28"/>
          <w:szCs w:val="28"/>
        </w:rPr>
        <w:t>)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w:t>
      </w:r>
      <w:proofErr w:type="spellStart"/>
      <w:r w:rsidRPr="009921E4">
        <w:rPr>
          <w:color w:val="000000"/>
          <w:sz w:val="28"/>
          <w:szCs w:val="28"/>
        </w:rPr>
        <w:t>FeO</w:t>
      </w:r>
      <w:proofErr w:type="spellEnd"/>
      <w:r w:rsidRPr="009921E4">
        <w:rPr>
          <w:color w:val="000000"/>
          <w:sz w:val="28"/>
          <w:szCs w:val="28"/>
        </w:rPr>
        <w:t xml:space="preserve">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w:t>
      </w:r>
      <w:proofErr w:type="spellStart"/>
      <w:r w:rsidRPr="009921E4">
        <w:rPr>
          <w:color w:val="000000"/>
          <w:sz w:val="28"/>
          <w:szCs w:val="28"/>
        </w:rPr>
        <w:t>Fe</w:t>
      </w:r>
      <w:proofErr w:type="spellEnd"/>
      <w:r w:rsidRPr="009921E4">
        <w:rPr>
          <w:color w:val="000000"/>
          <w:sz w:val="28"/>
          <w:szCs w:val="28"/>
        </w:rPr>
        <w:t>) и никель (</w:t>
      </w:r>
      <w:proofErr w:type="spellStart"/>
      <w:r w:rsidRPr="009921E4">
        <w:rPr>
          <w:color w:val="000000"/>
          <w:sz w:val="28"/>
          <w:szCs w:val="28"/>
        </w:rPr>
        <w:t>Ni</w:t>
      </w:r>
      <w:proofErr w:type="spellEnd"/>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w:t>
      </w:r>
      <w:proofErr w:type="spellStart"/>
      <w:r w:rsidRPr="009921E4">
        <w:rPr>
          <w:color w:val="000000"/>
          <w:sz w:val="28"/>
          <w:szCs w:val="28"/>
        </w:rPr>
        <w:t>Si</w:t>
      </w:r>
      <w:proofErr w:type="spellEnd"/>
      <w:r w:rsidRPr="009921E4">
        <w:rPr>
          <w:color w:val="000000"/>
          <w:sz w:val="28"/>
          <w:szCs w:val="28"/>
        </w:rPr>
        <w:t>),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w:t>
      </w:r>
      <w:proofErr w:type="spellStart"/>
      <w:r w:rsidRPr="009921E4">
        <w:rPr>
          <w:color w:val="000000"/>
          <w:sz w:val="28"/>
          <w:szCs w:val="28"/>
        </w:rPr>
        <w:t>Si</w:t>
      </w:r>
      <w:proofErr w:type="spellEnd"/>
      <w:r w:rsidRPr="009921E4">
        <w:rPr>
          <w:color w:val="000000"/>
          <w:sz w:val="28"/>
          <w:szCs w:val="28"/>
        </w:rPr>
        <w:t>), алюминий (А1), железо (</w:t>
      </w:r>
      <w:proofErr w:type="spellStart"/>
      <w:r w:rsidRPr="009921E4">
        <w:rPr>
          <w:color w:val="000000"/>
          <w:sz w:val="28"/>
          <w:szCs w:val="28"/>
        </w:rPr>
        <w:t>Fe</w:t>
      </w:r>
      <w:proofErr w:type="spellEnd"/>
      <w:r w:rsidRPr="009921E4">
        <w:rPr>
          <w:color w:val="000000"/>
          <w:sz w:val="28"/>
          <w:szCs w:val="28"/>
        </w:rPr>
        <w:t>) и никель (</w:t>
      </w:r>
      <w:proofErr w:type="spellStart"/>
      <w:r w:rsidRPr="009921E4">
        <w:rPr>
          <w:color w:val="000000"/>
          <w:sz w:val="28"/>
          <w:szCs w:val="28"/>
        </w:rPr>
        <w:t>Ni</w:t>
      </w:r>
      <w:proofErr w:type="spellEnd"/>
      <w:r w:rsidRPr="009921E4">
        <w:rPr>
          <w:color w:val="000000"/>
          <w:sz w:val="28"/>
          <w:szCs w:val="28"/>
        </w:rPr>
        <w:t>)</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w:t>
      </w:r>
      <w:proofErr w:type="spellStart"/>
      <w:r w:rsidRPr="009921E4">
        <w:rPr>
          <w:color w:val="000000"/>
          <w:sz w:val="28"/>
          <w:szCs w:val="28"/>
        </w:rPr>
        <w:t>Mg</w:t>
      </w:r>
      <w:proofErr w:type="spellEnd"/>
      <w:r w:rsidRPr="009921E4">
        <w:rPr>
          <w:color w:val="000000"/>
          <w:sz w:val="28"/>
          <w:szCs w:val="28"/>
        </w:rPr>
        <w:t>), кальций (</w:t>
      </w:r>
      <w:proofErr w:type="spellStart"/>
      <w:r w:rsidRPr="009921E4">
        <w:rPr>
          <w:color w:val="000000"/>
          <w:sz w:val="28"/>
          <w:szCs w:val="28"/>
        </w:rPr>
        <w:t>Са</w:t>
      </w:r>
      <w:proofErr w:type="spellEnd"/>
      <w:r w:rsidRPr="009921E4">
        <w:rPr>
          <w:color w:val="000000"/>
          <w:sz w:val="28"/>
          <w:szCs w:val="28"/>
        </w:rPr>
        <w:t>), хром (</w:t>
      </w:r>
      <w:proofErr w:type="spellStart"/>
      <w:r w:rsidRPr="009921E4">
        <w:rPr>
          <w:color w:val="000000"/>
          <w:sz w:val="28"/>
          <w:szCs w:val="28"/>
        </w:rPr>
        <w:t>Сr</w:t>
      </w:r>
      <w:proofErr w:type="spellEnd"/>
      <w:r w:rsidRPr="009921E4">
        <w:rPr>
          <w:color w:val="000000"/>
          <w:sz w:val="28"/>
          <w:szCs w:val="28"/>
        </w:rPr>
        <w:t>), кобальт (Со), марганец (</w:t>
      </w:r>
      <w:proofErr w:type="spellStart"/>
      <w:r w:rsidRPr="009921E4">
        <w:rPr>
          <w:color w:val="000000"/>
          <w:sz w:val="28"/>
          <w:szCs w:val="28"/>
        </w:rPr>
        <w:t>Мn</w:t>
      </w:r>
      <w:proofErr w:type="spellEnd"/>
      <w:r w:rsidRPr="009921E4">
        <w:rPr>
          <w:color w:val="000000"/>
          <w:sz w:val="28"/>
          <w:szCs w:val="28"/>
        </w:rPr>
        <w:t>), железо (</w:t>
      </w:r>
      <w:proofErr w:type="spellStart"/>
      <w:r w:rsidRPr="009921E4">
        <w:rPr>
          <w:color w:val="000000"/>
          <w:sz w:val="28"/>
          <w:szCs w:val="28"/>
        </w:rPr>
        <w:t>Fe</w:t>
      </w:r>
      <w:proofErr w:type="spellEnd"/>
      <w:r w:rsidRPr="009921E4">
        <w:rPr>
          <w:color w:val="000000"/>
          <w:sz w:val="28"/>
          <w:szCs w:val="28"/>
        </w:rPr>
        <w:t>), никель (</w:t>
      </w:r>
      <w:proofErr w:type="spellStart"/>
      <w:r w:rsidRPr="009921E4">
        <w:rPr>
          <w:color w:val="000000"/>
          <w:sz w:val="28"/>
          <w:szCs w:val="28"/>
        </w:rPr>
        <w:t>Ni</w:t>
      </w:r>
      <w:proofErr w:type="spellEnd"/>
      <w:r w:rsidRPr="009921E4">
        <w:rPr>
          <w:color w:val="000000"/>
          <w:sz w:val="28"/>
          <w:szCs w:val="28"/>
        </w:rPr>
        <w:t>), титан (</w:t>
      </w:r>
      <w:proofErr w:type="spellStart"/>
      <w:r w:rsidRPr="009921E4">
        <w:rPr>
          <w:color w:val="000000"/>
          <w:sz w:val="28"/>
          <w:szCs w:val="28"/>
        </w:rPr>
        <w:t>Ti</w:t>
      </w:r>
      <w:proofErr w:type="spellEnd"/>
      <w:r w:rsidRPr="009921E4">
        <w:rPr>
          <w:color w:val="000000"/>
          <w:sz w:val="28"/>
          <w:szCs w:val="28"/>
        </w:rPr>
        <w:t>)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w:t>
      </w:r>
      <w:proofErr w:type="spellStart"/>
      <w:r w:rsidRPr="009921E4">
        <w:rPr>
          <w:color w:val="000000"/>
          <w:sz w:val="28"/>
          <w:szCs w:val="28"/>
        </w:rPr>
        <w:t>FeO</w:t>
      </w:r>
      <w:proofErr w:type="spellEnd"/>
      <w:r w:rsidRPr="009921E4">
        <w:rPr>
          <w:color w:val="000000"/>
          <w:sz w:val="28"/>
          <w:szCs w:val="28"/>
        </w:rPr>
        <w:t xml:space="preserve">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железо (</w:t>
      </w:r>
      <w:proofErr w:type="spellStart"/>
      <w:r w:rsidRPr="009921E4">
        <w:rPr>
          <w:color w:val="000000"/>
          <w:sz w:val="28"/>
          <w:szCs w:val="28"/>
        </w:rPr>
        <w:t>Fe</w:t>
      </w:r>
      <w:proofErr w:type="spellEnd"/>
      <w:r w:rsidRPr="009921E4">
        <w:rPr>
          <w:color w:val="000000"/>
          <w:sz w:val="28"/>
          <w:szCs w:val="28"/>
        </w:rPr>
        <w:t>) и никель (</w:t>
      </w:r>
      <w:proofErr w:type="spellStart"/>
      <w:r w:rsidRPr="009921E4">
        <w:rPr>
          <w:color w:val="000000"/>
          <w:sz w:val="28"/>
          <w:szCs w:val="28"/>
        </w:rPr>
        <w:t>Ni</w:t>
      </w:r>
      <w:proofErr w:type="spellEnd"/>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w:t>
      </w:r>
      <w:proofErr w:type="spellStart"/>
      <w:r w:rsidRPr="009921E4">
        <w:rPr>
          <w:color w:val="000000"/>
          <w:sz w:val="28"/>
          <w:szCs w:val="28"/>
        </w:rPr>
        <w:t>Si</w:t>
      </w:r>
      <w:proofErr w:type="spellEnd"/>
      <w:r w:rsidRPr="009921E4">
        <w:rPr>
          <w:color w:val="000000"/>
          <w:sz w:val="28"/>
          <w:szCs w:val="28"/>
        </w:rPr>
        <w:t>),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w:t>
      </w:r>
      <w:proofErr w:type="spellStart"/>
      <w:r w:rsidRPr="009921E4">
        <w:rPr>
          <w:color w:val="000000"/>
          <w:sz w:val="28"/>
          <w:szCs w:val="28"/>
        </w:rPr>
        <w:t>Si</w:t>
      </w:r>
      <w:proofErr w:type="spellEnd"/>
      <w:r w:rsidRPr="009921E4">
        <w:rPr>
          <w:color w:val="000000"/>
          <w:sz w:val="28"/>
          <w:szCs w:val="28"/>
        </w:rPr>
        <w:t>), алюминий (А1), железо (</w:t>
      </w:r>
      <w:proofErr w:type="spellStart"/>
      <w:r w:rsidRPr="009921E4">
        <w:rPr>
          <w:color w:val="000000"/>
          <w:sz w:val="28"/>
          <w:szCs w:val="28"/>
        </w:rPr>
        <w:t>Fe</w:t>
      </w:r>
      <w:proofErr w:type="spellEnd"/>
      <w:r w:rsidRPr="009921E4">
        <w:rPr>
          <w:color w:val="000000"/>
          <w:sz w:val="28"/>
          <w:szCs w:val="28"/>
        </w:rPr>
        <w:t>) и никель (</w:t>
      </w:r>
      <w:proofErr w:type="spellStart"/>
      <w:r w:rsidRPr="009921E4">
        <w:rPr>
          <w:color w:val="000000"/>
          <w:sz w:val="28"/>
          <w:szCs w:val="28"/>
        </w:rPr>
        <w:t>Ni</w:t>
      </w:r>
      <w:proofErr w:type="spellEnd"/>
      <w:r w:rsidRPr="009921E4">
        <w:rPr>
          <w:color w:val="000000"/>
          <w:sz w:val="28"/>
          <w:szCs w:val="28"/>
        </w:rPr>
        <w:t>)</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proofErr w:type="spellStart"/>
      <w:r w:rsidRPr="009921E4">
        <w:rPr>
          <w:color w:val="000000"/>
          <w:sz w:val="28"/>
          <w:szCs w:val="28"/>
        </w:rPr>
        <w:t>Вегенер</w:t>
      </w:r>
      <w:proofErr w:type="spellEnd"/>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proofErr w:type="gramStart"/>
      <w:r>
        <w:rPr>
          <w:color w:val="000000"/>
          <w:sz w:val="28"/>
          <w:szCs w:val="28"/>
        </w:rPr>
        <w:t>)</w:t>
      </w:r>
      <w:r w:rsidR="009921E4" w:rsidRPr="009921E4">
        <w:rPr>
          <w:color w:val="000000"/>
          <w:sz w:val="28"/>
          <w:szCs w:val="28"/>
        </w:rPr>
        <w:t>А</w:t>
      </w:r>
      <w:proofErr w:type="gramEnd"/>
      <w:r w:rsidR="009921E4" w:rsidRPr="009921E4">
        <w:rPr>
          <w:color w:val="000000"/>
          <w:sz w:val="28"/>
          <w:szCs w:val="28"/>
        </w:rPr>
        <w:t>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proofErr w:type="gramStart"/>
      <w:r w:rsidR="00D80A2C">
        <w:rPr>
          <w:color w:val="000000"/>
          <w:sz w:val="28"/>
          <w:szCs w:val="28"/>
        </w:rPr>
        <w:t>)</w:t>
      </w:r>
      <w:r w:rsidR="009921E4" w:rsidRPr="009921E4">
        <w:rPr>
          <w:color w:val="000000"/>
          <w:sz w:val="28"/>
          <w:szCs w:val="28"/>
        </w:rPr>
        <w:t>Ю</w:t>
      </w:r>
      <w:proofErr w:type="gramEnd"/>
      <w:r w:rsidR="009921E4" w:rsidRPr="009921E4">
        <w:rPr>
          <w:color w:val="000000"/>
          <w:sz w:val="28"/>
          <w:szCs w:val="28"/>
        </w:rPr>
        <w:t>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proofErr w:type="gramStart"/>
      <w:r>
        <w:rPr>
          <w:color w:val="000000"/>
          <w:sz w:val="28"/>
          <w:szCs w:val="28"/>
        </w:rPr>
        <w:t>)</w:t>
      </w:r>
      <w:r w:rsidR="009921E4" w:rsidRPr="009921E4">
        <w:rPr>
          <w:color w:val="000000"/>
          <w:sz w:val="28"/>
          <w:szCs w:val="28"/>
        </w:rPr>
        <w:t>О</w:t>
      </w:r>
      <w:proofErr w:type="gramEnd"/>
      <w:r w:rsidR="009921E4" w:rsidRPr="009921E4">
        <w:rPr>
          <w:color w:val="000000"/>
          <w:sz w:val="28"/>
          <w:szCs w:val="28"/>
        </w:rPr>
        <w:t>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proofErr w:type="gramStart"/>
      <w:r>
        <w:rPr>
          <w:color w:val="000000"/>
          <w:sz w:val="28"/>
          <w:szCs w:val="28"/>
        </w:rPr>
        <w:t>)</w:t>
      </w:r>
      <w:r w:rsidR="009921E4" w:rsidRPr="009921E4">
        <w:rPr>
          <w:color w:val="000000"/>
          <w:sz w:val="28"/>
          <w:szCs w:val="28"/>
        </w:rPr>
        <w:t>М</w:t>
      </w:r>
      <w:proofErr w:type="gramEnd"/>
      <w:r w:rsidR="009921E4" w:rsidRPr="009921E4">
        <w:rPr>
          <w:color w:val="000000"/>
          <w:sz w:val="28"/>
          <w:szCs w:val="28"/>
        </w:rPr>
        <w:t>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w:t>
      </w:r>
      <w:proofErr w:type="spellStart"/>
      <w:r w:rsidR="009921E4" w:rsidRPr="009921E4">
        <w:rPr>
          <w:color w:val="000000"/>
          <w:sz w:val="28"/>
          <w:szCs w:val="28"/>
        </w:rPr>
        <w:t>Антильское</w:t>
      </w:r>
      <w:proofErr w:type="spellEnd"/>
      <w:r w:rsidR="009921E4" w:rsidRPr="009921E4">
        <w:rPr>
          <w:color w:val="000000"/>
          <w:sz w:val="28"/>
          <w:szCs w:val="28"/>
        </w:rPr>
        <w:t xml:space="preserve">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 xml:space="preserve">д) Океанические </w:t>
      </w:r>
      <w:proofErr w:type="spellStart"/>
      <w:r>
        <w:rPr>
          <w:color w:val="000000"/>
          <w:sz w:val="28"/>
          <w:szCs w:val="28"/>
        </w:rPr>
        <w:t>желобы</w:t>
      </w:r>
      <w:proofErr w:type="spellEnd"/>
      <w:r>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w:t>
      </w:r>
      <w:proofErr w:type="gramStart"/>
      <w:r w:rsidR="009921E4" w:rsidRPr="009921E4">
        <w:rPr>
          <w:color w:val="000000"/>
          <w:sz w:val="28"/>
          <w:szCs w:val="28"/>
        </w:rPr>
        <w:t>океане</w:t>
      </w:r>
      <w:proofErr w:type="gramEnd"/>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proofErr w:type="gramStart"/>
      <w:r>
        <w:rPr>
          <w:color w:val="000000"/>
          <w:sz w:val="28"/>
          <w:szCs w:val="28"/>
        </w:rPr>
        <w:t>)О</w:t>
      </w:r>
      <w:proofErr w:type="gramEnd"/>
      <w:r>
        <w:rPr>
          <w:color w:val="000000"/>
          <w:sz w:val="28"/>
          <w:szCs w:val="28"/>
        </w:rPr>
        <w:t>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proofErr w:type="gramStart"/>
      <w:r>
        <w:rPr>
          <w:color w:val="000000"/>
          <w:sz w:val="28"/>
          <w:szCs w:val="28"/>
        </w:rPr>
        <w:t>)А</w:t>
      </w:r>
      <w:proofErr w:type="gramEnd"/>
      <w:r>
        <w:rPr>
          <w:color w:val="000000"/>
          <w:sz w:val="28"/>
          <w:szCs w:val="28"/>
        </w:rPr>
        <w:t>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proofErr w:type="gramStart"/>
      <w:r w:rsidR="009921E4" w:rsidRPr="009921E4">
        <w:rPr>
          <w:color w:val="000000"/>
          <w:sz w:val="28"/>
          <w:szCs w:val="28"/>
          <w:bdr w:val="none" w:sz="0" w:space="0" w:color="auto" w:frame="1"/>
          <w:vertAlign w:val="superscript"/>
        </w:rPr>
        <w:t>2</w:t>
      </w:r>
      <w:proofErr w:type="gramEnd"/>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proofErr w:type="gramStart"/>
      <w:r w:rsidR="009921E4" w:rsidRPr="009921E4">
        <w:rPr>
          <w:color w:val="000000"/>
          <w:sz w:val="28"/>
          <w:szCs w:val="28"/>
          <w:bdr w:val="none" w:sz="0" w:space="0" w:color="auto" w:frame="1"/>
          <w:vertAlign w:val="superscript"/>
        </w:rPr>
        <w:t>2</w:t>
      </w:r>
      <w:proofErr w:type="gramEnd"/>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 xml:space="preserve">Глубоководные </w:t>
      </w:r>
      <w:proofErr w:type="spellStart"/>
      <w:r w:rsidR="009921E4" w:rsidRPr="009921E4">
        <w:rPr>
          <w:rFonts w:ascii="Times New Roman" w:hAnsi="Times New Roman" w:cs="Times New Roman"/>
          <w:color w:val="000000"/>
          <w:sz w:val="28"/>
          <w:szCs w:val="28"/>
          <w:lang w:eastAsia="ru-RU"/>
        </w:rPr>
        <w:t>желобы</w:t>
      </w:r>
      <w:proofErr w:type="spellEnd"/>
      <w:r w:rsidR="009921E4" w:rsidRPr="009921E4">
        <w:rPr>
          <w:rFonts w:ascii="Times New Roman" w:hAnsi="Times New Roman" w:cs="Times New Roman"/>
          <w:color w:val="000000"/>
          <w:sz w:val="28"/>
          <w:szCs w:val="28"/>
          <w:lang w:eastAsia="ru-RU"/>
        </w:rPr>
        <w:t>.</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proofErr w:type="gramStart"/>
      <w:r w:rsidRPr="00BF12D6">
        <w:rPr>
          <w:rFonts w:ascii="Times New Roman" w:eastAsia="Times New Roman" w:hAnsi="Times New Roman" w:cs="Times New Roman"/>
          <w:sz w:val="28"/>
          <w:szCs w:val="28"/>
          <w:lang w:eastAsia="ru-RU"/>
        </w:rPr>
        <w:t>г</w:t>
      </w:r>
      <w:proofErr w:type="gramEnd"/>
      <w:r w:rsidRPr="00BF12D6">
        <w:rPr>
          <w:rFonts w:ascii="Times New Roman" w:eastAsia="Times New Roman" w:hAnsi="Times New Roman" w:cs="Times New Roman"/>
          <w:sz w:val="28"/>
          <w:szCs w:val="28"/>
          <w:lang w:eastAsia="ru-RU"/>
        </w:rPr>
        <w:t xml:space="preserve">)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w:t>
      </w:r>
      <w:proofErr w:type="gramStart"/>
      <w:r w:rsidR="009921E4" w:rsidRPr="00BF12D6">
        <w:rPr>
          <w:rFonts w:ascii="Times New Roman" w:eastAsia="Times New Roman" w:hAnsi="Times New Roman" w:cs="Times New Roman"/>
          <w:sz w:val="28"/>
          <w:szCs w:val="28"/>
          <w:lang w:eastAsia="ru-RU"/>
        </w:rPr>
        <w:t xml:space="preserve"> К</w:t>
      </w:r>
      <w:proofErr w:type="gramEnd"/>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w:t>
      </w:r>
      <w:proofErr w:type="spellStart"/>
      <w:r w:rsidRPr="009228DB">
        <w:rPr>
          <w:rFonts w:ascii="Times New Roman" w:eastAsia="TimesNewRoman,Bold" w:hAnsi="Times New Roman" w:cs="Times New Roman"/>
          <w:bCs/>
          <w:sz w:val="28"/>
          <w:szCs w:val="28"/>
          <w:lang w:eastAsia="ru-RU"/>
        </w:rPr>
        <w:t>сверхгигантских</w:t>
      </w:r>
      <w:proofErr w:type="spellEnd"/>
      <w:r w:rsidRPr="009228DB">
        <w:rPr>
          <w:rFonts w:ascii="Times New Roman" w:eastAsia="TimesNewRoman,Bold" w:hAnsi="Times New Roman" w:cs="Times New Roman"/>
          <w:bCs/>
          <w:sz w:val="28"/>
          <w:szCs w:val="28"/>
          <w:lang w:eastAsia="ru-RU"/>
        </w:rPr>
        <w:t xml:space="preserve">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w:t>
      </w:r>
      <w:proofErr w:type="gramStart"/>
      <w:r w:rsidRPr="009228DB">
        <w:rPr>
          <w:rFonts w:ascii="Times New Roman" w:eastAsia="TimesNewRoman,Bold" w:hAnsi="Times New Roman" w:cs="Times New Roman"/>
          <w:bCs/>
          <w:sz w:val="28"/>
          <w:szCs w:val="28"/>
          <w:lang w:eastAsia="ru-RU"/>
        </w:rPr>
        <w:t>в</w:t>
      </w:r>
      <w:proofErr w:type="gramEnd"/>
      <w:r w:rsidRPr="009228DB">
        <w:rPr>
          <w:rFonts w:ascii="Times New Roman" w:eastAsia="TimesNewRoman,Bold" w:hAnsi="Times New Roman" w:cs="Times New Roman"/>
          <w:bCs/>
          <w:sz w:val="28"/>
          <w:szCs w:val="28"/>
          <w:lang w:eastAsia="ru-RU"/>
        </w:rPr>
        <w:t xml:space="preserve">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12</w:t>
      </w:r>
      <w:proofErr w:type="gramStart"/>
      <w:r w:rsidRPr="009228DB">
        <w:rPr>
          <w:rFonts w:ascii="Times New Roman" w:eastAsia="TimesNewRoman,Bold" w:hAnsi="Times New Roman" w:cs="Times New Roman"/>
          <w:bCs/>
          <w:sz w:val="28"/>
          <w:szCs w:val="28"/>
          <w:lang w:eastAsia="ru-RU"/>
        </w:rPr>
        <w:t xml:space="preserve"> Ч</w:t>
      </w:r>
      <w:proofErr w:type="gramEnd"/>
      <w:r w:rsidRPr="009228DB">
        <w:rPr>
          <w:rFonts w:ascii="Times New Roman" w:eastAsia="TimesNewRoman,Bold" w:hAnsi="Times New Roman" w:cs="Times New Roman"/>
          <w:bCs/>
          <w:sz w:val="28"/>
          <w:szCs w:val="28"/>
          <w:lang w:eastAsia="ru-RU"/>
        </w:rPr>
        <w:t xml:space="preserve">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17</w:t>
      </w:r>
      <w:proofErr w:type="gramStart"/>
      <w:r w:rsidRPr="009228DB">
        <w:rPr>
          <w:rFonts w:ascii="Times New Roman" w:eastAsia="TimesNewRoman,Bold" w:hAnsi="Times New Roman" w:cs="Times New Roman"/>
          <w:bCs/>
          <w:sz w:val="28"/>
          <w:szCs w:val="28"/>
          <w:lang w:eastAsia="ru-RU"/>
        </w:rPr>
        <w:t xml:space="preserve"> П</w:t>
      </w:r>
      <w:proofErr w:type="gramEnd"/>
      <w:r w:rsidRPr="009228DB">
        <w:rPr>
          <w:rFonts w:ascii="Times New Roman" w:eastAsia="TimesNewRoman,Bold" w:hAnsi="Times New Roman" w:cs="Times New Roman"/>
          <w:bCs/>
          <w:sz w:val="28"/>
          <w:szCs w:val="28"/>
          <w:lang w:eastAsia="ru-RU"/>
        </w:rPr>
        <w:t xml:space="preserve">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proofErr w:type="gramStart"/>
      <w:r w:rsidRPr="009228DB">
        <w:rPr>
          <w:rFonts w:ascii="Times New Roman" w:eastAsia="TimesNewRoman,Bold" w:hAnsi="Times New Roman" w:cs="Times New Roman"/>
          <w:bCs/>
          <w:sz w:val="28"/>
          <w:szCs w:val="28"/>
          <w:lang w:eastAsia="ru-RU"/>
        </w:rPr>
        <w:t xml:space="preserve"> О</w:t>
      </w:r>
      <w:proofErr w:type="gramEnd"/>
      <w:r w:rsidRPr="009228DB">
        <w:rPr>
          <w:rFonts w:ascii="Times New Roman" w:eastAsia="TimesNewRoman,Bold" w:hAnsi="Times New Roman" w:cs="Times New Roman"/>
          <w:bCs/>
          <w:sz w:val="28"/>
          <w:szCs w:val="28"/>
          <w:lang w:eastAsia="ru-RU"/>
        </w:rPr>
        <w:t xml:space="preserve">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proofErr w:type="gramStart"/>
      <w:r w:rsidRPr="009228DB">
        <w:rPr>
          <w:rFonts w:ascii="Times New Roman" w:eastAsia="TimesNewRoman,Bold" w:hAnsi="Times New Roman" w:cs="Times New Roman"/>
          <w:bCs/>
          <w:sz w:val="28"/>
          <w:szCs w:val="28"/>
          <w:lang w:eastAsia="ru-RU"/>
        </w:rPr>
        <w:t xml:space="preserve"> Д</w:t>
      </w:r>
      <w:proofErr w:type="gramEnd"/>
      <w:r w:rsidRPr="009228DB">
        <w:rPr>
          <w:rFonts w:ascii="Times New Roman" w:eastAsia="TimesNewRoman,Bold" w:hAnsi="Times New Roman" w:cs="Times New Roman"/>
          <w:bCs/>
          <w:sz w:val="28"/>
          <w:szCs w:val="28"/>
          <w:lang w:eastAsia="ru-RU"/>
        </w:rPr>
        <w:t xml:space="preserve">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w:t>
      </w:r>
      <w:proofErr w:type="gramStart"/>
      <w:r w:rsidRPr="009228DB">
        <w:rPr>
          <w:rFonts w:ascii="Times New Roman" w:eastAsia="TimesNewRoman,Bold" w:hAnsi="Times New Roman" w:cs="Times New Roman"/>
          <w:bCs/>
          <w:sz w:val="28"/>
          <w:szCs w:val="28"/>
          <w:lang w:eastAsia="ru-RU"/>
        </w:rPr>
        <w:t xml:space="preserve"> ……….</w:t>
      </w:r>
      <w:proofErr w:type="gramEnd"/>
      <w:r w:rsidRPr="009228DB">
        <w:rPr>
          <w:rFonts w:ascii="Times New Roman" w:eastAsia="TimesNewRoman,Bold" w:hAnsi="Times New Roman" w:cs="Times New Roman"/>
          <w:bCs/>
          <w:sz w:val="28"/>
          <w:szCs w:val="28"/>
          <w:lang w:eastAsia="ru-RU"/>
        </w:rPr>
        <w:t xml:space="preserve">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proofErr w:type="gramStart"/>
      <w:r w:rsidRPr="009228DB">
        <w:rPr>
          <w:rFonts w:ascii="Times New Roman" w:eastAsia="TimesNewRoman,Bold" w:hAnsi="Times New Roman" w:cs="Times New Roman"/>
          <w:bCs/>
          <w:sz w:val="28"/>
          <w:szCs w:val="28"/>
          <w:lang w:eastAsia="ru-RU"/>
        </w:rPr>
        <w:t xml:space="preserve">  Н</w:t>
      </w:r>
      <w:proofErr w:type="gramEnd"/>
      <w:r w:rsidRPr="009228DB">
        <w:rPr>
          <w:rFonts w:ascii="Times New Roman" w:eastAsia="TimesNewRoman,Bold" w:hAnsi="Times New Roman" w:cs="Times New Roman"/>
          <w:bCs/>
          <w:sz w:val="28"/>
          <w:szCs w:val="28"/>
          <w:lang w:eastAsia="ru-RU"/>
        </w:rPr>
        <w:t xml:space="preserve">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proofErr w:type="gramStart"/>
      <w:r w:rsidRPr="009228DB">
        <w:rPr>
          <w:rFonts w:ascii="Times New Roman" w:eastAsia="TimesNewRoman,Bold" w:hAnsi="Times New Roman" w:cs="Times New Roman"/>
          <w:bCs/>
          <w:sz w:val="28"/>
          <w:szCs w:val="28"/>
          <w:lang w:eastAsia="ru-RU"/>
        </w:rPr>
        <w:t xml:space="preserve"> В</w:t>
      </w:r>
      <w:proofErr w:type="gramEnd"/>
      <w:r w:rsidRPr="009228DB">
        <w:rPr>
          <w:rFonts w:ascii="Times New Roman" w:eastAsia="TimesNewRoman,Bold" w:hAnsi="Times New Roman" w:cs="Times New Roman"/>
          <w:bCs/>
          <w:sz w:val="28"/>
          <w:szCs w:val="28"/>
          <w:lang w:eastAsia="ru-RU"/>
        </w:rPr>
        <w:t xml:space="preserve">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xml:space="preserve"> концентрационных </w:t>
      </w:r>
      <w:proofErr w:type="spellStart"/>
      <w:r w:rsidR="00680F8D" w:rsidRPr="00680F8D">
        <w:rPr>
          <w:color w:val="000000" w:themeColor="text1"/>
          <w:sz w:val="28"/>
          <w:szCs w:val="28"/>
        </w:rPr>
        <w:t>автоволн</w:t>
      </w:r>
      <w:proofErr w:type="spellEnd"/>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w:t>
      </w:r>
      <w:proofErr w:type="spellStart"/>
      <w:r w:rsidRPr="00680F8D">
        <w:rPr>
          <w:color w:val="000000" w:themeColor="text1"/>
          <w:sz w:val="28"/>
          <w:szCs w:val="28"/>
        </w:rPr>
        <w:t>Коэволюция</w:t>
      </w:r>
      <w:proofErr w:type="spellEnd"/>
      <w:r w:rsidRPr="00680F8D">
        <w:rPr>
          <w:color w:val="000000" w:themeColor="text1"/>
          <w:sz w:val="28"/>
          <w:szCs w:val="28"/>
        </w:rPr>
        <w:t xml:space="preserve">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w:t>
      </w:r>
      <w:proofErr w:type="spellStart"/>
      <w:r w:rsidR="00680F8D" w:rsidRPr="00680F8D">
        <w:rPr>
          <w:color w:val="000000" w:themeColor="text1"/>
          <w:sz w:val="28"/>
          <w:szCs w:val="28"/>
        </w:rPr>
        <w:t>модификационные</w:t>
      </w:r>
      <w:proofErr w:type="spellEnd"/>
      <w:r w:rsidR="00680F8D" w:rsidRPr="00680F8D">
        <w:rPr>
          <w:color w:val="000000" w:themeColor="text1"/>
          <w:sz w:val="28"/>
          <w:szCs w:val="28"/>
        </w:rPr>
        <w:t xml:space="preserve">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 xml:space="preserve">23. Какой из уровней жизни является первым </w:t>
      </w:r>
      <w:proofErr w:type="spellStart"/>
      <w:r w:rsidRPr="00680F8D">
        <w:rPr>
          <w:color w:val="000000"/>
          <w:sz w:val="28"/>
          <w:szCs w:val="28"/>
        </w:rPr>
        <w:t>надорганизменным</w:t>
      </w:r>
      <w:proofErr w:type="spellEnd"/>
      <w:r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Компоненты, отсутствующие в </w:t>
      </w:r>
      <w:proofErr w:type="spellStart"/>
      <w:r w:rsidRPr="00680F8D">
        <w:rPr>
          <w:rFonts w:ascii="Times New Roman" w:hAnsi="Times New Roman" w:cs="Times New Roman"/>
          <w:color w:val="000000" w:themeColor="text1"/>
          <w:sz w:val="28"/>
          <w:szCs w:val="28"/>
        </w:rPr>
        <w:t>прокариотической</w:t>
      </w:r>
      <w:proofErr w:type="spellEnd"/>
      <w:r w:rsidRPr="00680F8D">
        <w:rPr>
          <w:rFonts w:ascii="Times New Roman" w:hAnsi="Times New Roman" w:cs="Times New Roman"/>
          <w:color w:val="000000" w:themeColor="text1"/>
          <w:sz w:val="28"/>
          <w:szCs w:val="28"/>
        </w:rPr>
        <w:t xml:space="preserve">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proofErr w:type="spellStart"/>
      <w:r w:rsidRPr="00680F8D">
        <w:rPr>
          <w:rFonts w:ascii="Times New Roman" w:hAnsi="Times New Roman" w:cs="Times New Roman"/>
          <w:color w:val="000000" w:themeColor="text1"/>
          <w:sz w:val="28"/>
          <w:szCs w:val="28"/>
        </w:rPr>
        <w:t>интерфазное</w:t>
      </w:r>
      <w:proofErr w:type="spellEnd"/>
      <w:r w:rsidRPr="00680F8D">
        <w:rPr>
          <w:rFonts w:ascii="Times New Roman" w:hAnsi="Times New Roman" w:cs="Times New Roman"/>
          <w:color w:val="000000" w:themeColor="text1"/>
          <w:sz w:val="28"/>
          <w:szCs w:val="28"/>
        </w:rPr>
        <w:t xml:space="preserve">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компонент </w:t>
      </w:r>
      <w:proofErr w:type="spellStart"/>
      <w:r w:rsidRPr="00680F8D">
        <w:rPr>
          <w:rFonts w:ascii="Times New Roman" w:hAnsi="Times New Roman" w:cs="Times New Roman"/>
          <w:color w:val="000000" w:themeColor="text1"/>
          <w:sz w:val="28"/>
          <w:szCs w:val="28"/>
        </w:rPr>
        <w:t>кариолеммы</w:t>
      </w:r>
      <w:proofErr w:type="spellEnd"/>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proofErr w:type="spellStart"/>
      <w:r w:rsidRPr="00680F8D">
        <w:rPr>
          <w:rFonts w:ascii="Times New Roman" w:hAnsi="Times New Roman" w:cs="Times New Roman"/>
          <w:color w:val="000000" w:themeColor="text1"/>
          <w:sz w:val="28"/>
          <w:szCs w:val="28"/>
        </w:rPr>
        <w:lastRenderedPageBreak/>
        <w:t>кариолемма</w:t>
      </w:r>
      <w:proofErr w:type="spellEnd"/>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модель </w:t>
      </w:r>
      <w:proofErr w:type="spellStart"/>
      <w:r w:rsidRPr="00680F8D">
        <w:rPr>
          <w:rFonts w:ascii="Times New Roman" w:hAnsi="Times New Roman" w:cs="Times New Roman"/>
          <w:color w:val="000000" w:themeColor="text1"/>
          <w:sz w:val="28"/>
          <w:szCs w:val="28"/>
        </w:rPr>
        <w:t>билипидного</w:t>
      </w:r>
      <w:proofErr w:type="spellEnd"/>
      <w:r w:rsidRPr="00680F8D">
        <w:rPr>
          <w:rFonts w:ascii="Times New Roman" w:hAnsi="Times New Roman" w:cs="Times New Roman"/>
          <w:color w:val="000000" w:themeColor="text1"/>
          <w:sz w:val="28"/>
          <w:szCs w:val="28"/>
        </w:rPr>
        <w:t xml:space="preserve">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модель белковых </w:t>
      </w:r>
      <w:proofErr w:type="spellStart"/>
      <w:r w:rsidRPr="00680F8D">
        <w:rPr>
          <w:rFonts w:ascii="Times New Roman" w:hAnsi="Times New Roman" w:cs="Times New Roman"/>
          <w:color w:val="000000" w:themeColor="text1"/>
          <w:sz w:val="28"/>
          <w:szCs w:val="28"/>
        </w:rPr>
        <w:t>монослоев</w:t>
      </w:r>
      <w:proofErr w:type="spellEnd"/>
      <w:r w:rsidRPr="00680F8D">
        <w:rPr>
          <w:rFonts w:ascii="Times New Roman" w:hAnsi="Times New Roman" w:cs="Times New Roman"/>
          <w:color w:val="000000" w:themeColor="text1"/>
          <w:sz w:val="28"/>
          <w:szCs w:val="28"/>
        </w:rPr>
        <w:t>.</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w:t>
      </w:r>
      <w:proofErr w:type="gramStart"/>
      <w:r w:rsidRPr="00680F8D">
        <w:rPr>
          <w:rFonts w:ascii="Times New Roman" w:hAnsi="Times New Roman" w:cs="Times New Roman"/>
          <w:color w:val="000000" w:themeColor="text1"/>
          <w:sz w:val="28"/>
          <w:szCs w:val="28"/>
        </w:rPr>
        <w:t xml:space="preserve"> .</w:t>
      </w:r>
      <w:proofErr w:type="gramEnd"/>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proofErr w:type="spellStart"/>
      <w:r w:rsidRPr="00680F8D">
        <w:rPr>
          <w:rFonts w:ascii="Times New Roman" w:hAnsi="Times New Roman" w:cs="Times New Roman"/>
          <w:color w:val="000000" w:themeColor="text1"/>
          <w:sz w:val="28"/>
          <w:szCs w:val="28"/>
        </w:rPr>
        <w:t>пероксисомы</w:t>
      </w:r>
      <w:proofErr w:type="spellEnd"/>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w:t>
      </w:r>
      <w:proofErr w:type="spellStart"/>
      <w:r w:rsidR="00680F8D" w:rsidRPr="00680F8D">
        <w:rPr>
          <w:rFonts w:ascii="Times New Roman" w:hAnsi="Times New Roman" w:cs="Times New Roman"/>
          <w:color w:val="000000"/>
          <w:sz w:val="28"/>
          <w:szCs w:val="28"/>
          <w:lang w:eastAsia="ru-RU"/>
        </w:rPr>
        <w:t>Пуркинье</w:t>
      </w:r>
      <w:proofErr w:type="spellEnd"/>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w:t>
      </w:r>
      <w:proofErr w:type="spellStart"/>
      <w:r w:rsidR="00680F8D" w:rsidRPr="00680F8D">
        <w:rPr>
          <w:rFonts w:ascii="Times New Roman" w:hAnsi="Times New Roman" w:cs="Times New Roman"/>
          <w:color w:val="000000"/>
          <w:sz w:val="28"/>
          <w:szCs w:val="28"/>
          <w:lang w:eastAsia="ru-RU"/>
        </w:rPr>
        <w:t>Шлейден</w:t>
      </w:r>
      <w:proofErr w:type="spellEnd"/>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xml:space="preserve">. Верхняя часть литосферы, населенная </w:t>
      </w:r>
      <w:proofErr w:type="spellStart"/>
      <w:r w:rsidR="00680F8D" w:rsidRPr="00680F8D">
        <w:rPr>
          <w:rFonts w:ascii="Times New Roman" w:hAnsi="Times New Roman" w:cs="Times New Roman"/>
          <w:color w:val="000000"/>
          <w:sz w:val="28"/>
          <w:szCs w:val="28"/>
        </w:rPr>
        <w:t>геобионтами</w:t>
      </w:r>
      <w:proofErr w:type="spellEnd"/>
      <w:r w:rsidR="00680F8D" w:rsidRPr="00680F8D">
        <w:rPr>
          <w:rFonts w:ascii="Times New Roman" w:hAnsi="Times New Roman" w:cs="Times New Roman"/>
          <w:color w:val="000000"/>
          <w:sz w:val="28"/>
          <w:szCs w:val="28"/>
        </w:rPr>
        <w:t xml:space="preserve">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proofErr w:type="spellStart"/>
      <w:r w:rsidR="00680F8D" w:rsidRPr="00680F8D">
        <w:rPr>
          <w:rFonts w:ascii="Times New Roman" w:hAnsi="Times New Roman" w:cs="Times New Roman"/>
          <w:color w:val="000000"/>
          <w:sz w:val="28"/>
          <w:szCs w:val="28"/>
        </w:rPr>
        <w:t>аэробиосферой</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гидробиосферой</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геобиосферой</w:t>
      </w:r>
      <w:proofErr w:type="spellEnd"/>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w:t>
      </w:r>
      <w:proofErr w:type="spellStart"/>
      <w:r w:rsidR="00680F8D" w:rsidRPr="00680F8D">
        <w:rPr>
          <w:rFonts w:ascii="Times New Roman" w:hAnsi="Times New Roman" w:cs="Times New Roman"/>
          <w:color w:val="000000"/>
          <w:sz w:val="28"/>
          <w:szCs w:val="28"/>
        </w:rPr>
        <w:t>гидробиосферу</w:t>
      </w:r>
      <w:proofErr w:type="spellEnd"/>
      <w:r w:rsidR="00680F8D" w:rsidRPr="00680F8D">
        <w:rPr>
          <w:rFonts w:ascii="Times New Roman" w:hAnsi="Times New Roman" w:cs="Times New Roman"/>
          <w:color w:val="000000"/>
          <w:sz w:val="28"/>
          <w:szCs w:val="28"/>
        </w:rPr>
        <w:t xml:space="preserve">,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лиманоаквабиосферой</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реоаквабиосферой</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proofErr w:type="spellStart"/>
      <w:r>
        <w:rPr>
          <w:rFonts w:ascii="Times New Roman" w:hAnsi="Times New Roman" w:cs="Times New Roman"/>
          <w:color w:val="000000"/>
          <w:sz w:val="28"/>
          <w:szCs w:val="28"/>
        </w:rPr>
        <w:t>маринобиосферой</w:t>
      </w:r>
      <w:proofErr w:type="spellEnd"/>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Тропобиосфера</w:t>
      </w:r>
      <w:proofErr w:type="spellEnd"/>
      <w:r w:rsidR="00680F8D" w:rsidRPr="00680F8D">
        <w:rPr>
          <w:rFonts w:ascii="Times New Roman" w:hAnsi="Times New Roman" w:cs="Times New Roman"/>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xml:space="preserve">. В состав биосферы по В. И. Вернадскому входят такие типы веществ как живое, косное, биогенное, </w:t>
      </w:r>
      <w:proofErr w:type="spellStart"/>
      <w:r w:rsidR="00680F8D" w:rsidRPr="00680F8D">
        <w:rPr>
          <w:rFonts w:ascii="Times New Roman" w:hAnsi="Times New Roman" w:cs="Times New Roman"/>
          <w:color w:val="000000"/>
          <w:sz w:val="28"/>
          <w:szCs w:val="28"/>
        </w:rPr>
        <w:t>биокосное</w:t>
      </w:r>
      <w:proofErr w:type="spellEnd"/>
      <w:r w:rsidR="00680F8D" w:rsidRPr="00680F8D">
        <w:rPr>
          <w:rFonts w:ascii="Times New Roman" w:hAnsi="Times New Roman" w:cs="Times New Roman"/>
          <w:color w:val="000000"/>
          <w:sz w:val="28"/>
          <w:szCs w:val="28"/>
        </w:rPr>
        <w:t>,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proofErr w:type="spellStart"/>
      <w:r w:rsidR="00680F8D" w:rsidRPr="00680F8D">
        <w:rPr>
          <w:rFonts w:ascii="Times New Roman" w:hAnsi="Times New Roman" w:cs="Times New Roman"/>
          <w:color w:val="000000"/>
          <w:sz w:val="28"/>
          <w:szCs w:val="28"/>
        </w:rPr>
        <w:t>палеобиогенное</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Hg</w:t>
      </w:r>
      <w:proofErr w:type="spellEnd"/>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proofErr w:type="spellStart"/>
      <w:r w:rsidR="00680F8D" w:rsidRPr="00680F8D">
        <w:rPr>
          <w:rFonts w:ascii="Times New Roman" w:hAnsi="Times New Roman" w:cs="Times New Roman"/>
          <w:color w:val="000000"/>
          <w:sz w:val="28"/>
          <w:szCs w:val="28"/>
        </w:rPr>
        <w:t>Cd</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Pb</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Zn</w:t>
      </w:r>
      <w:proofErr w:type="spellEnd"/>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xml:space="preserve">. Содержание </w:t>
      </w:r>
      <w:proofErr w:type="spellStart"/>
      <w:r w:rsidR="00680F8D" w:rsidRPr="00680F8D">
        <w:rPr>
          <w:rFonts w:ascii="Times New Roman" w:hAnsi="Times New Roman" w:cs="Times New Roman"/>
          <w:color w:val="000000"/>
          <w:sz w:val="28"/>
          <w:szCs w:val="28"/>
        </w:rPr>
        <w:t>фитомассы</w:t>
      </w:r>
      <w:proofErr w:type="spellEnd"/>
      <w:r w:rsidR="00680F8D" w:rsidRPr="00680F8D">
        <w:rPr>
          <w:rFonts w:ascii="Times New Roman" w:hAnsi="Times New Roman" w:cs="Times New Roman"/>
          <w:color w:val="000000"/>
          <w:sz w:val="28"/>
          <w:szCs w:val="28"/>
        </w:rPr>
        <w:t xml:space="preserve">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xml:space="preserve">. Во сколько раз </w:t>
      </w:r>
      <w:proofErr w:type="spellStart"/>
      <w:r w:rsidR="00680F8D" w:rsidRPr="00680F8D">
        <w:rPr>
          <w:rFonts w:ascii="Times New Roman" w:hAnsi="Times New Roman" w:cs="Times New Roman"/>
          <w:color w:val="000000"/>
          <w:sz w:val="28"/>
          <w:szCs w:val="28"/>
        </w:rPr>
        <w:t>фитомасса</w:t>
      </w:r>
      <w:proofErr w:type="spellEnd"/>
      <w:r w:rsidR="00680F8D" w:rsidRPr="00680F8D">
        <w:rPr>
          <w:rFonts w:ascii="Times New Roman" w:hAnsi="Times New Roman" w:cs="Times New Roman"/>
          <w:color w:val="000000"/>
          <w:sz w:val="28"/>
          <w:szCs w:val="28"/>
        </w:rPr>
        <w:t xml:space="preserve">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окислительно</w:t>
      </w:r>
      <w:proofErr w:type="spellEnd"/>
      <w:r w:rsidR="00680F8D" w:rsidRPr="00680F8D">
        <w:rPr>
          <w:rFonts w:ascii="Times New Roman" w:hAnsi="Times New Roman" w:cs="Times New Roman"/>
          <w:color w:val="000000"/>
          <w:sz w:val="28"/>
          <w:szCs w:val="28"/>
        </w:rPr>
        <w:t xml:space="preserve">-восстановительная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proofErr w:type="spellStart"/>
      <w:r w:rsidR="00680F8D" w:rsidRPr="00680F8D">
        <w:rPr>
          <w:rFonts w:ascii="Times New Roman" w:hAnsi="Times New Roman" w:cs="Times New Roman"/>
          <w:color w:val="000000"/>
          <w:sz w:val="28"/>
          <w:szCs w:val="28"/>
        </w:rPr>
        <w:t>средообразующей</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w:t>
      </w:r>
      <w:proofErr w:type="spellStart"/>
      <w:r w:rsidR="00680F8D" w:rsidRPr="00680F8D">
        <w:rPr>
          <w:rFonts w:ascii="Times New Roman" w:hAnsi="Times New Roman" w:cs="Times New Roman"/>
          <w:color w:val="000000"/>
          <w:sz w:val="28"/>
          <w:szCs w:val="28"/>
        </w:rPr>
        <w:t>Всюдностью</w:t>
      </w:r>
      <w:proofErr w:type="spellEnd"/>
      <w:r w:rsidR="00680F8D" w:rsidRPr="00680F8D">
        <w:rPr>
          <w:rFonts w:ascii="Times New Roman" w:hAnsi="Times New Roman" w:cs="Times New Roman"/>
          <w:color w:val="000000"/>
          <w:sz w:val="28"/>
          <w:szCs w:val="28"/>
        </w:rPr>
        <w:t xml:space="preserve">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680F8D" w:rsidRPr="00680F8D">
        <w:rPr>
          <w:rFonts w:ascii="Times New Roman" w:hAnsi="Times New Roman" w:cs="Times New Roman"/>
          <w:color w:val="000000"/>
          <w:sz w:val="28"/>
          <w:szCs w:val="28"/>
        </w:rPr>
        <w:t>эпикантуса</w:t>
      </w:r>
      <w:proofErr w:type="spellEnd"/>
      <w:r w:rsidR="00680F8D" w:rsidRPr="00680F8D">
        <w:rPr>
          <w:rFonts w:ascii="Times New Roman" w:hAnsi="Times New Roman" w:cs="Times New Roman"/>
          <w:color w:val="000000"/>
          <w:sz w:val="28"/>
          <w:szCs w:val="28"/>
        </w:rPr>
        <w:t>,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w:t>
      </w:r>
      <w:proofErr w:type="spellStart"/>
      <w:r w:rsidR="00680F8D" w:rsidRPr="00680F8D">
        <w:rPr>
          <w:rFonts w:ascii="Times New Roman" w:hAnsi="Times New Roman" w:cs="Times New Roman"/>
          <w:color w:val="000000"/>
          <w:sz w:val="28"/>
          <w:szCs w:val="28"/>
        </w:rPr>
        <w:t>европеоиднoй</w:t>
      </w:r>
      <w:proofErr w:type="spellEnd"/>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коэволюцией</w:t>
      </w:r>
      <w:proofErr w:type="spellEnd"/>
      <w:r>
        <w:rPr>
          <w:rFonts w:ascii="Times New Roman" w:hAnsi="Times New Roman" w:cs="Times New Roman"/>
          <w:color w:val="000000"/>
          <w:sz w:val="28"/>
          <w:szCs w:val="28"/>
        </w:rPr>
        <w:t>.</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 xml:space="preserve">увеличение концентрации </w:t>
      </w:r>
      <w:proofErr w:type="spellStart"/>
      <w:r w:rsidRPr="00680F8D">
        <w:rPr>
          <w:sz w:val="28"/>
          <w:szCs w:val="28"/>
        </w:rPr>
        <w:t>хлорфторуглеродов</w:t>
      </w:r>
      <w:proofErr w:type="spellEnd"/>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proofErr w:type="spellStart"/>
      <w:r w:rsidRPr="00680F8D">
        <w:rPr>
          <w:rFonts w:ascii="Times New Roman" w:eastAsia="Times New Roman" w:hAnsi="Times New Roman" w:cs="Times New Roman"/>
          <w:color w:val="000000"/>
          <w:sz w:val="28"/>
          <w:szCs w:val="28"/>
          <w:lang w:eastAsia="ru-RU"/>
        </w:rPr>
        <w:t>антропоморфозами</w:t>
      </w:r>
      <w:proofErr w:type="spellEnd"/>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 xml:space="preserve">.Важным изменением в эволюции человека считают </w:t>
      </w:r>
      <w:proofErr w:type="spellStart"/>
      <w:r w:rsidR="00680F8D" w:rsidRPr="00680F8D">
        <w:rPr>
          <w:rFonts w:ascii="Times New Roman" w:eastAsia="Times New Roman" w:hAnsi="Times New Roman" w:cs="Times New Roman"/>
          <w:bCs/>
          <w:color w:val="000000"/>
          <w:sz w:val="28"/>
          <w:szCs w:val="28"/>
          <w:lang w:eastAsia="ru-RU"/>
        </w:rPr>
        <w:t>прямохождение</w:t>
      </w:r>
      <w:proofErr w:type="spellEnd"/>
      <w:r w:rsidR="00680F8D" w:rsidRPr="00680F8D">
        <w:rPr>
          <w:rFonts w:ascii="Times New Roman" w:eastAsia="Times New Roman" w:hAnsi="Times New Roman" w:cs="Times New Roman"/>
          <w:bCs/>
          <w:color w:val="000000"/>
          <w:sz w:val="28"/>
          <w:szCs w:val="28"/>
          <w:lang w:eastAsia="ru-RU"/>
        </w:rPr>
        <w:t>,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 xml:space="preserve">.К человеку </w:t>
      </w:r>
      <w:proofErr w:type="spellStart"/>
      <w:r w:rsidR="00680F8D" w:rsidRPr="00680F8D">
        <w:rPr>
          <w:rFonts w:ascii="Times New Roman" w:eastAsia="Times New Roman" w:hAnsi="Times New Roman" w:cs="Times New Roman"/>
          <w:bCs/>
          <w:color w:val="000000"/>
          <w:sz w:val="28"/>
          <w:szCs w:val="28"/>
          <w:lang w:eastAsia="ru-RU"/>
        </w:rPr>
        <w:t>прямоходячему</w:t>
      </w:r>
      <w:proofErr w:type="spellEnd"/>
      <w:r w:rsidR="00680F8D" w:rsidRPr="00680F8D">
        <w:rPr>
          <w:rFonts w:ascii="Times New Roman" w:eastAsia="Times New Roman" w:hAnsi="Times New Roman" w:cs="Times New Roman"/>
          <w:bCs/>
          <w:color w:val="000000"/>
          <w:sz w:val="28"/>
          <w:szCs w:val="28"/>
          <w:lang w:eastAsia="ru-RU"/>
        </w:rPr>
        <w:t xml:space="preserve">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w:t>
      </w:r>
      <w:proofErr w:type="spellStart"/>
      <w:r w:rsidRPr="001235E0">
        <w:rPr>
          <w:rFonts w:ascii="Times New Roman" w:eastAsia="Times New Roman" w:hAnsi="Times New Roman" w:cs="Times New Roman"/>
          <w:sz w:val="28"/>
          <w:szCs w:val="28"/>
        </w:rPr>
        <w:t>скоррелировано</w:t>
      </w:r>
      <w:proofErr w:type="spellEnd"/>
      <w:r w:rsidRPr="001235E0">
        <w:rPr>
          <w:rFonts w:ascii="Times New Roman" w:eastAsia="Times New Roman" w:hAnsi="Times New Roman" w:cs="Times New Roman"/>
          <w:sz w:val="28"/>
          <w:szCs w:val="28"/>
        </w:rPr>
        <w:t xml:space="preserve">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w:t>
      </w:r>
      <w:proofErr w:type="spellStart"/>
      <w:r w:rsidRPr="001235E0">
        <w:rPr>
          <w:rFonts w:ascii="Times New Roman" w:eastAsia="Times New Roman" w:hAnsi="Times New Roman" w:cs="Times New Roman"/>
          <w:sz w:val="28"/>
          <w:szCs w:val="28"/>
        </w:rPr>
        <w:t>биота</w:t>
      </w:r>
      <w:proofErr w:type="spellEnd"/>
      <w:r w:rsidRPr="001235E0">
        <w:rPr>
          <w:rFonts w:ascii="Times New Roman" w:eastAsia="Times New Roman" w:hAnsi="Times New Roman" w:cs="Times New Roman"/>
          <w:sz w:val="28"/>
          <w:szCs w:val="28"/>
        </w:rPr>
        <w:t xml:space="preserve">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7 Биосфера включает в свой состав (атмосферу, водную оболочку Земли; литосферу; </w:t>
      </w:r>
      <w:proofErr w:type="spellStart"/>
      <w:r w:rsidRPr="001235E0">
        <w:rPr>
          <w:rFonts w:ascii="Times New Roman" w:eastAsia="Times New Roman" w:hAnsi="Times New Roman" w:cs="Times New Roman"/>
          <w:sz w:val="28"/>
          <w:szCs w:val="28"/>
        </w:rPr>
        <w:t>биоту</w:t>
      </w:r>
      <w:proofErr w:type="spellEnd"/>
      <w:r w:rsidRPr="001235E0">
        <w:rPr>
          <w:rFonts w:ascii="Times New Roman" w:eastAsia="Times New Roman" w:hAnsi="Times New Roman" w:cs="Times New Roman"/>
          <w:sz w:val="28"/>
          <w:szCs w:val="28"/>
        </w:rPr>
        <w:t>;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13 В биосфере есть виды, наносящие ей вред и разрушающие </w:t>
      </w:r>
      <w:proofErr w:type="spellStart"/>
      <w:r w:rsidRPr="001235E0">
        <w:rPr>
          <w:rFonts w:ascii="Times New Roman" w:eastAsia="Times New Roman" w:hAnsi="Times New Roman" w:cs="Times New Roman"/>
          <w:sz w:val="28"/>
          <w:szCs w:val="28"/>
        </w:rPr>
        <w:t>скоррелированность</w:t>
      </w:r>
      <w:proofErr w:type="spellEnd"/>
      <w:r w:rsidRPr="001235E0">
        <w:rPr>
          <w:rFonts w:ascii="Times New Roman" w:eastAsia="Times New Roman" w:hAnsi="Times New Roman" w:cs="Times New Roman"/>
          <w:sz w:val="28"/>
          <w:szCs w:val="28"/>
        </w:rPr>
        <w:t xml:space="preserve">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w:t>
      </w:r>
      <w:proofErr w:type="spellStart"/>
      <w:r w:rsidRPr="001235E0">
        <w:rPr>
          <w:rFonts w:ascii="Times New Roman" w:eastAsia="Times New Roman" w:hAnsi="Times New Roman" w:cs="Times New Roman"/>
          <w:sz w:val="28"/>
          <w:szCs w:val="28"/>
        </w:rPr>
        <w:t>ду</w:t>
      </w:r>
      <w:proofErr w:type="spellEnd"/>
      <w:r w:rsidRPr="001235E0">
        <w:rPr>
          <w:rFonts w:ascii="Times New Roman" w:eastAsia="Times New Roman" w:hAnsi="Times New Roman" w:cs="Times New Roman"/>
          <w:sz w:val="28"/>
          <w:szCs w:val="28"/>
        </w:rPr>
        <w:t xml:space="preserve">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15 Основная функция </w:t>
      </w:r>
      <w:proofErr w:type="spellStart"/>
      <w:r w:rsidRPr="001235E0">
        <w:rPr>
          <w:rFonts w:ascii="Times New Roman" w:eastAsia="Times New Roman" w:hAnsi="Times New Roman" w:cs="Times New Roman"/>
          <w:sz w:val="28"/>
          <w:szCs w:val="28"/>
        </w:rPr>
        <w:t>биоты</w:t>
      </w:r>
      <w:proofErr w:type="spellEnd"/>
      <w:r w:rsidRPr="001235E0">
        <w:rPr>
          <w:rFonts w:ascii="Times New Roman" w:eastAsia="Times New Roman" w:hAnsi="Times New Roman" w:cs="Times New Roman"/>
          <w:sz w:val="28"/>
          <w:szCs w:val="28"/>
        </w:rPr>
        <w:t xml:space="preserve">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16 Сельское хозяйство, в котором не используется никаких химикалий, (не наносит; наносит) ущерб </w:t>
      </w:r>
      <w:proofErr w:type="spellStart"/>
      <w:r w:rsidRPr="001235E0">
        <w:rPr>
          <w:rFonts w:ascii="Times New Roman" w:eastAsia="Times New Roman" w:hAnsi="Times New Roman" w:cs="Times New Roman"/>
          <w:sz w:val="28"/>
          <w:szCs w:val="28"/>
        </w:rPr>
        <w:t>биоте</w:t>
      </w:r>
      <w:proofErr w:type="spellEnd"/>
      <w:r w:rsidRPr="001235E0">
        <w:rPr>
          <w:rFonts w:ascii="Times New Roman" w:eastAsia="Times New Roman" w:hAnsi="Times New Roman" w:cs="Times New Roman"/>
          <w:sz w:val="28"/>
          <w:szCs w:val="28"/>
        </w:rPr>
        <w:t>.</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17 Установлено, что в настоящее время порог устойчивости </w:t>
      </w:r>
      <w:proofErr w:type="spellStart"/>
      <w:r w:rsidRPr="001235E0">
        <w:rPr>
          <w:rFonts w:ascii="Times New Roman" w:eastAsia="Times New Roman" w:hAnsi="Times New Roman" w:cs="Times New Roman"/>
          <w:sz w:val="28"/>
          <w:szCs w:val="28"/>
        </w:rPr>
        <w:t>биоты</w:t>
      </w:r>
      <w:proofErr w:type="spellEnd"/>
      <w:r w:rsidRPr="001235E0">
        <w:rPr>
          <w:rFonts w:ascii="Times New Roman" w:eastAsia="Times New Roman" w:hAnsi="Times New Roman" w:cs="Times New Roman"/>
          <w:sz w:val="28"/>
          <w:szCs w:val="28"/>
        </w:rPr>
        <w:t xml:space="preserve">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18 Современная </w:t>
      </w:r>
      <w:proofErr w:type="spellStart"/>
      <w:r w:rsidRPr="001235E0">
        <w:rPr>
          <w:rFonts w:ascii="Times New Roman" w:eastAsia="Times New Roman" w:hAnsi="Times New Roman" w:cs="Times New Roman"/>
          <w:sz w:val="28"/>
          <w:szCs w:val="28"/>
        </w:rPr>
        <w:t>биота</w:t>
      </w:r>
      <w:proofErr w:type="spellEnd"/>
      <w:r w:rsidRPr="001235E0">
        <w:rPr>
          <w:rFonts w:ascii="Times New Roman" w:eastAsia="Times New Roman" w:hAnsi="Times New Roman" w:cs="Times New Roman"/>
          <w:sz w:val="28"/>
          <w:szCs w:val="28"/>
        </w:rPr>
        <w:t xml:space="preserve">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19 После глобального ядерного конфликта наиболее вероятно, что </w:t>
      </w:r>
      <w:proofErr w:type="spellStart"/>
      <w:r w:rsidRPr="001235E0">
        <w:rPr>
          <w:rFonts w:ascii="Times New Roman" w:eastAsia="Times New Roman" w:hAnsi="Times New Roman" w:cs="Times New Roman"/>
          <w:sz w:val="28"/>
          <w:szCs w:val="28"/>
        </w:rPr>
        <w:t>биота</w:t>
      </w:r>
      <w:proofErr w:type="spellEnd"/>
      <w:r w:rsidRPr="001235E0">
        <w:rPr>
          <w:rFonts w:ascii="Times New Roman" w:eastAsia="Times New Roman" w:hAnsi="Times New Roman" w:cs="Times New Roman"/>
          <w:sz w:val="28"/>
          <w:szCs w:val="28"/>
        </w:rPr>
        <w:t xml:space="preserve">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w:t>
      </w:r>
      <w:proofErr w:type="spellStart"/>
      <w:r w:rsidRPr="001235E0">
        <w:rPr>
          <w:rFonts w:ascii="Times New Roman" w:eastAsia="Times New Roman" w:hAnsi="Times New Roman" w:cs="Times New Roman"/>
          <w:sz w:val="28"/>
          <w:szCs w:val="28"/>
        </w:rPr>
        <w:t>биоты</w:t>
      </w:r>
      <w:proofErr w:type="spellEnd"/>
      <w:r w:rsidRPr="001235E0">
        <w:rPr>
          <w:rFonts w:ascii="Times New Roman" w:eastAsia="Times New Roman" w:hAnsi="Times New Roman" w:cs="Times New Roman"/>
          <w:sz w:val="28"/>
          <w:szCs w:val="28"/>
        </w:rPr>
        <w:t>;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w:t>
      </w:r>
      <w:proofErr w:type="spellStart"/>
      <w:r w:rsidRPr="001235E0">
        <w:rPr>
          <w:rFonts w:ascii="Times New Roman" w:eastAsia="Times New Roman" w:hAnsi="Times New Roman" w:cs="Times New Roman"/>
          <w:sz w:val="28"/>
          <w:szCs w:val="28"/>
        </w:rPr>
        <w:t>Авеннариусом</w:t>
      </w:r>
      <w:proofErr w:type="spellEnd"/>
      <w:r w:rsidRPr="001235E0">
        <w:rPr>
          <w:rFonts w:ascii="Times New Roman" w:eastAsia="Times New Roman" w:hAnsi="Times New Roman" w:cs="Times New Roman"/>
          <w:sz w:val="28"/>
          <w:szCs w:val="28"/>
        </w:rPr>
        <w:t xml:space="preserve">,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 xml:space="preserve">Изучение переработки информации и поведения </w:t>
            </w:r>
            <w:proofErr w:type="spellStart"/>
            <w:r w:rsidRPr="00175E4B">
              <w:rPr>
                <w:color w:val="000000"/>
              </w:rPr>
              <w:t>сложнодинамичесикх</w:t>
            </w:r>
            <w:proofErr w:type="spellEnd"/>
            <w:r w:rsidRPr="00175E4B">
              <w:rPr>
                <w:color w:val="000000"/>
              </w:rPr>
              <w:t xml:space="preserve">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proofErr w:type="spellStart"/>
            <w:r w:rsidRPr="00175E4B">
              <w:rPr>
                <w:color w:val="000000"/>
              </w:rPr>
              <w:t>Социобиология</w:t>
            </w:r>
            <w:proofErr w:type="spellEnd"/>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proofErr w:type="spellStart"/>
            <w:r w:rsidRPr="00175E4B">
              <w:rPr>
                <w:color w:val="000000"/>
              </w:rPr>
              <w:t>Кибренетика</w:t>
            </w:r>
            <w:proofErr w:type="spellEnd"/>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 xml:space="preserve">Открытие механизмов </w:t>
            </w:r>
            <w:proofErr w:type="spellStart"/>
            <w:r w:rsidRPr="00175E4B">
              <w:rPr>
                <w:color w:val="000000"/>
              </w:rPr>
              <w:t>самовоспроизводства</w:t>
            </w:r>
            <w:proofErr w:type="spellEnd"/>
            <w:r w:rsidRPr="00175E4B">
              <w:rPr>
                <w:color w:val="000000"/>
              </w:rPr>
              <w:t xml:space="preserve">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 xml:space="preserve">Представление о взаимовлиянии пространства и времени с материей и </w:t>
            </w:r>
            <w:proofErr w:type="spellStart"/>
            <w:r w:rsidRPr="00175E4B">
              <w:rPr>
                <w:color w:val="000000"/>
              </w:rPr>
              <w:t>взаимопереходе</w:t>
            </w:r>
            <w:proofErr w:type="spellEnd"/>
            <w:r w:rsidRPr="00175E4B">
              <w:rPr>
                <w:color w:val="000000"/>
              </w:rPr>
              <w:t xml:space="preserve">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proofErr w:type="spellStart"/>
            <w:r w:rsidRPr="00175E4B">
              <w:rPr>
                <w:color w:val="000000"/>
              </w:rPr>
              <w:t>Нерофизиология</w:t>
            </w:r>
            <w:proofErr w:type="spellEnd"/>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roofErr w:type="gramStart"/>
      <w:r w:rsidR="009921E4" w:rsidRPr="001235E0">
        <w:rPr>
          <w:rFonts w:ascii="Times New Roman" w:hAnsi="Times New Roman" w:cs="Times New Roman"/>
          <w:sz w:val="28"/>
          <w:szCs w:val="28"/>
        </w:rPr>
        <w:t xml:space="preserve"> И</w:t>
      </w:r>
      <w:proofErr w:type="gramEnd"/>
      <w:r w:rsidR="009921E4" w:rsidRPr="001235E0">
        <w:rPr>
          <w:rFonts w:ascii="Times New Roman" w:hAnsi="Times New Roman" w:cs="Times New Roman"/>
          <w:sz w:val="28"/>
          <w:szCs w:val="28"/>
        </w:rPr>
        <w:t xml:space="preserve">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roofErr w:type="spellStart"/>
            <w:r w:rsidRPr="006C2BFC">
              <w:rPr>
                <w:rFonts w:ascii="Times New Roman" w:eastAsia="Times New Roman" w:hAnsi="Times New Roman" w:cs="Times New Roman"/>
                <w:color w:val="000000"/>
                <w:sz w:val="28"/>
                <w:szCs w:val="28"/>
                <w:lang w:eastAsia="ru-RU"/>
              </w:rPr>
              <w:t>Небарионное</w:t>
            </w:r>
            <w:proofErr w:type="spellEnd"/>
            <w:r w:rsidRPr="006C2BFC">
              <w:rPr>
                <w:rFonts w:ascii="Times New Roman" w:eastAsia="Times New Roman" w:hAnsi="Times New Roman" w:cs="Times New Roman"/>
                <w:color w:val="000000"/>
                <w:sz w:val="28"/>
                <w:szCs w:val="28"/>
                <w:lang w:eastAsia="ru-RU"/>
              </w:rPr>
              <w:t xml:space="preserve">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2"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 xml:space="preserve">А) </w:t>
            </w:r>
            <w:proofErr w:type="spellStart"/>
            <w:r w:rsidRPr="006C2BFC">
              <w:rPr>
                <w:color w:val="000000"/>
                <w:sz w:val="28"/>
                <w:szCs w:val="28"/>
              </w:rPr>
              <w:t>цитокенез</w:t>
            </w:r>
            <w:proofErr w:type="spellEnd"/>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3"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 xml:space="preserve">В лабораторных условиях синтезированы </w:t>
            </w:r>
            <w:proofErr w:type="spellStart"/>
            <w:r w:rsidRPr="006C2BFC">
              <w:rPr>
                <w:color w:val="000000"/>
                <w:sz w:val="28"/>
                <w:szCs w:val="28"/>
              </w:rPr>
              <w:t>аденин</w:t>
            </w:r>
            <w:proofErr w:type="spellEnd"/>
            <w:r w:rsidRPr="006C2BFC">
              <w:rPr>
                <w:color w:val="000000"/>
                <w:sz w:val="28"/>
                <w:szCs w:val="28"/>
              </w:rPr>
              <w:t xml:space="preserve">, гуанин, рибоза и </w:t>
            </w:r>
            <w:proofErr w:type="spellStart"/>
            <w:r w:rsidRPr="006C2BFC">
              <w:rPr>
                <w:color w:val="000000"/>
                <w:sz w:val="28"/>
                <w:szCs w:val="28"/>
              </w:rPr>
              <w:t>дезоксирибоза</w:t>
            </w:r>
            <w:proofErr w:type="spellEnd"/>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4"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 xml:space="preserve">В специальной установке из смеси нуклеиновых кислот и белков получена </w:t>
            </w:r>
            <w:proofErr w:type="spellStart"/>
            <w:r w:rsidRPr="002138EA">
              <w:rPr>
                <w:color w:val="000000" w:themeColor="text1"/>
                <w:sz w:val="28"/>
                <w:szCs w:val="28"/>
              </w:rPr>
              <w:t>цианобактерия</w:t>
            </w:r>
            <w:proofErr w:type="spellEnd"/>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w:t>
            </w:r>
            <w:proofErr w:type="gramStart"/>
            <w:r w:rsidRPr="002138EA">
              <w:rPr>
                <w:color w:val="000000" w:themeColor="text1"/>
                <w:sz w:val="28"/>
                <w:szCs w:val="28"/>
              </w:rPr>
              <w:t xml:space="preserve"> С</w:t>
            </w:r>
            <w:proofErr w:type="gramEnd"/>
            <w:r w:rsidRPr="002138EA">
              <w:rPr>
                <w:color w:val="000000" w:themeColor="text1"/>
                <w:sz w:val="28"/>
                <w:szCs w:val="28"/>
              </w:rPr>
              <w:t xml:space="preserve">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5"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 xml:space="preserve">Получение АТФ из смеси </w:t>
            </w:r>
            <w:proofErr w:type="spellStart"/>
            <w:r w:rsidRPr="006C2BFC">
              <w:rPr>
                <w:color w:val="000000"/>
                <w:sz w:val="28"/>
                <w:szCs w:val="28"/>
              </w:rPr>
              <w:t>аденина</w:t>
            </w:r>
            <w:proofErr w:type="spellEnd"/>
            <w:r w:rsidRPr="006C2BFC">
              <w:rPr>
                <w:color w:val="000000"/>
                <w:sz w:val="28"/>
                <w:szCs w:val="28"/>
              </w:rPr>
              <w:t xml:space="preserve">, </w:t>
            </w:r>
            <w:proofErr w:type="spellStart"/>
            <w:r w:rsidRPr="006C2BFC">
              <w:rPr>
                <w:color w:val="000000"/>
                <w:sz w:val="28"/>
                <w:szCs w:val="28"/>
              </w:rPr>
              <w:t>рибоозы</w:t>
            </w:r>
            <w:proofErr w:type="spellEnd"/>
            <w:r w:rsidRPr="006C2BFC">
              <w:rPr>
                <w:color w:val="000000"/>
                <w:sz w:val="28"/>
                <w:szCs w:val="28"/>
              </w:rPr>
              <w:t xml:space="preserve">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roofErr w:type="gramStart"/>
      <w:r w:rsidR="005748D1" w:rsidRPr="001235E0">
        <w:rPr>
          <w:rFonts w:ascii="Times New Roman" w:eastAsia="Times New Roman" w:hAnsi="Times New Roman" w:cs="Times New Roman"/>
          <w:sz w:val="28"/>
          <w:szCs w:val="28"/>
        </w:rPr>
        <w:t xml:space="preserve"> В</w:t>
      </w:r>
      <w:proofErr w:type="gramEnd"/>
      <w:r w:rsidR="005748D1" w:rsidRPr="001235E0">
        <w:rPr>
          <w:rFonts w:ascii="Times New Roman" w:eastAsia="Times New Roman" w:hAnsi="Times New Roman" w:cs="Times New Roman"/>
          <w:sz w:val="28"/>
          <w:szCs w:val="28"/>
        </w:rPr>
        <w:t xml:space="preserve">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 xml:space="preserve">классической и </w:t>
      </w:r>
      <w:proofErr w:type="spellStart"/>
      <w:r w:rsidRPr="00907AC8">
        <w:rPr>
          <w:rFonts w:ascii="Times New Roman" w:eastAsia="Times New Roman" w:hAnsi="Times New Roman" w:cs="Times New Roman"/>
          <w:bCs/>
          <w:color w:val="000000"/>
          <w:sz w:val="28"/>
          <w:szCs w:val="28"/>
          <w:lang w:eastAsia="ru-RU"/>
        </w:rPr>
        <w:t>постнеклассической</w:t>
      </w:r>
      <w:proofErr w:type="spellEnd"/>
      <w:r w:rsidRPr="00907AC8">
        <w:rPr>
          <w:rFonts w:ascii="Times New Roman" w:eastAsia="Times New Roman" w:hAnsi="Times New Roman" w:cs="Times New Roman"/>
          <w:bCs/>
          <w:color w:val="000000"/>
          <w:sz w:val="28"/>
          <w:szCs w:val="28"/>
          <w:lang w:eastAsia="ru-RU"/>
        </w:rPr>
        <w:t xml:space="preserve">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что чем </w:t>
      </w:r>
      <w:proofErr w:type="spellStart"/>
      <w:r w:rsidRPr="00907AC8">
        <w:rPr>
          <w:bCs/>
          <w:color w:val="000000"/>
          <w:sz w:val="28"/>
          <w:szCs w:val="28"/>
        </w:rPr>
        <w:t>симметричнее</w:t>
      </w:r>
      <w:proofErr w:type="spellEnd"/>
      <w:r w:rsidRPr="00907AC8">
        <w:rPr>
          <w:bCs/>
          <w:color w:val="000000"/>
          <w:sz w:val="28"/>
          <w:szCs w:val="28"/>
        </w:rPr>
        <w:t xml:space="preserve">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proofErr w:type="spellStart"/>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proofErr w:type="spellEnd"/>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proofErr w:type="spellStart"/>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proofErr w:type="spellEnd"/>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отражающую системную организацию </w:t>
      </w:r>
      <w:proofErr w:type="spellStart"/>
      <w:r w:rsidRPr="00907AC8">
        <w:rPr>
          <w:bCs/>
          <w:color w:val="000000"/>
          <w:sz w:val="28"/>
          <w:szCs w:val="28"/>
        </w:rPr>
        <w:t>социоприродной</w:t>
      </w:r>
      <w:proofErr w:type="spellEnd"/>
      <w:r w:rsidRPr="00907AC8">
        <w:rPr>
          <w:bCs/>
          <w:color w:val="000000"/>
          <w:sz w:val="28"/>
          <w:szCs w:val="28"/>
        </w:rPr>
        <w:t xml:space="preserve">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proofErr w:type="spellStart"/>
      <w:r w:rsidRPr="00907AC8">
        <w:rPr>
          <w:bCs/>
          <w:color w:val="000000"/>
          <w:sz w:val="28"/>
          <w:szCs w:val="28"/>
        </w:rPr>
        <w:t>биопсихо</w:t>
      </w:r>
      <w:proofErr w:type="spellEnd"/>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Астероиды – «</w:t>
      </w:r>
      <w:proofErr w:type="spellStart"/>
      <w:r w:rsidRPr="00907AC8">
        <w:rPr>
          <w:rFonts w:ascii="Times New Roman" w:eastAsia="Times New Roman" w:hAnsi="Times New Roman" w:cs="Times New Roman"/>
          <w:sz w:val="28"/>
          <w:szCs w:val="28"/>
        </w:rPr>
        <w:t>звездоподобные</w:t>
      </w:r>
      <w:proofErr w:type="spellEnd"/>
      <w:r w:rsidRPr="00907AC8">
        <w:rPr>
          <w:rFonts w:ascii="Times New Roman" w:eastAsia="Times New Roman" w:hAnsi="Times New Roman" w:cs="Times New Roman"/>
          <w:sz w:val="28"/>
          <w:szCs w:val="28"/>
        </w:rPr>
        <w:t xml:space="preserve">»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w:t>
      </w:r>
      <w:proofErr w:type="spellStart"/>
      <w:r w:rsidRPr="00907AC8">
        <w:rPr>
          <w:rFonts w:ascii="Times New Roman" w:eastAsia="Times New Roman" w:hAnsi="Times New Roman" w:cs="Times New Roman"/>
          <w:sz w:val="28"/>
          <w:szCs w:val="28"/>
        </w:rPr>
        <w:t>противомер</w:t>
      </w:r>
      <w:proofErr w:type="spellEnd"/>
      <w:r w:rsidRPr="00907AC8">
        <w:rPr>
          <w:rFonts w:ascii="Times New Roman" w:eastAsia="Times New Roman" w:hAnsi="Times New Roman" w:cs="Times New Roman"/>
          <w:sz w:val="28"/>
          <w:szCs w:val="28"/>
        </w:rPr>
        <w:t>,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w:t>
      </w:r>
      <w:proofErr w:type="spellStart"/>
      <w:r w:rsidRPr="00907AC8">
        <w:rPr>
          <w:rFonts w:ascii="Times New Roman" w:eastAsia="Times New Roman" w:hAnsi="Times New Roman" w:cs="Times New Roman"/>
          <w:sz w:val="28"/>
          <w:szCs w:val="28"/>
        </w:rPr>
        <w:t>вейера</w:t>
      </w:r>
      <w:proofErr w:type="spellEnd"/>
      <w:r w:rsidRPr="00907AC8">
        <w:rPr>
          <w:rFonts w:ascii="Times New Roman" w:eastAsia="Times New Roman" w:hAnsi="Times New Roman" w:cs="Times New Roman"/>
          <w:sz w:val="28"/>
          <w:szCs w:val="28"/>
        </w:rPr>
        <w:t>»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proofErr w:type="spellStart"/>
      <w:r w:rsidRPr="00907AC8">
        <w:rPr>
          <w:rFonts w:ascii="Times New Roman" w:eastAsia="Times New Roman" w:hAnsi="Times New Roman" w:cs="Times New Roman"/>
          <w:sz w:val="28"/>
          <w:szCs w:val="28"/>
        </w:rPr>
        <w:t>Самовоспроизводство</w:t>
      </w:r>
      <w:proofErr w:type="spellEnd"/>
      <w:r w:rsidRPr="00907AC8">
        <w:rPr>
          <w:rFonts w:ascii="Times New Roman" w:eastAsia="Times New Roman" w:hAnsi="Times New Roman" w:cs="Times New Roman"/>
          <w:sz w:val="28"/>
          <w:szCs w:val="28"/>
        </w:rPr>
        <w:t xml:space="preserve">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Ноосфера. </w:t>
      </w:r>
      <w:proofErr w:type="spellStart"/>
      <w:r w:rsidRPr="00907AC8">
        <w:rPr>
          <w:rFonts w:ascii="Times New Roman" w:eastAsia="Times New Roman" w:hAnsi="Times New Roman" w:cs="Times New Roman"/>
          <w:sz w:val="28"/>
          <w:szCs w:val="28"/>
        </w:rPr>
        <w:t>Ноосферное</w:t>
      </w:r>
      <w:proofErr w:type="spellEnd"/>
      <w:r w:rsidRPr="00907AC8">
        <w:rPr>
          <w:rFonts w:ascii="Times New Roman" w:eastAsia="Times New Roman" w:hAnsi="Times New Roman" w:cs="Times New Roman"/>
          <w:sz w:val="28"/>
          <w:szCs w:val="28"/>
        </w:rPr>
        <w:t xml:space="preserve">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179C4">
              <w:rPr>
                <w:rFonts w:ascii="Times New Roman" w:hAnsi="Times New Roman" w:cs="Times New Roman"/>
                <w:sz w:val="24"/>
                <w:szCs w:val="24"/>
              </w:rPr>
              <w:t>т.е</w:t>
            </w:r>
            <w:proofErr w:type="spellEnd"/>
            <w:r w:rsidRPr="006179C4">
              <w:rPr>
                <w:rFonts w:ascii="Times New Roman"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 xml:space="preserve">ценивание выполнения </w:t>
      </w:r>
      <w:proofErr w:type="gramStart"/>
      <w:r w:rsidRPr="00743BA1">
        <w:rPr>
          <w:rFonts w:ascii="Times New Roman" w:hAnsi="Times New Roman" w:cs="Times New Roman"/>
          <w:b/>
          <w:sz w:val="28"/>
          <w:szCs w:val="24"/>
        </w:rPr>
        <w:t>кейс-</w:t>
      </w:r>
      <w:r w:rsidRPr="00743BA1">
        <w:rPr>
          <w:rStyle w:val="afd"/>
          <w:rFonts w:eastAsia="Calibri"/>
          <w:i w:val="0"/>
          <w:sz w:val="28"/>
          <w:szCs w:val="24"/>
        </w:rPr>
        <w:t>задачи</w:t>
      </w:r>
      <w:proofErr w:type="gramEnd"/>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proofErr w:type="spellStart"/>
            <w:r w:rsidRPr="006179C4">
              <w:rPr>
                <w:szCs w:val="28"/>
              </w:rPr>
              <w:lastRenderedPageBreak/>
              <w:t>Незачтено</w:t>
            </w:r>
            <w:proofErr w:type="spellEnd"/>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179C4">
        <w:rPr>
          <w:rFonts w:ascii="Times New Roman" w:hAnsi="Times New Roman" w:cs="Times New Roman"/>
          <w:sz w:val="28"/>
          <w:szCs w:val="28"/>
        </w:rPr>
        <w:t>сформированности</w:t>
      </w:r>
      <w:proofErr w:type="spellEnd"/>
      <w:r w:rsidRPr="006179C4">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bookmarkStart w:id="1" w:name="_GoBack"/>
      <w:bookmarkEnd w:id="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15" w:rsidRDefault="00F22815" w:rsidP="00FF0636">
      <w:pPr>
        <w:spacing w:after="0" w:line="240" w:lineRule="auto"/>
      </w:pPr>
      <w:r>
        <w:separator/>
      </w:r>
    </w:p>
  </w:endnote>
  <w:endnote w:type="continuationSeparator" w:id="0">
    <w:p w:rsidR="00F22815" w:rsidRDefault="00F22815"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2138EA">
          <w:rPr>
            <w:rFonts w:ascii="Times New Roman" w:hAnsi="Times New Roman" w:cs="Times New Roman"/>
            <w:noProof/>
            <w:sz w:val="24"/>
          </w:rPr>
          <w:t>90</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15" w:rsidRDefault="00F22815" w:rsidP="00FF0636">
      <w:pPr>
        <w:spacing w:after="0" w:line="240" w:lineRule="auto"/>
      </w:pPr>
      <w:r>
        <w:separator/>
      </w:r>
    </w:p>
  </w:footnote>
  <w:footnote w:type="continuationSeparator" w:id="0">
    <w:p w:rsidR="00F22815" w:rsidRDefault="00F22815"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75E4B"/>
    <w:rsid w:val="001A2015"/>
    <w:rsid w:val="002138EA"/>
    <w:rsid w:val="00227BE4"/>
    <w:rsid w:val="002675BA"/>
    <w:rsid w:val="00271F91"/>
    <w:rsid w:val="00290BD3"/>
    <w:rsid w:val="002B51EB"/>
    <w:rsid w:val="003543F5"/>
    <w:rsid w:val="0039365D"/>
    <w:rsid w:val="00394519"/>
    <w:rsid w:val="00397C2A"/>
    <w:rsid w:val="003F43C1"/>
    <w:rsid w:val="004011A8"/>
    <w:rsid w:val="004E7004"/>
    <w:rsid w:val="00537963"/>
    <w:rsid w:val="005748D1"/>
    <w:rsid w:val="005C5158"/>
    <w:rsid w:val="0061305E"/>
    <w:rsid w:val="006179C4"/>
    <w:rsid w:val="00644208"/>
    <w:rsid w:val="00680F8D"/>
    <w:rsid w:val="00691D4B"/>
    <w:rsid w:val="006C2BFC"/>
    <w:rsid w:val="00743BA1"/>
    <w:rsid w:val="007E28B9"/>
    <w:rsid w:val="007E7D26"/>
    <w:rsid w:val="00907AC8"/>
    <w:rsid w:val="009203C8"/>
    <w:rsid w:val="00920421"/>
    <w:rsid w:val="009228DB"/>
    <w:rsid w:val="009921E4"/>
    <w:rsid w:val="00A52DA4"/>
    <w:rsid w:val="00AB68F2"/>
    <w:rsid w:val="00AC0FBE"/>
    <w:rsid w:val="00AE7862"/>
    <w:rsid w:val="00AF559C"/>
    <w:rsid w:val="00B936ED"/>
    <w:rsid w:val="00B97306"/>
    <w:rsid w:val="00BF12D6"/>
    <w:rsid w:val="00CA4C48"/>
    <w:rsid w:val="00D54EE9"/>
    <w:rsid w:val="00D80A2C"/>
    <w:rsid w:val="00D902FE"/>
    <w:rsid w:val="00D96CFC"/>
    <w:rsid w:val="00DC74DF"/>
    <w:rsid w:val="00DD67D7"/>
    <w:rsid w:val="00DD7509"/>
    <w:rsid w:val="00E4194B"/>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hyperlink" Target="https://pandia.ru/text/category/ammiak/"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hyperlink" Target="https://pandia.ru/text/category/biologicheskaya_hiimya/"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hyperlink" Target="https://pandia.ru/text/category/biosfer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2.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hyperlink" Target="https://pandia.ru/text/category/vi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501C-6F66-4DEF-AD09-8D1731A9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15494</Words>
  <Characters>88321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био</cp:lastModifiedBy>
  <cp:revision>41</cp:revision>
  <cp:lastPrinted>2020-01-17T11:22:00Z</cp:lastPrinted>
  <dcterms:created xsi:type="dcterms:W3CDTF">2017-09-09T14:20:00Z</dcterms:created>
  <dcterms:modified xsi:type="dcterms:W3CDTF">2020-01-17T11:24:00Z</dcterms:modified>
</cp:coreProperties>
</file>