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Pr>
          <w:rFonts w:eastAsia="Calibri"/>
          <w:sz w:val="24"/>
          <w:szCs w:val="24"/>
        </w:rPr>
        <w:t>уголовного права и уголовного процесса</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5143"/>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3F1025" w:rsidP="00F020BD">
      <w:pPr>
        <w:tabs>
          <w:tab w:val="left" w:pos="426"/>
          <w:tab w:val="left" w:pos="4536"/>
        </w:tabs>
        <w:suppressAutoHyphens/>
        <w:jc w:val="center"/>
        <w:rPr>
          <w:rFonts w:eastAsia="Calibri"/>
          <w:i/>
          <w:sz w:val="24"/>
          <w:szCs w:val="24"/>
          <w:u w:val="single"/>
        </w:rPr>
      </w:pPr>
      <w:r>
        <w:rPr>
          <w:rFonts w:eastAsia="Calibri"/>
          <w:i/>
          <w:sz w:val="24"/>
          <w:szCs w:val="24"/>
          <w:u w:val="single"/>
        </w:rPr>
        <w:t>заоч</w:t>
      </w:r>
      <w:r w:rsidR="00EB17F7">
        <w:rPr>
          <w:rFonts w:eastAsia="Calibri"/>
          <w:i/>
          <w:sz w:val="24"/>
          <w:szCs w:val="24"/>
          <w:u w:val="single"/>
        </w:rPr>
        <w:t>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3C0111" w:rsidP="00F020BD">
      <w:pPr>
        <w:tabs>
          <w:tab w:val="left" w:pos="426"/>
          <w:tab w:val="left" w:pos="4536"/>
        </w:tabs>
        <w:suppressAutoHyphens/>
        <w:jc w:val="center"/>
        <w:rPr>
          <w:rFonts w:eastAsia="Calibri"/>
          <w:sz w:val="24"/>
          <w:szCs w:val="24"/>
        </w:rPr>
      </w:pPr>
      <w:r>
        <w:rPr>
          <w:rFonts w:eastAsia="Calibri"/>
          <w:sz w:val="24"/>
          <w:szCs w:val="24"/>
        </w:rPr>
        <w:t>Год набора 2017</w:t>
      </w:r>
      <w:bookmarkStart w:id="0" w:name="_GoBack"/>
      <w:bookmarkEnd w:id="0"/>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Pr>
          <w:rFonts w:eastAsia="Calibri"/>
          <w:sz w:val="24"/>
          <w:szCs w:val="22"/>
          <w:u w:val="single"/>
        </w:rPr>
        <w:t>уголовного права и уголовного процесса</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FC51F8" w:rsidRPr="00FC51F8">
        <w:rPr>
          <w:rFonts w:eastAsia="Calibri"/>
          <w:sz w:val="24"/>
          <w:szCs w:val="22"/>
          <w:u w:val="single"/>
        </w:rPr>
        <w:t xml:space="preserve">9 от 13.03.2017 </w:t>
      </w:r>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203"/>
        <w:gridCol w:w="2388"/>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xml:space="preserve">- </w:t>
            </w:r>
            <w:r w:rsidRPr="003F1025">
              <w:rPr>
                <w:rFonts w:eastAsia="Calibri"/>
                <w:sz w:val="22"/>
                <w:szCs w:val="22"/>
              </w:rPr>
              <w:t>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 xml:space="preserve">цели, принципы, </w:t>
            </w:r>
            <w:r w:rsidR="003F1025" w:rsidRPr="00D47B67">
              <w:rPr>
                <w:rFonts w:eastAsia="Calibri"/>
                <w:sz w:val="22"/>
              </w:rPr>
              <w:t>классификацию антикоррупционной</w:t>
            </w:r>
            <w:r w:rsidRPr="00D47B67">
              <w:rPr>
                <w:rFonts w:eastAsia="Calibri"/>
                <w:sz w:val="22"/>
              </w:rPr>
              <w:t xml:space="preserve">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lastRenderedPageBreak/>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lastRenderedPageBreak/>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lastRenderedPageBreak/>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lastRenderedPageBreak/>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lastRenderedPageBreak/>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lastRenderedPageBreak/>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lastRenderedPageBreak/>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lastRenderedPageBreak/>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lastRenderedPageBreak/>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 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w:t>
      </w:r>
      <w:r w:rsidRPr="00EE31F0">
        <w:rPr>
          <w:rFonts w:eastAsia="Calibri"/>
          <w:sz w:val="24"/>
          <w:szCs w:val="22"/>
        </w:rPr>
        <w:lastRenderedPageBreak/>
        <w:t xml:space="preserve">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 xml:space="preserve">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w:t>
      </w:r>
      <w:r w:rsidRPr="00013EF2">
        <w:rPr>
          <w:rFonts w:eastAsia="Calibri"/>
          <w:sz w:val="24"/>
          <w:szCs w:val="22"/>
        </w:rPr>
        <w:lastRenderedPageBreak/>
        <w:t>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w:t>
      </w:r>
      <w:r w:rsidRPr="00CF348B">
        <w:rPr>
          <w:rFonts w:eastAsia="Calibri"/>
          <w:sz w:val="24"/>
          <w:szCs w:val="22"/>
        </w:rPr>
        <w:lastRenderedPageBreak/>
        <w:t>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w:t>
      </w:r>
      <w:r w:rsidRPr="00AB0732">
        <w:rPr>
          <w:rFonts w:eastAsia="Calibri"/>
          <w:sz w:val="24"/>
          <w:szCs w:val="22"/>
        </w:rPr>
        <w:lastRenderedPageBreak/>
        <w:t xml:space="preserve">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w:t>
      </w:r>
      <w:r w:rsidRPr="00FF3B88">
        <w:rPr>
          <w:rFonts w:eastAsia="Calibri"/>
          <w:sz w:val="24"/>
          <w:szCs w:val="24"/>
        </w:rPr>
        <w:lastRenderedPageBreak/>
        <w:t xml:space="preserve">общественных 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Pr="00FF3B88">
        <w:rPr>
          <w:rFonts w:eastAsia="Calibri"/>
          <w:sz w:val="24"/>
          <w:szCs w:val="24"/>
        </w:rPr>
        <w:lastRenderedPageBreak/>
        <w:t xml:space="preserve">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 xml:space="preserve">формулировать свою позицию по проблемным </w:t>
            </w:r>
            <w:r w:rsidRPr="00EA71CD">
              <w:rPr>
                <w:sz w:val="24"/>
                <w:szCs w:val="24"/>
              </w:rPr>
              <w:lastRenderedPageBreak/>
              <w:t>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w:t>
            </w:r>
            <w:r w:rsidRPr="00EA71CD">
              <w:rPr>
                <w:sz w:val="24"/>
                <w:szCs w:val="24"/>
              </w:rPr>
              <w:lastRenderedPageBreak/>
              <w:t>выполнение задания выполнено неверно. Студент использовал только 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 xml:space="preserve">Активное участие в </w:t>
            </w:r>
            <w:r>
              <w:rPr>
                <w:sz w:val="24"/>
                <w:szCs w:val="24"/>
              </w:rPr>
              <w:lastRenderedPageBreak/>
              <w:t>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w:t>
            </w:r>
            <w:r w:rsidRPr="00EA71CD">
              <w:rPr>
                <w:sz w:val="24"/>
                <w:szCs w:val="24"/>
              </w:rPr>
              <w:lastRenderedPageBreak/>
              <w:t>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Обучающийся демонстрирует полную неосведомленность по сути </w:t>
            </w:r>
            <w:r w:rsidRPr="00EA71CD">
              <w:rPr>
                <w:sz w:val="24"/>
                <w:szCs w:val="24"/>
              </w:rPr>
              <w:lastRenderedPageBreak/>
              <w:t>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AE" w:rsidRDefault="00B65EAE" w:rsidP="005A0E63">
      <w:r>
        <w:separator/>
      </w:r>
    </w:p>
  </w:endnote>
  <w:endnote w:type="continuationSeparator" w:id="0">
    <w:p w:rsidR="00B65EAE" w:rsidRDefault="00B65EA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3C0111">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AE" w:rsidRDefault="00B65EAE" w:rsidP="005A0E63">
      <w:r>
        <w:separator/>
      </w:r>
    </w:p>
  </w:footnote>
  <w:footnote w:type="continuationSeparator" w:id="0">
    <w:p w:rsidR="00B65EAE" w:rsidRDefault="00B65EA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111"/>
    <w:rsid w:val="003C0673"/>
    <w:rsid w:val="003C1EDF"/>
    <w:rsid w:val="003D1F61"/>
    <w:rsid w:val="003E12B1"/>
    <w:rsid w:val="003F1025"/>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C49D7"/>
    <w:rsid w:val="008C643A"/>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907"/>
    <w:rsid w:val="00943B86"/>
    <w:rsid w:val="00971843"/>
    <w:rsid w:val="0097262A"/>
    <w:rsid w:val="009767FF"/>
    <w:rsid w:val="00982627"/>
    <w:rsid w:val="009A15AE"/>
    <w:rsid w:val="009A62F8"/>
    <w:rsid w:val="009A7E29"/>
    <w:rsid w:val="009C40A7"/>
    <w:rsid w:val="009F0ECD"/>
    <w:rsid w:val="009F2735"/>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65EAE"/>
    <w:rsid w:val="00B73FB2"/>
    <w:rsid w:val="00B91EFA"/>
    <w:rsid w:val="00B9395E"/>
    <w:rsid w:val="00B978D4"/>
    <w:rsid w:val="00BE0C8C"/>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05AE-A0B9-410D-AD05-190AC15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6DFB-ABD0-476D-9991-0C30326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1</Pages>
  <Words>15282</Words>
  <Characters>87110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75</cp:revision>
  <cp:lastPrinted>2019-10-30T06:34:00Z</cp:lastPrinted>
  <dcterms:created xsi:type="dcterms:W3CDTF">2016-11-05T12:54:00Z</dcterms:created>
  <dcterms:modified xsi:type="dcterms:W3CDTF">2019-12-04T10:47:00Z</dcterms:modified>
</cp:coreProperties>
</file>