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  <w:t>МИНИСТЕРСТВО ОБРАЗОВАНИЯ И НАУКИ РОССИЙСКОЙ ФЕДЕРАЦИИ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Бузулукский</w:t>
      </w:r>
      <w:proofErr w:type="spellEnd"/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гуманитарно-технологический институт (филиал) </w:t>
      </w:r>
    </w:p>
    <w:p w:rsidR="00A10E8E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бюджетного образовательного 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C5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2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«О</w:t>
      </w:r>
      <w:r w:rsidRPr="0047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ренбургский государственный университет»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4E61" w:rsidRPr="00474E61" w:rsidRDefault="006A1920" w:rsidP="00FE5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 w:rsidR="0083091D">
        <w:rPr>
          <w:rFonts w:ascii="Times New Roman" w:eastAsia="Times New Roman" w:hAnsi="Times New Roman" w:cs="Times New Roman"/>
          <w:sz w:val="28"/>
          <w:szCs w:val="28"/>
        </w:rPr>
        <w:t>педагогического образования</w:t>
      </w: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920" w:rsidRPr="00A41584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1584">
        <w:rPr>
          <w:rFonts w:ascii="Times New Roman" w:eastAsia="Times New Roman" w:hAnsi="Times New Roman" w:cs="Times New Roman"/>
          <w:b/>
          <w:sz w:val="32"/>
          <w:szCs w:val="32"/>
        </w:rPr>
        <w:t xml:space="preserve">Фонд </w:t>
      </w:r>
    </w:p>
    <w:p w:rsidR="006A1920" w:rsidRPr="00A41584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1584">
        <w:rPr>
          <w:rFonts w:ascii="Times New Roman" w:eastAsia="Times New Roman" w:hAnsi="Times New Roman" w:cs="Times New Roman"/>
          <w:b/>
          <w:sz w:val="32"/>
          <w:szCs w:val="32"/>
        </w:rPr>
        <w:t xml:space="preserve">оценочных средств </w:t>
      </w:r>
    </w:p>
    <w:p w:rsidR="00AD52DE" w:rsidRDefault="006A1920" w:rsidP="006A1920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A41584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по дисциплине </w:t>
      </w:r>
    </w:p>
    <w:p w:rsidR="006A1920" w:rsidRPr="00474E61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D52DE" w:rsidRPr="00AD52DE">
        <w:rPr>
          <w:rFonts w:ascii="Times New Roman" w:hAnsi="Times New Roman" w:cs="Times New Roman"/>
          <w:sz w:val="28"/>
        </w:rPr>
        <w:t xml:space="preserve">Педагогика </w:t>
      </w:r>
      <w:r w:rsidR="000856BB" w:rsidRPr="000856BB">
        <w:rPr>
          <w:rFonts w:ascii="Times New Roman" w:hAnsi="Times New Roman" w:cs="Times New Roman"/>
          <w:sz w:val="28"/>
        </w:rPr>
        <w:t>дошкольного образования. Введение в педагогическую деятел</w:t>
      </w:r>
      <w:r w:rsidR="000856BB" w:rsidRPr="000856BB">
        <w:rPr>
          <w:rFonts w:ascii="Times New Roman" w:hAnsi="Times New Roman" w:cs="Times New Roman"/>
          <w:sz w:val="28"/>
        </w:rPr>
        <w:t>ь</w:t>
      </w:r>
      <w:r w:rsidR="000856BB" w:rsidRPr="000856BB">
        <w:rPr>
          <w:rFonts w:ascii="Times New Roman" w:hAnsi="Times New Roman" w:cs="Times New Roman"/>
          <w:sz w:val="28"/>
        </w:rPr>
        <w:t>ность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0823" w:rsidRDefault="00290823" w:rsidP="00290823">
      <w:pPr>
        <w:pStyle w:val="ReportHead"/>
        <w:suppressAutoHyphens/>
        <w:rPr>
          <w:sz w:val="24"/>
        </w:rPr>
      </w:pPr>
      <w:bookmarkStart w:id="0" w:name="BookmarkWhereDelChr13"/>
      <w:bookmarkEnd w:id="0"/>
    </w:p>
    <w:p w:rsidR="00290823" w:rsidRDefault="00290823" w:rsidP="00290823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290823" w:rsidRDefault="00290823" w:rsidP="00290823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290823" w:rsidRDefault="00290823" w:rsidP="00290823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290823" w:rsidRDefault="00290823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290823" w:rsidRDefault="00290823" w:rsidP="00290823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290823" w:rsidRDefault="000856BB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Дошкольное</w:t>
      </w:r>
      <w:r w:rsidR="00A859DE">
        <w:rPr>
          <w:i/>
          <w:sz w:val="24"/>
          <w:u w:val="single"/>
        </w:rPr>
        <w:t xml:space="preserve"> образование</w:t>
      </w:r>
    </w:p>
    <w:p w:rsidR="00290823" w:rsidRDefault="00290823" w:rsidP="00290823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290823" w:rsidRDefault="00290823" w:rsidP="00290823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290823" w:rsidRDefault="00290823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бакалавриата</w:t>
      </w:r>
      <w:proofErr w:type="spellEnd"/>
    </w:p>
    <w:p w:rsidR="00290823" w:rsidRDefault="00290823" w:rsidP="00290823">
      <w:pPr>
        <w:pStyle w:val="ReportHead"/>
        <w:suppressAutoHyphens/>
        <w:rPr>
          <w:sz w:val="24"/>
        </w:rPr>
      </w:pPr>
    </w:p>
    <w:p w:rsidR="00290823" w:rsidRDefault="00290823" w:rsidP="00290823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290823" w:rsidRDefault="00290823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290823" w:rsidRDefault="00290823" w:rsidP="00290823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290823" w:rsidRDefault="00290823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290823" w:rsidRDefault="00290823" w:rsidP="00290823">
      <w:pPr>
        <w:pStyle w:val="ReportHead"/>
        <w:suppressAutoHyphens/>
        <w:rPr>
          <w:sz w:val="24"/>
        </w:rPr>
      </w:pPr>
    </w:p>
    <w:p w:rsidR="00290823" w:rsidRDefault="00290823" w:rsidP="00290823">
      <w:pPr>
        <w:pStyle w:val="ReportHead"/>
        <w:suppressAutoHyphens/>
        <w:rPr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2398A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Бузулук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856BB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10E8E" w:rsidRPr="00474E61" w:rsidRDefault="00A10E8E" w:rsidP="00A1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lastRenderedPageBreak/>
        <w:t>Фонд оценочных сре</w:t>
      </w:r>
      <w:proofErr w:type="gramStart"/>
      <w:r w:rsidRPr="00474E61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едназначен для контроля знаний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подготовки 44.03.01 Педагогическое образование (профиль Начальное образование) 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AD52DE" w:rsidRPr="00AD52DE">
        <w:rPr>
          <w:rFonts w:ascii="Times New Roman" w:hAnsi="Times New Roman" w:cs="Times New Roman"/>
          <w:sz w:val="28"/>
        </w:rPr>
        <w:t xml:space="preserve">Педагогика </w:t>
      </w:r>
      <w:r w:rsidR="000856BB">
        <w:rPr>
          <w:rFonts w:ascii="Times New Roman" w:hAnsi="Times New Roman" w:cs="Times New Roman"/>
          <w:sz w:val="28"/>
        </w:rPr>
        <w:t>дошкольного</w:t>
      </w:r>
      <w:r w:rsidR="00AD52DE" w:rsidRPr="00AD52DE">
        <w:rPr>
          <w:rFonts w:ascii="Times New Roman" w:hAnsi="Times New Roman" w:cs="Times New Roman"/>
          <w:sz w:val="28"/>
        </w:rPr>
        <w:t xml:space="preserve"> образования. Введение в п</w:t>
      </w:r>
      <w:r w:rsidR="00AD52DE" w:rsidRPr="00AD52DE">
        <w:rPr>
          <w:rFonts w:ascii="Times New Roman" w:hAnsi="Times New Roman" w:cs="Times New Roman"/>
          <w:sz w:val="28"/>
        </w:rPr>
        <w:t>е</w:t>
      </w:r>
      <w:r w:rsidR="00AD52DE" w:rsidRPr="00AD52DE">
        <w:rPr>
          <w:rFonts w:ascii="Times New Roman" w:hAnsi="Times New Roman" w:cs="Times New Roman"/>
          <w:sz w:val="28"/>
        </w:rPr>
        <w:t>дагогическую деятельность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0E8E" w:rsidRPr="00474E61" w:rsidRDefault="00A10E8E" w:rsidP="00A10E8E">
      <w:pPr>
        <w:keepNext/>
        <w:suppressLineNumbers/>
        <w:spacing w:before="240" w:after="60" w:line="240" w:lineRule="auto"/>
        <w:ind w:firstLine="851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:rsidR="00A10E8E" w:rsidRDefault="00A10E8E" w:rsidP="00A10E8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E8E" w:rsidRDefault="00A10E8E" w:rsidP="00A10E8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E8E" w:rsidRPr="00A56C8D" w:rsidRDefault="00A10E8E" w:rsidP="00A10E8E">
      <w:pPr>
        <w:suppressLineNumber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обсужден на заседании кафедры </w:t>
      </w:r>
      <w:r w:rsidR="00AD52DE">
        <w:rPr>
          <w:rFonts w:ascii="Times New Roman" w:eastAsia="Times New Roman" w:hAnsi="Times New Roman" w:cs="Times New Roman"/>
          <w:sz w:val="28"/>
          <w:szCs w:val="28"/>
        </w:rPr>
        <w:t>педагогического о</w:t>
      </w:r>
      <w:r w:rsidR="00AD52D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D52DE">
        <w:rPr>
          <w:rFonts w:ascii="Times New Roman" w:eastAsia="Times New Roman" w:hAnsi="Times New Roman" w:cs="Times New Roman"/>
          <w:sz w:val="28"/>
          <w:szCs w:val="28"/>
        </w:rPr>
        <w:t>разования</w:t>
      </w:r>
    </w:p>
    <w:p w:rsidR="00A10E8E" w:rsidRDefault="00A10E8E" w:rsidP="00A10E8E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A10E8E" w:rsidRPr="00A10E8E" w:rsidRDefault="00A10E8E" w:rsidP="00A10E8E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</w:t>
      </w:r>
      <w:r w:rsidRPr="00A10E8E">
        <w:rPr>
          <w:rFonts w:ascii="Times New Roman" w:eastAsia="Calibri" w:hAnsi="Times New Roman" w:cs="Times New Roman"/>
          <w:sz w:val="28"/>
        </w:rPr>
        <w:t>ротокол № ________от "___" __________ 20__г.</w:t>
      </w:r>
    </w:p>
    <w:p w:rsidR="00A10E8E" w:rsidRPr="00A10E8E" w:rsidRDefault="00A10E8E" w:rsidP="00A10E8E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A10E8E" w:rsidRPr="00A10E8E" w:rsidRDefault="00A10E8E" w:rsidP="00A10E8E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A10E8E">
        <w:rPr>
          <w:rFonts w:ascii="Times New Roman" w:eastAsia="Calibri" w:hAnsi="Times New Roman" w:cs="Times New Roman"/>
          <w:sz w:val="28"/>
        </w:rPr>
        <w:t>Первый заместитель директора по УР</w:t>
      </w:r>
    </w:p>
    <w:p w:rsidR="00A10E8E" w:rsidRPr="00A10E8E" w:rsidRDefault="00A10E8E" w:rsidP="00A10E8E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A10E8E">
        <w:rPr>
          <w:rFonts w:ascii="Times New Roman" w:eastAsia="Calibri" w:hAnsi="Times New Roman" w:cs="Times New Roman"/>
          <w:sz w:val="28"/>
          <w:u w:val="single"/>
        </w:rPr>
        <w:tab/>
      </w:r>
      <w:r w:rsidRPr="00A10E8E">
        <w:rPr>
          <w:rFonts w:ascii="Times New Roman" w:eastAsia="Calibri" w:hAnsi="Times New Roman" w:cs="Times New Roman"/>
          <w:sz w:val="28"/>
        </w:rPr>
        <w:t>_________________________________</w:t>
      </w:r>
      <w:r w:rsidR="000856BB" w:rsidRPr="000856BB">
        <w:rPr>
          <w:rFonts w:ascii="Times New Roman" w:eastAsia="Calibri" w:hAnsi="Times New Roman" w:cs="Times New Roman"/>
          <w:sz w:val="28"/>
          <w:u w:val="single"/>
        </w:rPr>
        <w:t>Н</w:t>
      </w:r>
      <w:r w:rsidRPr="00A10E8E">
        <w:rPr>
          <w:rFonts w:ascii="Times New Roman" w:eastAsia="Calibri" w:hAnsi="Times New Roman" w:cs="Times New Roman"/>
          <w:sz w:val="28"/>
          <w:u w:val="single"/>
        </w:rPr>
        <w:t xml:space="preserve">.В. </w:t>
      </w:r>
      <w:r w:rsidR="000856BB">
        <w:rPr>
          <w:rFonts w:ascii="Times New Roman" w:eastAsia="Calibri" w:hAnsi="Times New Roman" w:cs="Times New Roman"/>
          <w:sz w:val="28"/>
          <w:u w:val="single"/>
        </w:rPr>
        <w:t>Хомякова</w:t>
      </w:r>
      <w:r w:rsidRPr="00A10E8E">
        <w:rPr>
          <w:rFonts w:ascii="Times New Roman" w:eastAsia="Calibri" w:hAnsi="Times New Roman" w:cs="Times New Roman"/>
          <w:sz w:val="28"/>
        </w:rPr>
        <w:t>___________</w:t>
      </w:r>
    </w:p>
    <w:p w:rsidR="00A10E8E" w:rsidRPr="00A10E8E" w:rsidRDefault="00A10E8E" w:rsidP="00A10E8E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vertAlign w:val="superscript"/>
        </w:rPr>
      </w:pPr>
      <w:r w:rsidRPr="00A10E8E">
        <w:rPr>
          <w:rFonts w:ascii="Times New Roman" w:eastAsia="Calibri" w:hAnsi="Times New Roman" w:cs="Times New Roman"/>
          <w:i/>
          <w:sz w:val="28"/>
          <w:vertAlign w:val="superscript"/>
        </w:rPr>
        <w:t xml:space="preserve">                                                                                   </w:t>
      </w:r>
      <w:r w:rsidR="00E24BB4">
        <w:rPr>
          <w:rFonts w:ascii="Times New Roman" w:eastAsia="Calibri" w:hAnsi="Times New Roman" w:cs="Times New Roman"/>
          <w:i/>
          <w:sz w:val="28"/>
          <w:vertAlign w:val="superscript"/>
        </w:rPr>
        <w:t xml:space="preserve">                        </w:t>
      </w:r>
      <w:r w:rsidRPr="00A10E8E">
        <w:rPr>
          <w:rFonts w:ascii="Times New Roman" w:eastAsia="Calibri" w:hAnsi="Times New Roman" w:cs="Times New Roman"/>
          <w:i/>
          <w:sz w:val="28"/>
          <w:vertAlign w:val="superscript"/>
        </w:rPr>
        <w:t xml:space="preserve"> подпись                расшифровка подписи</w:t>
      </w:r>
    </w:p>
    <w:p w:rsidR="00A10E8E" w:rsidRPr="00A10E8E" w:rsidRDefault="00A10E8E" w:rsidP="00A10E8E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A10E8E">
        <w:rPr>
          <w:rFonts w:ascii="Times New Roman" w:eastAsia="Calibri" w:hAnsi="Times New Roman" w:cs="Times New Roman"/>
          <w:i/>
          <w:sz w:val="28"/>
        </w:rPr>
        <w:t xml:space="preserve">Исполнители:    </w:t>
      </w:r>
    </w:p>
    <w:p w:rsidR="00A10E8E" w:rsidRDefault="00A10E8E" w:rsidP="00A10E8E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A10E8E">
        <w:rPr>
          <w:rFonts w:ascii="Times New Roman" w:eastAsia="Calibri" w:hAnsi="Times New Roman" w:cs="Times New Roman"/>
          <w:i/>
          <w:sz w:val="28"/>
        </w:rPr>
        <w:t xml:space="preserve">                        </w:t>
      </w:r>
    </w:p>
    <w:p w:rsidR="00A10E8E" w:rsidRPr="00A10E8E" w:rsidRDefault="00A10E8E" w:rsidP="00A10E8E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A10E8E">
        <w:rPr>
          <w:rFonts w:ascii="Times New Roman" w:eastAsia="Calibri" w:hAnsi="Times New Roman" w:cs="Times New Roman"/>
          <w:sz w:val="28"/>
        </w:rPr>
        <w:t>_____________</w:t>
      </w:r>
      <w:proofErr w:type="spellStart"/>
      <w:r>
        <w:rPr>
          <w:rFonts w:ascii="Times New Roman" w:eastAsia="Calibri" w:hAnsi="Times New Roman" w:cs="Times New Roman"/>
          <w:sz w:val="28"/>
        </w:rPr>
        <w:t>доцент</w:t>
      </w:r>
      <w:r w:rsidRPr="00A10E8E">
        <w:rPr>
          <w:rFonts w:ascii="Times New Roman" w:eastAsia="Calibri" w:hAnsi="Times New Roman" w:cs="Times New Roman"/>
          <w:sz w:val="28"/>
        </w:rPr>
        <w:t>__________________________</w:t>
      </w:r>
      <w:r w:rsidRPr="00A10E8E">
        <w:rPr>
          <w:rFonts w:ascii="Times New Roman" w:eastAsia="Calibri" w:hAnsi="Times New Roman" w:cs="Times New Roman"/>
          <w:sz w:val="28"/>
          <w:u w:val="single"/>
        </w:rPr>
        <w:t>О.Н</w:t>
      </w:r>
      <w:proofErr w:type="spellEnd"/>
      <w:r w:rsidRPr="00A10E8E">
        <w:rPr>
          <w:rFonts w:ascii="Times New Roman" w:eastAsia="Calibri" w:hAnsi="Times New Roman" w:cs="Times New Roman"/>
          <w:sz w:val="28"/>
          <w:u w:val="single"/>
        </w:rPr>
        <w:t>. Григорьева</w:t>
      </w:r>
      <w:r>
        <w:rPr>
          <w:rFonts w:ascii="Times New Roman" w:eastAsia="Calibri" w:hAnsi="Times New Roman" w:cs="Times New Roman"/>
          <w:sz w:val="28"/>
        </w:rPr>
        <w:t>______</w:t>
      </w:r>
    </w:p>
    <w:p w:rsidR="00A10E8E" w:rsidRPr="00A10E8E" w:rsidRDefault="00A10E8E" w:rsidP="00A10E8E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vertAlign w:val="superscript"/>
        </w:rPr>
      </w:pPr>
      <w:r w:rsidRPr="00A10E8E">
        <w:rPr>
          <w:rFonts w:ascii="Times New Roman" w:eastAsia="Calibri" w:hAnsi="Times New Roman" w:cs="Times New Roman"/>
          <w:i/>
          <w:sz w:val="28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A10E8E" w:rsidRPr="00A10E8E" w:rsidRDefault="00A10E8E" w:rsidP="00A10E8E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A10E8E">
        <w:rPr>
          <w:rFonts w:ascii="Times New Roman" w:eastAsia="Calibri" w:hAnsi="Times New Roman" w:cs="Times New Roman"/>
          <w:sz w:val="28"/>
          <w:u w:val="single"/>
        </w:rPr>
        <w:tab/>
      </w:r>
    </w:p>
    <w:p w:rsidR="00A10E8E" w:rsidRPr="00A10E8E" w:rsidRDefault="00A10E8E" w:rsidP="00A10E8E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A10E8E">
        <w:rPr>
          <w:rFonts w:ascii="Times New Roman" w:eastAsia="Calibri" w:hAnsi="Times New Roman" w:cs="Times New Roman"/>
          <w:i/>
          <w:sz w:val="28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A10E8E" w:rsidRDefault="00A10E8E" w:rsidP="00A10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</w:p>
    <w:p w:rsidR="00A10E8E" w:rsidRPr="00474E61" w:rsidRDefault="00A10E8E" w:rsidP="00A10E8E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0E8E" w:rsidRPr="00474E61" w:rsidRDefault="00A10E8E" w:rsidP="00A10E8E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74E61" w:rsidRPr="00474E61" w:rsidSect="00052F99">
          <w:footnotePr>
            <w:numFmt w:val="chicago"/>
          </w:footnotePr>
          <w:pgSz w:w="11906" w:h="16838"/>
          <w:pgMar w:top="851" w:right="567" w:bottom="709" w:left="1134" w:header="709" w:footer="709" w:gutter="0"/>
          <w:cols w:space="720"/>
        </w:sectPr>
      </w:pPr>
    </w:p>
    <w:p w:rsidR="00E24BB4" w:rsidRDefault="00E24BB4" w:rsidP="00E24BB4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 с указанием этапов их формирования в процессе освоения дисциплины</w:t>
      </w:r>
      <w:r w:rsidR="00316104">
        <w:rPr>
          <w:b/>
          <w:sz w:val="28"/>
        </w:rPr>
        <w:t xml:space="preserve"> 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843"/>
        <w:gridCol w:w="1844"/>
        <w:gridCol w:w="3826"/>
        <w:gridCol w:w="2978"/>
      </w:tblGrid>
      <w:tr w:rsidR="000856BB" w:rsidRPr="00D248AA" w:rsidTr="000856BB">
        <w:trPr>
          <w:tblHeader/>
          <w:jc w:val="center"/>
        </w:trPr>
        <w:tc>
          <w:tcPr>
            <w:tcW w:w="3687" w:type="dxa"/>
            <w:gridSpan w:val="2"/>
            <w:shd w:val="clear" w:color="auto" w:fill="auto"/>
            <w:vAlign w:val="center"/>
          </w:tcPr>
          <w:p w:rsidR="000856BB" w:rsidRPr="00D248AA" w:rsidRDefault="000856BB" w:rsidP="0031610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sz w:val="24"/>
              </w:rPr>
              <w:t>Формируемые компетенции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856BB" w:rsidRPr="00D248AA" w:rsidRDefault="000856BB" w:rsidP="0031610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sz w:val="24"/>
              </w:rPr>
              <w:t xml:space="preserve">Планируемые результаты </w:t>
            </w:r>
            <w:proofErr w:type="gramStart"/>
            <w:r w:rsidRPr="00D248AA">
              <w:rPr>
                <w:rFonts w:ascii="Times New Roman" w:eastAsia="Calibri" w:hAnsi="Times New Roman" w:cs="Times New Roman"/>
                <w:sz w:val="24"/>
              </w:rPr>
              <w:t>обучения по дисциплине</w:t>
            </w:r>
            <w:proofErr w:type="gramEnd"/>
            <w:r w:rsidRPr="00D248AA">
              <w:rPr>
                <w:rFonts w:ascii="Times New Roman" w:eastAsia="Calibri" w:hAnsi="Times New Roman" w:cs="Times New Roman"/>
                <w:sz w:val="24"/>
              </w:rPr>
              <w:t>, характеризующие этапы формирования компетенций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0856BB" w:rsidRPr="00D248AA" w:rsidRDefault="000856BB" w:rsidP="0031610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sz w:val="24"/>
              </w:rPr>
              <w:t>Виды оценочных средств/</w:t>
            </w:r>
          </w:p>
          <w:p w:rsidR="000856BB" w:rsidRPr="00D248AA" w:rsidRDefault="000856BB" w:rsidP="0031610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sz w:val="24"/>
              </w:rPr>
              <w:t>шифр раздела в данном документе</w:t>
            </w:r>
          </w:p>
        </w:tc>
      </w:tr>
      <w:tr w:rsidR="000856BB" w:rsidRPr="00D248AA" w:rsidTr="000856BB">
        <w:trPr>
          <w:jc w:val="center"/>
        </w:trPr>
        <w:tc>
          <w:tcPr>
            <w:tcW w:w="3687" w:type="dxa"/>
            <w:gridSpan w:val="2"/>
            <w:vMerge w:val="restart"/>
            <w:shd w:val="clear" w:color="auto" w:fill="auto"/>
          </w:tcPr>
          <w:p w:rsidR="000856BB" w:rsidRPr="000856BB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856BB">
              <w:rPr>
                <w:rFonts w:ascii="Times New Roman" w:hAnsi="Times New Roman" w:cs="Times New Roman"/>
                <w:sz w:val="24"/>
              </w:rPr>
              <w:t>ПК-6 готовность к взаимодействию с участниками образовательного процесса</w:t>
            </w:r>
          </w:p>
        </w:tc>
        <w:tc>
          <w:tcPr>
            <w:tcW w:w="3826" w:type="dxa"/>
            <w:shd w:val="clear" w:color="auto" w:fill="auto"/>
          </w:tcPr>
          <w:p w:rsidR="000856BB" w:rsidRPr="00316104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16104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Знать:</w:t>
            </w:r>
          </w:p>
          <w:p w:rsidR="000856BB" w:rsidRPr="00D248AA" w:rsidRDefault="000856BB" w:rsidP="00085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педагогического о</w:t>
            </w:r>
            <w:r w:rsidRPr="0008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8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щения; основы организации работы в коллективе (командной работы)</w:t>
            </w:r>
          </w:p>
        </w:tc>
        <w:tc>
          <w:tcPr>
            <w:tcW w:w="2978" w:type="dxa"/>
            <w:shd w:val="clear" w:color="auto" w:fill="auto"/>
          </w:tcPr>
          <w:p w:rsidR="000856BB" w:rsidRPr="00D248AA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b/>
                <w:sz w:val="24"/>
              </w:rPr>
              <w:t>Блок A –</w:t>
            </w:r>
            <w:r w:rsidRPr="00D248AA">
              <w:rPr>
                <w:rFonts w:ascii="Times New Roman" w:eastAsia="Calibri" w:hAnsi="Times New Roman" w:cs="Times New Roman"/>
                <w:sz w:val="24"/>
              </w:rPr>
              <w:t xml:space="preserve"> задания репродуктивного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0856BB" w:rsidRPr="00C61A48" w:rsidRDefault="000856BB" w:rsidP="003161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8"/>
              </w:rPr>
              <w:t>тестовы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C61A4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я, в</w:t>
            </w:r>
            <w:r w:rsidRPr="00C61A48">
              <w:rPr>
                <w:rFonts w:ascii="Times New Roman" w:eastAsia="Times New Roman" w:hAnsi="Times New Roman" w:cs="Times New Roman"/>
                <w:sz w:val="24"/>
                <w:szCs w:val="28"/>
              </w:rPr>
              <w:t>опросы для опроса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в</w:t>
            </w:r>
            <w:r w:rsidRPr="00C61A48">
              <w:rPr>
                <w:rFonts w:ascii="Times New Roman" w:eastAsia="Times New Roman" w:hAnsi="Times New Roman" w:cs="Times New Roman"/>
                <w:sz w:val="24"/>
                <w:szCs w:val="28"/>
              </w:rPr>
              <w:t>опросы для семинара</w:t>
            </w:r>
          </w:p>
        </w:tc>
      </w:tr>
      <w:tr w:rsidR="000856BB" w:rsidRPr="00D248AA" w:rsidTr="000856BB">
        <w:trPr>
          <w:jc w:val="center"/>
        </w:trPr>
        <w:tc>
          <w:tcPr>
            <w:tcW w:w="3687" w:type="dxa"/>
            <w:gridSpan w:val="2"/>
            <w:vMerge/>
            <w:shd w:val="clear" w:color="auto" w:fill="auto"/>
          </w:tcPr>
          <w:p w:rsidR="000856BB" w:rsidRPr="00D248AA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0856BB" w:rsidRPr="00316104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0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0856BB" w:rsidRPr="00D248AA" w:rsidRDefault="000856BB" w:rsidP="000856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диалог и добиваться успеха в процессе коммуникации; устанавливать и поддерживать конструктивные отношения с коллегами, соотносить личные и групповые интересы, проявлять терпимость к иным взглядам и точкам зрения.</w:t>
            </w:r>
          </w:p>
        </w:tc>
        <w:tc>
          <w:tcPr>
            <w:tcW w:w="2978" w:type="dxa"/>
            <w:shd w:val="clear" w:color="auto" w:fill="auto"/>
          </w:tcPr>
          <w:p w:rsidR="000856BB" w:rsidRPr="00D248AA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b/>
                <w:sz w:val="24"/>
              </w:rPr>
              <w:t>Блок B –</w:t>
            </w:r>
            <w:r w:rsidRPr="00D248AA">
              <w:rPr>
                <w:rFonts w:ascii="Times New Roman" w:eastAsia="Calibri" w:hAnsi="Times New Roman" w:cs="Times New Roman"/>
                <w:sz w:val="24"/>
              </w:rPr>
              <w:t xml:space="preserve"> задания реконструктивного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0856BB" w:rsidRPr="00C61A48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C61A48">
              <w:rPr>
                <w:rFonts w:ascii="Times New Roman" w:hAnsi="Times New Roman" w:cs="Times New Roman"/>
                <w:sz w:val="24"/>
                <w:szCs w:val="28"/>
              </w:rPr>
              <w:t>исьменные практические задания</w:t>
            </w:r>
          </w:p>
        </w:tc>
      </w:tr>
      <w:tr w:rsidR="000856BB" w:rsidRPr="00D248AA" w:rsidTr="000856BB">
        <w:trPr>
          <w:jc w:val="center"/>
        </w:trPr>
        <w:tc>
          <w:tcPr>
            <w:tcW w:w="3687" w:type="dxa"/>
            <w:gridSpan w:val="2"/>
            <w:vMerge/>
            <w:shd w:val="clear" w:color="auto" w:fill="auto"/>
          </w:tcPr>
          <w:p w:rsidR="000856BB" w:rsidRPr="008F35F9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0856BB" w:rsidRPr="00316104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16104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Владеть:</w:t>
            </w:r>
          </w:p>
          <w:p w:rsidR="000856BB" w:rsidRPr="000856BB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6BB">
              <w:rPr>
                <w:rFonts w:ascii="Times New Roman" w:hAnsi="Times New Roman" w:cs="Times New Roman"/>
                <w:sz w:val="24"/>
                <w:szCs w:val="24"/>
              </w:rPr>
              <w:t>коммуникативными навыками, способами установления контактов и поддержания взаимодействия, обеспечивающими успешную работу в коллективе; опытом работы в коллективе (в команде), навыками оценки совместной работы, уточнения дальнейших действий и т.д.).</w:t>
            </w:r>
          </w:p>
        </w:tc>
        <w:tc>
          <w:tcPr>
            <w:tcW w:w="2978" w:type="dxa"/>
            <w:shd w:val="clear" w:color="auto" w:fill="auto"/>
          </w:tcPr>
          <w:p w:rsidR="000856BB" w:rsidRPr="00D248AA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b/>
                <w:sz w:val="24"/>
              </w:rPr>
              <w:t>Блок C –</w:t>
            </w:r>
            <w:r w:rsidRPr="00D248AA">
              <w:rPr>
                <w:rFonts w:ascii="Times New Roman" w:eastAsia="Calibri" w:hAnsi="Times New Roman" w:cs="Times New Roman"/>
                <w:sz w:val="24"/>
              </w:rPr>
              <w:t xml:space="preserve"> задания практико-ориентированного и/или исследовательского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0856BB" w:rsidRPr="00D248AA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4905F2">
              <w:rPr>
                <w:rFonts w:ascii="Times New Roman" w:eastAsia="Times New Roman" w:hAnsi="Times New Roman" w:cs="Times New Roman"/>
                <w:sz w:val="24"/>
                <w:szCs w:val="28"/>
              </w:rPr>
              <w:t>комплексны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4905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4905F2">
              <w:rPr>
                <w:rFonts w:ascii="Times New Roman" w:hAnsi="Times New Roman" w:cs="Times New Roman"/>
                <w:sz w:val="24"/>
                <w:szCs w:val="28"/>
              </w:rPr>
              <w:t>практически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05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05F2">
              <w:rPr>
                <w:rFonts w:ascii="Times New Roman" w:eastAsia="Times New Roman" w:hAnsi="Times New Roman" w:cs="Times New Roman"/>
                <w:sz w:val="24"/>
                <w:szCs w:val="28"/>
              </w:rPr>
              <w:t>задани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</w:t>
            </w:r>
          </w:p>
        </w:tc>
      </w:tr>
      <w:tr w:rsidR="000856BB" w:rsidRPr="00D248AA" w:rsidTr="000856BB">
        <w:trPr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0856BB" w:rsidRPr="000856BB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6BB">
              <w:rPr>
                <w:rFonts w:ascii="Times New Roman" w:hAnsi="Times New Roman" w:cs="Times New Roman"/>
                <w:sz w:val="24"/>
              </w:rPr>
              <w:t>ПК-8 способность проектировать образовательные программы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0856BB" w:rsidRPr="008F35F9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0856BB" w:rsidRPr="00316104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16104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Знать:</w:t>
            </w:r>
          </w:p>
          <w:p w:rsidR="000856BB" w:rsidRPr="000856BB" w:rsidRDefault="000856BB" w:rsidP="00085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сущностные характеристики обр</w:t>
            </w:r>
            <w:r w:rsidRPr="0008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8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зовательной среды, образовател</w:t>
            </w:r>
            <w:r w:rsidRPr="0008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8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программ, индивид</w:t>
            </w:r>
            <w:r w:rsidRPr="0008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8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образовательных маршрутов;</w:t>
            </w:r>
            <w:r w:rsidRPr="000856B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  <w:r w:rsidRPr="000856B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856B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собы и приемы педагогического проектирования образовательной ср</w:t>
            </w:r>
            <w:r w:rsidRPr="000856B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56B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ды, образовательных программ и индивидуальных образовател</w:t>
            </w:r>
            <w:r w:rsidRPr="000856B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856B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ных маршрутов</w:t>
            </w:r>
          </w:p>
          <w:p w:rsidR="000856BB" w:rsidRPr="00D248AA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16104">
              <w:rPr>
                <w:rFonts w:ascii="Times New Roman" w:eastAsia="Calibri" w:hAnsi="Times New Roman" w:cs="Times New Roman"/>
                <w:sz w:val="24"/>
              </w:rPr>
              <w:t xml:space="preserve">направленные на достижение личностных, </w:t>
            </w:r>
            <w:proofErr w:type="spellStart"/>
            <w:r w:rsidRPr="00316104">
              <w:rPr>
                <w:rFonts w:ascii="Times New Roman" w:eastAsia="Calibri" w:hAnsi="Times New Roman" w:cs="Times New Roman"/>
                <w:sz w:val="24"/>
              </w:rPr>
              <w:t>метапредметных</w:t>
            </w:r>
            <w:proofErr w:type="spellEnd"/>
            <w:r w:rsidRPr="00316104">
              <w:rPr>
                <w:rFonts w:ascii="Times New Roman" w:eastAsia="Calibri" w:hAnsi="Times New Roman" w:cs="Times New Roman"/>
                <w:sz w:val="24"/>
              </w:rPr>
              <w:t xml:space="preserve"> и предметных результатов обучения с учетом индивидуальных особенностей, включая детей с особыми образовательными потребностями</w:t>
            </w:r>
          </w:p>
        </w:tc>
        <w:tc>
          <w:tcPr>
            <w:tcW w:w="2978" w:type="dxa"/>
            <w:shd w:val="clear" w:color="auto" w:fill="auto"/>
          </w:tcPr>
          <w:p w:rsidR="000856BB" w:rsidRPr="00D248AA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b/>
                <w:sz w:val="24"/>
              </w:rPr>
              <w:t>Блок A –</w:t>
            </w:r>
            <w:r w:rsidRPr="00D248AA">
              <w:rPr>
                <w:rFonts w:ascii="Times New Roman" w:eastAsia="Calibri" w:hAnsi="Times New Roman" w:cs="Times New Roman"/>
                <w:sz w:val="24"/>
              </w:rPr>
              <w:t xml:space="preserve"> задания репродуктивного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0856BB" w:rsidRPr="00C61A48" w:rsidRDefault="000856BB" w:rsidP="003161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8"/>
              </w:rPr>
              <w:t>тестовы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C61A4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я, в</w:t>
            </w:r>
            <w:r w:rsidRPr="00C61A48">
              <w:rPr>
                <w:rFonts w:ascii="Times New Roman" w:eastAsia="Times New Roman" w:hAnsi="Times New Roman" w:cs="Times New Roman"/>
                <w:sz w:val="24"/>
                <w:szCs w:val="28"/>
              </w:rPr>
              <w:t>опросы для опроса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в</w:t>
            </w:r>
            <w:r w:rsidRPr="00C61A48">
              <w:rPr>
                <w:rFonts w:ascii="Times New Roman" w:eastAsia="Times New Roman" w:hAnsi="Times New Roman" w:cs="Times New Roman"/>
                <w:sz w:val="24"/>
                <w:szCs w:val="28"/>
              </w:rPr>
              <w:t>опросы для семинара</w:t>
            </w:r>
          </w:p>
        </w:tc>
      </w:tr>
      <w:tr w:rsidR="000856BB" w:rsidRPr="00D248AA" w:rsidTr="000856BB">
        <w:trPr>
          <w:jc w:val="center"/>
        </w:trPr>
        <w:tc>
          <w:tcPr>
            <w:tcW w:w="1843" w:type="dxa"/>
            <w:vMerge/>
            <w:shd w:val="clear" w:color="auto" w:fill="auto"/>
          </w:tcPr>
          <w:p w:rsidR="000856BB" w:rsidRPr="008F35F9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856BB" w:rsidRPr="008F35F9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0856BB" w:rsidRPr="00316104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0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0856BB" w:rsidRPr="00D248AA" w:rsidRDefault="000856BB" w:rsidP="000856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56B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проектировать варианты образовательной среды, образовательной программы и </w:t>
            </w:r>
            <w:r w:rsidRPr="000856B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индивидуального образовательного маршрута</w:t>
            </w:r>
          </w:p>
        </w:tc>
        <w:tc>
          <w:tcPr>
            <w:tcW w:w="2978" w:type="dxa"/>
            <w:shd w:val="clear" w:color="auto" w:fill="auto"/>
          </w:tcPr>
          <w:p w:rsidR="000856BB" w:rsidRPr="00D248AA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Блок B –</w:t>
            </w:r>
            <w:r w:rsidRPr="00D248AA">
              <w:rPr>
                <w:rFonts w:ascii="Times New Roman" w:eastAsia="Calibri" w:hAnsi="Times New Roman" w:cs="Times New Roman"/>
                <w:sz w:val="24"/>
              </w:rPr>
              <w:t xml:space="preserve"> задания реконструктивного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0856BB" w:rsidRPr="00C61A48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C61A48">
              <w:rPr>
                <w:rFonts w:ascii="Times New Roman" w:hAnsi="Times New Roman" w:cs="Times New Roman"/>
                <w:sz w:val="24"/>
                <w:szCs w:val="28"/>
              </w:rPr>
              <w:t>исьменные практические задания</w:t>
            </w:r>
          </w:p>
        </w:tc>
      </w:tr>
      <w:tr w:rsidR="00316104" w:rsidRPr="00D248AA" w:rsidTr="000856BB">
        <w:trPr>
          <w:jc w:val="center"/>
        </w:trPr>
        <w:tc>
          <w:tcPr>
            <w:tcW w:w="1843" w:type="dxa"/>
            <w:vMerge/>
            <w:shd w:val="clear" w:color="auto" w:fill="auto"/>
          </w:tcPr>
          <w:p w:rsidR="00316104" w:rsidRPr="008F35F9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16104" w:rsidRPr="008F35F9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316104" w:rsidRPr="00316104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16104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Владеть:</w:t>
            </w:r>
          </w:p>
          <w:p w:rsidR="00316104" w:rsidRPr="000856BB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6BB">
              <w:rPr>
                <w:rFonts w:ascii="Times New Roman" w:eastAsia="TimesNewRomanPSMT" w:hAnsi="Times New Roman" w:cs="Times New Roman"/>
                <w:sz w:val="24"/>
                <w:szCs w:val="24"/>
              </w:rPr>
              <w:t>отдельными способами и приемами педагогического проектирования образовательной среды, образовательных программ и индивидуальных образовательных маршрутов</w:t>
            </w:r>
          </w:p>
        </w:tc>
        <w:tc>
          <w:tcPr>
            <w:tcW w:w="2978" w:type="dxa"/>
            <w:shd w:val="clear" w:color="auto" w:fill="auto"/>
          </w:tcPr>
          <w:p w:rsidR="00316104" w:rsidRPr="00D248AA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b/>
                <w:sz w:val="24"/>
              </w:rPr>
              <w:t>Блок C –</w:t>
            </w:r>
            <w:r w:rsidRPr="00D248AA">
              <w:rPr>
                <w:rFonts w:ascii="Times New Roman" w:eastAsia="Calibri" w:hAnsi="Times New Roman" w:cs="Times New Roman"/>
                <w:sz w:val="24"/>
              </w:rPr>
              <w:t xml:space="preserve"> задания практико-ориентированного и/или исследовательского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316104" w:rsidRPr="00D248AA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4905F2">
              <w:rPr>
                <w:rFonts w:ascii="Times New Roman" w:eastAsia="Times New Roman" w:hAnsi="Times New Roman" w:cs="Times New Roman"/>
                <w:sz w:val="24"/>
                <w:szCs w:val="28"/>
              </w:rPr>
              <w:t>комплексны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4905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4905F2">
              <w:rPr>
                <w:rFonts w:ascii="Times New Roman" w:hAnsi="Times New Roman" w:cs="Times New Roman"/>
                <w:sz w:val="24"/>
                <w:szCs w:val="28"/>
              </w:rPr>
              <w:t>практически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05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05F2">
              <w:rPr>
                <w:rFonts w:ascii="Times New Roman" w:eastAsia="Times New Roman" w:hAnsi="Times New Roman" w:cs="Times New Roman"/>
                <w:sz w:val="24"/>
                <w:szCs w:val="28"/>
              </w:rPr>
              <w:t>задани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</w:t>
            </w:r>
          </w:p>
        </w:tc>
      </w:tr>
      <w:tr w:rsidR="000856BB" w:rsidRPr="00D248AA" w:rsidTr="000856BB">
        <w:trPr>
          <w:jc w:val="center"/>
        </w:trPr>
        <w:tc>
          <w:tcPr>
            <w:tcW w:w="3687" w:type="dxa"/>
            <w:gridSpan w:val="2"/>
            <w:vMerge w:val="restart"/>
            <w:shd w:val="clear" w:color="auto" w:fill="auto"/>
          </w:tcPr>
          <w:p w:rsidR="000856BB" w:rsidRPr="000856BB" w:rsidRDefault="000856BB" w:rsidP="000856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56BB">
              <w:rPr>
                <w:rFonts w:ascii="Times New Roman" w:eastAsia="Calibri" w:hAnsi="Times New Roman" w:cs="Times New Roman"/>
                <w:sz w:val="24"/>
              </w:rPr>
              <w:t>ПК-10 способность проектировать траектории своего профессионального роста и личностного развития</w:t>
            </w:r>
          </w:p>
          <w:p w:rsidR="000856BB" w:rsidRPr="000856BB" w:rsidRDefault="000856BB" w:rsidP="000856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0856BB" w:rsidRPr="008F35F9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0856BB" w:rsidRPr="000856BB" w:rsidRDefault="000856BB" w:rsidP="000856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56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0856BB" w:rsidRPr="000856BB" w:rsidRDefault="000856BB" w:rsidP="000856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56BB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процесса проектирования; структуру личностного развития и траекторию профессионального роста.</w:t>
            </w:r>
          </w:p>
        </w:tc>
        <w:tc>
          <w:tcPr>
            <w:tcW w:w="2978" w:type="dxa"/>
            <w:shd w:val="clear" w:color="auto" w:fill="auto"/>
          </w:tcPr>
          <w:p w:rsidR="000856BB" w:rsidRPr="00D248AA" w:rsidRDefault="000856BB" w:rsidP="000856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b/>
                <w:sz w:val="24"/>
              </w:rPr>
              <w:t>Блок A –</w:t>
            </w:r>
            <w:r w:rsidRPr="00D248AA">
              <w:rPr>
                <w:rFonts w:ascii="Times New Roman" w:eastAsia="Calibri" w:hAnsi="Times New Roman" w:cs="Times New Roman"/>
                <w:sz w:val="24"/>
              </w:rPr>
              <w:t xml:space="preserve"> задания репродуктивного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0856BB" w:rsidRPr="00C61A48" w:rsidRDefault="000856BB" w:rsidP="000856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8"/>
              </w:rPr>
              <w:t>тестовы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C61A4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я, в</w:t>
            </w:r>
            <w:r w:rsidRPr="00C61A48">
              <w:rPr>
                <w:rFonts w:ascii="Times New Roman" w:eastAsia="Times New Roman" w:hAnsi="Times New Roman" w:cs="Times New Roman"/>
                <w:sz w:val="24"/>
                <w:szCs w:val="28"/>
              </w:rPr>
              <w:t>опросы для опроса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в</w:t>
            </w:r>
            <w:r w:rsidRPr="00C61A48">
              <w:rPr>
                <w:rFonts w:ascii="Times New Roman" w:eastAsia="Times New Roman" w:hAnsi="Times New Roman" w:cs="Times New Roman"/>
                <w:sz w:val="24"/>
                <w:szCs w:val="28"/>
              </w:rPr>
              <w:t>опросы для семинара</w:t>
            </w:r>
          </w:p>
        </w:tc>
      </w:tr>
      <w:tr w:rsidR="000856BB" w:rsidRPr="00D248AA" w:rsidTr="000856BB">
        <w:trPr>
          <w:jc w:val="center"/>
        </w:trPr>
        <w:tc>
          <w:tcPr>
            <w:tcW w:w="3687" w:type="dxa"/>
            <w:gridSpan w:val="2"/>
            <w:vMerge/>
            <w:shd w:val="clear" w:color="auto" w:fill="auto"/>
          </w:tcPr>
          <w:p w:rsidR="000856BB" w:rsidRPr="008F35F9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0856BB" w:rsidRPr="000856BB" w:rsidRDefault="000856BB" w:rsidP="000856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56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0856BB" w:rsidRPr="000856BB" w:rsidRDefault="000856BB" w:rsidP="000856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56BB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ведущие тенденции траектории своего профессионального роста и личностного развития</w:t>
            </w:r>
          </w:p>
        </w:tc>
        <w:tc>
          <w:tcPr>
            <w:tcW w:w="2978" w:type="dxa"/>
            <w:shd w:val="clear" w:color="auto" w:fill="auto"/>
          </w:tcPr>
          <w:p w:rsidR="000856BB" w:rsidRPr="00D248AA" w:rsidRDefault="000856BB" w:rsidP="000856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b/>
                <w:sz w:val="24"/>
              </w:rPr>
              <w:t>Блок B –</w:t>
            </w:r>
            <w:r w:rsidRPr="00D248AA">
              <w:rPr>
                <w:rFonts w:ascii="Times New Roman" w:eastAsia="Calibri" w:hAnsi="Times New Roman" w:cs="Times New Roman"/>
                <w:sz w:val="24"/>
              </w:rPr>
              <w:t xml:space="preserve"> задания реконструктивного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0856BB" w:rsidRPr="00C61A48" w:rsidRDefault="000856BB" w:rsidP="000856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C61A48">
              <w:rPr>
                <w:rFonts w:ascii="Times New Roman" w:hAnsi="Times New Roman" w:cs="Times New Roman"/>
                <w:sz w:val="24"/>
                <w:szCs w:val="28"/>
              </w:rPr>
              <w:t>исьменные практические задания</w:t>
            </w:r>
          </w:p>
        </w:tc>
      </w:tr>
      <w:tr w:rsidR="000856BB" w:rsidRPr="00D248AA" w:rsidTr="000856BB">
        <w:trPr>
          <w:jc w:val="center"/>
        </w:trPr>
        <w:tc>
          <w:tcPr>
            <w:tcW w:w="3687" w:type="dxa"/>
            <w:gridSpan w:val="2"/>
            <w:vMerge/>
            <w:shd w:val="clear" w:color="auto" w:fill="auto"/>
          </w:tcPr>
          <w:p w:rsidR="000856BB" w:rsidRPr="008F35F9" w:rsidRDefault="000856BB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0856BB" w:rsidRPr="000856BB" w:rsidRDefault="000856BB" w:rsidP="000856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6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0856BB" w:rsidRPr="000856BB" w:rsidRDefault="000856BB" w:rsidP="000856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56BB">
              <w:rPr>
                <w:rFonts w:ascii="Times New Roman" w:eastAsia="Calibri" w:hAnsi="Times New Roman" w:cs="Times New Roman"/>
                <w:sz w:val="24"/>
                <w:szCs w:val="24"/>
              </w:rPr>
              <w:t>методами проектирования индивидуального развития, методикой постановки целей (создание зоны успеха) и путей их достижения</w:t>
            </w:r>
          </w:p>
        </w:tc>
        <w:tc>
          <w:tcPr>
            <w:tcW w:w="2978" w:type="dxa"/>
            <w:shd w:val="clear" w:color="auto" w:fill="auto"/>
          </w:tcPr>
          <w:p w:rsidR="000856BB" w:rsidRPr="00D248AA" w:rsidRDefault="000856BB" w:rsidP="000856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b/>
                <w:sz w:val="24"/>
              </w:rPr>
              <w:t>Блок C –</w:t>
            </w:r>
            <w:r w:rsidRPr="00D248AA">
              <w:rPr>
                <w:rFonts w:ascii="Times New Roman" w:eastAsia="Calibri" w:hAnsi="Times New Roman" w:cs="Times New Roman"/>
                <w:sz w:val="24"/>
              </w:rPr>
              <w:t xml:space="preserve"> задания практико-ориентированного и/или исследовательского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0856BB" w:rsidRPr="00D248AA" w:rsidRDefault="000856BB" w:rsidP="000856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4905F2">
              <w:rPr>
                <w:rFonts w:ascii="Times New Roman" w:eastAsia="Times New Roman" w:hAnsi="Times New Roman" w:cs="Times New Roman"/>
                <w:sz w:val="24"/>
                <w:szCs w:val="28"/>
              </w:rPr>
              <w:t>комплексны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4905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4905F2">
              <w:rPr>
                <w:rFonts w:ascii="Times New Roman" w:hAnsi="Times New Roman" w:cs="Times New Roman"/>
                <w:sz w:val="24"/>
                <w:szCs w:val="28"/>
              </w:rPr>
              <w:t>практически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05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05F2">
              <w:rPr>
                <w:rFonts w:ascii="Times New Roman" w:eastAsia="Times New Roman" w:hAnsi="Times New Roman" w:cs="Times New Roman"/>
                <w:sz w:val="24"/>
                <w:szCs w:val="28"/>
              </w:rPr>
              <w:t>задани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</w:t>
            </w:r>
          </w:p>
        </w:tc>
      </w:tr>
    </w:tbl>
    <w:p w:rsidR="00316104" w:rsidRPr="00474E61" w:rsidRDefault="00316104" w:rsidP="00474E6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vertAlign w:val="superscript"/>
        </w:rPr>
        <w:sectPr w:rsidR="00316104" w:rsidRPr="00474E61" w:rsidSect="00A10E8E">
          <w:footnotePr>
            <w:numFmt w:val="chicago"/>
          </w:footnotePr>
          <w:pgSz w:w="11906" w:h="16838"/>
          <w:pgMar w:top="1134" w:right="1134" w:bottom="1134" w:left="567" w:header="709" w:footer="709" w:gutter="0"/>
          <w:cols w:space="720"/>
          <w:docGrid w:linePitch="299"/>
        </w:sectPr>
      </w:pPr>
    </w:p>
    <w:p w:rsidR="00E24BB4" w:rsidRDefault="00E24BB4" w:rsidP="00E24BB4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>
        <w:rPr>
          <w:b/>
          <w:sz w:val="28"/>
        </w:rPr>
        <w:t>обучения по дисциплине</w:t>
      </w:r>
      <w:proofErr w:type="gramEnd"/>
      <w:r>
        <w:rPr>
          <w:b/>
          <w:sz w:val="28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E61" w:rsidRPr="00474E61" w:rsidRDefault="00474E61" w:rsidP="00C52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A5D">
        <w:rPr>
          <w:rFonts w:ascii="Times New Roman" w:eastAsia="Times New Roman" w:hAnsi="Times New Roman" w:cs="Times New Roman"/>
          <w:b/>
          <w:sz w:val="28"/>
          <w:szCs w:val="28"/>
        </w:rPr>
        <w:t>А.0 Фонд тестовых заданий по дисциплине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, разработанный и утвержденный в соот</w:t>
      </w:r>
      <w:r w:rsidR="00C52917">
        <w:rPr>
          <w:rFonts w:ascii="Times New Roman" w:eastAsia="Times New Roman" w:hAnsi="Times New Roman" w:cs="Times New Roman"/>
          <w:sz w:val="28"/>
          <w:szCs w:val="28"/>
        </w:rPr>
        <w:t>ветствии с Положением</w:t>
      </w:r>
      <w:r w:rsidR="007946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E61" w:rsidRPr="00474E61" w:rsidRDefault="00474E61" w:rsidP="0047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48ED" w:rsidRDefault="00D70656" w:rsidP="00D130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091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6248ED" w:rsidRPr="006248ED">
        <w:rPr>
          <w:rFonts w:ascii="Times New Roman" w:hAnsi="Times New Roman" w:cs="Times New Roman"/>
          <w:b/>
          <w:sz w:val="28"/>
        </w:rPr>
        <w:t>Отечественный и зарубежный опыт дошкол</w:t>
      </w:r>
      <w:r w:rsidR="006248ED" w:rsidRPr="006248ED">
        <w:rPr>
          <w:rFonts w:ascii="Times New Roman" w:hAnsi="Times New Roman" w:cs="Times New Roman"/>
          <w:b/>
          <w:sz w:val="28"/>
        </w:rPr>
        <w:t>ь</w:t>
      </w:r>
      <w:r w:rsidR="006248ED" w:rsidRPr="006248ED">
        <w:rPr>
          <w:rFonts w:ascii="Times New Roman" w:hAnsi="Times New Roman" w:cs="Times New Roman"/>
          <w:b/>
          <w:sz w:val="28"/>
        </w:rPr>
        <w:t>ного образования</w:t>
      </w:r>
    </w:p>
    <w:p w:rsidR="00033AFD" w:rsidRPr="0083091D" w:rsidRDefault="00033AFD" w:rsidP="00033A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91D">
        <w:rPr>
          <w:rFonts w:ascii="Times New Roman" w:hAnsi="Times New Roman" w:cs="Times New Roman"/>
          <w:b/>
          <w:bCs/>
          <w:sz w:val="28"/>
          <w:szCs w:val="28"/>
        </w:rPr>
        <w:t>Введение в педагогическую деятельность</w:t>
      </w:r>
    </w:p>
    <w:p w:rsidR="00033AFD" w:rsidRPr="00E70D22" w:rsidRDefault="00033AFD" w:rsidP="00033A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Особый вид социальной деятельности, направленный на передачу от старших п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колений младшим, накопленных человечеством культуры и опыта.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Профессиональная компетентность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Педагогическое мастерство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3.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Педагогическая деятельность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1.2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акой фактор в любом обществе определяет содержание профессиональной де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тельности учителя: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1.Идеи выдающихся людей данного общества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2.Материальные условия жизни людей 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3.Состояние педагогической теории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Личность, полезная и успешная в обществе 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1.Цель педагогической деятельности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2.Результат педагогической деятельности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3.Цель воспитания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Основоположник дидактики. </w:t>
      </w:r>
      <w:proofErr w:type="gramStart"/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Впервые обосновал идею всеобщего обучения на родном языке.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1.А.С.Макаренко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2.К.Д.Ушинский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3.Я.А.Коменский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Разработал теорию и методику воспитания в коллективе, провел опыт соединения обучения с производительным трудом учащихся, развил теорию семейного воспит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ния.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1.И.Г.Песталоцци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2.К.Д.Ушинский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3.А.С.Макаренко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Предполагает выполнение системы действий, направленных на включение</w:t>
      </w:r>
      <w:proofErr w:type="gramEnd"/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щихся в различные виды деятельности, создание коллектива и организацию совмес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ной деятельности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1.Организаторский компонент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2.Конструктивный компонент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3.Коммуникативный компонент </w:t>
      </w:r>
      <w:r w:rsidRPr="002E5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роследите иерархию определений профессионально-педагогической де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тельн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сти, начиная с самого общего и кончая самым частным. Проставьте соответствующие цифры напротив оп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ределений.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Профессионально-педаг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огическая деятельность – это: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1.преобразование педагогом существующей в учебно-воспитательном процессе де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ствительности; внутренняя (психическая) и внешняя (физическая) активность педаг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га, регулируемая сознаваемой им це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лью;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2.синтез научных знаний, умений, навы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 и личных качеств учителя;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3.педагогическое творчество учителя, проявляющееся в умении достичь наилучших рез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ультатов в оптимальные сроки;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4.деятельность учителя по передаче учащимся знаний, умений и навыков.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виды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педагогической деятельности: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1.обучение и общение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2.препода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вание и воспитательная работа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игровая деятельность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Отличия межд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"обучением" и "воспитанием"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1.Цель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2.Форма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3.Субъект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4.Временные рамки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5.Результат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6.Объект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особой воспитывающей среды в классном и школьном коллективе, педагогическое управление обучающимися, необходимое</w:t>
      </w:r>
      <w:proofErr w:type="gramEnd"/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решения задач гарм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чного развития личности – это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1.Обучение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2.Воспитание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3.Развитие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proofErr w:type="gramStart"/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</w:t>
      </w:r>
      <w:proofErr w:type="gramEnd"/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какому стилю педагогического руководства относится характеристика взаим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действия педагога и учащихся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 отдаёт инициативу учащимся, устраняется при решении проблем: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дети решат, так и будет.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1.авторитарный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2.демократический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3.попустительский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70D2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70D2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70D22">
        <w:rPr>
          <w:rFonts w:ascii="Times New Roman" w:hAnsi="Times New Roman" w:cs="Times New Roman"/>
          <w:bCs/>
          <w:sz w:val="28"/>
          <w:szCs w:val="28"/>
        </w:rPr>
        <w:t xml:space="preserve"> Любовь к детям, к педагогической деятельности, широкая эрудиция,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D22">
        <w:rPr>
          <w:rFonts w:ascii="Times New Roman" w:hAnsi="Times New Roman" w:cs="Times New Roman"/>
          <w:bCs/>
          <w:sz w:val="28"/>
          <w:szCs w:val="28"/>
        </w:rPr>
        <w:t>высокора</w:t>
      </w:r>
      <w:r w:rsidRPr="00E70D22">
        <w:rPr>
          <w:rFonts w:ascii="Times New Roman" w:hAnsi="Times New Roman" w:cs="Times New Roman"/>
          <w:bCs/>
          <w:sz w:val="28"/>
          <w:szCs w:val="28"/>
        </w:rPr>
        <w:t>з</w:t>
      </w:r>
      <w:r w:rsidRPr="00E70D22">
        <w:rPr>
          <w:rFonts w:ascii="Times New Roman" w:hAnsi="Times New Roman" w:cs="Times New Roman"/>
          <w:bCs/>
          <w:sz w:val="28"/>
          <w:szCs w:val="28"/>
        </w:rPr>
        <w:t>витый интеллект, профессиональное владение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D22">
        <w:rPr>
          <w:rFonts w:ascii="Times New Roman" w:hAnsi="Times New Roman" w:cs="Times New Roman"/>
          <w:bCs/>
          <w:sz w:val="28"/>
          <w:szCs w:val="28"/>
        </w:rPr>
        <w:t>разнообразными методами обуч</w:t>
      </w:r>
      <w:r w:rsidRPr="00E70D22">
        <w:rPr>
          <w:rFonts w:ascii="Times New Roman" w:hAnsi="Times New Roman" w:cs="Times New Roman"/>
          <w:bCs/>
          <w:sz w:val="28"/>
          <w:szCs w:val="28"/>
        </w:rPr>
        <w:t>е</w:t>
      </w:r>
      <w:r w:rsidRPr="00E70D22">
        <w:rPr>
          <w:rFonts w:ascii="Times New Roman" w:hAnsi="Times New Roman" w:cs="Times New Roman"/>
          <w:bCs/>
          <w:sz w:val="28"/>
          <w:szCs w:val="28"/>
        </w:rPr>
        <w:t>ния и воспитания детей, наличие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D22">
        <w:rPr>
          <w:rFonts w:ascii="Times New Roman" w:hAnsi="Times New Roman" w:cs="Times New Roman"/>
          <w:bCs/>
          <w:sz w:val="28"/>
          <w:szCs w:val="28"/>
        </w:rPr>
        <w:t>специальных знаний в этой области – все это …</w:t>
      </w:r>
    </w:p>
    <w:p w:rsidR="00033AFD" w:rsidRPr="00E70D22" w:rsidRDefault="00033AFD" w:rsidP="00033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врожденные свойства личности педагога;</w:t>
      </w:r>
    </w:p>
    <w:p w:rsidR="00033AFD" w:rsidRPr="00E70D22" w:rsidRDefault="00033AFD" w:rsidP="00033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главные и постоянные требования к личности педагога;</w:t>
      </w:r>
    </w:p>
    <w:p w:rsidR="00033AFD" w:rsidRPr="00E70D22" w:rsidRDefault="00033AFD" w:rsidP="00033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второстепенные, изменчивые требования к личности педагога.</w:t>
      </w:r>
    </w:p>
    <w:p w:rsidR="00033AFD" w:rsidRPr="00E70D22" w:rsidRDefault="00033AFD" w:rsidP="00033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0D22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proofErr w:type="gramStart"/>
      <w:r w:rsidRPr="00E70D22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E70D22">
        <w:rPr>
          <w:rFonts w:ascii="Times New Roman" w:hAnsi="Times New Roman" w:cs="Times New Roman"/>
          <w:bCs/>
          <w:sz w:val="28"/>
          <w:szCs w:val="28"/>
        </w:rPr>
        <w:t xml:space="preserve"> чем проявляется индивидуальный стиль педагогической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D22">
        <w:rPr>
          <w:rFonts w:ascii="Times New Roman" w:hAnsi="Times New Roman" w:cs="Times New Roman"/>
          <w:bCs/>
          <w:sz w:val="28"/>
          <w:szCs w:val="28"/>
        </w:rPr>
        <w:t>деятельности?</w:t>
      </w:r>
    </w:p>
    <w:p w:rsidR="00033AFD" w:rsidRPr="00E70D22" w:rsidRDefault="00033AFD" w:rsidP="00033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в общих способностях;</w:t>
      </w:r>
    </w:p>
    <w:p w:rsidR="00033AFD" w:rsidRPr="00E70D22" w:rsidRDefault="00033AFD" w:rsidP="00033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в темпераменте и характере;</w:t>
      </w:r>
    </w:p>
    <w:p w:rsidR="00033AFD" w:rsidRPr="00E70D22" w:rsidRDefault="00033AFD" w:rsidP="00033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в выборе методов обучения и подборе средств воспитания.</w:t>
      </w:r>
    </w:p>
    <w:p w:rsidR="00033AFD" w:rsidRPr="00E70D22" w:rsidRDefault="00033AFD" w:rsidP="00033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0D22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proofErr w:type="gramStart"/>
      <w:r w:rsidRPr="00E70D22">
        <w:rPr>
          <w:rFonts w:ascii="Times New Roman" w:hAnsi="Times New Roman" w:cs="Times New Roman"/>
          <w:bCs/>
          <w:sz w:val="28"/>
          <w:szCs w:val="28"/>
        </w:rPr>
        <w:t xml:space="preserve"> Н</w:t>
      </w:r>
      <w:proofErr w:type="gramEnd"/>
      <w:r w:rsidRPr="00E70D22">
        <w:rPr>
          <w:rFonts w:ascii="Times New Roman" w:hAnsi="Times New Roman" w:cs="Times New Roman"/>
          <w:bCs/>
          <w:sz w:val="28"/>
          <w:szCs w:val="28"/>
        </w:rPr>
        <w:t>азовите специальные педагогические способности, составляющие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D22">
        <w:rPr>
          <w:rFonts w:ascii="Times New Roman" w:hAnsi="Times New Roman" w:cs="Times New Roman"/>
          <w:bCs/>
          <w:sz w:val="28"/>
          <w:szCs w:val="28"/>
        </w:rPr>
        <w:t>способности к воспитанию детей:</w:t>
      </w:r>
    </w:p>
    <w:p w:rsidR="00033AFD" w:rsidRPr="00E70D22" w:rsidRDefault="00033AFD" w:rsidP="00033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способность вселять в человека уверенность, стимулировать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D22">
        <w:rPr>
          <w:rFonts w:ascii="Times New Roman" w:hAnsi="Times New Roman" w:cs="Times New Roman"/>
          <w:sz w:val="28"/>
          <w:szCs w:val="28"/>
        </w:rPr>
        <w:t>самосовершенств</w:t>
      </w:r>
      <w:r w:rsidRPr="00E70D22">
        <w:rPr>
          <w:rFonts w:ascii="Times New Roman" w:hAnsi="Times New Roman" w:cs="Times New Roman"/>
          <w:sz w:val="28"/>
          <w:szCs w:val="28"/>
        </w:rPr>
        <w:t>о</w:t>
      </w:r>
      <w:r w:rsidRPr="00E70D22">
        <w:rPr>
          <w:rFonts w:ascii="Times New Roman" w:hAnsi="Times New Roman" w:cs="Times New Roman"/>
          <w:sz w:val="28"/>
          <w:szCs w:val="28"/>
        </w:rPr>
        <w:t>ванию;</w:t>
      </w:r>
    </w:p>
    <w:p w:rsidR="00033AFD" w:rsidRPr="00E70D22" w:rsidRDefault="00033AFD" w:rsidP="00033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способность к </w:t>
      </w:r>
      <w:proofErr w:type="spellStart"/>
      <w:r w:rsidRPr="00E70D22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E70D22">
        <w:rPr>
          <w:rFonts w:ascii="Times New Roman" w:hAnsi="Times New Roman" w:cs="Times New Roman"/>
          <w:sz w:val="28"/>
          <w:szCs w:val="28"/>
        </w:rPr>
        <w:t>;</w:t>
      </w:r>
    </w:p>
    <w:p w:rsidR="00033AFD" w:rsidRPr="00E70D22" w:rsidRDefault="00033AFD" w:rsidP="00033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способность правильно строить урок.</w:t>
      </w:r>
    </w:p>
    <w:p w:rsidR="00033AFD" w:rsidRPr="0071399A" w:rsidRDefault="00033AFD" w:rsidP="00033A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61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="003D22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</w:t>
      </w:r>
      <w:r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Особого рода способности, наличие которых говорит о том, можете ли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>вы раб</w:t>
      </w:r>
      <w:r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>тать с людьми</w:t>
      </w:r>
    </w:p>
    <w:p w:rsidR="00033AFD" w:rsidRPr="0071399A" w:rsidRDefault="00033AFD" w:rsidP="00033A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коммуникативные;</w:t>
      </w:r>
    </w:p>
    <w:p w:rsidR="00033AFD" w:rsidRPr="0071399A" w:rsidRDefault="00033AFD" w:rsidP="00033A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интуитивные;</w:t>
      </w:r>
    </w:p>
    <w:p w:rsidR="00033AFD" w:rsidRPr="0071399A" w:rsidRDefault="00033AFD" w:rsidP="00033AFD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силовые.</w:t>
      </w:r>
    </w:p>
    <w:p w:rsidR="006248ED" w:rsidRDefault="006248ED" w:rsidP="006248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8ED" w:rsidRPr="006248ED" w:rsidRDefault="006248ED" w:rsidP="006248E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309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D22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309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48ED">
        <w:rPr>
          <w:rFonts w:ascii="Times New Roman" w:hAnsi="Times New Roman" w:cs="Times New Roman"/>
          <w:b/>
          <w:sz w:val="28"/>
        </w:rPr>
        <w:t>Особенности содержания и организации педагогического процесса в дошкольных образов</w:t>
      </w:r>
      <w:r w:rsidRPr="006248ED">
        <w:rPr>
          <w:rFonts w:ascii="Times New Roman" w:hAnsi="Times New Roman" w:cs="Times New Roman"/>
          <w:b/>
          <w:sz w:val="28"/>
        </w:rPr>
        <w:t>а</w:t>
      </w:r>
      <w:r w:rsidRPr="006248ED">
        <w:rPr>
          <w:rFonts w:ascii="Times New Roman" w:hAnsi="Times New Roman" w:cs="Times New Roman"/>
          <w:b/>
          <w:sz w:val="28"/>
        </w:rPr>
        <w:t>тельных организациях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 ФГОС </w:t>
      </w:r>
      <w:proofErr w:type="gramStart"/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решение следующих задач: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а) обеспечения равных возможностей для  полноценного развития каждого ребенка в период д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школьного детства независимо от места жительства,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пола, нации, языка, социального статуса, психофизиологических и других особенн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стей (в том числе ограниченных возможностей здоровья);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б) создания условий для подготовки детей дошкольного возраста к освоению образ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вательных пр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грамм начального общего образования</w:t>
      </w:r>
      <w:proofErr w:type="gramStart"/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в) обеспечения вариативности и разнообразия содержания Программ и организац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онных форм дошкольного образования, возможности формирования Программ ра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личной направленности с учетом образовательных потребностей, способностей и с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стояния здоровья детей;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г) формирования социокультурной среды, соответствующей возрастным, индивид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альным, псих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логическим и физиологическим особенностям детей.</w:t>
      </w:r>
    </w:p>
    <w:p w:rsidR="00033AFD" w:rsidRPr="00033AFD" w:rsidRDefault="00033AFD" w:rsidP="0003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основании </w:t>
      </w:r>
      <w:proofErr w:type="gramStart"/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proofErr w:type="gramEnd"/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документа разработан ФГОС:</w:t>
      </w:r>
    </w:p>
    <w:p w:rsidR="00033AFD" w:rsidRPr="00033AFD" w:rsidRDefault="00033AFD" w:rsidP="0003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Конституции РФ</w:t>
      </w:r>
    </w:p>
    <w:p w:rsidR="00033AFD" w:rsidRPr="00033AFD" w:rsidRDefault="00033AFD" w:rsidP="0003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Закона «Об образовании в Российской Федерации»</w:t>
      </w:r>
    </w:p>
    <w:p w:rsidR="00033AFD" w:rsidRPr="00033AFD" w:rsidRDefault="00033AFD" w:rsidP="0003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приказа Министерства образования и науки РФ</w:t>
      </w:r>
    </w:p>
    <w:p w:rsidR="00033AFD" w:rsidRPr="00033AFD" w:rsidRDefault="00033AFD" w:rsidP="0003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Указа Президента РФ</w:t>
      </w:r>
    </w:p>
    <w:p w:rsidR="00033AFD" w:rsidRPr="00033AFD" w:rsidRDefault="00033AFD" w:rsidP="00033AFD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033AFD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3. Требования к условиям реализации ООПДО включают в себя требования к:</w:t>
      </w:r>
    </w:p>
    <w:p w:rsidR="00033AFD" w:rsidRPr="00033AFD" w:rsidRDefault="00033AFD" w:rsidP="00033AFD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033AFD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а) материально-техническим условиям;</w:t>
      </w:r>
    </w:p>
    <w:p w:rsidR="00033AFD" w:rsidRPr="00033AFD" w:rsidRDefault="00033AFD" w:rsidP="00033AFD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033AFD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б) психолого-педагогическим условиям;</w:t>
      </w:r>
    </w:p>
    <w:p w:rsidR="00033AFD" w:rsidRPr="00033AFD" w:rsidRDefault="00033AFD" w:rsidP="00033AFD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033AFD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в) педагогическим условиям;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bCs/>
          <w:iCs/>
          <w:spacing w:val="-11"/>
          <w:sz w:val="28"/>
          <w:szCs w:val="28"/>
          <w:lang w:eastAsia="ru-RU"/>
        </w:rPr>
        <w:t>г) финансовым условиям.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Стандарт является основой </w:t>
      </w:r>
      <w:proofErr w:type="gramStart"/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а)  разработки вариативных примерных образовательных программ дошкольного о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разования;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б) объективной оценки соответствия образовательной деятельности  Организации требованиям Стандарта;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в)  разработки основной общеобразовательной программы дошкольного образования;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г)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альных способностей и необх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димой коррекции нарушений их развития.</w:t>
      </w:r>
    </w:p>
    <w:p w:rsidR="00033AFD" w:rsidRPr="00033AFD" w:rsidRDefault="00033AFD" w:rsidP="00033AFD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033AF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5. </w:t>
      </w:r>
      <w:r w:rsidRPr="00033AFD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Согласно требованиям к результатам освоения основной образовательной программы дошкольного образования,  к моменту окончания дошкольного образования дети должны:</w:t>
      </w:r>
    </w:p>
    <w:p w:rsidR="00033AFD" w:rsidRPr="00033AFD" w:rsidRDefault="00033AFD" w:rsidP="00033AFD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033AFD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а) знать способы профилактики развития наиболее опасных форм аллергии;</w:t>
      </w:r>
    </w:p>
    <w:p w:rsidR="00033AFD" w:rsidRPr="00033AFD" w:rsidRDefault="00033AFD" w:rsidP="00033AFD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033AFD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lastRenderedPageBreak/>
        <w:t>б) обладать умениями по части оказания помощи в случае термических ожогов и локальных обморожений;</w:t>
      </w:r>
    </w:p>
    <w:p w:rsidR="00033AFD" w:rsidRPr="00033AFD" w:rsidRDefault="00033AFD" w:rsidP="00033AFD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033AFD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в) владеть знаниями по спасению утопающих;</w:t>
      </w:r>
    </w:p>
    <w:p w:rsidR="00033AFD" w:rsidRPr="00033AFD" w:rsidRDefault="00033AFD" w:rsidP="00033AFD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033AFD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г) соблюдать правила безопасного поведения.</w:t>
      </w:r>
    </w:p>
    <w:p w:rsidR="00033AFD" w:rsidRPr="00033AFD" w:rsidRDefault="00033AFD" w:rsidP="0003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Конкретное содержание образовательных областей, указанных в Стандарте,  зав</w:t>
      </w: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 </w:t>
      </w:r>
      <w:proofErr w:type="gramStart"/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AFD" w:rsidRPr="00033AFD" w:rsidRDefault="00033AFD" w:rsidP="0003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компетентности воспитателя;</w:t>
      </w:r>
    </w:p>
    <w:p w:rsidR="00033AFD" w:rsidRPr="00033AFD" w:rsidRDefault="00033AFD" w:rsidP="0003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наполняемости группы;</w:t>
      </w:r>
    </w:p>
    <w:p w:rsidR="00033AFD" w:rsidRPr="00033AFD" w:rsidRDefault="00033AFD" w:rsidP="0003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возрастных и индивидуальных особенностей детей;</w:t>
      </w:r>
    </w:p>
    <w:p w:rsidR="00033AFD" w:rsidRPr="00033AFD" w:rsidRDefault="00033AFD" w:rsidP="0003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интересов и способностей ребёнка.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Как расшифровывается аббревиатура ФГОС </w:t>
      </w:r>
      <w:proofErr w:type="gramStart"/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а) федеральный государственный основной стандарт дошкольного образования;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б) федеральный гражданский образовательный стандарт дошкольного образования;</w:t>
      </w:r>
    </w:p>
    <w:p w:rsid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в) федеральный государственный образовательный стандарт дошкольного образов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ния;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г) федеративный гражданский основной стандарт дошкольного  образования.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8. Какой принцип не  заложен в основу ФГОС: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личностно-развивающий и гуманистический характер взаимодействия 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взрослых (родителей (законных представителей), педагогических и иных </w:t>
      </w:r>
      <w:proofErr w:type="gramEnd"/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работников Организации) и детей;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б) единство воспитательных действий взрослых (родителей (законных представит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лей), педагог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ческих и иных работников Организации);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Pr="00033AFD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Программы в формах, специфических для детей данной возрастной группы;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г) уважение личности ребенка.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9. Какой документ устанавливает " Закон об образовании в РФ"?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а) Конституция РФ;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б) Указ Президента РФ;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в) приказ Министра Образования РФ;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г) приказ Государственной Думы РФ.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10.  Содержательный раздел должен включать:</w:t>
      </w:r>
    </w:p>
    <w:p w:rsidR="00033AFD" w:rsidRPr="00033AFD" w:rsidRDefault="00033AFD" w:rsidP="0003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описание образовательной деятельности в соответствии с направлениями развития ребенка, пре</w:t>
      </w: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ставленными в пяти образовательных областях, с учетом используемых вариативных примерных основных образовательных программ дошкольного образ</w:t>
      </w: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 методических пособий, обесп</w:t>
      </w: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чивающих реализацию данного содержания;</w:t>
      </w:r>
      <w:proofErr w:type="gramEnd"/>
    </w:p>
    <w:p w:rsidR="00033AFD" w:rsidRPr="00033AFD" w:rsidRDefault="00033AFD" w:rsidP="0003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описание вариативных форм, способов, методов и средств реализации Программы с учетом во</w:t>
      </w: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растных и индивидуальных особенностей воспитанников, специфики их образовательных потре</w:t>
      </w: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 и интересов;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в) планируемые результаты освоения программы;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г) описание образовательной деятельности по профессиональной коррекции наруш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ний развития детей в случае, если эта работа предусмотрена Программой. 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 Сколько групп требований выдвигает ФГОС </w:t>
      </w:r>
      <w:proofErr w:type="gramStart"/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а) 1;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б) 2;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в) 3;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г) 4.</w:t>
      </w:r>
    </w:p>
    <w:p w:rsidR="00033AFD" w:rsidRPr="00033AFD" w:rsidRDefault="00033AFD" w:rsidP="0003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Стандарт устанавливает требования:</w:t>
      </w:r>
    </w:p>
    <w:p w:rsidR="00033AFD" w:rsidRPr="00033AFD" w:rsidRDefault="00033AFD" w:rsidP="00033A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 структуре Программы и ее объёму;</w:t>
      </w:r>
    </w:p>
    <w:p w:rsidR="00033AFD" w:rsidRPr="00033AFD" w:rsidRDefault="00033AFD" w:rsidP="00033A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к условиям реализации Программы; </w:t>
      </w:r>
    </w:p>
    <w:p w:rsidR="00033AFD" w:rsidRPr="00033AFD" w:rsidRDefault="00033AFD" w:rsidP="00033A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 разработке нормативов финансового обеспечения реализации Программы;</w:t>
      </w:r>
    </w:p>
    <w:p w:rsidR="00033AFD" w:rsidRPr="00033AFD" w:rsidRDefault="00033AFD" w:rsidP="00033A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 результатам освоения Программы.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 На </w:t>
      </w:r>
      <w:proofErr w:type="gramStart"/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достижение</w:t>
      </w:r>
      <w:proofErr w:type="gramEnd"/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каких целей  направлен ФГОС ДО: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а) сохранение единства образовательного пространства Российской Федерации отн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сительно уро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ня дошкольного образования;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б) обеспечение государственных гарантий уровня и качества дошкольного образов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ния на основе единства обязательных требований к условиям реализации образов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тельных программ дошкольного образования, их структуре и результатам их осво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ния;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обеспечение единства воспитательных, развивающих и обучающих </w:t>
      </w:r>
      <w:r w:rsidRPr="00033A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целей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задач процесса </w:t>
      </w:r>
      <w:r w:rsidRPr="00033A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обр</w:t>
      </w:r>
      <w:r w:rsidRPr="00033A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033A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зования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 </w:t>
      </w:r>
      <w:r w:rsidRPr="00033A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дошкольного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возраста;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г) обеспечение государством равенства возможностей для каждого ребенка в получ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нии качестве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ного дошкольного образования.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14. ООПДО обеспечивает развитие личности детей дошкольного возраста в разли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ных видах общ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ния и деятельности с учетом: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а) возрастных особенностей;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б) индивидуальных особенностей;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в) образовательных особенностей;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г) психологических и физиологических особенностей.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15. Соотношение обязательной части ООПДО и </w:t>
      </w:r>
      <w:proofErr w:type="gramStart"/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части, формируемой участниками образовательных отношений рекомендуется</w:t>
      </w:r>
      <w:proofErr w:type="gramEnd"/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а) не менее 70% и не более 30%;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б) не менее 40% и не более 60%;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в) не менее 60% и не более 40%;</w:t>
      </w:r>
    </w:p>
    <w:p w:rsidR="00033AFD" w:rsidRPr="00033AFD" w:rsidRDefault="00033AFD" w:rsidP="0003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AFD">
        <w:rPr>
          <w:rFonts w:ascii="Times New Roman" w:eastAsia="Calibri" w:hAnsi="Times New Roman" w:cs="Times New Roman"/>
          <w:sz w:val="28"/>
          <w:szCs w:val="28"/>
          <w:lang w:eastAsia="ru-RU"/>
        </w:rPr>
        <w:t>г) не менее 80% и не более 20%.</w:t>
      </w:r>
    </w:p>
    <w:p w:rsidR="006248ED" w:rsidRPr="006248ED" w:rsidRDefault="006248ED" w:rsidP="006248E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6248ED" w:rsidRPr="006248ED" w:rsidRDefault="006248ED" w:rsidP="006248E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309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309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48ED">
        <w:rPr>
          <w:rFonts w:ascii="Times New Roman" w:hAnsi="Times New Roman" w:cs="Times New Roman"/>
          <w:b/>
          <w:sz w:val="28"/>
        </w:rPr>
        <w:t>Вариативные программы воспитания, обучения и развития детей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  <w:t xml:space="preserve">1. </w:t>
      </w: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Дошкольное образование может рассматриваться как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1) система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2) процесс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3) ценность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4) способ взаимодействия педагога с детьми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5) функция педагогической деятельность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  <w:t xml:space="preserve">2. </w:t>
      </w: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Современные образовательные области развития дошкольников представлены в Вариативные формы организации дошкольного образования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1) Конституции РФ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2) Законе об образовании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3) Положении об аккредитации дошкольных образовательных организаций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4) Федеральном образовательном стандарте дошкольного образования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5) Концепции дошкольного воспитания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  <w:t xml:space="preserve">3. </w:t>
      </w: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Вариативная форма для детей от 2 месяцев до 3 лет, которая имеет целью обеспечение ранней социализации детей и адаптации их к поступлению в ДОУ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1) Адаптационная группа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lastRenderedPageBreak/>
        <w:t xml:space="preserve">2) «Группа развития»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3) группа «Будущий первоклассник»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4) Группа вечернего пребывания»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5) «Группа для детей с отклонениями в развитии»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  <w:t xml:space="preserve">4. </w:t>
      </w: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Организационной формой предоставления дошкольного образования, психолого</w:t>
      </w:r>
      <w:r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  <w:t>-</w:t>
      </w: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педагогической помощи детям в возрасте от 2 месяцев до 3 лет в режиме кратковременного пребывания детей в муниципальных дошкольных образовательных учреждениях на основе современных методов организации игровой деятельности является: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1) Адаптационная группа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2) «Группа развития»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3) группа «Будущий первоклассник»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4) Консультативный пункт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5) Центр игровой поддержки ребенка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  <w:t xml:space="preserve">5. </w:t>
      </w: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Создаются для родителей (законных представителей) и детей в возрасте от 1 года до 7 лет, не посещающих ДОУ: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1) Адаптационная группа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2) «Группа развития»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3) группа «Будущий первоклассник»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4) Консультативный пункт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5) Центр игровой поддержки ребенка</w:t>
      </w:r>
      <w:r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  <w:t>.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  <w:t xml:space="preserve">6. </w:t>
      </w:r>
      <w:proofErr w:type="spellStart"/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Лекотека</w:t>
      </w:r>
      <w:proofErr w:type="spellEnd"/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 создается с целью: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1) обеспечения психолого-педагогического сопровождения детей от 2-х месяцев до 7 лет с нарушениями развития для социализации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2) удовлетворения потребностей семьи в воспитании детей на дому; расширение сферы платных дополнительных образовательных услуг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3) обеспечения единства и преемственности семейного и общественного воспитания, оказание </w:t>
      </w:r>
      <w:proofErr w:type="spellStart"/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психолого</w:t>
      </w:r>
      <w:proofErr w:type="spellEnd"/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 - педагогической помощи родителям </w:t>
      </w:r>
    </w:p>
    <w:p w:rsid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4) оказания систематической психол</w:t>
      </w: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о</w:t>
      </w: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го-медико-педагогической помощи детям с проблемами в здоровье </w:t>
      </w:r>
    </w:p>
    <w:p w:rsidR="006248ED" w:rsidRPr="007D5E45" w:rsidRDefault="007D5E45" w:rsidP="007D5E45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7D5E45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5) обеспечения ранней социализации детей и адаптации их к поступлению в ДОУ</w:t>
      </w:r>
    </w:p>
    <w:p w:rsidR="007D5E45" w:rsidRPr="006248ED" w:rsidRDefault="007D5E45" w:rsidP="006248E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6248ED" w:rsidRPr="006248ED" w:rsidRDefault="006248ED" w:rsidP="006248E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309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309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48ED">
        <w:rPr>
          <w:rFonts w:ascii="Times New Roman" w:hAnsi="Times New Roman" w:cs="Times New Roman"/>
          <w:b/>
          <w:sz w:val="28"/>
        </w:rPr>
        <w:t>Формы, методы и средства обучения и воспитания дошкольников, их педагогические во</w:t>
      </w:r>
      <w:r w:rsidRPr="006248ED">
        <w:rPr>
          <w:rFonts w:ascii="Times New Roman" w:hAnsi="Times New Roman" w:cs="Times New Roman"/>
          <w:b/>
          <w:sz w:val="28"/>
        </w:rPr>
        <w:t>з</w:t>
      </w:r>
      <w:r w:rsidRPr="006248ED">
        <w:rPr>
          <w:rFonts w:ascii="Times New Roman" w:hAnsi="Times New Roman" w:cs="Times New Roman"/>
          <w:b/>
          <w:sz w:val="28"/>
        </w:rPr>
        <w:t>можности и условия применения</w:t>
      </w:r>
    </w:p>
    <w:p w:rsidR="003D2232" w:rsidRPr="003D2232" w:rsidRDefault="003D2232" w:rsidP="003D2232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  <w:t xml:space="preserve">1. </w:t>
      </w:r>
      <w:r w:rsidRPr="003D2232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Формирование культурно-гигиенических навыков ребенка  реализуется в рамках:</w:t>
      </w:r>
    </w:p>
    <w:p w:rsidR="003D2232" w:rsidRPr="003D2232" w:rsidRDefault="003D2232" w:rsidP="003D2232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3D2232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а)  познавательного развития;</w:t>
      </w:r>
    </w:p>
    <w:p w:rsidR="003D2232" w:rsidRPr="003D2232" w:rsidRDefault="003D2232" w:rsidP="003D2232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3D2232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б) художественно-эстетического развития;</w:t>
      </w:r>
    </w:p>
    <w:p w:rsidR="003D2232" w:rsidRPr="003D2232" w:rsidRDefault="003D2232" w:rsidP="003D2232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3D2232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в) физического развития;</w:t>
      </w:r>
    </w:p>
    <w:p w:rsidR="003D2232" w:rsidRPr="003D2232" w:rsidRDefault="003D2232" w:rsidP="003D2232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3D2232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г) социально-коммуникативного развития.</w:t>
      </w:r>
    </w:p>
    <w:p w:rsidR="003D2232" w:rsidRPr="003D2232" w:rsidRDefault="003D2232" w:rsidP="003D2232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2</w:t>
      </w:r>
      <w:r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  <w:t>.</w:t>
      </w:r>
      <w:r w:rsidRPr="003D2232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 xml:space="preserve"> Согласно ФГОС, обеспечение санитарно-эпидемиологических правил и нормативов в ходе образовательного процесса регламентируется, в основном:</w:t>
      </w:r>
    </w:p>
    <w:p w:rsidR="003D2232" w:rsidRPr="003D2232" w:rsidRDefault="003D2232" w:rsidP="003D2232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3D2232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а) требованиями к психолого-педагогическим условиям реализации основной образовательной программы дошкольного образования;</w:t>
      </w:r>
    </w:p>
    <w:p w:rsidR="003D2232" w:rsidRPr="003D2232" w:rsidRDefault="003D2232" w:rsidP="003D2232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3D2232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б) требованиями к развивающей предметно-пространственной среде;</w:t>
      </w:r>
    </w:p>
    <w:p w:rsidR="003D2232" w:rsidRPr="003D2232" w:rsidRDefault="003D2232" w:rsidP="003D2232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3D2232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в) требованиями к кадровым условиям реализации основной образовательной программы дошкольного образования;</w:t>
      </w:r>
    </w:p>
    <w:p w:rsidR="003D2232" w:rsidRPr="003D2232" w:rsidRDefault="003D2232" w:rsidP="003D2232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3D2232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lastRenderedPageBreak/>
        <w:t>г) требованиями к материально-техническим условиям реализации основной образовательной программы дошкольного образования.</w:t>
      </w:r>
    </w:p>
    <w:p w:rsidR="003D2232" w:rsidRPr="003D2232" w:rsidRDefault="003D2232" w:rsidP="003D2232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  <w:t>3</w:t>
      </w:r>
      <w:r w:rsidRPr="003D2232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. Формирование основ безопасного поведения ребенка в быту, социуме, природе относится к сфере его:</w:t>
      </w:r>
    </w:p>
    <w:p w:rsidR="003D2232" w:rsidRPr="003D2232" w:rsidRDefault="003D2232" w:rsidP="003D2232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3D2232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а) социально-коммуникативного развития;</w:t>
      </w:r>
    </w:p>
    <w:p w:rsidR="003D2232" w:rsidRPr="003D2232" w:rsidRDefault="003D2232" w:rsidP="003D2232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3D2232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б) познавательного развития;</w:t>
      </w:r>
    </w:p>
    <w:p w:rsidR="003D2232" w:rsidRPr="003D2232" w:rsidRDefault="003D2232" w:rsidP="003D2232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3D2232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в) художественно-эстетического развития;</w:t>
      </w:r>
    </w:p>
    <w:p w:rsidR="003D2232" w:rsidRPr="003D2232" w:rsidRDefault="003D2232" w:rsidP="003D2232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3D2232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г) физического развития.</w:t>
      </w:r>
    </w:p>
    <w:p w:rsidR="003D2232" w:rsidRPr="003D2232" w:rsidRDefault="003D2232" w:rsidP="003D2232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eastAsia="x-none"/>
        </w:rPr>
        <w:t>4</w:t>
      </w:r>
      <w:r w:rsidRPr="003D2232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. Необходимость обеспечения безопасности предметно-пространственной среды декларируется в разделе:</w:t>
      </w:r>
    </w:p>
    <w:p w:rsidR="003D2232" w:rsidRPr="003D2232" w:rsidRDefault="003D2232" w:rsidP="003D2232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3D2232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а) требований к психолого-педагогическим условиям реализации основной образовательной программы дошкольного образования;</w:t>
      </w:r>
    </w:p>
    <w:p w:rsidR="003D2232" w:rsidRPr="003D2232" w:rsidRDefault="003D2232" w:rsidP="003D2232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3D2232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б)  требований к развивающей предметно-пространственной среде;</w:t>
      </w:r>
    </w:p>
    <w:p w:rsidR="003D2232" w:rsidRPr="003D2232" w:rsidRDefault="003D2232" w:rsidP="003D2232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3D2232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в) требований к кадровым условиям реализации основной образовательной программы дошкольного образования;</w:t>
      </w:r>
    </w:p>
    <w:p w:rsidR="003D2232" w:rsidRPr="003D2232" w:rsidRDefault="003D2232" w:rsidP="003D2232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</w:pPr>
      <w:r w:rsidRPr="003D2232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x-none" w:eastAsia="x-none"/>
        </w:rPr>
        <w:t>г) требований к материально-техническим условиям реализации основной образовательной программы дошкольного образования.</w:t>
      </w:r>
    </w:p>
    <w:p w:rsidR="003D2232" w:rsidRPr="003D2232" w:rsidRDefault="003D2232" w:rsidP="003D2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D2232">
        <w:rPr>
          <w:rFonts w:ascii="Times New Roman" w:eastAsia="Calibri" w:hAnsi="Times New Roman" w:cs="Times New Roman"/>
          <w:sz w:val="28"/>
          <w:szCs w:val="28"/>
          <w:lang w:eastAsia="ru-RU"/>
        </w:rPr>
        <w:t>. Назовите дату вступления в силу федерального образовательного стандарта д</w:t>
      </w:r>
      <w:r w:rsidRPr="003D223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2232">
        <w:rPr>
          <w:rFonts w:ascii="Times New Roman" w:eastAsia="Calibri" w:hAnsi="Times New Roman" w:cs="Times New Roman"/>
          <w:sz w:val="28"/>
          <w:szCs w:val="28"/>
          <w:lang w:eastAsia="ru-RU"/>
        </w:rPr>
        <w:t>школьного  обр</w:t>
      </w:r>
      <w:r w:rsidRPr="003D223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2232">
        <w:rPr>
          <w:rFonts w:ascii="Times New Roman" w:eastAsia="Calibri" w:hAnsi="Times New Roman" w:cs="Times New Roman"/>
          <w:sz w:val="28"/>
          <w:szCs w:val="28"/>
          <w:lang w:eastAsia="ru-RU"/>
        </w:rPr>
        <w:t>зования:</w:t>
      </w:r>
    </w:p>
    <w:p w:rsidR="003D2232" w:rsidRPr="003D2232" w:rsidRDefault="003D2232" w:rsidP="003D2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Calibri" w:hAnsi="Times New Roman" w:cs="Times New Roman"/>
          <w:sz w:val="28"/>
          <w:szCs w:val="28"/>
          <w:lang w:eastAsia="ru-RU"/>
        </w:rPr>
        <w:t>а) 1 сентября 2013 года;</w:t>
      </w:r>
    </w:p>
    <w:p w:rsidR="003D2232" w:rsidRPr="003D2232" w:rsidRDefault="003D2232" w:rsidP="003D2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Calibri" w:hAnsi="Times New Roman" w:cs="Times New Roman"/>
          <w:sz w:val="28"/>
          <w:szCs w:val="28"/>
          <w:lang w:eastAsia="ru-RU"/>
        </w:rPr>
        <w:t>б) 1 января 2013 года;</w:t>
      </w:r>
    </w:p>
    <w:p w:rsidR="003D2232" w:rsidRPr="003D2232" w:rsidRDefault="003D2232" w:rsidP="003D2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Calibri" w:hAnsi="Times New Roman" w:cs="Times New Roman"/>
          <w:sz w:val="28"/>
          <w:szCs w:val="28"/>
          <w:lang w:eastAsia="ru-RU"/>
        </w:rPr>
        <w:t>в) 1 января 2014 года;</w:t>
      </w:r>
    </w:p>
    <w:p w:rsidR="003D2232" w:rsidRPr="003D2232" w:rsidRDefault="003D2232" w:rsidP="003D2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Calibri" w:hAnsi="Times New Roman" w:cs="Times New Roman"/>
          <w:sz w:val="28"/>
          <w:szCs w:val="28"/>
          <w:lang w:eastAsia="ru-RU"/>
        </w:rPr>
        <w:t>г) 1 сентября 2014 года;</w:t>
      </w:r>
    </w:p>
    <w:p w:rsidR="003D2232" w:rsidRPr="003D2232" w:rsidRDefault="003D2232" w:rsidP="003D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. "Инклюзивное образование" это:</w:t>
      </w:r>
    </w:p>
    <w:p w:rsidR="003D2232" w:rsidRPr="003D2232" w:rsidRDefault="003D2232" w:rsidP="003D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обеспечение равного доступа к образованию для всех обучающихся с учетом ра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нообразия ос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бых образовательных потребностей и индивидуальных возможностей. </w:t>
      </w:r>
    </w:p>
    <w:p w:rsidR="003D2232" w:rsidRPr="003D2232" w:rsidRDefault="003D2232" w:rsidP="003D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образование, с использованием дистанционных технологий;</w:t>
      </w:r>
    </w:p>
    <w:p w:rsidR="003D2232" w:rsidRPr="003D2232" w:rsidRDefault="003D2232" w:rsidP="003D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образование на дому;</w:t>
      </w:r>
    </w:p>
    <w:p w:rsidR="003D2232" w:rsidRPr="003D2232" w:rsidRDefault="003D2232" w:rsidP="003D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семейное образование.</w:t>
      </w:r>
    </w:p>
    <w:p w:rsidR="003D2232" w:rsidRPr="003D2232" w:rsidRDefault="003D2232" w:rsidP="003D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образовательной области «познавательное развитие», согласно Станда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ту, необходимо развивать:</w:t>
      </w:r>
    </w:p>
    <w:p w:rsidR="003D2232" w:rsidRPr="003D2232" w:rsidRDefault="003D2232" w:rsidP="003D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навыки чтения и письма;</w:t>
      </w:r>
    </w:p>
    <w:p w:rsidR="003D2232" w:rsidRPr="003D2232" w:rsidRDefault="003D2232" w:rsidP="003D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познавательную мотивацию, познавательные действия;</w:t>
      </w:r>
    </w:p>
    <w:p w:rsidR="003D2232" w:rsidRPr="003D2232" w:rsidRDefault="003D2232" w:rsidP="003D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связную диалогическую и монологическую речь, речевое творчество;</w:t>
      </w:r>
    </w:p>
    <w:p w:rsidR="003D2232" w:rsidRPr="003D2232" w:rsidRDefault="003D2232" w:rsidP="003D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развитие социального и эмоционального интеллекта.</w:t>
      </w:r>
    </w:p>
    <w:p w:rsidR="003D2232" w:rsidRPr="003D2232" w:rsidRDefault="003D2232" w:rsidP="003D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Доступность среды предполагает:</w:t>
      </w:r>
    </w:p>
    <w:p w:rsidR="003D2232" w:rsidRPr="003D2232" w:rsidRDefault="003D2232" w:rsidP="003D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пандусов;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доступность для воспитанников, в том числе детей с ограниченными возможн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 здоровья и детей-инвалидов, всех помещений, где осуществляется образов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 деятельность;</w:t>
      </w:r>
      <w:r w:rsidRPr="003D22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D2232" w:rsidRPr="003D2232" w:rsidRDefault="003D2232" w:rsidP="003D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лифта;</w:t>
      </w:r>
    </w:p>
    <w:p w:rsidR="003D2232" w:rsidRPr="003D2232" w:rsidRDefault="003D2232" w:rsidP="003D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в Организации или Группе различных пространств.</w:t>
      </w:r>
    </w:p>
    <w:p w:rsidR="003D2232" w:rsidRPr="003D2232" w:rsidRDefault="003D2232" w:rsidP="003D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gramStart"/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здоровья» это:</w:t>
      </w:r>
    </w:p>
    <w:p w:rsidR="003D2232" w:rsidRPr="003D2232" w:rsidRDefault="003D2232" w:rsidP="003D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физическое лицо дошкольного возраста;</w:t>
      </w:r>
    </w:p>
    <w:p w:rsidR="003D2232" w:rsidRPr="003D2232" w:rsidRDefault="003D2232" w:rsidP="003D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физическое лицо, имеющее недостатки в физическом и (или) психологическом развитии, подтвержденные психолого-медико-педагогической комиссией и препя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ствующие получению образ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без создания специальных условий;</w:t>
      </w:r>
    </w:p>
    <w:p w:rsidR="003D2232" w:rsidRPr="003D2232" w:rsidRDefault="003D2232" w:rsidP="003D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физическое лицо, имеющее недостатки в физическом и (или) психологическом развитии;</w:t>
      </w:r>
    </w:p>
    <w:p w:rsidR="003D2232" w:rsidRPr="003D2232" w:rsidRDefault="003D2232" w:rsidP="003D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часто болеющий ребенок.</w:t>
      </w:r>
    </w:p>
    <w:p w:rsidR="003D2232" w:rsidRPr="003D2232" w:rsidRDefault="003D2232" w:rsidP="003D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Коррекционная работа и/или инклюзивное образование должны быть направлены </w:t>
      </w:r>
      <w:proofErr w:type="gramStart"/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2232" w:rsidRPr="003D2232" w:rsidRDefault="003D2232" w:rsidP="003D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воспитание ребенка;</w:t>
      </w:r>
    </w:p>
    <w:p w:rsidR="003D2232" w:rsidRPr="003D2232" w:rsidRDefault="003D2232" w:rsidP="003D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содержание ребенка;</w:t>
      </w:r>
    </w:p>
    <w:p w:rsidR="003D2232" w:rsidRPr="003D2232" w:rsidRDefault="003D2232" w:rsidP="003D22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обеспечение </w:t>
      </w:r>
      <w:proofErr w:type="gramStart"/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нарушений развития различных категорий детей</w:t>
      </w:r>
      <w:proofErr w:type="gramEnd"/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ченными возможностями здоровья, оказание им квалифицированной помощи в осв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Программы;</w:t>
      </w:r>
      <w:r w:rsidRPr="003D2232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</w:p>
    <w:p w:rsidR="003D2232" w:rsidRPr="003D2232" w:rsidRDefault="003D2232" w:rsidP="003D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обеспечение образования и освоения ребёнком ООПДО. </w:t>
      </w:r>
    </w:p>
    <w:p w:rsidR="003D2232" w:rsidRPr="003D2232" w:rsidRDefault="003D2232" w:rsidP="003D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ребёнка в психологической диагностике допускается:</w:t>
      </w:r>
    </w:p>
    <w:p w:rsidR="003D2232" w:rsidRPr="003D2232" w:rsidRDefault="003D2232" w:rsidP="003D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 только с согласия его родителей (законных представителей);</w:t>
      </w:r>
    </w:p>
    <w:p w:rsidR="003D2232" w:rsidRPr="003D2232" w:rsidRDefault="003D2232" w:rsidP="003D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согласия ребенка;</w:t>
      </w:r>
    </w:p>
    <w:p w:rsidR="003D2232" w:rsidRPr="003D2232" w:rsidRDefault="003D2232" w:rsidP="003D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просьбе воспитателя;</w:t>
      </w:r>
    </w:p>
    <w:p w:rsidR="003D2232" w:rsidRPr="003D2232" w:rsidRDefault="003D2232" w:rsidP="003D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 согласия ребёнка и его родителей (законных представителей).</w:t>
      </w:r>
    </w:p>
    <w:p w:rsidR="003D2232" w:rsidRPr="003D2232" w:rsidRDefault="003D2232" w:rsidP="003D223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:rsidR="006248ED" w:rsidRPr="003D2232" w:rsidRDefault="006248ED" w:rsidP="003D22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Pr="008309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48ED">
        <w:rPr>
          <w:rFonts w:ascii="Times New Roman" w:hAnsi="Times New Roman" w:cs="Times New Roman"/>
          <w:b/>
          <w:sz w:val="28"/>
        </w:rPr>
        <w:t>Педагогические условия развития мотивации и способностей в проце</w:t>
      </w:r>
      <w:r w:rsidRPr="006248ED">
        <w:rPr>
          <w:rFonts w:ascii="Times New Roman" w:hAnsi="Times New Roman" w:cs="Times New Roman"/>
          <w:b/>
          <w:sz w:val="28"/>
        </w:rPr>
        <w:t>с</w:t>
      </w:r>
      <w:r w:rsidRPr="006248ED">
        <w:rPr>
          <w:rFonts w:ascii="Times New Roman" w:hAnsi="Times New Roman" w:cs="Times New Roman"/>
          <w:b/>
          <w:sz w:val="28"/>
        </w:rPr>
        <w:t xml:space="preserve">се обучения, основы развивающего обучения, дифференциации и </w:t>
      </w:r>
      <w:r w:rsidRPr="003D2232">
        <w:rPr>
          <w:rFonts w:ascii="Times New Roman" w:hAnsi="Times New Roman" w:cs="Times New Roman"/>
          <w:b/>
          <w:sz w:val="28"/>
          <w:szCs w:val="28"/>
        </w:rPr>
        <w:t>индивидуал</w:t>
      </w:r>
      <w:r w:rsidRPr="003D2232">
        <w:rPr>
          <w:rFonts w:ascii="Times New Roman" w:hAnsi="Times New Roman" w:cs="Times New Roman"/>
          <w:b/>
          <w:sz w:val="28"/>
          <w:szCs w:val="28"/>
        </w:rPr>
        <w:t>и</w:t>
      </w:r>
      <w:r w:rsidRPr="003D2232">
        <w:rPr>
          <w:rFonts w:ascii="Times New Roman" w:hAnsi="Times New Roman" w:cs="Times New Roman"/>
          <w:b/>
          <w:sz w:val="28"/>
          <w:szCs w:val="28"/>
        </w:rPr>
        <w:t>зации обучения и воспитания дошкольн</w:t>
      </w:r>
      <w:r w:rsidRPr="003D2232">
        <w:rPr>
          <w:rFonts w:ascii="Times New Roman" w:hAnsi="Times New Roman" w:cs="Times New Roman"/>
          <w:b/>
          <w:sz w:val="28"/>
          <w:szCs w:val="28"/>
        </w:rPr>
        <w:t>и</w:t>
      </w:r>
      <w:r w:rsidRPr="003D2232">
        <w:rPr>
          <w:rFonts w:ascii="Times New Roman" w:hAnsi="Times New Roman" w:cs="Times New Roman"/>
          <w:b/>
          <w:sz w:val="28"/>
          <w:szCs w:val="28"/>
        </w:rPr>
        <w:t>ков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Выберите правильный ответ: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метод обучения – это способ познавательной деятельности взрослого и ребенка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метод обучения – это система способов работы воспитателя и детей с целью пр</w:t>
      </w: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обретения детьми знаний, ум</w:t>
      </w: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и навыков, развития познавательных способностей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метод обучения – это прием взаимодействия с ребенком по поводу приобретения познавательной информации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Какие из перечисленных методов являются наглядными?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беседа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наблюдение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показ способов действия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Что из перечисленного является формой организации обучения?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занятия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экскурсия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рассматривание картины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4.Игровые методы относятся к группе: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практических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наглядных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словесных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5.Какие из </w:t>
      </w:r>
      <w:proofErr w:type="gramStart"/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перечисленных</w:t>
      </w:r>
      <w:proofErr w:type="gramEnd"/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относятся к словесным методам обучения</w:t>
      </w: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беседа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показ образца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рассказ по картине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6.Выделите модели обучения дошкольников</w:t>
      </w: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развивающая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активизирующая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личностно-ориентированная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7.Кто из педагогов занимался вопросами дошкольного обучения?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А.П.Усова</w:t>
      </w:r>
      <w:proofErr w:type="spellEnd"/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Н.Н.Поддъяков</w:t>
      </w:r>
      <w:proofErr w:type="spellEnd"/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Что является основной формой обучения в детском саду?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занятия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кружок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самостоятельная деятельность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9.Выберите наиболее полный ответ: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обучение – это процесс передачи знаний, умений и навыков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обучение – это способ приобретения познавательной информации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обучение – это процесс взаимодействия педагога с детьми с целью приобрет</w:t>
      </w: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знаний, умений, навыков, сп</w:t>
      </w: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собов познавательной деятельности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Назовите основные компоненты процесса обучения: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цель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метод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способ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форма организации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11.Целью обучения в дошкольном возрасте является</w:t>
      </w: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передача знаний, умений, навыков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обучение способам познания, переживания и преобразования окружающей де</w:t>
      </w: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ствительности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передача опыта деятельности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12.Какой дидактический принцип обучения Я.А. Коменский назвал «золотым прав</w:t>
      </w:r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лом дидактики» в д</w:t>
      </w:r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школьном возрасте?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систематичности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наглядности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доступности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13.Целью какого процесса является передача способов и средств познания окружа</w:t>
      </w:r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щей де</w:t>
      </w:r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ствительности?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обучения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воспитания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образования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 Назовите компоненты процесса обучения: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научение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учение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преподавание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деятельность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15.Что включается в структуру учебной деятельности: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учебная задача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учебные действия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контроль и оценка</w:t>
      </w:r>
    </w:p>
    <w:p w:rsidR="003D2232" w:rsidRPr="003D2232" w:rsidRDefault="003D2232" w:rsidP="003D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практические навыки</w:t>
      </w:r>
    </w:p>
    <w:p w:rsidR="00895DD5" w:rsidRPr="00895DD5" w:rsidRDefault="00895DD5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А.1 Вопросы для опроса</w:t>
      </w:r>
    </w:p>
    <w:p w:rsidR="00895DD5" w:rsidRPr="00895DD5" w:rsidRDefault="00895DD5" w:rsidP="00895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8ED" w:rsidRDefault="006248ED" w:rsidP="00624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091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6248ED">
        <w:rPr>
          <w:rFonts w:ascii="Times New Roman" w:hAnsi="Times New Roman" w:cs="Times New Roman"/>
          <w:b/>
          <w:sz w:val="28"/>
        </w:rPr>
        <w:t>Отечественный и зарубежный опыт дошкол</w:t>
      </w:r>
      <w:r w:rsidRPr="006248ED">
        <w:rPr>
          <w:rFonts w:ascii="Times New Roman" w:hAnsi="Times New Roman" w:cs="Times New Roman"/>
          <w:b/>
          <w:sz w:val="28"/>
        </w:rPr>
        <w:t>ь</w:t>
      </w:r>
      <w:r w:rsidRPr="006248ED">
        <w:rPr>
          <w:rFonts w:ascii="Times New Roman" w:hAnsi="Times New Roman" w:cs="Times New Roman"/>
          <w:b/>
          <w:sz w:val="28"/>
        </w:rPr>
        <w:t>ного образования</w:t>
      </w:r>
    </w:p>
    <w:p w:rsidR="006248ED" w:rsidRPr="006248ED" w:rsidRDefault="007D5E45" w:rsidP="007D5E4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- </w:t>
      </w:r>
      <w:r w:rsidR="006248ED" w:rsidRPr="006248ED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Каковы исторические этапы возникновения и развития дошкольной педагогики как науки? </w:t>
      </w:r>
    </w:p>
    <w:p w:rsidR="007D5E45" w:rsidRDefault="007D5E45" w:rsidP="007D5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- </w:t>
      </w:r>
      <w:r w:rsidR="006248ED" w:rsidRPr="006248ED">
        <w:rPr>
          <w:rFonts w:ascii="Times New Roman" w:eastAsia="Times New Roman" w:hAnsi="Times New Roman" w:cs="Times New Roman"/>
          <w:sz w:val="28"/>
          <w:szCs w:val="24"/>
          <w:lang w:bidi="en-US"/>
        </w:rPr>
        <w:t>Дайте определение понятия «педагогический процесс» в дошкольной образовател</w:t>
      </w:r>
      <w:r w:rsidR="006248ED" w:rsidRPr="006248ED">
        <w:rPr>
          <w:rFonts w:ascii="Times New Roman" w:eastAsia="Times New Roman" w:hAnsi="Times New Roman" w:cs="Times New Roman"/>
          <w:sz w:val="28"/>
          <w:szCs w:val="24"/>
          <w:lang w:bidi="en-US"/>
        </w:rPr>
        <w:t>ь</w:t>
      </w:r>
      <w:r w:rsidR="006248ED" w:rsidRPr="006248ED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ной организации. </w:t>
      </w:r>
    </w:p>
    <w:p w:rsidR="007D5E45" w:rsidRDefault="007D5E45" w:rsidP="007D5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- </w:t>
      </w:r>
      <w:r w:rsidR="006248ED" w:rsidRPr="006248ED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В чём состоит узкий и широкий смысл понятия? </w:t>
      </w:r>
    </w:p>
    <w:p w:rsidR="006248ED" w:rsidRPr="006248ED" w:rsidRDefault="007D5E45" w:rsidP="007D5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- </w:t>
      </w:r>
      <w:r w:rsidR="006248ED" w:rsidRPr="006248ED">
        <w:rPr>
          <w:rFonts w:ascii="Times New Roman" w:eastAsia="Times New Roman" w:hAnsi="Times New Roman" w:cs="Times New Roman"/>
          <w:sz w:val="28"/>
          <w:szCs w:val="24"/>
          <w:lang w:bidi="en-US"/>
        </w:rPr>
        <w:t>Как вы дума</w:t>
      </w:r>
      <w:r w:rsidR="006248ED" w:rsidRPr="006248ED">
        <w:rPr>
          <w:rFonts w:ascii="Times New Roman" w:eastAsia="Times New Roman" w:hAnsi="Times New Roman" w:cs="Times New Roman"/>
          <w:sz w:val="28"/>
          <w:szCs w:val="24"/>
          <w:lang w:bidi="en-US"/>
        </w:rPr>
        <w:t>е</w:t>
      </w:r>
      <w:r w:rsidR="006248ED" w:rsidRPr="006248ED">
        <w:rPr>
          <w:rFonts w:ascii="Times New Roman" w:eastAsia="Times New Roman" w:hAnsi="Times New Roman" w:cs="Times New Roman"/>
          <w:sz w:val="28"/>
          <w:szCs w:val="24"/>
          <w:lang w:bidi="en-US"/>
        </w:rPr>
        <w:t>те, есть ли отличие в определении понятий «педагогический процесс» и «образовательный процесс»? Обоснуйте свою точку зрения.</w:t>
      </w:r>
    </w:p>
    <w:p w:rsidR="006248ED" w:rsidRDefault="006248ED" w:rsidP="00624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8ED" w:rsidRPr="006248ED" w:rsidRDefault="006248ED" w:rsidP="006248E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309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309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48ED">
        <w:rPr>
          <w:rFonts w:ascii="Times New Roman" w:hAnsi="Times New Roman" w:cs="Times New Roman"/>
          <w:b/>
          <w:sz w:val="28"/>
        </w:rPr>
        <w:t>Особенности содержания и организации педагогического процесса в дошкольных образов</w:t>
      </w:r>
      <w:r w:rsidRPr="006248ED">
        <w:rPr>
          <w:rFonts w:ascii="Times New Roman" w:hAnsi="Times New Roman" w:cs="Times New Roman"/>
          <w:b/>
          <w:sz w:val="28"/>
        </w:rPr>
        <w:t>а</w:t>
      </w:r>
      <w:r w:rsidRPr="006248ED">
        <w:rPr>
          <w:rFonts w:ascii="Times New Roman" w:hAnsi="Times New Roman" w:cs="Times New Roman"/>
          <w:b/>
          <w:sz w:val="28"/>
        </w:rPr>
        <w:t>тельных организациях</w:t>
      </w:r>
    </w:p>
    <w:p w:rsidR="007D5E45" w:rsidRDefault="007D5E45" w:rsidP="007D5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- </w:t>
      </w:r>
      <w:r w:rsidRPr="007D5E45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Охарактеризуйте источники дошкольной педагогики как науки. </w:t>
      </w:r>
    </w:p>
    <w:p w:rsidR="007D5E45" w:rsidRPr="007D5E45" w:rsidRDefault="007D5E45" w:rsidP="007D5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- </w:t>
      </w:r>
      <w:r w:rsidRPr="007D5E45">
        <w:rPr>
          <w:rFonts w:ascii="Times New Roman" w:eastAsia="Times New Roman" w:hAnsi="Times New Roman" w:cs="Times New Roman"/>
          <w:sz w:val="28"/>
          <w:szCs w:val="24"/>
          <w:lang w:bidi="en-US"/>
        </w:rPr>
        <w:t>Какие из них, по-вашему, оказали наибольшее влияние на развитие дошкольной п</w:t>
      </w:r>
      <w:r w:rsidRPr="007D5E45">
        <w:rPr>
          <w:rFonts w:ascii="Times New Roman" w:eastAsia="Times New Roman" w:hAnsi="Times New Roman" w:cs="Times New Roman"/>
          <w:sz w:val="28"/>
          <w:szCs w:val="24"/>
          <w:lang w:bidi="en-US"/>
        </w:rPr>
        <w:t>е</w:t>
      </w:r>
      <w:r w:rsidRPr="007D5E45">
        <w:rPr>
          <w:rFonts w:ascii="Times New Roman" w:eastAsia="Times New Roman" w:hAnsi="Times New Roman" w:cs="Times New Roman"/>
          <w:sz w:val="28"/>
          <w:szCs w:val="24"/>
          <w:lang w:bidi="en-US"/>
        </w:rPr>
        <w:t>дагогики? Аргуме</w:t>
      </w:r>
      <w:r w:rsidRPr="007D5E45">
        <w:rPr>
          <w:rFonts w:ascii="Times New Roman" w:eastAsia="Times New Roman" w:hAnsi="Times New Roman" w:cs="Times New Roman"/>
          <w:sz w:val="28"/>
          <w:szCs w:val="24"/>
          <w:lang w:bidi="en-US"/>
        </w:rPr>
        <w:t>н</w:t>
      </w:r>
      <w:r w:rsidRPr="007D5E45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тируйте свою точку зрения примерами. </w:t>
      </w:r>
    </w:p>
    <w:p w:rsidR="006248ED" w:rsidRPr="006248ED" w:rsidRDefault="006248ED" w:rsidP="006248E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6248ED" w:rsidRPr="006248ED" w:rsidRDefault="006248ED" w:rsidP="006248E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309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309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48ED">
        <w:rPr>
          <w:rFonts w:ascii="Times New Roman" w:hAnsi="Times New Roman" w:cs="Times New Roman"/>
          <w:b/>
          <w:sz w:val="28"/>
        </w:rPr>
        <w:t>Вариативные программы воспитания, обучения и развития детей</w:t>
      </w:r>
    </w:p>
    <w:p w:rsidR="00EB03F4" w:rsidRDefault="00EB03F4" w:rsidP="00EB0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- </w:t>
      </w:r>
      <w:r w:rsidRPr="00EB03F4">
        <w:rPr>
          <w:rFonts w:ascii="Times New Roman" w:eastAsia="Times New Roman" w:hAnsi="Times New Roman" w:cs="Times New Roman"/>
          <w:sz w:val="28"/>
          <w:szCs w:val="24"/>
          <w:lang w:bidi="en-US"/>
        </w:rPr>
        <w:t>Когда начался этап реформирования отечественного дошкольного образования?</w:t>
      </w:r>
    </w:p>
    <w:p w:rsidR="00EB03F4" w:rsidRDefault="00EB03F4" w:rsidP="00EB0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- </w:t>
      </w:r>
      <w:r w:rsidRPr="00EB03F4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Почему лозунгом реформ стали идеи гуманистической педагогики? </w:t>
      </w:r>
    </w:p>
    <w:p w:rsidR="00EB03F4" w:rsidRPr="00EB03F4" w:rsidRDefault="00EB03F4" w:rsidP="00EB0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- </w:t>
      </w:r>
      <w:r w:rsidRPr="00EB03F4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Охарактеризуйте значение Концепции дошкольного воспитания в </w:t>
      </w:r>
      <w:proofErr w:type="spellStart"/>
      <w:r w:rsidRPr="00EB03F4">
        <w:rPr>
          <w:rFonts w:ascii="Times New Roman" w:eastAsia="Times New Roman" w:hAnsi="Times New Roman" w:cs="Times New Roman"/>
          <w:sz w:val="28"/>
          <w:szCs w:val="24"/>
          <w:lang w:bidi="en-US"/>
        </w:rPr>
        <w:t>гуманизации</w:t>
      </w:r>
      <w:proofErr w:type="spellEnd"/>
      <w:r w:rsidRPr="00EB03F4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с</w:t>
      </w:r>
      <w:r w:rsidRPr="00EB03F4">
        <w:rPr>
          <w:rFonts w:ascii="Times New Roman" w:eastAsia="Times New Roman" w:hAnsi="Times New Roman" w:cs="Times New Roman"/>
          <w:sz w:val="28"/>
          <w:szCs w:val="24"/>
          <w:lang w:bidi="en-US"/>
        </w:rPr>
        <w:t>и</w:t>
      </w:r>
      <w:r w:rsidRPr="00EB03F4">
        <w:rPr>
          <w:rFonts w:ascii="Times New Roman" w:eastAsia="Times New Roman" w:hAnsi="Times New Roman" w:cs="Times New Roman"/>
          <w:sz w:val="28"/>
          <w:szCs w:val="24"/>
          <w:lang w:bidi="en-US"/>
        </w:rPr>
        <w:t>стемы дошкольного образования.</w:t>
      </w:r>
    </w:p>
    <w:p w:rsidR="00EB03F4" w:rsidRPr="00EB03F4" w:rsidRDefault="00EB03F4" w:rsidP="00EB0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- </w:t>
      </w:r>
      <w:r w:rsidRPr="00EB03F4">
        <w:rPr>
          <w:rFonts w:ascii="Times New Roman" w:eastAsia="Times New Roman" w:hAnsi="Times New Roman" w:cs="Times New Roman"/>
          <w:sz w:val="28"/>
          <w:szCs w:val="24"/>
          <w:lang w:bidi="en-US"/>
        </w:rPr>
        <w:t>Какие особенности педагогического процесса в дошкольной образовательной орг</w:t>
      </w:r>
      <w:r w:rsidRPr="00EB03F4">
        <w:rPr>
          <w:rFonts w:ascii="Times New Roman" w:eastAsia="Times New Roman" w:hAnsi="Times New Roman" w:cs="Times New Roman"/>
          <w:sz w:val="28"/>
          <w:szCs w:val="24"/>
          <w:lang w:bidi="en-US"/>
        </w:rPr>
        <w:t>а</w:t>
      </w:r>
      <w:r w:rsidRPr="00EB03F4">
        <w:rPr>
          <w:rFonts w:ascii="Times New Roman" w:eastAsia="Times New Roman" w:hAnsi="Times New Roman" w:cs="Times New Roman"/>
          <w:sz w:val="28"/>
          <w:szCs w:val="24"/>
          <w:lang w:bidi="en-US"/>
        </w:rPr>
        <w:t>низации вам известны? Приведите примеры, доказывающие их специфику.</w:t>
      </w:r>
    </w:p>
    <w:p w:rsidR="00EB03F4" w:rsidRPr="00EB03F4" w:rsidRDefault="00EB03F4" w:rsidP="00EB03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- </w:t>
      </w:r>
      <w:r w:rsidRPr="00EB03F4">
        <w:rPr>
          <w:rFonts w:ascii="Times New Roman" w:eastAsia="Times New Roman" w:hAnsi="Times New Roman" w:cs="Times New Roman"/>
          <w:sz w:val="28"/>
          <w:szCs w:val="24"/>
          <w:lang w:bidi="en-US"/>
        </w:rPr>
        <w:t>Какова современная государственная политика Российской Федерации в области дошкольного образования? Обоснуйте свои высказывания, аргументируя их матери</w:t>
      </w:r>
      <w:r w:rsidRPr="00EB03F4">
        <w:rPr>
          <w:rFonts w:ascii="Times New Roman" w:eastAsia="Times New Roman" w:hAnsi="Times New Roman" w:cs="Times New Roman"/>
          <w:sz w:val="28"/>
          <w:szCs w:val="24"/>
          <w:lang w:bidi="en-US"/>
        </w:rPr>
        <w:t>а</w:t>
      </w:r>
      <w:r w:rsidRPr="00EB03F4">
        <w:rPr>
          <w:rFonts w:ascii="Times New Roman" w:eastAsia="Times New Roman" w:hAnsi="Times New Roman" w:cs="Times New Roman"/>
          <w:sz w:val="28"/>
          <w:szCs w:val="24"/>
          <w:lang w:bidi="en-US"/>
        </w:rPr>
        <w:t>лами Федерального Закона «Об образовании в Российской Федерации» 2012 года.</w:t>
      </w:r>
    </w:p>
    <w:p w:rsidR="00EB03F4" w:rsidRPr="00EB03F4" w:rsidRDefault="00EB03F4" w:rsidP="00EB03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- </w:t>
      </w:r>
      <w:r w:rsidRPr="00EB03F4">
        <w:rPr>
          <w:rFonts w:ascii="Times New Roman" w:eastAsia="Times New Roman" w:hAnsi="Times New Roman" w:cs="Times New Roman"/>
          <w:sz w:val="28"/>
          <w:szCs w:val="24"/>
          <w:lang w:bidi="en-US"/>
        </w:rPr>
        <w:t>Приведите примеры развивающего обучения детей дошкольного возраста на осн</w:t>
      </w:r>
      <w:r w:rsidRPr="00EB03F4">
        <w:rPr>
          <w:rFonts w:ascii="Times New Roman" w:eastAsia="Times New Roman" w:hAnsi="Times New Roman" w:cs="Times New Roman"/>
          <w:sz w:val="28"/>
          <w:szCs w:val="24"/>
          <w:lang w:bidi="en-US"/>
        </w:rPr>
        <w:t>о</w:t>
      </w:r>
      <w:r w:rsidRPr="00EB03F4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ве работы Е.Н. </w:t>
      </w:r>
      <w:proofErr w:type="spellStart"/>
      <w:r w:rsidRPr="00EB03F4">
        <w:rPr>
          <w:rFonts w:ascii="Times New Roman" w:eastAsia="Times New Roman" w:hAnsi="Times New Roman" w:cs="Times New Roman"/>
          <w:sz w:val="28"/>
          <w:szCs w:val="24"/>
          <w:lang w:bidi="en-US"/>
        </w:rPr>
        <w:t>Водовозовой</w:t>
      </w:r>
      <w:proofErr w:type="spellEnd"/>
      <w:r w:rsidRPr="00EB03F4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«Умственное и нравственное воспитание детей от перв</w:t>
      </w:r>
      <w:r w:rsidRPr="00EB03F4">
        <w:rPr>
          <w:rFonts w:ascii="Times New Roman" w:eastAsia="Times New Roman" w:hAnsi="Times New Roman" w:cs="Times New Roman"/>
          <w:sz w:val="28"/>
          <w:szCs w:val="24"/>
          <w:lang w:bidi="en-US"/>
        </w:rPr>
        <w:t>о</w:t>
      </w:r>
      <w:r w:rsidRPr="00EB03F4">
        <w:rPr>
          <w:rFonts w:ascii="Times New Roman" w:eastAsia="Times New Roman" w:hAnsi="Times New Roman" w:cs="Times New Roman"/>
          <w:sz w:val="28"/>
          <w:szCs w:val="24"/>
          <w:lang w:bidi="en-US"/>
        </w:rPr>
        <w:t>го проявления сознания до школьного возраста».</w:t>
      </w:r>
    </w:p>
    <w:p w:rsidR="006248ED" w:rsidRPr="006248ED" w:rsidRDefault="006248ED" w:rsidP="006248E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6248ED" w:rsidRPr="006248ED" w:rsidRDefault="006248ED" w:rsidP="006248E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309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309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48ED">
        <w:rPr>
          <w:rFonts w:ascii="Times New Roman" w:hAnsi="Times New Roman" w:cs="Times New Roman"/>
          <w:b/>
          <w:sz w:val="28"/>
        </w:rPr>
        <w:t>Формы, методы и средства обучения и воспитания дошкольников, их педагогические во</w:t>
      </w:r>
      <w:r w:rsidRPr="006248ED">
        <w:rPr>
          <w:rFonts w:ascii="Times New Roman" w:hAnsi="Times New Roman" w:cs="Times New Roman"/>
          <w:b/>
          <w:sz w:val="28"/>
        </w:rPr>
        <w:t>з</w:t>
      </w:r>
      <w:r w:rsidRPr="006248ED">
        <w:rPr>
          <w:rFonts w:ascii="Times New Roman" w:hAnsi="Times New Roman" w:cs="Times New Roman"/>
          <w:b/>
          <w:sz w:val="28"/>
        </w:rPr>
        <w:t>можности и условия применения</w:t>
      </w:r>
    </w:p>
    <w:p w:rsidR="00EB03F4" w:rsidRPr="00EB03F4" w:rsidRDefault="00EB03F4" w:rsidP="00EB0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- </w:t>
      </w:r>
      <w:r w:rsidRPr="00EB03F4">
        <w:rPr>
          <w:rFonts w:ascii="Times New Roman" w:eastAsia="Times New Roman" w:hAnsi="Times New Roman" w:cs="Times New Roman"/>
          <w:sz w:val="28"/>
          <w:szCs w:val="24"/>
          <w:lang w:bidi="en-US"/>
        </w:rPr>
        <w:t>Каким образом осуществляется планирование воспитательно-образовательного процесса в детском саду? Предложите схему, раскрывающую структуру и содерж</w:t>
      </w:r>
      <w:r w:rsidRPr="00EB03F4">
        <w:rPr>
          <w:rFonts w:ascii="Times New Roman" w:eastAsia="Times New Roman" w:hAnsi="Times New Roman" w:cs="Times New Roman"/>
          <w:sz w:val="28"/>
          <w:szCs w:val="24"/>
          <w:lang w:bidi="en-US"/>
        </w:rPr>
        <w:t>а</w:t>
      </w:r>
      <w:r w:rsidRPr="00EB03F4">
        <w:rPr>
          <w:rFonts w:ascii="Times New Roman" w:eastAsia="Times New Roman" w:hAnsi="Times New Roman" w:cs="Times New Roman"/>
          <w:sz w:val="28"/>
          <w:szCs w:val="24"/>
          <w:lang w:bidi="en-US"/>
        </w:rPr>
        <w:t>ние плана работы воспитателя в группе детей дошкольного возраста.</w:t>
      </w:r>
    </w:p>
    <w:p w:rsidR="006248ED" w:rsidRPr="00EB03F4" w:rsidRDefault="00EB03F4" w:rsidP="00EB0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 xml:space="preserve">- </w:t>
      </w:r>
      <w:r w:rsidRPr="00EB03F4"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>Дайте определения понятий «подготовка к школе» и «готовность к школьному об</w:t>
      </w:r>
      <w:r w:rsidRPr="00EB03F4"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>у</w:t>
      </w:r>
      <w:r w:rsidRPr="00EB03F4"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>чению». Как, по-вашему, существует ли между ними взаимосвязь? Если – да, то в чём она заключается?</w:t>
      </w:r>
    </w:p>
    <w:p w:rsidR="00EB03F4" w:rsidRPr="006248ED" w:rsidRDefault="00EB03F4" w:rsidP="00EB03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6248ED" w:rsidRPr="006248ED" w:rsidRDefault="006248ED" w:rsidP="006248E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Pr="008309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48ED">
        <w:rPr>
          <w:rFonts w:ascii="Times New Roman" w:hAnsi="Times New Roman" w:cs="Times New Roman"/>
          <w:b/>
          <w:sz w:val="28"/>
        </w:rPr>
        <w:t>Педагогические условия развития мотивации и способностей в проце</w:t>
      </w:r>
      <w:r w:rsidRPr="006248ED">
        <w:rPr>
          <w:rFonts w:ascii="Times New Roman" w:hAnsi="Times New Roman" w:cs="Times New Roman"/>
          <w:b/>
          <w:sz w:val="28"/>
        </w:rPr>
        <w:t>с</w:t>
      </w:r>
      <w:r w:rsidRPr="006248ED">
        <w:rPr>
          <w:rFonts w:ascii="Times New Roman" w:hAnsi="Times New Roman" w:cs="Times New Roman"/>
          <w:b/>
          <w:sz w:val="28"/>
        </w:rPr>
        <w:t>се обучения, основы развивающего обучения, дифференциации и индивидуал</w:t>
      </w:r>
      <w:r w:rsidRPr="006248ED">
        <w:rPr>
          <w:rFonts w:ascii="Times New Roman" w:hAnsi="Times New Roman" w:cs="Times New Roman"/>
          <w:b/>
          <w:sz w:val="28"/>
        </w:rPr>
        <w:t>и</w:t>
      </w:r>
      <w:r w:rsidRPr="006248ED">
        <w:rPr>
          <w:rFonts w:ascii="Times New Roman" w:hAnsi="Times New Roman" w:cs="Times New Roman"/>
          <w:b/>
          <w:sz w:val="28"/>
        </w:rPr>
        <w:t>зации обучения и воспитания дошкольн</w:t>
      </w:r>
      <w:r w:rsidRPr="006248ED">
        <w:rPr>
          <w:rFonts w:ascii="Times New Roman" w:hAnsi="Times New Roman" w:cs="Times New Roman"/>
          <w:b/>
          <w:sz w:val="28"/>
        </w:rPr>
        <w:t>и</w:t>
      </w:r>
      <w:r w:rsidRPr="006248ED">
        <w:rPr>
          <w:rFonts w:ascii="Times New Roman" w:hAnsi="Times New Roman" w:cs="Times New Roman"/>
          <w:b/>
          <w:sz w:val="28"/>
        </w:rPr>
        <w:t>ков</w:t>
      </w:r>
    </w:p>
    <w:p w:rsidR="006248ED" w:rsidRDefault="006248ED" w:rsidP="00830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8ED" w:rsidRDefault="006248ED" w:rsidP="00830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8ED" w:rsidRDefault="006248ED" w:rsidP="00830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DD5" w:rsidRPr="00895DD5" w:rsidRDefault="00895DD5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А.2 Вопросы для практических (семинарских) занятий</w:t>
      </w:r>
    </w:p>
    <w:p w:rsidR="00895DD5" w:rsidRPr="00895DD5" w:rsidRDefault="00895DD5" w:rsidP="00895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207" w:rsidRPr="007D5E45" w:rsidRDefault="007D5E45" w:rsidP="007D5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Тема 1. </w:t>
      </w:r>
      <w:r w:rsidRPr="007D5E45">
        <w:rPr>
          <w:rFonts w:ascii="Times New Roman" w:hAnsi="Times New Roman" w:cs="Times New Roman"/>
          <w:b/>
          <w:sz w:val="28"/>
        </w:rPr>
        <w:t>Проблема развития и воспитания детей дошкольного возраста в педаг</w:t>
      </w:r>
      <w:r w:rsidRPr="007D5E45">
        <w:rPr>
          <w:rFonts w:ascii="Times New Roman" w:hAnsi="Times New Roman" w:cs="Times New Roman"/>
          <w:b/>
          <w:sz w:val="28"/>
        </w:rPr>
        <w:t>о</w:t>
      </w:r>
      <w:r w:rsidRPr="007D5E45">
        <w:rPr>
          <w:rFonts w:ascii="Times New Roman" w:hAnsi="Times New Roman" w:cs="Times New Roman"/>
          <w:b/>
          <w:sz w:val="28"/>
        </w:rPr>
        <w:t xml:space="preserve">гическом наследии Е.И. Тихеевой, Е.А. </w:t>
      </w:r>
      <w:proofErr w:type="spellStart"/>
      <w:r w:rsidRPr="007D5E45">
        <w:rPr>
          <w:rFonts w:ascii="Times New Roman" w:hAnsi="Times New Roman" w:cs="Times New Roman"/>
          <w:b/>
          <w:sz w:val="28"/>
        </w:rPr>
        <w:t>Флериной</w:t>
      </w:r>
      <w:proofErr w:type="spellEnd"/>
      <w:r w:rsidRPr="007D5E45">
        <w:rPr>
          <w:rFonts w:ascii="Times New Roman" w:hAnsi="Times New Roman" w:cs="Times New Roman"/>
          <w:b/>
          <w:sz w:val="28"/>
        </w:rPr>
        <w:t xml:space="preserve">, А.П. Усовой, М. М. </w:t>
      </w:r>
      <w:proofErr w:type="spellStart"/>
      <w:r w:rsidRPr="007D5E45">
        <w:rPr>
          <w:rFonts w:ascii="Times New Roman" w:hAnsi="Times New Roman" w:cs="Times New Roman"/>
          <w:b/>
          <w:sz w:val="28"/>
        </w:rPr>
        <w:t>Монте</w:t>
      </w:r>
      <w:r w:rsidRPr="007D5E45">
        <w:rPr>
          <w:rFonts w:ascii="Times New Roman" w:hAnsi="Times New Roman" w:cs="Times New Roman"/>
          <w:b/>
          <w:sz w:val="28"/>
        </w:rPr>
        <w:t>с</w:t>
      </w:r>
      <w:r w:rsidRPr="007D5E45">
        <w:rPr>
          <w:rFonts w:ascii="Times New Roman" w:hAnsi="Times New Roman" w:cs="Times New Roman"/>
          <w:b/>
          <w:sz w:val="28"/>
        </w:rPr>
        <w:t>сори</w:t>
      </w:r>
      <w:proofErr w:type="spellEnd"/>
    </w:p>
    <w:p w:rsidR="006248ED" w:rsidRPr="00E81E29" w:rsidRDefault="00E81E29" w:rsidP="007D5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8"/>
        </w:rPr>
      </w:pPr>
      <w:r w:rsidRPr="00E81E29">
        <w:rPr>
          <w:rFonts w:ascii="Times New Roman" w:hAnsi="Times New Roman" w:cs="Times New Roman"/>
          <w:sz w:val="28"/>
        </w:rPr>
        <w:t xml:space="preserve">Какие идеи педагогов прошлого (С. </w:t>
      </w:r>
      <w:proofErr w:type="spellStart"/>
      <w:r w:rsidRPr="00E81E29">
        <w:rPr>
          <w:rFonts w:ascii="Times New Roman" w:hAnsi="Times New Roman" w:cs="Times New Roman"/>
          <w:sz w:val="28"/>
        </w:rPr>
        <w:t>Френе</w:t>
      </w:r>
      <w:proofErr w:type="spellEnd"/>
      <w:r w:rsidRPr="00E81E2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81E29">
        <w:rPr>
          <w:rFonts w:ascii="Times New Roman" w:hAnsi="Times New Roman" w:cs="Times New Roman"/>
          <w:sz w:val="28"/>
        </w:rPr>
        <w:t>Р.Штайнера</w:t>
      </w:r>
      <w:proofErr w:type="spellEnd"/>
      <w:r w:rsidRPr="00E81E29">
        <w:rPr>
          <w:rFonts w:ascii="Times New Roman" w:hAnsi="Times New Roman" w:cs="Times New Roman"/>
          <w:sz w:val="28"/>
        </w:rPr>
        <w:t xml:space="preserve">, М. </w:t>
      </w:r>
      <w:proofErr w:type="spellStart"/>
      <w:r w:rsidRPr="00E81E29">
        <w:rPr>
          <w:rFonts w:ascii="Times New Roman" w:hAnsi="Times New Roman" w:cs="Times New Roman"/>
          <w:sz w:val="28"/>
        </w:rPr>
        <w:t>Монтессори</w:t>
      </w:r>
      <w:proofErr w:type="spellEnd"/>
      <w:r w:rsidRPr="00E81E29">
        <w:rPr>
          <w:rFonts w:ascii="Times New Roman" w:hAnsi="Times New Roman" w:cs="Times New Roman"/>
          <w:sz w:val="28"/>
        </w:rPr>
        <w:t>, Е. Тихе</w:t>
      </w:r>
      <w:r w:rsidRPr="00E81E29">
        <w:rPr>
          <w:rFonts w:ascii="Times New Roman" w:hAnsi="Times New Roman" w:cs="Times New Roman"/>
          <w:sz w:val="28"/>
        </w:rPr>
        <w:t>е</w:t>
      </w:r>
      <w:r w:rsidRPr="00E81E29">
        <w:rPr>
          <w:rFonts w:ascii="Times New Roman" w:hAnsi="Times New Roman" w:cs="Times New Roman"/>
          <w:sz w:val="28"/>
        </w:rPr>
        <w:t>вой) по созданию предме</w:t>
      </w:r>
      <w:r w:rsidRPr="00E81E29">
        <w:rPr>
          <w:rFonts w:ascii="Times New Roman" w:hAnsi="Times New Roman" w:cs="Times New Roman"/>
          <w:sz w:val="28"/>
        </w:rPr>
        <w:t>т</w:t>
      </w:r>
      <w:r w:rsidRPr="00E81E29">
        <w:rPr>
          <w:rFonts w:ascii="Times New Roman" w:hAnsi="Times New Roman" w:cs="Times New Roman"/>
          <w:sz w:val="28"/>
        </w:rPr>
        <w:t xml:space="preserve">ной среды развития ребенка актуальны для современного детского сада, а какие устарели? Что необходимо знать и уметь воспитателю, чтобы создать предметную развивающую среду в группе детского сада?  М. </w:t>
      </w:r>
      <w:proofErr w:type="spellStart"/>
      <w:r w:rsidRPr="00E81E29">
        <w:rPr>
          <w:rFonts w:ascii="Times New Roman" w:hAnsi="Times New Roman" w:cs="Times New Roman"/>
          <w:sz w:val="28"/>
        </w:rPr>
        <w:t>Монтессори</w:t>
      </w:r>
      <w:proofErr w:type="spellEnd"/>
      <w:r w:rsidRPr="00E81E29">
        <w:rPr>
          <w:rFonts w:ascii="Times New Roman" w:hAnsi="Times New Roman" w:cs="Times New Roman"/>
          <w:sz w:val="28"/>
        </w:rPr>
        <w:t xml:space="preserve"> р</w:t>
      </w:r>
      <w:r w:rsidRPr="00E81E29">
        <w:rPr>
          <w:rFonts w:ascii="Times New Roman" w:hAnsi="Times New Roman" w:cs="Times New Roman"/>
          <w:sz w:val="28"/>
        </w:rPr>
        <w:t>е</w:t>
      </w:r>
      <w:r w:rsidRPr="00E81E29">
        <w:rPr>
          <w:rFonts w:ascii="Times New Roman" w:hAnsi="Times New Roman" w:cs="Times New Roman"/>
          <w:sz w:val="28"/>
        </w:rPr>
        <w:t>комендовала включать в развивающую среду только по одному экземпляру кажд</w:t>
      </w:r>
      <w:r w:rsidRPr="00E81E29">
        <w:rPr>
          <w:rFonts w:ascii="Times New Roman" w:hAnsi="Times New Roman" w:cs="Times New Roman"/>
          <w:sz w:val="28"/>
        </w:rPr>
        <w:t>о</w:t>
      </w:r>
      <w:r w:rsidRPr="00E81E29">
        <w:rPr>
          <w:rFonts w:ascii="Times New Roman" w:hAnsi="Times New Roman" w:cs="Times New Roman"/>
          <w:sz w:val="28"/>
        </w:rPr>
        <w:t>го пособия, чтобы дети не ссорились, а учились ждать своей очереди. В отечестве</w:t>
      </w:r>
      <w:r w:rsidRPr="00E81E29">
        <w:rPr>
          <w:rFonts w:ascii="Times New Roman" w:hAnsi="Times New Roman" w:cs="Times New Roman"/>
          <w:sz w:val="28"/>
        </w:rPr>
        <w:t>н</w:t>
      </w:r>
      <w:r w:rsidRPr="00E81E29">
        <w:rPr>
          <w:rFonts w:ascii="Times New Roman" w:hAnsi="Times New Roman" w:cs="Times New Roman"/>
          <w:sz w:val="28"/>
        </w:rPr>
        <w:t>ной педагогике часто рекомендуется иметь в группе несколько экземпляров одной игры, чтобы дети не ссорились из-за права ее использования. Обоснуйте свое мнение по этому поводу</w:t>
      </w:r>
    </w:p>
    <w:p w:rsidR="006248ED" w:rsidRPr="007D5E45" w:rsidRDefault="006248ED" w:rsidP="007D5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248ED" w:rsidRPr="007D5E45" w:rsidRDefault="007D5E45" w:rsidP="007D5E4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2. </w:t>
      </w:r>
      <w:r w:rsidRPr="007D5E45">
        <w:rPr>
          <w:rFonts w:ascii="Times New Roman" w:hAnsi="Times New Roman" w:cs="Times New Roman"/>
          <w:b/>
          <w:sz w:val="28"/>
        </w:rPr>
        <w:t>Федеральный государственный стандарт дошкольного образования:  общие положения, структура, принципы, основные научные подходы, о</w:t>
      </w:r>
      <w:r w:rsidRPr="007D5E45">
        <w:rPr>
          <w:rFonts w:ascii="Times New Roman" w:hAnsi="Times New Roman" w:cs="Times New Roman"/>
          <w:b/>
          <w:sz w:val="28"/>
        </w:rPr>
        <w:t>с</w:t>
      </w:r>
      <w:r w:rsidRPr="007D5E45">
        <w:rPr>
          <w:rFonts w:ascii="Times New Roman" w:hAnsi="Times New Roman" w:cs="Times New Roman"/>
          <w:b/>
          <w:sz w:val="28"/>
        </w:rPr>
        <w:t>новные понятия</w:t>
      </w:r>
    </w:p>
    <w:p w:rsidR="009D5D6D" w:rsidRPr="009D5D6D" w:rsidRDefault="009D5D6D" w:rsidP="009D5D6D">
      <w:pPr>
        <w:pStyle w:val="Pa11"/>
        <w:spacing w:before="20"/>
        <w:jc w:val="both"/>
        <w:rPr>
          <w:rFonts w:ascii="Times New Roman" w:hAnsi="Times New Roman" w:cs="Times New Roman"/>
          <w:sz w:val="28"/>
          <w:szCs w:val="22"/>
        </w:rPr>
      </w:pPr>
      <w:r w:rsidRPr="009D5D6D">
        <w:rPr>
          <w:rFonts w:ascii="Times New Roman" w:hAnsi="Times New Roman" w:cs="Times New Roman"/>
          <w:sz w:val="28"/>
          <w:szCs w:val="22"/>
        </w:rPr>
        <w:t>Система дошкольного образования Российской Федерации: состояние и перспе</w:t>
      </w:r>
      <w:r w:rsidRPr="009D5D6D">
        <w:rPr>
          <w:rFonts w:ascii="Times New Roman" w:hAnsi="Times New Roman" w:cs="Times New Roman"/>
          <w:sz w:val="28"/>
          <w:szCs w:val="22"/>
        </w:rPr>
        <w:t>к</w:t>
      </w:r>
      <w:r w:rsidRPr="009D5D6D">
        <w:rPr>
          <w:rFonts w:ascii="Times New Roman" w:hAnsi="Times New Roman" w:cs="Times New Roman"/>
          <w:sz w:val="28"/>
          <w:szCs w:val="22"/>
        </w:rPr>
        <w:t>тивы развития</w:t>
      </w:r>
      <w:r>
        <w:rPr>
          <w:rFonts w:ascii="Times New Roman" w:hAnsi="Times New Roman" w:cs="Times New Roman"/>
          <w:sz w:val="28"/>
          <w:szCs w:val="22"/>
        </w:rPr>
        <w:t>.</w:t>
      </w:r>
    </w:p>
    <w:p w:rsidR="009D5D6D" w:rsidRPr="009D5D6D" w:rsidRDefault="009D5D6D" w:rsidP="009D5D6D">
      <w:pPr>
        <w:pStyle w:val="Pa12"/>
        <w:spacing w:before="20"/>
        <w:jc w:val="both"/>
        <w:rPr>
          <w:rFonts w:ascii="Times New Roman" w:hAnsi="Times New Roman" w:cs="Times New Roman"/>
          <w:sz w:val="28"/>
          <w:szCs w:val="22"/>
        </w:rPr>
      </w:pPr>
      <w:r w:rsidRPr="009D5D6D">
        <w:rPr>
          <w:rFonts w:ascii="Times New Roman" w:hAnsi="Times New Roman" w:cs="Times New Roman"/>
          <w:sz w:val="28"/>
          <w:szCs w:val="22"/>
        </w:rPr>
        <w:t>Система дошкольного образования в нормативных докуме</w:t>
      </w:r>
      <w:r w:rsidRPr="009D5D6D">
        <w:rPr>
          <w:rFonts w:ascii="Times New Roman" w:hAnsi="Times New Roman" w:cs="Times New Roman"/>
          <w:sz w:val="28"/>
          <w:szCs w:val="22"/>
        </w:rPr>
        <w:t>н</w:t>
      </w:r>
      <w:r w:rsidRPr="009D5D6D">
        <w:rPr>
          <w:rFonts w:ascii="Times New Roman" w:hAnsi="Times New Roman" w:cs="Times New Roman"/>
          <w:sz w:val="28"/>
          <w:szCs w:val="22"/>
        </w:rPr>
        <w:t>тах</w:t>
      </w:r>
      <w:r>
        <w:rPr>
          <w:rFonts w:ascii="Times New Roman" w:hAnsi="Times New Roman" w:cs="Times New Roman"/>
          <w:sz w:val="28"/>
          <w:szCs w:val="22"/>
        </w:rPr>
        <w:t>.</w:t>
      </w:r>
    </w:p>
    <w:p w:rsidR="007D5E45" w:rsidRPr="007D5E45" w:rsidRDefault="007D5E45" w:rsidP="007D5E4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D5E45" w:rsidRPr="007D5E45" w:rsidRDefault="007D5E45" w:rsidP="007D5E4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3. </w:t>
      </w:r>
      <w:r w:rsidRPr="007D5E45">
        <w:rPr>
          <w:rFonts w:ascii="Times New Roman" w:hAnsi="Times New Roman" w:cs="Times New Roman"/>
          <w:b/>
          <w:sz w:val="28"/>
        </w:rPr>
        <w:t>Примерная основная образовательная программа дошкольного образ</w:t>
      </w:r>
      <w:r w:rsidRPr="007D5E45">
        <w:rPr>
          <w:rFonts w:ascii="Times New Roman" w:hAnsi="Times New Roman" w:cs="Times New Roman"/>
          <w:b/>
          <w:sz w:val="28"/>
        </w:rPr>
        <w:t>о</w:t>
      </w:r>
      <w:r w:rsidRPr="007D5E45">
        <w:rPr>
          <w:rFonts w:ascii="Times New Roman" w:hAnsi="Times New Roman" w:cs="Times New Roman"/>
          <w:b/>
          <w:sz w:val="28"/>
        </w:rPr>
        <w:t>вания как основа разрабо</w:t>
      </w:r>
      <w:r w:rsidRPr="007D5E45">
        <w:rPr>
          <w:rFonts w:ascii="Times New Roman" w:hAnsi="Times New Roman" w:cs="Times New Roman"/>
          <w:b/>
          <w:sz w:val="28"/>
        </w:rPr>
        <w:t>т</w:t>
      </w:r>
      <w:r w:rsidRPr="007D5E45">
        <w:rPr>
          <w:rFonts w:ascii="Times New Roman" w:hAnsi="Times New Roman" w:cs="Times New Roman"/>
          <w:b/>
          <w:sz w:val="28"/>
        </w:rPr>
        <w:t>ки основной образовательной программы детского сада</w:t>
      </w:r>
    </w:p>
    <w:p w:rsidR="009D5D6D" w:rsidRPr="009D5D6D" w:rsidRDefault="009D5D6D" w:rsidP="009D5D6D">
      <w:pPr>
        <w:pStyle w:val="Pa12"/>
        <w:spacing w:before="20"/>
        <w:jc w:val="both"/>
        <w:rPr>
          <w:rFonts w:ascii="Times New Roman" w:hAnsi="Times New Roman" w:cs="Times New Roman"/>
          <w:sz w:val="28"/>
          <w:szCs w:val="22"/>
        </w:rPr>
      </w:pPr>
      <w:r w:rsidRPr="009D5D6D">
        <w:rPr>
          <w:rFonts w:ascii="Times New Roman" w:hAnsi="Times New Roman" w:cs="Times New Roman"/>
          <w:sz w:val="28"/>
          <w:szCs w:val="22"/>
        </w:rPr>
        <w:t>Примерные основные общеобразовательные программы дошкольного образов</w:t>
      </w:r>
      <w:r w:rsidRPr="009D5D6D">
        <w:rPr>
          <w:rFonts w:ascii="Times New Roman" w:hAnsi="Times New Roman" w:cs="Times New Roman"/>
          <w:sz w:val="28"/>
          <w:szCs w:val="22"/>
        </w:rPr>
        <w:t>а</w:t>
      </w:r>
      <w:r w:rsidRPr="009D5D6D">
        <w:rPr>
          <w:rFonts w:ascii="Times New Roman" w:hAnsi="Times New Roman" w:cs="Times New Roman"/>
          <w:sz w:val="28"/>
          <w:szCs w:val="22"/>
        </w:rPr>
        <w:t>ния</w:t>
      </w:r>
      <w:r>
        <w:rPr>
          <w:rFonts w:ascii="Times New Roman" w:hAnsi="Times New Roman" w:cs="Times New Roman"/>
          <w:sz w:val="28"/>
          <w:szCs w:val="22"/>
        </w:rPr>
        <w:t>.</w:t>
      </w:r>
    </w:p>
    <w:p w:rsidR="009D5D6D" w:rsidRPr="009D5D6D" w:rsidRDefault="009D5D6D" w:rsidP="009D5D6D">
      <w:pPr>
        <w:pStyle w:val="Pa12"/>
        <w:spacing w:before="20"/>
        <w:jc w:val="both"/>
        <w:rPr>
          <w:rFonts w:ascii="Times New Roman" w:hAnsi="Times New Roman" w:cs="Times New Roman"/>
          <w:sz w:val="28"/>
          <w:szCs w:val="22"/>
        </w:rPr>
      </w:pPr>
      <w:r w:rsidRPr="009D5D6D">
        <w:rPr>
          <w:rFonts w:ascii="Times New Roman" w:hAnsi="Times New Roman" w:cs="Times New Roman"/>
          <w:sz w:val="28"/>
          <w:szCs w:val="22"/>
        </w:rPr>
        <w:t>Преемственность дошкольного и начального образов</w:t>
      </w:r>
      <w:r w:rsidRPr="009D5D6D">
        <w:rPr>
          <w:rFonts w:ascii="Times New Roman" w:hAnsi="Times New Roman" w:cs="Times New Roman"/>
          <w:sz w:val="28"/>
          <w:szCs w:val="22"/>
        </w:rPr>
        <w:t>а</w:t>
      </w:r>
      <w:r w:rsidRPr="009D5D6D">
        <w:rPr>
          <w:rFonts w:ascii="Times New Roman" w:hAnsi="Times New Roman" w:cs="Times New Roman"/>
          <w:sz w:val="28"/>
          <w:szCs w:val="22"/>
        </w:rPr>
        <w:t>ния</w:t>
      </w:r>
      <w:r>
        <w:rPr>
          <w:rFonts w:ascii="Times New Roman" w:hAnsi="Times New Roman" w:cs="Times New Roman"/>
          <w:sz w:val="28"/>
          <w:szCs w:val="22"/>
        </w:rPr>
        <w:t>.</w:t>
      </w:r>
    </w:p>
    <w:p w:rsidR="009D5D6D" w:rsidRPr="009D5D6D" w:rsidRDefault="009D5D6D" w:rsidP="009D5D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D5D6D">
        <w:rPr>
          <w:rFonts w:ascii="Times New Roman" w:hAnsi="Times New Roman" w:cs="Times New Roman"/>
          <w:sz w:val="28"/>
        </w:rPr>
        <w:t>Перспективы развития системы дошкольного образования</w:t>
      </w:r>
      <w:r>
        <w:rPr>
          <w:rFonts w:ascii="Times New Roman" w:hAnsi="Times New Roman" w:cs="Times New Roman"/>
          <w:sz w:val="28"/>
        </w:rPr>
        <w:t>.</w:t>
      </w:r>
    </w:p>
    <w:p w:rsidR="007D5E45" w:rsidRPr="007D5E45" w:rsidRDefault="007D5E45" w:rsidP="007D5E4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D5E45" w:rsidRPr="007D5E45" w:rsidRDefault="007D5E45" w:rsidP="007D5E4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4. </w:t>
      </w:r>
      <w:r w:rsidRPr="007D5E45">
        <w:rPr>
          <w:rFonts w:ascii="Times New Roman" w:hAnsi="Times New Roman" w:cs="Times New Roman"/>
          <w:b/>
          <w:sz w:val="28"/>
        </w:rPr>
        <w:t>Обучение как один из основных факторов развития личности дошкол</w:t>
      </w:r>
      <w:r w:rsidRPr="007D5E45">
        <w:rPr>
          <w:rFonts w:ascii="Times New Roman" w:hAnsi="Times New Roman" w:cs="Times New Roman"/>
          <w:b/>
          <w:sz w:val="28"/>
        </w:rPr>
        <w:t>ь</w:t>
      </w:r>
      <w:r w:rsidRPr="007D5E45">
        <w:rPr>
          <w:rFonts w:ascii="Times New Roman" w:hAnsi="Times New Roman" w:cs="Times New Roman"/>
          <w:b/>
          <w:sz w:val="28"/>
        </w:rPr>
        <w:t>ника</w:t>
      </w:r>
    </w:p>
    <w:p w:rsidR="009D5D6D" w:rsidRPr="009D5D6D" w:rsidRDefault="009D5D6D" w:rsidP="009D5D6D">
      <w:pPr>
        <w:pStyle w:val="Pa12"/>
        <w:spacing w:before="20"/>
        <w:jc w:val="both"/>
        <w:rPr>
          <w:rFonts w:ascii="Times New Roman" w:hAnsi="Times New Roman" w:cs="Times New Roman"/>
          <w:sz w:val="28"/>
          <w:szCs w:val="22"/>
        </w:rPr>
      </w:pPr>
      <w:r w:rsidRPr="009D5D6D">
        <w:rPr>
          <w:rFonts w:ascii="Times New Roman" w:hAnsi="Times New Roman" w:cs="Times New Roman"/>
          <w:sz w:val="28"/>
          <w:szCs w:val="22"/>
        </w:rPr>
        <w:t>Основы целостного педагогического процесса в группах дошкольного возра</w:t>
      </w:r>
      <w:r w:rsidRPr="009D5D6D">
        <w:rPr>
          <w:rFonts w:ascii="Times New Roman" w:hAnsi="Times New Roman" w:cs="Times New Roman"/>
          <w:sz w:val="28"/>
          <w:szCs w:val="22"/>
        </w:rPr>
        <w:t>с</w:t>
      </w:r>
      <w:r w:rsidRPr="009D5D6D">
        <w:rPr>
          <w:rFonts w:ascii="Times New Roman" w:hAnsi="Times New Roman" w:cs="Times New Roman"/>
          <w:sz w:val="28"/>
          <w:szCs w:val="22"/>
        </w:rPr>
        <w:t>та</w:t>
      </w:r>
      <w:r>
        <w:rPr>
          <w:rFonts w:ascii="Times New Roman" w:hAnsi="Times New Roman" w:cs="Times New Roman"/>
          <w:sz w:val="28"/>
          <w:szCs w:val="22"/>
        </w:rPr>
        <w:t>.</w:t>
      </w:r>
    </w:p>
    <w:p w:rsidR="009D5D6D" w:rsidRPr="009D5D6D" w:rsidRDefault="009D5D6D" w:rsidP="009D5D6D">
      <w:pPr>
        <w:pStyle w:val="Pa12"/>
        <w:spacing w:before="20"/>
        <w:jc w:val="both"/>
        <w:rPr>
          <w:rFonts w:ascii="Times New Roman" w:hAnsi="Times New Roman" w:cs="Times New Roman"/>
          <w:sz w:val="28"/>
          <w:szCs w:val="22"/>
        </w:rPr>
      </w:pPr>
      <w:r w:rsidRPr="009D5D6D">
        <w:rPr>
          <w:rFonts w:ascii="Times New Roman" w:hAnsi="Times New Roman" w:cs="Times New Roman"/>
          <w:sz w:val="28"/>
          <w:szCs w:val="22"/>
        </w:rPr>
        <w:t>Особенности целостного педагогического процесса в группах раннего возра</w:t>
      </w:r>
      <w:r w:rsidRPr="009D5D6D">
        <w:rPr>
          <w:rFonts w:ascii="Times New Roman" w:hAnsi="Times New Roman" w:cs="Times New Roman"/>
          <w:sz w:val="28"/>
          <w:szCs w:val="22"/>
        </w:rPr>
        <w:t>с</w:t>
      </w:r>
      <w:r w:rsidRPr="009D5D6D">
        <w:rPr>
          <w:rFonts w:ascii="Times New Roman" w:hAnsi="Times New Roman" w:cs="Times New Roman"/>
          <w:sz w:val="28"/>
          <w:szCs w:val="22"/>
        </w:rPr>
        <w:t>та</w:t>
      </w:r>
      <w:r>
        <w:rPr>
          <w:rFonts w:ascii="Times New Roman" w:hAnsi="Times New Roman" w:cs="Times New Roman"/>
          <w:sz w:val="28"/>
          <w:szCs w:val="22"/>
        </w:rPr>
        <w:t>.</w:t>
      </w:r>
    </w:p>
    <w:p w:rsidR="007D5E45" w:rsidRPr="009D5D6D" w:rsidRDefault="009D5D6D" w:rsidP="009D5D6D">
      <w:pPr>
        <w:pStyle w:val="Pa12"/>
        <w:spacing w:before="20"/>
        <w:jc w:val="both"/>
        <w:rPr>
          <w:rFonts w:ascii="Times New Roman" w:hAnsi="Times New Roman" w:cs="Times New Roman"/>
          <w:sz w:val="28"/>
          <w:szCs w:val="22"/>
        </w:rPr>
      </w:pPr>
      <w:r w:rsidRPr="009D5D6D">
        <w:rPr>
          <w:rFonts w:ascii="Times New Roman" w:hAnsi="Times New Roman" w:cs="Times New Roman"/>
          <w:sz w:val="28"/>
          <w:szCs w:val="22"/>
        </w:rPr>
        <w:t>Педагог как субъект педагогического процесса</w:t>
      </w:r>
      <w:r>
        <w:rPr>
          <w:rFonts w:ascii="Times New Roman" w:hAnsi="Times New Roman" w:cs="Times New Roman"/>
          <w:sz w:val="28"/>
          <w:szCs w:val="22"/>
        </w:rPr>
        <w:t>.</w:t>
      </w:r>
    </w:p>
    <w:p w:rsidR="007D5E45" w:rsidRPr="007D5E45" w:rsidRDefault="007D5E45" w:rsidP="007D5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7D5E45" w:rsidRPr="007D5E45" w:rsidRDefault="007D5E45" w:rsidP="007D5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Тема 5. </w:t>
      </w:r>
      <w:r w:rsidRPr="007D5E45">
        <w:rPr>
          <w:rFonts w:ascii="Times New Roman" w:hAnsi="Times New Roman" w:cs="Times New Roman"/>
          <w:b/>
          <w:sz w:val="28"/>
        </w:rPr>
        <w:t xml:space="preserve">Теории развивающего обучения, разработанные Л.С. Выготским, Л.В. </w:t>
      </w:r>
      <w:proofErr w:type="spellStart"/>
      <w:r w:rsidRPr="007D5E45">
        <w:rPr>
          <w:rFonts w:ascii="Times New Roman" w:hAnsi="Times New Roman" w:cs="Times New Roman"/>
          <w:b/>
          <w:sz w:val="28"/>
        </w:rPr>
        <w:t>Занковым</w:t>
      </w:r>
      <w:proofErr w:type="spellEnd"/>
      <w:r w:rsidRPr="007D5E45">
        <w:rPr>
          <w:rFonts w:ascii="Times New Roman" w:hAnsi="Times New Roman" w:cs="Times New Roman"/>
          <w:b/>
          <w:sz w:val="28"/>
        </w:rPr>
        <w:t xml:space="preserve">, Д.Б. </w:t>
      </w:r>
      <w:proofErr w:type="spellStart"/>
      <w:r w:rsidRPr="007D5E45">
        <w:rPr>
          <w:rFonts w:ascii="Times New Roman" w:hAnsi="Times New Roman" w:cs="Times New Roman"/>
          <w:b/>
          <w:sz w:val="28"/>
        </w:rPr>
        <w:t>Элькониным</w:t>
      </w:r>
      <w:proofErr w:type="spellEnd"/>
      <w:r w:rsidRPr="007D5E45">
        <w:rPr>
          <w:rFonts w:ascii="Times New Roman" w:hAnsi="Times New Roman" w:cs="Times New Roman"/>
          <w:b/>
          <w:sz w:val="28"/>
        </w:rPr>
        <w:t>, В.В. Давыдовым</w:t>
      </w:r>
    </w:p>
    <w:p w:rsidR="009D5D6D" w:rsidRPr="009D5D6D" w:rsidRDefault="009D5D6D" w:rsidP="009D5D6D">
      <w:pPr>
        <w:pStyle w:val="Pa12"/>
        <w:spacing w:before="20"/>
        <w:jc w:val="both"/>
        <w:rPr>
          <w:rFonts w:ascii="Times New Roman" w:hAnsi="Times New Roman" w:cs="Times New Roman"/>
          <w:sz w:val="28"/>
          <w:szCs w:val="22"/>
        </w:rPr>
      </w:pPr>
      <w:proofErr w:type="gramStart"/>
      <w:r>
        <w:rPr>
          <w:rFonts w:ascii="Times New Roman" w:hAnsi="Times New Roman" w:cs="Times New Roman"/>
          <w:sz w:val="28"/>
          <w:szCs w:val="22"/>
        </w:rPr>
        <w:t>Ти</w:t>
      </w:r>
      <w:hyperlink r:id="rId9" w:anchor="0" w:tgtFrame="_self" w:history="1">
        <w:r w:rsidRPr="009D5D6D">
          <w:rPr>
            <w:rFonts w:ascii="Times New Roman" w:hAnsi="Times New Roman" w:cs="Times New Roman"/>
            <w:sz w:val="28"/>
            <w:szCs w:val="22"/>
          </w:rPr>
          <w:t>пология</w:t>
        </w:r>
        <w:proofErr w:type="gramEnd"/>
        <w:r w:rsidRPr="009D5D6D">
          <w:rPr>
            <w:rFonts w:ascii="Times New Roman" w:hAnsi="Times New Roman" w:cs="Times New Roman"/>
            <w:sz w:val="28"/>
            <w:szCs w:val="22"/>
          </w:rPr>
          <w:t xml:space="preserve"> ориентировочной основы действия</w:t>
        </w:r>
      </w:hyperlink>
      <w:r>
        <w:rPr>
          <w:rFonts w:ascii="Times New Roman" w:hAnsi="Times New Roman" w:cs="Times New Roman"/>
          <w:sz w:val="28"/>
          <w:szCs w:val="22"/>
        </w:rPr>
        <w:t>.</w:t>
      </w:r>
    </w:p>
    <w:p w:rsidR="009D5D6D" w:rsidRPr="009D5D6D" w:rsidRDefault="009D5D6D" w:rsidP="009D5D6D">
      <w:pPr>
        <w:pStyle w:val="Pa12"/>
        <w:spacing w:before="20"/>
        <w:jc w:val="both"/>
        <w:rPr>
          <w:rFonts w:ascii="Times New Roman" w:hAnsi="Times New Roman" w:cs="Times New Roman"/>
          <w:sz w:val="28"/>
          <w:szCs w:val="22"/>
        </w:rPr>
      </w:pPr>
      <w:hyperlink r:id="rId10" w:anchor="1" w:tgtFrame="_self" w:history="1">
        <w:r w:rsidRPr="009D5D6D">
          <w:rPr>
            <w:rFonts w:ascii="Times New Roman" w:hAnsi="Times New Roman" w:cs="Times New Roman"/>
            <w:sz w:val="28"/>
            <w:szCs w:val="22"/>
          </w:rPr>
          <w:t>Умственные действия: определение, этапы</w:t>
        </w:r>
      </w:hyperlink>
      <w:r>
        <w:rPr>
          <w:rFonts w:ascii="Times New Roman" w:hAnsi="Times New Roman" w:cs="Times New Roman"/>
          <w:sz w:val="28"/>
          <w:szCs w:val="22"/>
        </w:rPr>
        <w:t>.</w:t>
      </w:r>
    </w:p>
    <w:p w:rsidR="009D5D6D" w:rsidRPr="009D5D6D" w:rsidRDefault="009D5D6D" w:rsidP="009D5D6D">
      <w:pPr>
        <w:pStyle w:val="Pa12"/>
        <w:spacing w:before="20"/>
        <w:jc w:val="both"/>
        <w:rPr>
          <w:rFonts w:ascii="Times New Roman" w:hAnsi="Times New Roman" w:cs="Times New Roman"/>
          <w:sz w:val="28"/>
          <w:szCs w:val="22"/>
        </w:rPr>
      </w:pPr>
      <w:hyperlink r:id="rId11" w:anchor="2" w:tgtFrame="_self" w:history="1">
        <w:r w:rsidRPr="009D5D6D">
          <w:rPr>
            <w:rFonts w:ascii="Times New Roman" w:hAnsi="Times New Roman" w:cs="Times New Roman"/>
            <w:sz w:val="28"/>
            <w:szCs w:val="22"/>
          </w:rPr>
          <w:t>Особенности системы развивающего обучения</w:t>
        </w:r>
      </w:hyperlink>
      <w:r>
        <w:rPr>
          <w:rFonts w:ascii="Times New Roman" w:hAnsi="Times New Roman" w:cs="Times New Roman"/>
          <w:sz w:val="28"/>
          <w:szCs w:val="22"/>
        </w:rPr>
        <w:t>.</w:t>
      </w:r>
    </w:p>
    <w:p w:rsidR="009D5D6D" w:rsidRPr="009D5D6D" w:rsidRDefault="009D5D6D" w:rsidP="009D5D6D">
      <w:pPr>
        <w:pStyle w:val="Pa12"/>
        <w:spacing w:before="20"/>
        <w:jc w:val="both"/>
        <w:rPr>
          <w:rFonts w:ascii="Times New Roman" w:hAnsi="Times New Roman" w:cs="Times New Roman"/>
          <w:sz w:val="28"/>
          <w:szCs w:val="22"/>
        </w:rPr>
      </w:pPr>
      <w:hyperlink r:id="rId12" w:anchor="3" w:tgtFrame="_self" w:history="1">
        <w:r w:rsidRPr="009D5D6D">
          <w:rPr>
            <w:rFonts w:ascii="Times New Roman" w:hAnsi="Times New Roman" w:cs="Times New Roman"/>
            <w:sz w:val="28"/>
            <w:szCs w:val="22"/>
          </w:rPr>
          <w:t>Содержание и методы обучения</w:t>
        </w:r>
      </w:hyperlink>
      <w:r>
        <w:rPr>
          <w:rFonts w:ascii="Times New Roman" w:hAnsi="Times New Roman" w:cs="Times New Roman"/>
          <w:sz w:val="28"/>
          <w:szCs w:val="22"/>
        </w:rPr>
        <w:t>.</w:t>
      </w:r>
    </w:p>
    <w:p w:rsidR="007D5E45" w:rsidRDefault="007D5E45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E45" w:rsidRDefault="007D5E45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E45" w:rsidRDefault="007D5E45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E45" w:rsidRDefault="007D5E45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Блок </w:t>
      </w:r>
      <w:r w:rsidR="00D130C4">
        <w:rPr>
          <w:rFonts w:ascii="Times New Roman" w:eastAsia="Times New Roman" w:hAnsi="Times New Roman" w:cs="Times New Roman"/>
          <w:b/>
          <w:sz w:val="28"/>
          <w:szCs w:val="28"/>
        </w:rPr>
        <w:t>Б</w:t>
      </w:r>
    </w:p>
    <w:p w:rsidR="00D130C4" w:rsidRDefault="00D130C4" w:rsidP="005B30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0ED" w:rsidRPr="005B30ED" w:rsidRDefault="00895DD5" w:rsidP="005B30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Б.1 </w:t>
      </w:r>
      <w:r w:rsidR="005B30ED" w:rsidRPr="005B30ED">
        <w:rPr>
          <w:rFonts w:ascii="Times New Roman" w:eastAsia="Times New Roman" w:hAnsi="Times New Roman" w:cs="Times New Roman"/>
          <w:b/>
          <w:sz w:val="28"/>
          <w:szCs w:val="28"/>
        </w:rPr>
        <w:t>Письменные практические задания</w:t>
      </w:r>
    </w:p>
    <w:p w:rsidR="00895DD5" w:rsidRPr="00895DD5" w:rsidRDefault="00895DD5" w:rsidP="00895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8ED" w:rsidRDefault="006248ED" w:rsidP="00624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091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6248ED">
        <w:rPr>
          <w:rFonts w:ascii="Times New Roman" w:hAnsi="Times New Roman" w:cs="Times New Roman"/>
          <w:b/>
          <w:sz w:val="28"/>
        </w:rPr>
        <w:t>Отечественный и зарубежный опыт дошкол</w:t>
      </w:r>
      <w:r w:rsidRPr="006248ED">
        <w:rPr>
          <w:rFonts w:ascii="Times New Roman" w:hAnsi="Times New Roman" w:cs="Times New Roman"/>
          <w:b/>
          <w:sz w:val="28"/>
        </w:rPr>
        <w:t>ь</w:t>
      </w:r>
      <w:r w:rsidRPr="006248ED">
        <w:rPr>
          <w:rFonts w:ascii="Times New Roman" w:hAnsi="Times New Roman" w:cs="Times New Roman"/>
          <w:b/>
          <w:sz w:val="28"/>
        </w:rPr>
        <w:t>ного образования</w:t>
      </w:r>
    </w:p>
    <w:p w:rsidR="00EB03F4" w:rsidRDefault="00EB03F4" w:rsidP="00E81E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B03F4">
        <w:rPr>
          <w:rFonts w:ascii="Times New Roman" w:hAnsi="Times New Roman" w:cs="Times New Roman"/>
          <w:color w:val="000000"/>
          <w:sz w:val="28"/>
          <w:szCs w:val="28"/>
        </w:rPr>
        <w:t>Нарисуйте и представьте модель, иллюстрирующую взаимодействие ребенка д</w:t>
      </w:r>
      <w:r w:rsidRPr="00EB03F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B03F4">
        <w:rPr>
          <w:rFonts w:ascii="Times New Roman" w:hAnsi="Times New Roman" w:cs="Times New Roman"/>
          <w:color w:val="000000"/>
          <w:sz w:val="28"/>
          <w:szCs w:val="28"/>
        </w:rPr>
        <w:t>школьного возраста с ра</w:t>
      </w:r>
      <w:r w:rsidRPr="00EB03F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B03F4">
        <w:rPr>
          <w:rFonts w:ascii="Times New Roman" w:hAnsi="Times New Roman" w:cs="Times New Roman"/>
          <w:color w:val="000000"/>
          <w:sz w:val="28"/>
          <w:szCs w:val="28"/>
        </w:rPr>
        <w:t xml:space="preserve">ными сферами культуры. </w:t>
      </w:r>
    </w:p>
    <w:p w:rsidR="00E81E29" w:rsidRDefault="00EB03F4" w:rsidP="00E81E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EB03F4">
        <w:rPr>
          <w:rFonts w:ascii="Times New Roman" w:hAnsi="Times New Roman" w:cs="Times New Roman"/>
          <w:color w:val="000000"/>
          <w:sz w:val="28"/>
          <w:szCs w:val="28"/>
        </w:rPr>
        <w:t xml:space="preserve">Начертите схему, отражающую взаимосвязь дошкольной педагогики с другими науками. Подготовьтесь к устному объяснению схемы. </w:t>
      </w:r>
    </w:p>
    <w:p w:rsidR="00E81E29" w:rsidRDefault="00E81E29" w:rsidP="00E81E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B03F4" w:rsidRPr="00EB03F4">
        <w:rPr>
          <w:rFonts w:ascii="Times New Roman" w:hAnsi="Times New Roman" w:cs="Times New Roman"/>
          <w:color w:val="000000"/>
          <w:sz w:val="28"/>
          <w:szCs w:val="28"/>
        </w:rPr>
        <w:t>Определите, с какими отраслями научного знания более тесные связи у дошкол</w:t>
      </w:r>
      <w:r w:rsidR="00EB03F4" w:rsidRPr="00EB03F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B03F4" w:rsidRPr="00EB03F4">
        <w:rPr>
          <w:rFonts w:ascii="Times New Roman" w:hAnsi="Times New Roman" w:cs="Times New Roman"/>
          <w:color w:val="000000"/>
          <w:sz w:val="28"/>
          <w:szCs w:val="28"/>
        </w:rPr>
        <w:t xml:space="preserve">ной педагогики, в чем они проявляются, как можно это показать на схеме. </w:t>
      </w:r>
    </w:p>
    <w:p w:rsidR="006248ED" w:rsidRPr="00EB03F4" w:rsidRDefault="00E81E29" w:rsidP="00E81E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EB03F4" w:rsidRPr="00EB03F4">
        <w:rPr>
          <w:rFonts w:ascii="Times New Roman" w:hAnsi="Times New Roman" w:cs="Times New Roman"/>
          <w:color w:val="000000"/>
          <w:sz w:val="28"/>
          <w:szCs w:val="28"/>
        </w:rPr>
        <w:t xml:space="preserve">С какими науками дошкольная педагогика связана? </w:t>
      </w:r>
      <w:proofErr w:type="gramStart"/>
      <w:r w:rsidR="00EB03F4" w:rsidRPr="00EB03F4"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proofErr w:type="gramEnd"/>
      <w:r w:rsidR="00EB03F4" w:rsidRPr="00EB03F4">
        <w:rPr>
          <w:rFonts w:ascii="Times New Roman" w:hAnsi="Times New Roman" w:cs="Times New Roman"/>
          <w:color w:val="000000"/>
          <w:sz w:val="28"/>
          <w:szCs w:val="28"/>
        </w:rPr>
        <w:t xml:space="preserve"> ли выделить группы наук, обобщая их на основе предмета изучения? Подготовьтесь к устному объясн</w:t>
      </w:r>
      <w:r w:rsidR="00EB03F4" w:rsidRPr="00EB03F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B03F4" w:rsidRPr="00EB03F4">
        <w:rPr>
          <w:rFonts w:ascii="Times New Roman" w:hAnsi="Times New Roman" w:cs="Times New Roman"/>
          <w:color w:val="000000"/>
          <w:sz w:val="28"/>
          <w:szCs w:val="28"/>
        </w:rPr>
        <w:t>нию схемы.</w:t>
      </w:r>
    </w:p>
    <w:p w:rsidR="006248ED" w:rsidRPr="006248ED" w:rsidRDefault="006248ED" w:rsidP="006248E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309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309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48ED">
        <w:rPr>
          <w:rFonts w:ascii="Times New Roman" w:hAnsi="Times New Roman" w:cs="Times New Roman"/>
          <w:b/>
          <w:sz w:val="28"/>
        </w:rPr>
        <w:t>Особенности содержания и организации педагогического процесса в дошкольных образов</w:t>
      </w:r>
      <w:r w:rsidRPr="006248ED">
        <w:rPr>
          <w:rFonts w:ascii="Times New Roman" w:hAnsi="Times New Roman" w:cs="Times New Roman"/>
          <w:b/>
          <w:sz w:val="28"/>
        </w:rPr>
        <w:t>а</w:t>
      </w:r>
      <w:r w:rsidRPr="006248ED">
        <w:rPr>
          <w:rFonts w:ascii="Times New Roman" w:hAnsi="Times New Roman" w:cs="Times New Roman"/>
          <w:b/>
          <w:sz w:val="28"/>
        </w:rPr>
        <w:t>тельных организациях</w:t>
      </w:r>
    </w:p>
    <w:p w:rsidR="006248ED" w:rsidRPr="00EB03F4" w:rsidRDefault="007D5E45" w:rsidP="00EB03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3F4">
        <w:rPr>
          <w:rFonts w:ascii="Times New Roman" w:hAnsi="Times New Roman" w:cs="Times New Roman"/>
          <w:color w:val="000000"/>
          <w:sz w:val="28"/>
          <w:szCs w:val="28"/>
        </w:rPr>
        <w:t>Представьте себе идеально подготовленного к школе выпускника детского сада. К</w:t>
      </w:r>
      <w:r w:rsidRPr="00EB03F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B03F4">
        <w:rPr>
          <w:rFonts w:ascii="Times New Roman" w:hAnsi="Times New Roman" w:cs="Times New Roman"/>
          <w:color w:val="000000"/>
          <w:sz w:val="28"/>
          <w:szCs w:val="28"/>
        </w:rPr>
        <w:t xml:space="preserve">кой он, по-вашему? Как выглядит? Какими качествами обладает? Чем отличается от детей, не посещавших дошкольную образовательную организацию? Чем </w:t>
      </w:r>
      <w:proofErr w:type="gramStart"/>
      <w:r w:rsidRPr="00EB03F4">
        <w:rPr>
          <w:rFonts w:ascii="Times New Roman" w:hAnsi="Times New Roman" w:cs="Times New Roman"/>
          <w:color w:val="000000"/>
          <w:sz w:val="28"/>
          <w:szCs w:val="28"/>
        </w:rPr>
        <w:t>занят</w:t>
      </w:r>
      <w:proofErr w:type="gramEnd"/>
      <w:r w:rsidRPr="00EB03F4">
        <w:rPr>
          <w:rFonts w:ascii="Times New Roman" w:hAnsi="Times New Roman" w:cs="Times New Roman"/>
          <w:color w:val="000000"/>
          <w:sz w:val="28"/>
          <w:szCs w:val="28"/>
        </w:rPr>
        <w:t>, о чём думает и о чём мечтает? Презентуйте модель этого ребёнка с соответствующими п</w:t>
      </w:r>
      <w:r w:rsidRPr="00EB03F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B03F4">
        <w:rPr>
          <w:rFonts w:ascii="Times New Roman" w:hAnsi="Times New Roman" w:cs="Times New Roman"/>
          <w:color w:val="000000"/>
          <w:sz w:val="28"/>
          <w:szCs w:val="28"/>
        </w:rPr>
        <w:t>яснениями.</w:t>
      </w:r>
    </w:p>
    <w:p w:rsidR="006248ED" w:rsidRPr="006248ED" w:rsidRDefault="006248ED" w:rsidP="006248E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6248ED" w:rsidRPr="006248ED" w:rsidRDefault="006248ED" w:rsidP="006248E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309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309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48ED">
        <w:rPr>
          <w:rFonts w:ascii="Times New Roman" w:hAnsi="Times New Roman" w:cs="Times New Roman"/>
          <w:b/>
          <w:sz w:val="28"/>
        </w:rPr>
        <w:t>Вариативные программы воспитания, обучения и развития детей</w:t>
      </w:r>
    </w:p>
    <w:p w:rsidR="006248ED" w:rsidRPr="007364F2" w:rsidRDefault="007364F2" w:rsidP="006248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Определите на основе одной из общеобразовательных программ дошкольного обр</w:t>
      </w:r>
      <w:r w:rsidRPr="007364F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64F2">
        <w:rPr>
          <w:rFonts w:ascii="Times New Roman" w:hAnsi="Times New Roman" w:cs="Times New Roman"/>
          <w:color w:val="000000"/>
          <w:sz w:val="28"/>
          <w:szCs w:val="28"/>
        </w:rPr>
        <w:t>зования основные задачи воспитания и обучения детей в течение дня. Дайте обосн</w:t>
      </w:r>
      <w:r w:rsidRPr="007364F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64F2">
        <w:rPr>
          <w:rFonts w:ascii="Times New Roman" w:hAnsi="Times New Roman" w:cs="Times New Roman"/>
          <w:color w:val="000000"/>
          <w:sz w:val="28"/>
          <w:szCs w:val="28"/>
        </w:rPr>
        <w:t>вание задач с точки зрения возраст</w:t>
      </w:r>
      <w:r w:rsidRPr="007364F2">
        <w:rPr>
          <w:rFonts w:ascii="Times New Roman" w:hAnsi="Times New Roman" w:cs="Times New Roman"/>
          <w:color w:val="000000"/>
          <w:sz w:val="28"/>
          <w:szCs w:val="28"/>
        </w:rPr>
        <w:softHyphen/>
        <w:t>ных особенностей детей дошкольного возраста. Предложите вариант использования информационных технологий для реализации образо</w:t>
      </w:r>
      <w:r w:rsidRPr="007364F2">
        <w:rPr>
          <w:rFonts w:ascii="Times New Roman" w:hAnsi="Times New Roman" w:cs="Times New Roman"/>
          <w:color w:val="000000"/>
          <w:sz w:val="28"/>
          <w:szCs w:val="28"/>
        </w:rPr>
        <w:softHyphen/>
        <w:t>вательного содержания.</w:t>
      </w:r>
    </w:p>
    <w:p w:rsidR="007364F2" w:rsidRPr="006248ED" w:rsidRDefault="007364F2" w:rsidP="006248E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6248ED" w:rsidRPr="006248ED" w:rsidRDefault="006248ED" w:rsidP="006248E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309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309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48ED">
        <w:rPr>
          <w:rFonts w:ascii="Times New Roman" w:hAnsi="Times New Roman" w:cs="Times New Roman"/>
          <w:b/>
          <w:sz w:val="28"/>
        </w:rPr>
        <w:t>Формы, методы и средства обучения и воспитания дошкольников, их педагогические во</w:t>
      </w:r>
      <w:r w:rsidRPr="006248ED">
        <w:rPr>
          <w:rFonts w:ascii="Times New Roman" w:hAnsi="Times New Roman" w:cs="Times New Roman"/>
          <w:b/>
          <w:sz w:val="28"/>
        </w:rPr>
        <w:t>з</w:t>
      </w:r>
      <w:r w:rsidRPr="006248ED">
        <w:rPr>
          <w:rFonts w:ascii="Times New Roman" w:hAnsi="Times New Roman" w:cs="Times New Roman"/>
          <w:b/>
          <w:sz w:val="28"/>
        </w:rPr>
        <w:t>можности и условия применения</w:t>
      </w:r>
    </w:p>
    <w:p w:rsidR="006248ED" w:rsidRPr="00E81E29" w:rsidRDefault="00E81E29" w:rsidP="006248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E29">
        <w:rPr>
          <w:rFonts w:ascii="Times New Roman" w:hAnsi="Times New Roman" w:cs="Times New Roman"/>
          <w:color w:val="000000"/>
          <w:sz w:val="28"/>
          <w:szCs w:val="28"/>
        </w:rPr>
        <w:t>Представьте, что вам нужно рассказать о системе дошкольного образования в России представителям других стран. Определите содержание вашего выступления и подг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товьте презентацию, иллюстрирующую данное выступление. При подготовке презе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тации задумайтесь, какие особенности системы дошкольного образования нашей страны вызывают у вас гордость, о чем вам бы хотелось поразмышлять. Сравните с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держ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ние двух примерных основных общеобразовательных программ дошкольного образования по одной из о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разовательных областей Федеральных государственных требований к структуре основной общеобразовательной программы дошкольного о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разования (например, «Социализация», «Труд»). Сделайте вывод о сходстве и разл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чиях в выборе содержания и организации образовательной работы по выбранной в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ми области в программах. Сравните задачи раннего образования детей в странах Е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ропы и задачи дошкольного образования в России (на основе Типового положения о дошкольном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азовательном учреждении и Феде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ральных государственных требов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ний к структуре основной общеобразовательной программы дошкольного образов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ния). Сделайте и обо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нуйте выводы о сходстве и различиях в подходах.</w:t>
      </w:r>
    </w:p>
    <w:p w:rsidR="00E81E29" w:rsidRDefault="00E81E29" w:rsidP="006248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8ED" w:rsidRPr="006248ED" w:rsidRDefault="006248ED" w:rsidP="006248E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Pr="008309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48ED">
        <w:rPr>
          <w:rFonts w:ascii="Times New Roman" w:hAnsi="Times New Roman" w:cs="Times New Roman"/>
          <w:b/>
          <w:sz w:val="28"/>
        </w:rPr>
        <w:t>Педагогические условия развития мотивации и способностей в проце</w:t>
      </w:r>
      <w:r w:rsidRPr="006248ED">
        <w:rPr>
          <w:rFonts w:ascii="Times New Roman" w:hAnsi="Times New Roman" w:cs="Times New Roman"/>
          <w:b/>
          <w:sz w:val="28"/>
        </w:rPr>
        <w:t>с</w:t>
      </w:r>
      <w:r w:rsidRPr="006248ED">
        <w:rPr>
          <w:rFonts w:ascii="Times New Roman" w:hAnsi="Times New Roman" w:cs="Times New Roman"/>
          <w:b/>
          <w:sz w:val="28"/>
        </w:rPr>
        <w:t>се обучения, основы развивающего обучения, дифференциации и индивидуал</w:t>
      </w:r>
      <w:r w:rsidRPr="006248ED">
        <w:rPr>
          <w:rFonts w:ascii="Times New Roman" w:hAnsi="Times New Roman" w:cs="Times New Roman"/>
          <w:b/>
          <w:sz w:val="28"/>
        </w:rPr>
        <w:t>и</w:t>
      </w:r>
      <w:r w:rsidRPr="006248ED">
        <w:rPr>
          <w:rFonts w:ascii="Times New Roman" w:hAnsi="Times New Roman" w:cs="Times New Roman"/>
          <w:b/>
          <w:sz w:val="28"/>
        </w:rPr>
        <w:t>зации обучения и воспитания дошкольн</w:t>
      </w:r>
      <w:r w:rsidRPr="006248ED">
        <w:rPr>
          <w:rFonts w:ascii="Times New Roman" w:hAnsi="Times New Roman" w:cs="Times New Roman"/>
          <w:b/>
          <w:sz w:val="28"/>
        </w:rPr>
        <w:t>и</w:t>
      </w:r>
      <w:r w:rsidRPr="006248ED">
        <w:rPr>
          <w:rFonts w:ascii="Times New Roman" w:hAnsi="Times New Roman" w:cs="Times New Roman"/>
          <w:b/>
          <w:sz w:val="28"/>
        </w:rPr>
        <w:t>ков</w:t>
      </w:r>
    </w:p>
    <w:p w:rsidR="00B04663" w:rsidRPr="00E81E29" w:rsidRDefault="00E81E29" w:rsidP="00E81E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E29">
        <w:rPr>
          <w:rFonts w:ascii="Times New Roman" w:hAnsi="Times New Roman" w:cs="Times New Roman"/>
          <w:color w:val="000000"/>
          <w:sz w:val="28"/>
          <w:szCs w:val="28"/>
        </w:rPr>
        <w:t>На основе изученной литературы раскройте содержание и покажите взаимосвязь п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нятий «социализация», «воспитание», «личность», «индивидуальность» примен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тельно к дошкольному возрасту.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Охарактеризуйте особенности реализации фун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ций обучения в образовательном процессе детского сада: образовательной, развив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ющей, воспитательной.  Охарактеризуйте особенности форм организации целостного пед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гогического процесса в одной из групп детского сада. Приведите примеры форм р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боты в течение дня по одной из тем по вашему выбору: «Как мы следы осени иск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81E29">
        <w:rPr>
          <w:rFonts w:ascii="Times New Roman" w:hAnsi="Times New Roman" w:cs="Times New Roman"/>
          <w:color w:val="000000"/>
          <w:sz w:val="28"/>
          <w:szCs w:val="28"/>
        </w:rPr>
        <w:t>ли», «День волшебных превращений», «Мой четвероногий друг», «Путешествие в мир сказок».</w:t>
      </w:r>
    </w:p>
    <w:p w:rsidR="007D5E45" w:rsidRDefault="007D5E45" w:rsidP="005B30E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E45" w:rsidRDefault="007D5E45" w:rsidP="005B30E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E81E29" w:rsidRPr="00895DD5" w:rsidRDefault="00E81E29" w:rsidP="00E8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sz w:val="28"/>
          <w:szCs w:val="28"/>
        </w:rPr>
        <w:t xml:space="preserve">С.0 Формулировки комплексных </w:t>
      </w:r>
      <w:r w:rsidRPr="00895DD5">
        <w:rPr>
          <w:rFonts w:ascii="Times New Roman" w:hAnsi="Times New Roman" w:cs="Times New Roman"/>
          <w:sz w:val="28"/>
          <w:szCs w:val="28"/>
        </w:rPr>
        <w:t>контрольных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 xml:space="preserve"> заданий, позволяющие оценивать и диагностировать умения, интегрировать знания различных областей, аргументир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вать собственную точку зрения.</w:t>
      </w:r>
    </w:p>
    <w:p w:rsidR="007D5E45" w:rsidRDefault="007D5E45" w:rsidP="005B30E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E29" w:rsidRDefault="00E81E29" w:rsidP="00E81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091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6248ED">
        <w:rPr>
          <w:rFonts w:ascii="Times New Roman" w:hAnsi="Times New Roman" w:cs="Times New Roman"/>
          <w:b/>
          <w:sz w:val="28"/>
        </w:rPr>
        <w:t>Отечественный и зарубежный опыт дошкол</w:t>
      </w:r>
      <w:r w:rsidRPr="006248ED">
        <w:rPr>
          <w:rFonts w:ascii="Times New Roman" w:hAnsi="Times New Roman" w:cs="Times New Roman"/>
          <w:b/>
          <w:sz w:val="28"/>
        </w:rPr>
        <w:t>ь</w:t>
      </w:r>
      <w:r w:rsidRPr="006248ED">
        <w:rPr>
          <w:rFonts w:ascii="Times New Roman" w:hAnsi="Times New Roman" w:cs="Times New Roman"/>
          <w:b/>
          <w:sz w:val="28"/>
        </w:rPr>
        <w:t>ного образования</w:t>
      </w:r>
    </w:p>
    <w:p w:rsidR="00E81E29" w:rsidRPr="00E81E29" w:rsidRDefault="00E81E29" w:rsidP="00E81E2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E81E29">
        <w:rPr>
          <w:rFonts w:ascii="Times New Roman" w:hAnsi="Times New Roman" w:cs="Times New Roman"/>
          <w:sz w:val="28"/>
        </w:rPr>
        <w:t xml:space="preserve">На основе анализа рекомендуемой литературы определите, научные взгляды кого из педагогов прошлого наиболее значимы для современной дошкольной педагогики. </w:t>
      </w:r>
      <w:r>
        <w:rPr>
          <w:rFonts w:ascii="Times New Roman" w:hAnsi="Times New Roman" w:cs="Times New Roman"/>
          <w:sz w:val="28"/>
        </w:rPr>
        <w:t>Подготовьте ответ</w:t>
      </w:r>
      <w:r w:rsidRPr="00E81E29">
        <w:rPr>
          <w:rFonts w:ascii="Times New Roman" w:hAnsi="Times New Roman" w:cs="Times New Roman"/>
          <w:sz w:val="28"/>
        </w:rPr>
        <w:t>, отражающ</w:t>
      </w:r>
      <w:r>
        <w:rPr>
          <w:rFonts w:ascii="Times New Roman" w:hAnsi="Times New Roman" w:cs="Times New Roman"/>
          <w:sz w:val="28"/>
        </w:rPr>
        <w:t>ий</w:t>
      </w:r>
      <w:r w:rsidRPr="00E81E29">
        <w:rPr>
          <w:rFonts w:ascii="Times New Roman" w:hAnsi="Times New Roman" w:cs="Times New Roman"/>
          <w:sz w:val="28"/>
        </w:rPr>
        <w:t xml:space="preserve"> вклад этого педагога прошлого в становление д</w:t>
      </w:r>
      <w:r w:rsidRPr="00E81E29">
        <w:rPr>
          <w:rFonts w:ascii="Times New Roman" w:hAnsi="Times New Roman" w:cs="Times New Roman"/>
          <w:sz w:val="28"/>
        </w:rPr>
        <w:t>о</w:t>
      </w:r>
      <w:r w:rsidRPr="00E81E29">
        <w:rPr>
          <w:rFonts w:ascii="Times New Roman" w:hAnsi="Times New Roman" w:cs="Times New Roman"/>
          <w:sz w:val="28"/>
        </w:rPr>
        <w:t xml:space="preserve">школьной педагогики. Найдите его высказывание, которое вы сделали бы эпиграфом </w:t>
      </w:r>
      <w:r>
        <w:rPr>
          <w:rFonts w:ascii="Times New Roman" w:hAnsi="Times New Roman" w:cs="Times New Roman"/>
          <w:sz w:val="28"/>
        </w:rPr>
        <w:t>вашего ответа</w:t>
      </w:r>
      <w:r w:rsidRPr="00E81E29">
        <w:rPr>
          <w:rFonts w:ascii="Times New Roman" w:hAnsi="Times New Roman" w:cs="Times New Roman"/>
          <w:sz w:val="28"/>
        </w:rPr>
        <w:t xml:space="preserve">. В </w:t>
      </w:r>
      <w:r>
        <w:rPr>
          <w:rFonts w:ascii="Times New Roman" w:hAnsi="Times New Roman" w:cs="Times New Roman"/>
          <w:sz w:val="28"/>
        </w:rPr>
        <w:t>ответе</w:t>
      </w:r>
      <w:r w:rsidRPr="00E81E29">
        <w:rPr>
          <w:rFonts w:ascii="Times New Roman" w:hAnsi="Times New Roman" w:cs="Times New Roman"/>
          <w:sz w:val="28"/>
        </w:rPr>
        <w:t xml:space="preserve"> важно отразить взгляды педагога на детство и детей, задачи воспитания, обучения, развития детей, предлагаемые пути их решения; доказать их акт</w:t>
      </w:r>
      <w:r w:rsidRPr="00E81E29">
        <w:rPr>
          <w:rFonts w:ascii="Times New Roman" w:hAnsi="Times New Roman" w:cs="Times New Roman"/>
          <w:sz w:val="28"/>
        </w:rPr>
        <w:t>у</w:t>
      </w:r>
      <w:r w:rsidRPr="00E81E29">
        <w:rPr>
          <w:rFonts w:ascii="Times New Roman" w:hAnsi="Times New Roman" w:cs="Times New Roman"/>
          <w:sz w:val="28"/>
        </w:rPr>
        <w:t xml:space="preserve">альность для сегодняшнего уровня развития педагогической науки и практики. Подготовьтесь к устному обсуждению </w:t>
      </w:r>
      <w:r>
        <w:rPr>
          <w:rFonts w:ascii="Times New Roman" w:hAnsi="Times New Roman" w:cs="Times New Roman"/>
          <w:sz w:val="28"/>
        </w:rPr>
        <w:t>обозначенной проблемы</w:t>
      </w:r>
      <w:r w:rsidRPr="00E81E29">
        <w:rPr>
          <w:rFonts w:ascii="Times New Roman" w:hAnsi="Times New Roman" w:cs="Times New Roman"/>
          <w:sz w:val="28"/>
        </w:rPr>
        <w:t xml:space="preserve"> на зан</w:t>
      </w:r>
      <w:r w:rsidRPr="00E81E29">
        <w:rPr>
          <w:rFonts w:ascii="Times New Roman" w:hAnsi="Times New Roman" w:cs="Times New Roman"/>
          <w:sz w:val="28"/>
        </w:rPr>
        <w:t>я</w:t>
      </w:r>
      <w:r w:rsidRPr="00E81E29">
        <w:rPr>
          <w:rFonts w:ascii="Times New Roman" w:hAnsi="Times New Roman" w:cs="Times New Roman"/>
          <w:sz w:val="28"/>
        </w:rPr>
        <w:t>тии.</w:t>
      </w:r>
    </w:p>
    <w:p w:rsidR="00E81E29" w:rsidRDefault="00E81E29" w:rsidP="00E81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1E29" w:rsidRPr="006248ED" w:rsidRDefault="00E81E29" w:rsidP="00E81E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309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309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48ED">
        <w:rPr>
          <w:rFonts w:ascii="Times New Roman" w:hAnsi="Times New Roman" w:cs="Times New Roman"/>
          <w:b/>
          <w:sz w:val="28"/>
        </w:rPr>
        <w:t>Особенности содержания и организации педагогического процесса в дошкольных образов</w:t>
      </w:r>
      <w:r w:rsidRPr="006248ED">
        <w:rPr>
          <w:rFonts w:ascii="Times New Roman" w:hAnsi="Times New Roman" w:cs="Times New Roman"/>
          <w:b/>
          <w:sz w:val="28"/>
        </w:rPr>
        <w:t>а</w:t>
      </w:r>
      <w:r w:rsidRPr="006248ED">
        <w:rPr>
          <w:rFonts w:ascii="Times New Roman" w:hAnsi="Times New Roman" w:cs="Times New Roman"/>
          <w:b/>
          <w:sz w:val="28"/>
        </w:rPr>
        <w:t>тельных организациях</w:t>
      </w:r>
    </w:p>
    <w:p w:rsidR="00E81E29" w:rsidRPr="00E81E29" w:rsidRDefault="00E81E29" w:rsidP="00E81E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1E29">
        <w:rPr>
          <w:rFonts w:ascii="Times New Roman" w:hAnsi="Times New Roman" w:cs="Times New Roman"/>
          <w:sz w:val="28"/>
        </w:rPr>
        <w:t>Напишите статью для педагогического журнала «Идеальный детский сад: как я его себе представляю». Отр</w:t>
      </w:r>
      <w:r w:rsidRPr="00E81E29">
        <w:rPr>
          <w:rFonts w:ascii="Times New Roman" w:hAnsi="Times New Roman" w:cs="Times New Roman"/>
          <w:sz w:val="28"/>
        </w:rPr>
        <w:t>а</w:t>
      </w:r>
      <w:r w:rsidRPr="00E81E29">
        <w:rPr>
          <w:rFonts w:ascii="Times New Roman" w:hAnsi="Times New Roman" w:cs="Times New Roman"/>
          <w:sz w:val="28"/>
        </w:rPr>
        <w:t>зите в статье ваше представление о соответствии изученного материала собственному представлению о том, каким должен быть современный де</w:t>
      </w:r>
      <w:r w:rsidRPr="00E81E29">
        <w:rPr>
          <w:rFonts w:ascii="Times New Roman" w:hAnsi="Times New Roman" w:cs="Times New Roman"/>
          <w:sz w:val="28"/>
        </w:rPr>
        <w:t>т</w:t>
      </w:r>
      <w:r w:rsidRPr="00E81E29">
        <w:rPr>
          <w:rFonts w:ascii="Times New Roman" w:hAnsi="Times New Roman" w:cs="Times New Roman"/>
          <w:sz w:val="28"/>
        </w:rPr>
        <w:t>ский сад. Сравните альтернативные системы дошкольного образования по следу</w:t>
      </w:r>
      <w:r w:rsidRPr="00E81E29">
        <w:rPr>
          <w:rFonts w:ascii="Times New Roman" w:hAnsi="Times New Roman" w:cs="Times New Roman"/>
          <w:sz w:val="28"/>
        </w:rPr>
        <w:t>ю</w:t>
      </w:r>
      <w:r w:rsidRPr="00E81E29">
        <w:rPr>
          <w:rFonts w:ascii="Times New Roman" w:hAnsi="Times New Roman" w:cs="Times New Roman"/>
          <w:sz w:val="28"/>
        </w:rPr>
        <w:t>щим параметрам: понимание природы ребенка, создание развивающей среды в де</w:t>
      </w:r>
      <w:r w:rsidRPr="00E81E29">
        <w:rPr>
          <w:rFonts w:ascii="Times New Roman" w:hAnsi="Times New Roman" w:cs="Times New Roman"/>
          <w:sz w:val="28"/>
        </w:rPr>
        <w:t>т</w:t>
      </w:r>
      <w:r w:rsidRPr="00E81E29">
        <w:rPr>
          <w:rFonts w:ascii="Times New Roman" w:hAnsi="Times New Roman" w:cs="Times New Roman"/>
          <w:sz w:val="28"/>
        </w:rPr>
        <w:t>ском саду, способы взаимодействия педагога и р</w:t>
      </w:r>
      <w:r w:rsidRPr="00E81E29">
        <w:rPr>
          <w:rFonts w:ascii="Times New Roman" w:hAnsi="Times New Roman" w:cs="Times New Roman"/>
          <w:sz w:val="28"/>
        </w:rPr>
        <w:t>е</w:t>
      </w:r>
      <w:r w:rsidRPr="00E81E29">
        <w:rPr>
          <w:rFonts w:ascii="Times New Roman" w:hAnsi="Times New Roman" w:cs="Times New Roman"/>
          <w:sz w:val="28"/>
        </w:rPr>
        <w:t>бенка в детском саду</w:t>
      </w:r>
    </w:p>
    <w:p w:rsidR="00E81E29" w:rsidRPr="00E81E29" w:rsidRDefault="00E81E29" w:rsidP="00E81E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1E29" w:rsidRPr="006248ED" w:rsidRDefault="00E81E29" w:rsidP="00E81E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309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309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48ED">
        <w:rPr>
          <w:rFonts w:ascii="Times New Roman" w:hAnsi="Times New Roman" w:cs="Times New Roman"/>
          <w:b/>
          <w:sz w:val="28"/>
        </w:rPr>
        <w:t>Вариативные программы воспитания, обучения и развития детей</w:t>
      </w:r>
    </w:p>
    <w:p w:rsidR="00E81E29" w:rsidRPr="007364F2" w:rsidRDefault="00E81E29" w:rsidP="00E81E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364F2">
        <w:rPr>
          <w:rFonts w:ascii="Times New Roman" w:hAnsi="Times New Roman" w:cs="Times New Roman"/>
          <w:sz w:val="28"/>
        </w:rPr>
        <w:t>На основе материалов сайтов музеев, библиотек, театров определите направления и формы взаимодействия образовательных учреждений с социальными партнерами (отметьте их адресность, разнообразие).</w:t>
      </w:r>
    </w:p>
    <w:p w:rsidR="00E81E29" w:rsidRPr="007364F2" w:rsidRDefault="00E81E29" w:rsidP="00E81E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1E29" w:rsidRPr="006248ED" w:rsidRDefault="00E81E29" w:rsidP="00E81E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309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309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48ED">
        <w:rPr>
          <w:rFonts w:ascii="Times New Roman" w:hAnsi="Times New Roman" w:cs="Times New Roman"/>
          <w:b/>
          <w:sz w:val="28"/>
        </w:rPr>
        <w:t>Формы, методы и средства обучения и воспитания дошкольников, их педагогические во</w:t>
      </w:r>
      <w:r w:rsidRPr="006248ED">
        <w:rPr>
          <w:rFonts w:ascii="Times New Roman" w:hAnsi="Times New Roman" w:cs="Times New Roman"/>
          <w:b/>
          <w:sz w:val="28"/>
        </w:rPr>
        <w:t>з</w:t>
      </w:r>
      <w:r w:rsidRPr="006248ED">
        <w:rPr>
          <w:rFonts w:ascii="Times New Roman" w:hAnsi="Times New Roman" w:cs="Times New Roman"/>
          <w:b/>
          <w:sz w:val="28"/>
        </w:rPr>
        <w:t>можности и условия применения</w:t>
      </w:r>
    </w:p>
    <w:p w:rsidR="007364F2" w:rsidRPr="007364F2" w:rsidRDefault="007364F2" w:rsidP="007364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364F2">
        <w:rPr>
          <w:rFonts w:ascii="Times New Roman" w:hAnsi="Times New Roman" w:cs="Times New Roman"/>
          <w:sz w:val="28"/>
        </w:rPr>
        <w:lastRenderedPageBreak/>
        <w:t>Представьте вариант организации педагогической диагностики, направленной на изучение любознательности и познавательной активности детей.  Составьте план р</w:t>
      </w:r>
      <w:r w:rsidRPr="007364F2">
        <w:rPr>
          <w:rFonts w:ascii="Times New Roman" w:hAnsi="Times New Roman" w:cs="Times New Roman"/>
          <w:sz w:val="28"/>
        </w:rPr>
        <w:t>а</w:t>
      </w:r>
      <w:r w:rsidRPr="007364F2">
        <w:rPr>
          <w:rFonts w:ascii="Times New Roman" w:hAnsi="Times New Roman" w:cs="Times New Roman"/>
          <w:sz w:val="28"/>
        </w:rPr>
        <w:t>боты на месяц для одной из возрастных групп, используя форму комплексно-тематического проектного планирования.  Разделитесь на подгруппы и пре</w:t>
      </w:r>
      <w:r w:rsidRPr="007364F2">
        <w:rPr>
          <w:rFonts w:ascii="Times New Roman" w:hAnsi="Times New Roman" w:cs="Times New Roman"/>
          <w:sz w:val="28"/>
        </w:rPr>
        <w:t>д</w:t>
      </w:r>
      <w:r w:rsidRPr="007364F2">
        <w:rPr>
          <w:rFonts w:ascii="Times New Roman" w:hAnsi="Times New Roman" w:cs="Times New Roman"/>
          <w:sz w:val="28"/>
        </w:rPr>
        <w:t>ставьте на «Конкурс предложений» перспективный план воспитательно-образовательной р</w:t>
      </w:r>
      <w:r w:rsidRPr="007364F2">
        <w:rPr>
          <w:rFonts w:ascii="Times New Roman" w:hAnsi="Times New Roman" w:cs="Times New Roman"/>
          <w:sz w:val="28"/>
        </w:rPr>
        <w:t>а</w:t>
      </w:r>
      <w:r w:rsidRPr="007364F2">
        <w:rPr>
          <w:rFonts w:ascii="Times New Roman" w:hAnsi="Times New Roman" w:cs="Times New Roman"/>
          <w:sz w:val="28"/>
        </w:rPr>
        <w:t>боты в подготовительной группе по теме «Воспитание интереса детей к школе». Предусмотрите в плане разнообразие форм работы с детьми, сотрудничество детск</w:t>
      </w:r>
      <w:r w:rsidRPr="007364F2">
        <w:rPr>
          <w:rFonts w:ascii="Times New Roman" w:hAnsi="Times New Roman" w:cs="Times New Roman"/>
          <w:sz w:val="28"/>
        </w:rPr>
        <w:t>о</w:t>
      </w:r>
      <w:r w:rsidRPr="007364F2">
        <w:rPr>
          <w:rFonts w:ascii="Times New Roman" w:hAnsi="Times New Roman" w:cs="Times New Roman"/>
          <w:sz w:val="28"/>
        </w:rPr>
        <w:t>го сада, школы и семьи</w:t>
      </w:r>
    </w:p>
    <w:p w:rsidR="00E81E29" w:rsidRDefault="00E81E29" w:rsidP="00E81E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81E29" w:rsidRPr="006248ED" w:rsidRDefault="00E81E29" w:rsidP="00E81E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Pr="008309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48ED">
        <w:rPr>
          <w:rFonts w:ascii="Times New Roman" w:hAnsi="Times New Roman" w:cs="Times New Roman"/>
          <w:b/>
          <w:sz w:val="28"/>
        </w:rPr>
        <w:t>Педагогические условия развития мотивации и способностей в проце</w:t>
      </w:r>
      <w:r w:rsidRPr="006248ED">
        <w:rPr>
          <w:rFonts w:ascii="Times New Roman" w:hAnsi="Times New Roman" w:cs="Times New Roman"/>
          <w:b/>
          <w:sz w:val="28"/>
        </w:rPr>
        <w:t>с</w:t>
      </w:r>
      <w:r w:rsidRPr="006248ED">
        <w:rPr>
          <w:rFonts w:ascii="Times New Roman" w:hAnsi="Times New Roman" w:cs="Times New Roman"/>
          <w:b/>
          <w:sz w:val="28"/>
        </w:rPr>
        <w:t>се обучения, основы развивающего обучения, дифференциации и индивидуал</w:t>
      </w:r>
      <w:r w:rsidRPr="006248ED">
        <w:rPr>
          <w:rFonts w:ascii="Times New Roman" w:hAnsi="Times New Roman" w:cs="Times New Roman"/>
          <w:b/>
          <w:sz w:val="28"/>
        </w:rPr>
        <w:t>и</w:t>
      </w:r>
      <w:r w:rsidRPr="006248ED">
        <w:rPr>
          <w:rFonts w:ascii="Times New Roman" w:hAnsi="Times New Roman" w:cs="Times New Roman"/>
          <w:b/>
          <w:sz w:val="28"/>
        </w:rPr>
        <w:t>зации обучения и воспитания дошкольн</w:t>
      </w:r>
      <w:r w:rsidRPr="006248ED">
        <w:rPr>
          <w:rFonts w:ascii="Times New Roman" w:hAnsi="Times New Roman" w:cs="Times New Roman"/>
          <w:b/>
          <w:sz w:val="28"/>
        </w:rPr>
        <w:t>и</w:t>
      </w:r>
      <w:r w:rsidRPr="006248ED">
        <w:rPr>
          <w:rFonts w:ascii="Times New Roman" w:hAnsi="Times New Roman" w:cs="Times New Roman"/>
          <w:b/>
          <w:sz w:val="28"/>
        </w:rPr>
        <w:t>ков</w:t>
      </w:r>
    </w:p>
    <w:p w:rsidR="007D5E45" w:rsidRPr="007364F2" w:rsidRDefault="007364F2" w:rsidP="0073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 w:rsidRPr="007364F2">
        <w:rPr>
          <w:rFonts w:ascii="Times New Roman" w:hAnsi="Times New Roman" w:cs="Times New Roman"/>
          <w:sz w:val="28"/>
        </w:rPr>
        <w:t>Представьте сценарий организации детской проектной деятельности по одной из тем (по выбору): «Мой че</w:t>
      </w:r>
      <w:r w:rsidRPr="007364F2">
        <w:rPr>
          <w:rFonts w:ascii="Times New Roman" w:hAnsi="Times New Roman" w:cs="Times New Roman"/>
          <w:sz w:val="28"/>
        </w:rPr>
        <w:t>т</w:t>
      </w:r>
      <w:r w:rsidRPr="007364F2">
        <w:rPr>
          <w:rFonts w:ascii="Times New Roman" w:hAnsi="Times New Roman" w:cs="Times New Roman"/>
          <w:sz w:val="28"/>
        </w:rPr>
        <w:t xml:space="preserve">вероногий друг»; «Как мы следы осени искали»; «Путешествие в мир сказок»; «Украсим наш детский сад к празднику». Определите, </w:t>
      </w:r>
      <w:proofErr w:type="gramStart"/>
      <w:r w:rsidRPr="007364F2">
        <w:rPr>
          <w:rFonts w:ascii="Times New Roman" w:hAnsi="Times New Roman" w:cs="Times New Roman"/>
          <w:sz w:val="28"/>
        </w:rPr>
        <w:t>развитие</w:t>
      </w:r>
      <w:proofErr w:type="gramEnd"/>
      <w:r w:rsidRPr="007364F2">
        <w:rPr>
          <w:rFonts w:ascii="Times New Roman" w:hAnsi="Times New Roman" w:cs="Times New Roman"/>
          <w:sz w:val="28"/>
        </w:rPr>
        <w:t xml:space="preserve"> каких проявлений ребенка как субъекта де</w:t>
      </w:r>
      <w:r w:rsidRPr="007364F2">
        <w:rPr>
          <w:rFonts w:ascii="Times New Roman" w:hAnsi="Times New Roman" w:cs="Times New Roman"/>
          <w:sz w:val="28"/>
        </w:rPr>
        <w:t>т</w:t>
      </w:r>
      <w:r w:rsidRPr="007364F2">
        <w:rPr>
          <w:rFonts w:ascii="Times New Roman" w:hAnsi="Times New Roman" w:cs="Times New Roman"/>
          <w:sz w:val="28"/>
        </w:rPr>
        <w:t>ской деятельности обеспечит реализация вашего проекта. Как учитываются психические особенности ребенка при проектировании педагогического процесса? Предложите способы обеспечения двигательной активн</w:t>
      </w:r>
      <w:r w:rsidRPr="007364F2">
        <w:rPr>
          <w:rFonts w:ascii="Times New Roman" w:hAnsi="Times New Roman" w:cs="Times New Roman"/>
          <w:sz w:val="28"/>
        </w:rPr>
        <w:t>о</w:t>
      </w:r>
      <w:r w:rsidRPr="007364F2">
        <w:rPr>
          <w:rFonts w:ascii="Times New Roman" w:hAnsi="Times New Roman" w:cs="Times New Roman"/>
          <w:sz w:val="28"/>
        </w:rPr>
        <w:t>сти детей в процессе реал</w:t>
      </w:r>
      <w:r w:rsidRPr="007364F2">
        <w:rPr>
          <w:rFonts w:ascii="Times New Roman" w:hAnsi="Times New Roman" w:cs="Times New Roman"/>
          <w:sz w:val="28"/>
        </w:rPr>
        <w:t>и</w:t>
      </w:r>
      <w:r w:rsidRPr="007364F2">
        <w:rPr>
          <w:rFonts w:ascii="Times New Roman" w:hAnsi="Times New Roman" w:cs="Times New Roman"/>
          <w:sz w:val="28"/>
        </w:rPr>
        <w:t>зации проекта. Как организовать сотрудничество детей в процессе реализации проекта? Каким образом можно обеспечить взаимодействие дошкольного образовательного учреждения с семьей при реализации проекта? Пре</w:t>
      </w:r>
      <w:r w:rsidRPr="007364F2">
        <w:rPr>
          <w:rFonts w:ascii="Times New Roman" w:hAnsi="Times New Roman" w:cs="Times New Roman"/>
          <w:sz w:val="28"/>
        </w:rPr>
        <w:t>д</w:t>
      </w:r>
      <w:r w:rsidRPr="007364F2">
        <w:rPr>
          <w:rFonts w:ascii="Times New Roman" w:hAnsi="Times New Roman" w:cs="Times New Roman"/>
          <w:sz w:val="28"/>
        </w:rPr>
        <w:t>ложите вариант педагогической диагностики, направленной на оценку возможных достижений детей после завершения прое</w:t>
      </w:r>
      <w:r w:rsidRPr="007364F2">
        <w:rPr>
          <w:rFonts w:ascii="Times New Roman" w:hAnsi="Times New Roman" w:cs="Times New Roman"/>
          <w:sz w:val="28"/>
        </w:rPr>
        <w:t>к</w:t>
      </w:r>
      <w:r w:rsidRPr="007364F2">
        <w:rPr>
          <w:rFonts w:ascii="Times New Roman" w:hAnsi="Times New Roman" w:cs="Times New Roman"/>
          <w:sz w:val="28"/>
        </w:rPr>
        <w:t>та.</w:t>
      </w:r>
    </w:p>
    <w:p w:rsidR="007D5E45" w:rsidRPr="007364F2" w:rsidRDefault="007D5E45" w:rsidP="0073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D130C4" w:rsidRPr="00474E61" w:rsidRDefault="00D130C4" w:rsidP="005B30E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474E6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</w:p>
    <w:p w:rsidR="00D130C4" w:rsidRPr="00474E61" w:rsidRDefault="00D130C4" w:rsidP="00D13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30C4" w:rsidRPr="00CB7F1F" w:rsidRDefault="00D130C4" w:rsidP="00D1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F1F">
        <w:rPr>
          <w:rFonts w:ascii="Times New Roman" w:eastAsia="Times New Roman" w:hAnsi="Times New Roman" w:cs="Times New Roman"/>
          <w:b/>
          <w:sz w:val="28"/>
          <w:szCs w:val="28"/>
        </w:rPr>
        <w:t>Вопросы к зачету</w:t>
      </w:r>
    </w:p>
    <w:p w:rsidR="007364F2" w:rsidRPr="007364F2" w:rsidRDefault="007364F2" w:rsidP="007364F2">
      <w:pPr>
        <w:numPr>
          <w:ilvl w:val="2"/>
          <w:numId w:val="37"/>
        </w:numPr>
        <w:tabs>
          <w:tab w:val="clear" w:pos="216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Значение среды в развитии личности и деятельности ребенка дошкольного возра</w:t>
      </w:r>
      <w:r w:rsidRPr="007364F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64F2">
        <w:rPr>
          <w:rFonts w:ascii="Times New Roman" w:hAnsi="Times New Roman" w:cs="Times New Roman"/>
          <w:color w:val="000000"/>
          <w:sz w:val="28"/>
          <w:szCs w:val="28"/>
        </w:rPr>
        <w:t>та.</w:t>
      </w:r>
    </w:p>
    <w:p w:rsidR="007364F2" w:rsidRPr="007364F2" w:rsidRDefault="007364F2" w:rsidP="007364F2">
      <w:pPr>
        <w:numPr>
          <w:ilvl w:val="2"/>
          <w:numId w:val="37"/>
        </w:numPr>
        <w:tabs>
          <w:tab w:val="clear" w:pos="216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Основные характеристики предметно-развивающей среды в ДОУ.</w:t>
      </w:r>
    </w:p>
    <w:p w:rsidR="007364F2" w:rsidRPr="007364F2" w:rsidRDefault="007364F2" w:rsidP="007364F2">
      <w:pPr>
        <w:numPr>
          <w:ilvl w:val="2"/>
          <w:numId w:val="37"/>
        </w:numPr>
        <w:tabs>
          <w:tab w:val="clear" w:pos="216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Проектирование предметно-развивающей среды. Принципы ее постро</w:t>
      </w:r>
      <w:r w:rsidRPr="007364F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64F2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7364F2" w:rsidRPr="007364F2" w:rsidRDefault="007364F2" w:rsidP="007364F2">
      <w:pPr>
        <w:numPr>
          <w:ilvl w:val="2"/>
          <w:numId w:val="37"/>
        </w:numPr>
        <w:tabs>
          <w:tab w:val="clear" w:pos="216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 xml:space="preserve"> Понятие «метод» в педагогике. Требования к методу воспитательно-образовательной  работы, его функции. </w:t>
      </w:r>
    </w:p>
    <w:p w:rsidR="007364F2" w:rsidRPr="007364F2" w:rsidRDefault="007364F2" w:rsidP="007364F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5. Характеристика методов обучения детей дошкольного возраста. Классифик</w:t>
      </w:r>
      <w:r w:rsidRPr="007364F2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ция методов</w:t>
      </w:r>
      <w:r w:rsidRPr="007364F2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обучения.</w:t>
      </w:r>
    </w:p>
    <w:p w:rsidR="007364F2" w:rsidRPr="007364F2" w:rsidRDefault="007364F2" w:rsidP="007364F2">
      <w:pPr>
        <w:tabs>
          <w:tab w:val="num" w:pos="0"/>
          <w:tab w:val="left" w:pos="360"/>
          <w:tab w:val="num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6. Характеристика методов воспитания детей дошкольного возраста. Классиф</w:t>
      </w:r>
      <w:r w:rsidRPr="007364F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64F2">
        <w:rPr>
          <w:rFonts w:ascii="Times New Roman" w:hAnsi="Times New Roman" w:cs="Times New Roman"/>
          <w:color w:val="000000"/>
          <w:sz w:val="28"/>
          <w:szCs w:val="28"/>
        </w:rPr>
        <w:t xml:space="preserve">кация </w:t>
      </w:r>
    </w:p>
    <w:p w:rsidR="007364F2" w:rsidRPr="007364F2" w:rsidRDefault="007364F2" w:rsidP="007364F2">
      <w:pPr>
        <w:tabs>
          <w:tab w:val="num" w:pos="0"/>
          <w:tab w:val="num" w:pos="284"/>
          <w:tab w:val="left" w:pos="36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методов воспитания.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Наглядные методы.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 xml:space="preserve"> Словесные методы.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Практические методы.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Игровые методы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История педагогической профессии.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Социальная значимость профессии педагога.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Характеристика педагогической деятельности.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 xml:space="preserve">Педагог в современном дошкольном учреждении. Основные функции. 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 качества. 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Педагогические умения.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Особенности обучения детей раннего и дошкольного возраста.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Принципы обучения детей дошкольного возраста.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Типы и модели обучения.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Понятие о формах организации обучения.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Занятие как форма организованного обучения в детском саду. Виды зан</w:t>
      </w:r>
      <w:r w:rsidRPr="007364F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364F2">
        <w:rPr>
          <w:rFonts w:ascii="Times New Roman" w:hAnsi="Times New Roman" w:cs="Times New Roman"/>
          <w:color w:val="000000"/>
          <w:sz w:val="28"/>
          <w:szCs w:val="28"/>
        </w:rPr>
        <w:t>тий.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Структура занятий.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Подготовка воспитателя к занятиям.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Экскурсия как форма организации обучения в детском саду. Виды эк</w:t>
      </w:r>
      <w:r w:rsidRPr="007364F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64F2">
        <w:rPr>
          <w:rFonts w:ascii="Times New Roman" w:hAnsi="Times New Roman" w:cs="Times New Roman"/>
          <w:color w:val="000000"/>
          <w:sz w:val="28"/>
          <w:szCs w:val="28"/>
        </w:rPr>
        <w:t>курсий.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Структура экскурсии.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Подготовка воспитателя и детей к экскурсии.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Обучение детей в повседневной жизни.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Роль семьи в формировании личности ребенка дошкольного возраста.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 xml:space="preserve">Сотрудничество ДОУ и семьи. 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Формы и  содержание работы дошкольного учреждения с семьей.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Проблема преемственности в дошкольной педагогике.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Психолого-педагогическая проблема подготовки детей к обучению в школе.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Специальная подготовка детей к школе.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Общая подготовка детей к школе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Готовность к школьному обучению как результат образовательного процесса в ДОУ.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Общее понятие о дошкольной дидактике.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Характеристика педагогического процесса. Особенности педагогического проце</w:t>
      </w:r>
      <w:r w:rsidRPr="007364F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64F2">
        <w:rPr>
          <w:rFonts w:ascii="Times New Roman" w:hAnsi="Times New Roman" w:cs="Times New Roman"/>
          <w:color w:val="000000"/>
          <w:sz w:val="28"/>
          <w:szCs w:val="28"/>
        </w:rPr>
        <w:t>са в детском саду.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Значение планирование воспитательно-образовательной работы в ДОУ. Требов</w:t>
      </w:r>
      <w:r w:rsidRPr="007364F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64F2">
        <w:rPr>
          <w:rFonts w:ascii="Times New Roman" w:hAnsi="Times New Roman" w:cs="Times New Roman"/>
          <w:color w:val="000000"/>
          <w:sz w:val="28"/>
          <w:szCs w:val="28"/>
        </w:rPr>
        <w:t>ния к     планированию.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Годовой план заведующего ДОУ.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Перспективное планирование.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Календарный план воспитательно-образовательной работы.</w:t>
      </w:r>
    </w:p>
    <w:p w:rsidR="007364F2" w:rsidRPr="007364F2" w:rsidRDefault="007364F2" w:rsidP="007364F2">
      <w:pPr>
        <w:numPr>
          <w:ilvl w:val="0"/>
          <w:numId w:val="38"/>
        </w:numPr>
        <w:tabs>
          <w:tab w:val="num" w:pos="0"/>
          <w:tab w:val="num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4F2">
        <w:rPr>
          <w:rFonts w:ascii="Times New Roman" w:hAnsi="Times New Roman" w:cs="Times New Roman"/>
          <w:color w:val="000000"/>
          <w:sz w:val="28"/>
          <w:szCs w:val="28"/>
        </w:rPr>
        <w:t>Диагностика результатов воспитательно-образовательной работы в ДОУ.</w:t>
      </w:r>
    </w:p>
    <w:p w:rsidR="007364F2" w:rsidRDefault="007364F2" w:rsidP="00652D0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425D" w:rsidRPr="00261986" w:rsidRDefault="0053425D" w:rsidP="00652D0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оценивания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 ответа: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не только глубоко и прочно усвоил весь программный материал, но и проявил знания, выходящие за его пределы, почерпнутые из дополнительных источников (учебная литература, научно-популярная литература, научные статьи и монографии, сборники научных трудов и </w:t>
      </w:r>
      <w:proofErr w:type="spellStart"/>
      <w:r w:rsidRPr="00261986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и т. п.); умеет самостоятельно обобщать программный материал, не допуская ошибок, проанализировать его с точки зрения различных школ и взглядов;</w:t>
      </w:r>
      <w:proofErr w:type="gram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увязывает знания с практикой; приводит примеры, демонстрирующие глубокое п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нимание материала или проблемы; 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твердо знает программный мат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риал, грамотно и последовательно его излагает, увязывает с практикой, не допуская существенных неточностей в ответе на вопросы; 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усвоил только о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новной программный материал, но не знает отдельных положений, в ответе допуск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ет неточности, недостаточно правильные формулировки, нарушает последовател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ность в изложении программного материала; </w:t>
      </w:r>
    </w:p>
    <w:p w:rsidR="0053425D" w:rsidRPr="00261986" w:rsidRDefault="0053425D" w:rsidP="0053425D">
      <w:pPr>
        <w:tabs>
          <w:tab w:val="left" w:pos="12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знает знач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тельной части основного программного материала, в ответе допускает существенные ошибки, неправильные формулировки.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тестовых заданий</w:t>
      </w:r>
      <w:r w:rsidRPr="00261986">
        <w:rPr>
          <w:rFonts w:ascii="Times New Roman" w:hAnsi="Times New Roman" w:cs="Times New Roman"/>
          <w:sz w:val="28"/>
          <w:szCs w:val="28"/>
        </w:rPr>
        <w:t>: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85% – 100% правильных ответов – «отлично»;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66% – 84% правильных ответов – «хорошо»;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50% – 65% правильных ответов – «удовлетворительно»;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менее 50% правильных ответов – «неудовлетворительно».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При подведении итогов по выполненн</w:t>
      </w:r>
      <w:r>
        <w:rPr>
          <w:rFonts w:ascii="Times New Roman" w:hAnsi="Times New Roman" w:cs="Times New Roman"/>
          <w:sz w:val="28"/>
          <w:szCs w:val="28"/>
        </w:rPr>
        <w:t>ой работе рекомендуется проана</w:t>
      </w:r>
      <w:r w:rsidRPr="00261986">
        <w:rPr>
          <w:rFonts w:ascii="Times New Roman" w:hAnsi="Times New Roman" w:cs="Times New Roman"/>
          <w:sz w:val="28"/>
          <w:szCs w:val="28"/>
        </w:rPr>
        <w:t>лизир</w:t>
      </w:r>
      <w:r w:rsidRPr="00261986">
        <w:rPr>
          <w:rFonts w:ascii="Times New Roman" w:hAnsi="Times New Roman" w:cs="Times New Roman"/>
          <w:sz w:val="28"/>
          <w:szCs w:val="28"/>
        </w:rPr>
        <w:t>о</w:t>
      </w:r>
      <w:r w:rsidRPr="00261986">
        <w:rPr>
          <w:rFonts w:ascii="Times New Roman" w:hAnsi="Times New Roman" w:cs="Times New Roman"/>
          <w:sz w:val="28"/>
          <w:szCs w:val="28"/>
        </w:rPr>
        <w:t>вать допущенные ошибки, прокомментировать имеющиеся в тестах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неправильные ответы.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53425D" w:rsidRPr="001D2F4A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F4A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письменной</w:t>
      </w:r>
      <w:r w:rsidRPr="001D2F4A">
        <w:rPr>
          <w:rFonts w:ascii="Times New Roman" w:hAnsi="Times New Roman" w:cs="Times New Roman"/>
          <w:b/>
          <w:sz w:val="28"/>
          <w:szCs w:val="28"/>
        </w:rPr>
        <w:t xml:space="preserve"> работы студентов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Для определения фактических оценок по каждому </w:t>
      </w:r>
      <w:r>
        <w:rPr>
          <w:rFonts w:ascii="Times New Roman" w:hAnsi="Times New Roman" w:cs="Times New Roman"/>
          <w:sz w:val="28"/>
          <w:szCs w:val="28"/>
        </w:rPr>
        <w:t>заданию</w:t>
      </w:r>
      <w:r w:rsidRPr="001D2F4A">
        <w:rPr>
          <w:rFonts w:ascii="Times New Roman" w:hAnsi="Times New Roman" w:cs="Times New Roman"/>
          <w:sz w:val="28"/>
          <w:szCs w:val="28"/>
        </w:rPr>
        <w:t xml:space="preserve"> выставляются сл</w:t>
      </w:r>
      <w:r w:rsidRPr="001D2F4A">
        <w:rPr>
          <w:rFonts w:ascii="Times New Roman" w:hAnsi="Times New Roman" w:cs="Times New Roman"/>
          <w:sz w:val="28"/>
          <w:szCs w:val="28"/>
        </w:rPr>
        <w:t>е</w:t>
      </w:r>
      <w:r w:rsidRPr="001D2F4A">
        <w:rPr>
          <w:rFonts w:ascii="Times New Roman" w:hAnsi="Times New Roman" w:cs="Times New Roman"/>
          <w:sz w:val="28"/>
          <w:szCs w:val="28"/>
        </w:rPr>
        <w:t xml:space="preserve">дующие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1D2F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425D" w:rsidRPr="00047167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полный и пр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логической  последовательности;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свободно  оперирует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явления, используя различные источники информации; делает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 обоснованные выводы.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одна-две несущественные ошибки;</w:t>
      </w:r>
    </w:p>
    <w:p w:rsidR="0053425D" w:rsidRDefault="0053425D" w:rsidP="005342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хорошо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полный и пр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логической  последовательности;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умеет оперировать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;  делает обоснованные выводы.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526F">
        <w:rPr>
          <w:rFonts w:ascii="Times New Roman" w:hAnsi="Times New Roman" w:cs="Times New Roman"/>
          <w:color w:val="000000"/>
          <w:sz w:val="28"/>
          <w:szCs w:val="28"/>
        </w:rPr>
        <w:t>Допускаются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одна-две ошибки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3425D" w:rsidRDefault="0053425D" w:rsidP="005342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hAnsi="Times New Roman" w:cs="Times New Roman"/>
          <w:color w:val="000000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правильный и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нарушена логика ответа;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студент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оперирует ими слабо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25D" w:rsidRPr="00F36C47" w:rsidRDefault="0053425D" w:rsidP="005342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2F4A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 односложные  «да»,  «нет»; аргументация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 ошибочны ее основные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положения; большинство важных фактов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выводы не делаются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25D" w:rsidRPr="005E20F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0FD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комплексных </w:t>
      </w:r>
      <w:r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Pr="005E20FD">
        <w:rPr>
          <w:rFonts w:ascii="Times New Roman" w:hAnsi="Times New Roman" w:cs="Times New Roman"/>
          <w:b/>
          <w:sz w:val="28"/>
          <w:szCs w:val="28"/>
        </w:rPr>
        <w:t xml:space="preserve"> заданий (5 заданий).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CCA">
        <w:rPr>
          <w:rFonts w:ascii="Times New Roman" w:hAnsi="Times New Roman" w:cs="Times New Roman"/>
          <w:b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 студенту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AA4D72"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полн</w:t>
      </w:r>
      <w:r w:rsidRPr="00AA4D72">
        <w:rPr>
          <w:rFonts w:ascii="Times New Roman" w:hAnsi="Times New Roman" w:cs="Times New Roman"/>
          <w:sz w:val="28"/>
          <w:szCs w:val="28"/>
        </w:rPr>
        <w:t>о</w:t>
      </w:r>
      <w:r w:rsidRPr="00AA4D72">
        <w:rPr>
          <w:rFonts w:ascii="Times New Roman" w:hAnsi="Times New Roman" w:cs="Times New Roman"/>
          <w:sz w:val="28"/>
          <w:szCs w:val="28"/>
        </w:rPr>
        <w:t>стью, в представленном решении обоснованно получен правильный ответ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полностью, но нет достаточного обоснования или при верном решении допущена ошибка, не влияющая на правильную последовательность рассуждений, и, возможно, приведшая к неве</w:t>
      </w:r>
      <w:r w:rsidRPr="00AA4D72">
        <w:rPr>
          <w:rFonts w:ascii="Times New Roman" w:hAnsi="Times New Roman" w:cs="Times New Roman"/>
          <w:sz w:val="28"/>
          <w:szCs w:val="28"/>
        </w:rPr>
        <w:t>р</w:t>
      </w:r>
      <w:r w:rsidRPr="00AA4D72">
        <w:rPr>
          <w:rFonts w:ascii="Times New Roman" w:hAnsi="Times New Roman" w:cs="Times New Roman"/>
          <w:sz w:val="28"/>
          <w:szCs w:val="28"/>
        </w:rPr>
        <w:t>ному ответу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части</w:t>
      </w:r>
      <w:r w:rsidRPr="00AA4D72">
        <w:rPr>
          <w:rFonts w:ascii="Times New Roman" w:hAnsi="Times New Roman" w:cs="Times New Roman"/>
          <w:sz w:val="28"/>
          <w:szCs w:val="28"/>
        </w:rPr>
        <w:t>ч</w:t>
      </w:r>
      <w:r w:rsidRPr="00AA4D72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0FD">
        <w:rPr>
          <w:rFonts w:ascii="Times New Roman" w:hAnsi="Times New Roman" w:cs="Times New Roman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 xml:space="preserve">нет достаточного обоснования или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Pr="00AA4D72">
        <w:rPr>
          <w:rFonts w:ascii="Times New Roman" w:hAnsi="Times New Roman" w:cs="Times New Roman"/>
          <w:sz w:val="28"/>
          <w:szCs w:val="28"/>
        </w:rPr>
        <w:t xml:space="preserve"> допущен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ошибк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4D72">
        <w:rPr>
          <w:rFonts w:ascii="Times New Roman" w:hAnsi="Times New Roman" w:cs="Times New Roman"/>
          <w:sz w:val="28"/>
          <w:szCs w:val="28"/>
        </w:rPr>
        <w:t>, влия</w:t>
      </w:r>
      <w:r w:rsidRPr="00AA4D72">
        <w:rPr>
          <w:rFonts w:ascii="Times New Roman" w:hAnsi="Times New Roman" w:cs="Times New Roman"/>
          <w:sz w:val="28"/>
          <w:szCs w:val="28"/>
        </w:rPr>
        <w:t>ю</w:t>
      </w:r>
      <w:r w:rsidRPr="00AA4D72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на правильную последовательность рассуждений, и, приведш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к неверному о</w:t>
      </w:r>
      <w:r w:rsidRPr="00AA4D72">
        <w:rPr>
          <w:rFonts w:ascii="Times New Roman" w:hAnsi="Times New Roman" w:cs="Times New Roman"/>
          <w:sz w:val="28"/>
          <w:szCs w:val="28"/>
        </w:rPr>
        <w:t>т</w:t>
      </w:r>
      <w:r w:rsidRPr="00AA4D72">
        <w:rPr>
          <w:rFonts w:ascii="Times New Roman" w:hAnsi="Times New Roman" w:cs="Times New Roman"/>
          <w:sz w:val="28"/>
          <w:szCs w:val="28"/>
        </w:rPr>
        <w:t>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25D" w:rsidRPr="00AA4D72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«н</w:t>
      </w:r>
      <w:r w:rsidRPr="00992CCA">
        <w:rPr>
          <w:rFonts w:ascii="Times New Roman" w:hAnsi="Times New Roman" w:cs="Times New Roman"/>
          <w:b/>
          <w:sz w:val="28"/>
          <w:szCs w:val="28"/>
        </w:rPr>
        <w:t>еудовлетворительно</w:t>
      </w:r>
      <w:r>
        <w:rPr>
          <w:rFonts w:ascii="Times New Roman" w:hAnsi="Times New Roman" w:cs="Times New Roman"/>
          <w:sz w:val="28"/>
          <w:szCs w:val="28"/>
        </w:rPr>
        <w:t>» выставляется, если все задания не выполнены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выполнены </w:t>
      </w:r>
      <w:r w:rsidRPr="00AA4D72">
        <w:rPr>
          <w:rFonts w:ascii="Times New Roman" w:hAnsi="Times New Roman" w:cs="Times New Roman"/>
          <w:sz w:val="28"/>
          <w:szCs w:val="28"/>
        </w:rPr>
        <w:t>неверно.</w:t>
      </w:r>
    </w:p>
    <w:p w:rsidR="0053425D" w:rsidRDefault="0053425D" w:rsidP="00534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425D" w:rsidRDefault="0053425D" w:rsidP="00534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sz w:val="28"/>
          <w:szCs w:val="28"/>
        </w:rPr>
        <w:t xml:space="preserve">ответов на </w:t>
      </w:r>
      <w:r w:rsidR="006F67CD">
        <w:rPr>
          <w:rFonts w:ascii="Times New Roman" w:hAnsi="Times New Roman" w:cs="Times New Roman"/>
          <w:b/>
          <w:sz w:val="28"/>
          <w:szCs w:val="28"/>
        </w:rPr>
        <w:t>экзамене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 w:rsidR="00D2398A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«5»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ставится, если 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отвечающий полно излагает изученный материал, даёт правильные определения языковых понятий;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обнаруживает понимание материала, </w:t>
      </w:r>
      <w:proofErr w:type="gramStart"/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способен</w:t>
      </w:r>
      <w:proofErr w:type="gramEnd"/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последовательно и правильно с точки зрения норм литературного языка.</w:t>
      </w:r>
    </w:p>
    <w:p w:rsidR="00A96584" w:rsidRPr="00A96584" w:rsidRDefault="00D2398A" w:rsidP="00A9658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="00A96584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«4» 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даёт ответ, удовлетворяющий тем же требованиям, что и для отметки «5», но допускает 1-2 ошибки, которые сам же и исправляет, и 1-2 недочёта при речевом оформлении ответа.</w:t>
      </w:r>
    </w:p>
    <w:p w:rsidR="00A96584" w:rsidRPr="00A96584" w:rsidRDefault="00D2398A" w:rsidP="00A9658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="00A96584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«3» 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учащийся обнаруживает знание и понимание основных положений вопроса, но</w:t>
      </w:r>
    </w:p>
    <w:p w:rsidR="00A96584" w:rsidRPr="00A96584" w:rsidRDefault="00A96584" w:rsidP="00D2398A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неполно и допускает неточности в определении языковых понятий или формулировке правил;</w:t>
      </w:r>
    </w:p>
    <w:p w:rsidR="00A96584" w:rsidRPr="00A96584" w:rsidRDefault="00A96584" w:rsidP="00D2398A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не умеет обосновать свои суждения и привести собственные примеры;</w:t>
      </w:r>
    </w:p>
    <w:p w:rsidR="00A96584" w:rsidRPr="00A96584" w:rsidRDefault="00A96584" w:rsidP="00D2398A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непоследовательно и допускает ошибки в речевом оформлении ответа.</w:t>
      </w:r>
    </w:p>
    <w:p w:rsidR="00CB7F1F" w:rsidRPr="00474E61" w:rsidRDefault="00D2398A" w:rsidP="00A9658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="00A96584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«2» 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обнаруживает незнание большей части мат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е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риала вопроса, допускает ошибки в формулировке определений и правил беспор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я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дочно и неуверенно излагает материал.</w:t>
      </w:r>
    </w:p>
    <w:p w:rsidR="00A96584" w:rsidRDefault="00A96584" w:rsidP="005342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BB4" w:rsidRPr="00DD1BF9" w:rsidRDefault="00E24BB4" w:rsidP="00E24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к компонентному составу оценочных материалов</w:t>
      </w:r>
    </w:p>
    <w:p w:rsidR="00E24BB4" w:rsidRPr="00DD1BF9" w:rsidRDefault="00E24BB4" w:rsidP="00E24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25"/>
        <w:gridCol w:w="2045"/>
        <w:gridCol w:w="2463"/>
        <w:gridCol w:w="4093"/>
      </w:tblGrid>
      <w:tr w:rsidR="00E24BB4" w:rsidRPr="00DD1BF9" w:rsidTr="0083091D">
        <w:trPr>
          <w:trHeight w:val="20"/>
        </w:trPr>
        <w:tc>
          <w:tcPr>
            <w:tcW w:w="8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оценочных материалов</w:t>
            </w:r>
          </w:p>
        </w:tc>
      </w:tr>
      <w:tr w:rsidR="00E24BB4" w:rsidRPr="00DD1BF9" w:rsidTr="0083091D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обучающегося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экзаменатора</w:t>
            </w:r>
          </w:p>
        </w:tc>
      </w:tr>
      <w:tr w:rsidR="006F67CD" w:rsidRPr="00DD1BF9" w:rsidTr="00316104">
        <w:trPr>
          <w:trHeight w:val="20"/>
        </w:trPr>
        <w:tc>
          <w:tcPr>
            <w:tcW w:w="8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67CD" w:rsidRPr="00DD1BF9" w:rsidRDefault="006F67CD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итоговый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по дисц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плине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67CD" w:rsidRPr="00DD1BF9" w:rsidRDefault="006F67CD" w:rsidP="0083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67CD" w:rsidRPr="00DD1BF9" w:rsidRDefault="006F67CD" w:rsidP="0083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зачету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67CD" w:rsidRPr="00DD1BF9" w:rsidRDefault="006F67CD" w:rsidP="0083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6F67CD" w:rsidRPr="00DD1BF9" w:rsidTr="00316104">
        <w:trPr>
          <w:trHeight w:val="20"/>
        </w:trPr>
        <w:tc>
          <w:tcPr>
            <w:tcW w:w="8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7CD" w:rsidRPr="00DD1BF9" w:rsidRDefault="006F67CD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7CD" w:rsidRPr="00DD1BF9" w:rsidRDefault="006F67CD" w:rsidP="0083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7CD" w:rsidRPr="00DD1BF9" w:rsidRDefault="006F67CD" w:rsidP="0083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экзамену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7CD" w:rsidRPr="00DD1BF9" w:rsidRDefault="006F67CD" w:rsidP="0083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E24BB4" w:rsidRPr="00DD1BF9" w:rsidTr="0083091D">
        <w:trPr>
          <w:trHeight w:val="20"/>
        </w:trPr>
        <w:tc>
          <w:tcPr>
            <w:tcW w:w="8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- контроль самостоятельной работы студе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B4" w:rsidRPr="00DD1BF9" w:rsidRDefault="00E24BB4" w:rsidP="0083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 с тестовыми з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даниями (в случае бланковой формы т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стирования) и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 по заполн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тесту в 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стеме компьютерного тестирования  и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струкции по работе в системе.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тестовых заданий</w:t>
            </w:r>
          </w:p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обработке результатов</w:t>
            </w:r>
          </w:p>
        </w:tc>
      </w:tr>
      <w:tr w:rsidR="00E24BB4" w:rsidRPr="00DD1BF9" w:rsidTr="0083091D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раб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ты: контрольная работа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контрольных работ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и критерии оценок предста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лены в методических указаниях по освоению дисциплины и методич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к написанию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трольных работ</w:t>
            </w:r>
          </w:p>
        </w:tc>
      </w:tr>
      <w:tr w:rsidR="00E24BB4" w:rsidRPr="00DD1BF9" w:rsidTr="0083091D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собесед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</w:p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(опрос, дискуссия)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дования и перечень дискуссионных тем 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собеседования и пер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чень дискуссионных тем представл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ны в методических указаниях к сем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нарским занятиям</w:t>
            </w:r>
          </w:p>
        </w:tc>
      </w:tr>
      <w:tr w:rsidR="00E24BB4" w:rsidRPr="00DD1BF9" w:rsidTr="0083091D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Компьютерные симуляции </w:t>
            </w:r>
          </w:p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проведения симуляции</w:t>
            </w:r>
          </w:p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по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пользованию оборуд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успешного прохождения симулятора</w:t>
            </w:r>
          </w:p>
        </w:tc>
      </w:tr>
    </w:tbl>
    <w:p w:rsidR="00E24BB4" w:rsidRPr="00DD1BF9" w:rsidRDefault="00E24BB4" w:rsidP="00E24BB4">
      <w:pPr>
        <w:spacing w:after="0" w:line="25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24BB4" w:rsidRPr="00C77C5E" w:rsidRDefault="00E24BB4" w:rsidP="00E24BB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7C5E">
        <w:rPr>
          <w:rFonts w:ascii="Times New Roman" w:eastAsia="Calibri" w:hAnsi="Times New Roman" w:cs="Times New Roman"/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E24BB4" w:rsidRPr="00C77C5E" w:rsidRDefault="00E24BB4" w:rsidP="00E24BB4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этапами формирования компетенций по дисциплине при изуч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студентами дисциплины являются последовательное изучение содержательно связанных между собой разделов. В целом по дисциплине оценка «зачтено» стави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следующих случаях:</w:t>
      </w:r>
    </w:p>
    <w:p w:rsidR="00E24BB4" w:rsidRPr="00C77C5E" w:rsidRDefault="00E24BB4" w:rsidP="00E24BB4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обучаемый демонстрирует самостоятельность в применении знаний, умений и навыков к решению учебных заданий в полном соответствии с образцом, данным преподавателем, по заданиям, решение которых было показано преподавателем, следует считать, что компетенция сформирована, но ее уровень недостаточно в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сок. </w:t>
      </w:r>
    </w:p>
    <w:p w:rsidR="00E24BB4" w:rsidRPr="00C77C5E" w:rsidRDefault="00E24BB4" w:rsidP="00E24BB4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обучаемый способен  продемонстрировать самостоятельное применение знаний, умений и навыков при решении заданий, аналогичных тем, которые пре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ставлял преподаватель при потенциальном формировании компетенции, подтве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ждает наличие сформированной компетенции, причем на более высоком уровне.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гичных заданий следует оценивать как положительное и устойчиво закрепленное в практическом навыке.</w:t>
      </w:r>
    </w:p>
    <w:p w:rsidR="00E24BB4" w:rsidRPr="00C77C5E" w:rsidRDefault="00E24BB4" w:rsidP="00E24BB4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бучаемый демонстрирует способность к полной самостоятельности (допу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каются консультации с преподавателем по сопутствующим вопросам) в выборе сп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 решения неизвестных или нестандартных заданий в рамках учебной дисц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плины с использованием знаний, умений и навыков, полученных как в ходе осво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данной учебной дисциплины, так и смежных дисциплин, следует считать ко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петенцию сформированной на высоком уровне.</w:t>
      </w:r>
    </w:p>
    <w:p w:rsidR="00E24BB4" w:rsidRPr="00C77C5E" w:rsidRDefault="00E24BB4" w:rsidP="00E24BB4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ставится при неспособности обучаемого самостоятельно продемонстрировать наличие знаний при решении заданий, которые были пре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ставлены преподавателем вместе с образцом их решения, отсутствие самостоятел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применении умения к использованию методов освоения учебной дисципл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 неспособность самостоятельно проявить навык повторения решения поста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задачи по стандартному образцу свидетельствуют об отсутствии сформир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ванной компетенции. Отсутствие подтверждения наличия 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петенции свидетельствует об отрицательных результатах освоения учебной дисц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плины. </w:t>
      </w:r>
    </w:p>
    <w:p w:rsidR="00E24BB4" w:rsidRPr="00C77C5E" w:rsidRDefault="00E24BB4" w:rsidP="00E24BB4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оценивании результатов обучения: знания, умения, навыки и/или опыта 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(владения) в процессе формирования заявленных компетенций 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пользуются различные формы оценочных средств текущего, рубежного и итогового контроля (промежуточной аттестации). </w:t>
      </w:r>
    </w:p>
    <w:p w:rsidR="00E24BB4" w:rsidRPr="00C77C5E" w:rsidRDefault="00E24BB4" w:rsidP="00E24B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4BB4" w:rsidRDefault="00E24BB4" w:rsidP="00E24BB4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 - Формы оценочных средств </w:t>
      </w:r>
    </w:p>
    <w:p w:rsidR="00E24BB4" w:rsidRPr="00C77C5E" w:rsidRDefault="00E24BB4" w:rsidP="00E24BB4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977"/>
        <w:gridCol w:w="4029"/>
        <w:gridCol w:w="2600"/>
      </w:tblGrid>
      <w:tr w:rsidR="00E24BB4" w:rsidRPr="00C77C5E" w:rsidTr="0083091D">
        <w:trPr>
          <w:tblHeader/>
        </w:trPr>
        <w:tc>
          <w:tcPr>
            <w:tcW w:w="642" w:type="dxa"/>
            <w:shd w:val="clear" w:color="auto" w:fill="auto"/>
            <w:vAlign w:val="center"/>
          </w:tcPr>
          <w:p w:rsidR="00E24BB4" w:rsidRPr="00C77C5E" w:rsidRDefault="00E24BB4" w:rsidP="00830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E24BB4" w:rsidRPr="00C77C5E" w:rsidRDefault="00E24BB4" w:rsidP="00830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4BB4" w:rsidRPr="00C77C5E" w:rsidRDefault="00E24BB4" w:rsidP="00830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Наименование</w:t>
            </w:r>
          </w:p>
          <w:p w:rsidR="00E24BB4" w:rsidRPr="00C77C5E" w:rsidRDefault="00E24BB4" w:rsidP="00830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</w:t>
            </w:r>
          </w:p>
          <w:p w:rsidR="00E24BB4" w:rsidRPr="00C77C5E" w:rsidRDefault="00E24BB4" w:rsidP="00830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средства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E24BB4" w:rsidRPr="00C77C5E" w:rsidRDefault="00E24BB4" w:rsidP="00830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Краткая характеристика оц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ночного средства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24BB4" w:rsidRPr="00C77C5E" w:rsidRDefault="00E24BB4" w:rsidP="00830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Представление </w:t>
            </w:r>
          </w:p>
          <w:p w:rsidR="00E24BB4" w:rsidRPr="00C77C5E" w:rsidRDefault="00E24BB4" w:rsidP="00830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 сре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ства в фонде</w:t>
            </w:r>
          </w:p>
        </w:tc>
      </w:tr>
      <w:tr w:rsidR="00E24BB4" w:rsidRPr="00C77C5E" w:rsidTr="0083091D">
        <w:tc>
          <w:tcPr>
            <w:tcW w:w="642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Практические задания и задачи</w:t>
            </w:r>
          </w:p>
        </w:tc>
        <w:tc>
          <w:tcPr>
            <w:tcW w:w="4029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Различают задачи и задания:</w:t>
            </w:r>
          </w:p>
          <w:p w:rsidR="00E24BB4" w:rsidRPr="00C77C5E" w:rsidRDefault="00E24BB4" w:rsidP="0083091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репродуктивного уровня, позволяющие оценивать и ди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гностировать знание фактич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ского материала (базовые п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нятия, алгоритмы, факты) и умение правильно использ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вать специальные термины и понятия, узнавание объектов изучения в рамках определе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ного раздела дисциплины;</w:t>
            </w:r>
          </w:p>
          <w:p w:rsidR="00E24BB4" w:rsidRPr="00C77C5E" w:rsidRDefault="00E24BB4" w:rsidP="0083091D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реконструктивного уро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ня, позволяющие оценивать и диагностировать умения синт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зировать, анализировать, обобщать фактический и те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ретический материал с форм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лированием конкретных выв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дов, установлением причинно-следственных связей;</w:t>
            </w:r>
          </w:p>
          <w:p w:rsidR="00E24BB4" w:rsidRPr="00C77C5E" w:rsidRDefault="00E24BB4" w:rsidP="006F67CD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творческого уровня, позв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ляющие оценивать и диагн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стировать умения, интегрир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вать знания различных обл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стей, аргументировать со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ственную точку зрения.</w:t>
            </w:r>
          </w:p>
        </w:tc>
        <w:tc>
          <w:tcPr>
            <w:tcW w:w="2600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Комплект задач и заданий</w:t>
            </w:r>
          </w:p>
        </w:tc>
      </w:tr>
      <w:tr w:rsidR="00E24BB4" w:rsidRPr="00C77C5E" w:rsidTr="0083091D">
        <w:tc>
          <w:tcPr>
            <w:tcW w:w="642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Собеседование (на практическом зан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тии)</w:t>
            </w:r>
          </w:p>
        </w:tc>
        <w:tc>
          <w:tcPr>
            <w:tcW w:w="4029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 контроля, организ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ванное как специальная беседа преподавателя с </w:t>
            </w: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обучающимся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на темы, связанные с изуча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мой дисциплиной, и рассч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танное на выяснение объема знаний обучающегося по опр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деленному разделу, теме, 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блеме и т.п. Рекомендуется для оценки знаний студентов.</w:t>
            </w:r>
          </w:p>
        </w:tc>
        <w:tc>
          <w:tcPr>
            <w:tcW w:w="2600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tabs>
                <w:tab w:val="lef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по 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мам/разделам ди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циплины</w:t>
            </w:r>
          </w:p>
        </w:tc>
      </w:tr>
      <w:tr w:rsidR="00E24BB4" w:rsidRPr="00C77C5E" w:rsidTr="0083091D">
        <w:tc>
          <w:tcPr>
            <w:tcW w:w="642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Тест</w:t>
            </w:r>
          </w:p>
        </w:tc>
        <w:tc>
          <w:tcPr>
            <w:tcW w:w="4029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Система стандартизированных 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простых и комплексных зад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ний, позволяющая автоматиз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ровать процедуру измерения уровня знаний, умений и вл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дений обучающегося.</w:t>
            </w:r>
          </w:p>
          <w:p w:rsidR="00E24BB4" w:rsidRPr="00C77C5E" w:rsidRDefault="00E24BB4" w:rsidP="00830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Рекомендуется для оценки зн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ний, умений и владений ст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дентов.</w:t>
            </w:r>
          </w:p>
          <w:p w:rsidR="00E24BB4" w:rsidRPr="00C77C5E" w:rsidRDefault="00E24BB4" w:rsidP="00830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Используется веб-приложение «Универсальная система 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стирования  БГТИ». На тест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рование отводится 60  минут. Каждый вариант тестовых 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даний включает 40 вопросов. За каждый правильный  ответ на вопрос  дается 1 балл. Оце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ка «зачтено» выставляется ст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денту, если он набрал 50 % правильных ответов. Оценка «не зачтено» ставится, если студент набрал менее 50 % правильных ответов.</w:t>
            </w:r>
          </w:p>
        </w:tc>
        <w:tc>
          <w:tcPr>
            <w:tcW w:w="2600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Фонд тестовых 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даний</w:t>
            </w:r>
          </w:p>
        </w:tc>
      </w:tr>
      <w:tr w:rsidR="00E24BB4" w:rsidRPr="00C77C5E" w:rsidTr="0083091D">
        <w:tc>
          <w:tcPr>
            <w:tcW w:w="642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Зачет (дифференцир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ванный зачет)</w:t>
            </w:r>
            <w:r w:rsidR="00D74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, экз</w:t>
            </w:r>
            <w:r w:rsidR="00D74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="00D74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мен</w:t>
            </w:r>
          </w:p>
        </w:tc>
        <w:tc>
          <w:tcPr>
            <w:tcW w:w="4029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Средство, позволяющее оц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нить знания, умения и влад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ния обучающегося по учебной дисциплине. Рекомендуется для оценки знаний, умений и владений студентов.</w:t>
            </w:r>
          </w:p>
          <w:p w:rsidR="00E24BB4" w:rsidRPr="00C77C5E" w:rsidRDefault="00E24BB4" w:rsidP="00830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студента может быть принято решение о признании студента освоившим отдел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ную часть или весь 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объем учебного предмета по итогам семестра и  проставлении в 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четную книжку студента – «з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чтено».  Студент, не выпо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нивший минимальный объем учебной работы по дисц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плине, не допускается к сдаче зачета.</w:t>
            </w:r>
          </w:p>
          <w:p w:rsidR="00E24BB4" w:rsidRDefault="00E24BB4" w:rsidP="00830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Зачет сдается в устной форме или в форме тестирования.</w:t>
            </w:r>
          </w:p>
          <w:p w:rsidR="00D74B8B" w:rsidRPr="00C77C5E" w:rsidRDefault="00D74B8B" w:rsidP="0083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Экзамен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сдается в устной фо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</w:t>
            </w:r>
          </w:p>
        </w:tc>
        <w:tc>
          <w:tcPr>
            <w:tcW w:w="2600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Комплект теорет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ческих вопросов и практических зад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 (билетов) к 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="00D74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чету, экзамену</w:t>
            </w:r>
          </w:p>
        </w:tc>
      </w:tr>
    </w:tbl>
    <w:p w:rsidR="00E24BB4" w:rsidRPr="00C77C5E" w:rsidRDefault="00E24BB4" w:rsidP="00E24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BB4" w:rsidRPr="00C77C5E" w:rsidRDefault="00E24BB4" w:rsidP="00E24B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C5E">
        <w:rPr>
          <w:rFonts w:ascii="Times New Roman" w:eastAsia="Times New Roman" w:hAnsi="Times New Roman" w:cs="Times New Roman"/>
          <w:b/>
          <w:sz w:val="28"/>
          <w:szCs w:val="28"/>
        </w:rPr>
        <w:t>Сводная таблица оценивания результатов освоения дисциплины по блокам</w:t>
      </w:r>
    </w:p>
    <w:p w:rsidR="00E24BB4" w:rsidRPr="00C77C5E" w:rsidRDefault="00E24BB4" w:rsidP="00E24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00"/>
        <w:gridCol w:w="40"/>
        <w:gridCol w:w="2053"/>
        <w:gridCol w:w="171"/>
        <w:gridCol w:w="1717"/>
        <w:gridCol w:w="2220"/>
      </w:tblGrid>
      <w:tr w:rsidR="00E24BB4" w:rsidRPr="00C77C5E" w:rsidTr="0083091D">
        <w:trPr>
          <w:cantSplit/>
          <w:trHeight w:val="63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«5»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«4»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«3»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«2»</w:t>
            </w:r>
          </w:p>
        </w:tc>
      </w:tr>
      <w:tr w:rsidR="00E24BB4" w:rsidRPr="00C77C5E" w:rsidTr="0083091D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А.0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правильных ответов составляет 85% и более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вильных ответов составляет от 66% до 84% 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составляет от 50% до 65%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ных ответов с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ставляет менее 50%</w:t>
            </w:r>
          </w:p>
        </w:tc>
      </w:tr>
      <w:tr w:rsidR="00E24BB4" w:rsidRPr="00C77C5E" w:rsidTr="0083091D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А.2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продемонстрировано глубокое знание по теме практического занятия (семинара),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излагает мат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риал,  продемо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стрировано отличное владение терминол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гией, проявлено ум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убеждать с 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логи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доводов, </w:t>
            </w:r>
          </w:p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 необход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примеры не только из учебной литературы, но и 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 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ставленные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полный правил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ответ на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практич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(семинара) с 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блюдением лог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изложения м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териала, но д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пускает при отв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точности, не имеющие при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ципиального х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рактера, недост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четко и полно отвечает на уточняющие и дополнительные вопросы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ровал неполные знания, допу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кает ошибки и неточности при ответе на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практ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занятия (семинара), продемонстр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ровал неумение логически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мат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риал ответа и формулировать свою позицию по проблемным вопросам </w:t>
            </w:r>
          </w:p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 сфо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мулировать ответ по вопросам пра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занятия (семинара); дает неверные, соде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жащие фактич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ошибки отв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 вопросы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практического з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 (семинара); не способен отв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тить на дополн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и уточн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вопросы.</w:t>
            </w:r>
          </w:p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оценка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ставляется в случае отказа отвечать </w:t>
            </w:r>
            <w:proofErr w:type="gramStart"/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практич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</w:t>
            </w:r>
          </w:p>
        </w:tc>
      </w:tr>
      <w:tr w:rsidR="00E24BB4" w:rsidRPr="00C77C5E" w:rsidTr="0083091D">
        <w:trPr>
          <w:trHeight w:val="123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Б.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и правильный ответ, изложенный в определенной лог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 последов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тельности; если ст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 свободно  оп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рирует лингвистич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  законами;  анализирует язык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и правовые я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ления, используя различные источн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информации; д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лает творчески обо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нованные выводы. Допускается одна-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две несущественные ошибки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демонстрирует полный и пр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вильный ответ, изложенный в определенной  логической  п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следовательн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сти; если студент умеет оперир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 лингвист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ческими   зак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нами;  анализ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рует языковые и правовые явл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ния;  делает обоснованные выводы. Допу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каются одна-две ошибки</w:t>
            </w:r>
          </w:p>
          <w:p w:rsidR="00E24BB4" w:rsidRPr="00C77C5E" w:rsidRDefault="00E24BB4" w:rsidP="0083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демонстрирует частично  пр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вильный и 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полный ответ; нарушена лог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 ответа; если студент знает 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лингвистич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ские законы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но оперирует ими слабо</w:t>
            </w:r>
          </w:p>
          <w:p w:rsidR="00E24BB4" w:rsidRPr="00C77C5E" w:rsidRDefault="00E24BB4" w:rsidP="0083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 односло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 «да»,  «нет»; аргументация 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сутствует либо ошибочны ее 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новные полож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ния; большинство важных фактов 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сутствует, выводы не делаются.</w:t>
            </w:r>
          </w:p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BB4" w:rsidRPr="00C77C5E" w:rsidTr="0083091D">
        <w:trPr>
          <w:trHeight w:val="98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Задания блока С.0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выполнены полностью, в пре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ставленном решении обоснованно получен правильный ответ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полностью, но нет достато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ного обоснования или при верном решении доп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щена ошибка, не влияющая на правильную п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следовательность рассуждений, и, возможно, пр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ведшая к неве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ному ответу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частично, нет достаточн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го обоснования или при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нении  допущ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ны ошибки, влияющие на правильную последовател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ность рассу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дений, и, пр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ведшие к 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верному ответу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не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или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неверно.</w:t>
            </w:r>
          </w:p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24BB4" w:rsidRPr="00C77C5E" w:rsidTr="0083091D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блока </w:t>
            </w:r>
            <w:r w:rsidRPr="00C77C5E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 (зачет)</w:t>
            </w:r>
          </w:p>
        </w:tc>
        <w:tc>
          <w:tcPr>
            <w:tcW w:w="3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77C5E">
              <w:rPr>
                <w:rFonts w:ascii="Times New Roman" w:hAnsi="Times New Roman" w:cs="Times New Roman"/>
                <w:b/>
                <w:sz w:val="24"/>
                <w:szCs w:val="28"/>
              </w:rPr>
              <w:t>зачтено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» выставляется, если вопрос раскрыт, во время дискуссии высказывается собственная точка зрения на 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суждаемую проблему, демонстрируется способность арг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ментировать доказываемые положения и выводы.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7C5E">
              <w:rPr>
                <w:rFonts w:ascii="Times New Roman" w:hAnsi="Times New Roman" w:cs="Times New Roman"/>
                <w:b/>
                <w:sz w:val="24"/>
                <w:szCs w:val="24"/>
              </w:rPr>
              <w:t>не зачтено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 xml:space="preserve">ставляется, если не </w:t>
            </w:r>
            <w:proofErr w:type="gramStart"/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77C5E">
              <w:rPr>
                <w:rFonts w:ascii="Times New Roman" w:hAnsi="Times New Roman" w:cs="Times New Roman"/>
                <w:sz w:val="24"/>
                <w:szCs w:val="24"/>
              </w:rPr>
              <w:t xml:space="preserve"> доказать и аргументировать собственную точку зрения по вопросу, не способен сс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латься на мнения ведущих специ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листов по обсу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даемой проблеме.</w:t>
            </w:r>
          </w:p>
        </w:tc>
      </w:tr>
      <w:tr w:rsidR="006F67CD" w:rsidRPr="00C77C5E" w:rsidTr="0031610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CD" w:rsidRDefault="006F67CD" w:rsidP="00316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блока </w:t>
            </w:r>
            <w:r w:rsidRPr="00C77C5E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F67CD" w:rsidRDefault="006F67CD" w:rsidP="00316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67CD" w:rsidRPr="00C77C5E" w:rsidRDefault="006F67CD" w:rsidP="00316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CD" w:rsidRPr="00E26786" w:rsidRDefault="006F67CD" w:rsidP="0031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«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отлично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предполагает: по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ные и точные ответы на 3 вопроса экзам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национного билета, свободное владение основными терм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нами и понятиями курса, последов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тельное и логичное изложение матери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 курса; законче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ные выводы и обо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щения по теме 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просов; исчерпыв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ющие ответы на 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просы при сдаче э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замена.</w:t>
            </w:r>
          </w:p>
          <w:p w:rsidR="006F67CD" w:rsidRPr="00C77C5E" w:rsidRDefault="006F67CD" w:rsidP="00316104">
            <w:pPr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CD" w:rsidRPr="00E26786" w:rsidRDefault="006F67CD" w:rsidP="00316104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«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хорошо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предполагает: по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ные и точные отв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 на 2 вопроса э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заменационного билета, знание 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новных терминов и понятий курса; п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следовательное 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ложение материала курса; умение фо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мулировать нек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торые обобщения по теме вопросов; достаточно полные ответы на вопросы при сдаче экзамена.</w:t>
            </w:r>
          </w:p>
          <w:p w:rsidR="006F67CD" w:rsidRPr="00C77C5E" w:rsidRDefault="006F67CD" w:rsidP="00316104">
            <w:pPr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CD" w:rsidRPr="00C77C5E" w:rsidRDefault="006F67CD" w:rsidP="00316104">
            <w:pPr>
              <w:spacing w:after="0" w:line="240" w:lineRule="auto"/>
              <w:ind w:firstLine="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«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уд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влетвор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тельно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предполагает: полные и то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ные ответы на 1 вопроса э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заменацио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ного билета, удовлетвор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тельное зн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ние основных терминов и понятий ку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са; удовлетв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рительное знание и вл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дение мет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дами и сре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ствами реш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ния задач; н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достаточно последов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тельное изл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жение мат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риала курса; умение фо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мулировать отдельные выводы и обобщения по теме вопро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CD" w:rsidRPr="00E26786" w:rsidRDefault="006F67CD" w:rsidP="00316104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Оценка «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неуд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влетворительно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предполагает: по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ный и точный 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вет на 1 вопрос э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заменационного билета и менее.</w:t>
            </w:r>
          </w:p>
          <w:p w:rsidR="006F67CD" w:rsidRPr="00DD0877" w:rsidRDefault="006F67CD" w:rsidP="0031610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F67CD" w:rsidRPr="00C77C5E" w:rsidRDefault="006F67CD" w:rsidP="00316104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BB4" w:rsidRPr="00C77C5E" w:rsidRDefault="00E24BB4" w:rsidP="00E24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BB4" w:rsidRPr="00C77C5E" w:rsidRDefault="00E24BB4" w:rsidP="00E24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E24BB4" w:rsidRPr="00C77C5E" w:rsidRDefault="00E24BB4" w:rsidP="00E24BB4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BB4" w:rsidRDefault="00E24BB4" w:rsidP="00E24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74E61" w:rsidRDefault="00474E61" w:rsidP="005342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sectPr w:rsidR="00474E61" w:rsidSect="00052F99">
      <w:footerReference w:type="even" r:id="rId13"/>
      <w:footerReference w:type="default" r:id="rId14"/>
      <w:pgSz w:w="11906" w:h="16838"/>
      <w:pgMar w:top="851" w:right="567" w:bottom="851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3D" w:rsidRDefault="0036733D" w:rsidP="00B24C3E">
      <w:pPr>
        <w:spacing w:after="0" w:line="240" w:lineRule="auto"/>
      </w:pPr>
      <w:r>
        <w:separator/>
      </w:r>
    </w:p>
  </w:endnote>
  <w:endnote w:type="continuationSeparator" w:id="0">
    <w:p w:rsidR="0036733D" w:rsidRDefault="0036733D" w:rsidP="00B2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E45" w:rsidRDefault="007D5E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5E45" w:rsidRDefault="007D5E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E45" w:rsidRDefault="007D5E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5D6D">
      <w:rPr>
        <w:rStyle w:val="a7"/>
        <w:noProof/>
      </w:rPr>
      <w:t>13</w:t>
    </w:r>
    <w:r>
      <w:rPr>
        <w:rStyle w:val="a7"/>
      </w:rPr>
      <w:fldChar w:fldCharType="end"/>
    </w:r>
  </w:p>
  <w:p w:rsidR="007D5E45" w:rsidRDefault="007D5E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3D" w:rsidRDefault="0036733D" w:rsidP="00B24C3E">
      <w:pPr>
        <w:spacing w:after="0" w:line="240" w:lineRule="auto"/>
      </w:pPr>
      <w:r>
        <w:separator/>
      </w:r>
    </w:p>
  </w:footnote>
  <w:footnote w:type="continuationSeparator" w:id="0">
    <w:p w:rsidR="0036733D" w:rsidRDefault="0036733D" w:rsidP="00B24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E09"/>
    <w:multiLevelType w:val="multilevel"/>
    <w:tmpl w:val="1E5629E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32C67F0"/>
    <w:multiLevelType w:val="multilevel"/>
    <w:tmpl w:val="CFC693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423591F"/>
    <w:multiLevelType w:val="hybridMultilevel"/>
    <w:tmpl w:val="953CC5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07916"/>
    <w:multiLevelType w:val="multilevel"/>
    <w:tmpl w:val="530667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0C06679B"/>
    <w:multiLevelType w:val="hybridMultilevel"/>
    <w:tmpl w:val="0868B90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8B7825"/>
    <w:multiLevelType w:val="multilevel"/>
    <w:tmpl w:val="0EA4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8E356A"/>
    <w:multiLevelType w:val="multilevel"/>
    <w:tmpl w:val="AE823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D9359D"/>
    <w:multiLevelType w:val="multilevel"/>
    <w:tmpl w:val="1EB0B25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092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8">
    <w:nsid w:val="187A37EE"/>
    <w:multiLevelType w:val="hybridMultilevel"/>
    <w:tmpl w:val="C9D47AB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0C0091"/>
    <w:multiLevelType w:val="multilevel"/>
    <w:tmpl w:val="B532EBBC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10">
    <w:nsid w:val="223324E7"/>
    <w:multiLevelType w:val="hybridMultilevel"/>
    <w:tmpl w:val="EB7E06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5B5AAC"/>
    <w:multiLevelType w:val="multilevel"/>
    <w:tmpl w:val="7652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514050"/>
    <w:multiLevelType w:val="hybridMultilevel"/>
    <w:tmpl w:val="16AE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11591"/>
    <w:multiLevelType w:val="hybridMultilevel"/>
    <w:tmpl w:val="EFAAF9A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114DF5"/>
    <w:multiLevelType w:val="multilevel"/>
    <w:tmpl w:val="0C22E9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5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9B7E18"/>
    <w:multiLevelType w:val="hybridMultilevel"/>
    <w:tmpl w:val="ACFC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31319"/>
    <w:multiLevelType w:val="hybridMultilevel"/>
    <w:tmpl w:val="92E62DE6"/>
    <w:lvl w:ilvl="0" w:tplc="8E82AF44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E82229"/>
    <w:multiLevelType w:val="hybridMultilevel"/>
    <w:tmpl w:val="8B2ED3C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BC7ECD"/>
    <w:multiLevelType w:val="hybridMultilevel"/>
    <w:tmpl w:val="97E8235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E76F98"/>
    <w:multiLevelType w:val="multilevel"/>
    <w:tmpl w:val="ECC8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6074B3"/>
    <w:multiLevelType w:val="hybridMultilevel"/>
    <w:tmpl w:val="A79C9020"/>
    <w:lvl w:ilvl="0" w:tplc="BCC4339C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35FC8"/>
    <w:multiLevelType w:val="hybridMultilevel"/>
    <w:tmpl w:val="B1966426"/>
    <w:lvl w:ilvl="0" w:tplc="78AA9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CE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165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EC2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284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BED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584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CF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6A6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82D02F5"/>
    <w:multiLevelType w:val="hybridMultilevel"/>
    <w:tmpl w:val="31B44FB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8705BE"/>
    <w:multiLevelType w:val="hybridMultilevel"/>
    <w:tmpl w:val="D8E08C5C"/>
    <w:lvl w:ilvl="0" w:tplc="8E82AF44">
      <w:start w:val="1"/>
      <w:numFmt w:val="decimal"/>
      <w:lvlText w:val="%1)"/>
      <w:lvlJc w:val="left"/>
      <w:pPr>
        <w:tabs>
          <w:tab w:val="num" w:pos="142"/>
        </w:tabs>
        <w:ind w:left="426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A90400"/>
    <w:multiLevelType w:val="multilevel"/>
    <w:tmpl w:val="4A68F77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BA17001"/>
    <w:multiLevelType w:val="hybridMultilevel"/>
    <w:tmpl w:val="47D4FB68"/>
    <w:lvl w:ilvl="0" w:tplc="D1482E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CB8574C"/>
    <w:multiLevelType w:val="hybridMultilevel"/>
    <w:tmpl w:val="A92C6D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0C59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CFA2841"/>
    <w:multiLevelType w:val="multilevel"/>
    <w:tmpl w:val="C464CBE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6"/>
      <w:numFmt w:val="decimal"/>
      <w:isLgl/>
      <w:lvlText w:val="%1.%2"/>
      <w:lvlJc w:val="left"/>
      <w:pPr>
        <w:ind w:left="1219" w:hanging="51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Arial" w:hAnsi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ascii="Arial" w:hAnsi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Arial" w:hAnsi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Arial" w:hAnsi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Arial" w:hAnsi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Arial" w:hAnsi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ascii="Arial" w:hAnsi="Arial" w:hint="default"/>
        <w:b w:val="0"/>
      </w:rPr>
    </w:lvl>
  </w:abstractNum>
  <w:abstractNum w:abstractNumId="29">
    <w:nsid w:val="5F2134D3"/>
    <w:multiLevelType w:val="hybridMultilevel"/>
    <w:tmpl w:val="F460AD6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F79716C"/>
    <w:multiLevelType w:val="hybridMultilevel"/>
    <w:tmpl w:val="2048E4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663F92"/>
    <w:multiLevelType w:val="hybridMultilevel"/>
    <w:tmpl w:val="FDF6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2688B"/>
    <w:multiLevelType w:val="multilevel"/>
    <w:tmpl w:val="CE9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C11B47"/>
    <w:multiLevelType w:val="multilevel"/>
    <w:tmpl w:val="579A15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4">
    <w:nsid w:val="66F173FB"/>
    <w:multiLevelType w:val="hybridMultilevel"/>
    <w:tmpl w:val="EBB66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C07B3"/>
    <w:multiLevelType w:val="hybridMultilevel"/>
    <w:tmpl w:val="484CEF86"/>
    <w:lvl w:ilvl="0" w:tplc="9E0EE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1E79DE"/>
    <w:multiLevelType w:val="hybridMultilevel"/>
    <w:tmpl w:val="1618FA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15858"/>
    <w:multiLevelType w:val="multilevel"/>
    <w:tmpl w:val="BD10C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"/>
  </w:num>
  <w:num w:numId="4">
    <w:abstractNumId w:val="3"/>
  </w:num>
  <w:num w:numId="5">
    <w:abstractNumId w:val="14"/>
  </w:num>
  <w:num w:numId="6">
    <w:abstractNumId w:val="7"/>
  </w:num>
  <w:num w:numId="7">
    <w:abstractNumId w:val="0"/>
  </w:num>
  <w:num w:numId="8">
    <w:abstractNumId w:val="9"/>
  </w:num>
  <w:num w:numId="9">
    <w:abstractNumId w:val="20"/>
  </w:num>
  <w:num w:numId="10">
    <w:abstractNumId w:val="6"/>
  </w:num>
  <w:num w:numId="11">
    <w:abstractNumId w:val="32"/>
  </w:num>
  <w:num w:numId="12">
    <w:abstractNumId w:val="11"/>
  </w:num>
  <w:num w:numId="13">
    <w:abstractNumId w:val="37"/>
  </w:num>
  <w:num w:numId="14">
    <w:abstractNumId w:val="15"/>
  </w:num>
  <w:num w:numId="15">
    <w:abstractNumId w:val="17"/>
  </w:num>
  <w:num w:numId="16">
    <w:abstractNumId w:val="33"/>
  </w:num>
  <w:num w:numId="17">
    <w:abstractNumId w:val="24"/>
  </w:num>
  <w:num w:numId="18">
    <w:abstractNumId w:val="21"/>
  </w:num>
  <w:num w:numId="19">
    <w:abstractNumId w:val="12"/>
  </w:num>
  <w:num w:numId="20">
    <w:abstractNumId w:val="16"/>
  </w:num>
  <w:num w:numId="21">
    <w:abstractNumId w:val="19"/>
  </w:num>
  <w:num w:numId="22">
    <w:abstractNumId w:val="31"/>
  </w:num>
  <w:num w:numId="23">
    <w:abstractNumId w:val="13"/>
  </w:num>
  <w:num w:numId="24">
    <w:abstractNumId w:val="4"/>
  </w:num>
  <w:num w:numId="25">
    <w:abstractNumId w:val="10"/>
  </w:num>
  <w:num w:numId="26">
    <w:abstractNumId w:val="29"/>
  </w:num>
  <w:num w:numId="27">
    <w:abstractNumId w:val="8"/>
  </w:num>
  <w:num w:numId="28">
    <w:abstractNumId w:val="23"/>
  </w:num>
  <w:num w:numId="29">
    <w:abstractNumId w:val="18"/>
  </w:num>
  <w:num w:numId="30">
    <w:abstractNumId w:val="25"/>
  </w:num>
  <w:num w:numId="31">
    <w:abstractNumId w:val="22"/>
  </w:num>
  <w:num w:numId="32">
    <w:abstractNumId w:val="35"/>
  </w:num>
  <w:num w:numId="33">
    <w:abstractNumId w:val="36"/>
  </w:num>
  <w:num w:numId="34">
    <w:abstractNumId w:val="26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7"/>
  </w:num>
  <w:num w:numId="38">
    <w:abstractNumId w:val="2"/>
  </w:num>
  <w:num w:numId="3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89"/>
    <w:rsid w:val="00023AC7"/>
    <w:rsid w:val="00033AFD"/>
    <w:rsid w:val="000411D9"/>
    <w:rsid w:val="00047880"/>
    <w:rsid w:val="00052F99"/>
    <w:rsid w:val="00081144"/>
    <w:rsid w:val="000856BB"/>
    <w:rsid w:val="00095A49"/>
    <w:rsid w:val="000E0A90"/>
    <w:rsid w:val="00104407"/>
    <w:rsid w:val="00150AED"/>
    <w:rsid w:val="00171EF3"/>
    <w:rsid w:val="00192FDB"/>
    <w:rsid w:val="001D08D7"/>
    <w:rsid w:val="001D3DC4"/>
    <w:rsid w:val="002010ED"/>
    <w:rsid w:val="00203259"/>
    <w:rsid w:val="00205913"/>
    <w:rsid w:val="00224FDA"/>
    <w:rsid w:val="00231013"/>
    <w:rsid w:val="00235F34"/>
    <w:rsid w:val="00262274"/>
    <w:rsid w:val="00265EEB"/>
    <w:rsid w:val="002660EF"/>
    <w:rsid w:val="00281CE9"/>
    <w:rsid w:val="00290823"/>
    <w:rsid w:val="002A06EF"/>
    <w:rsid w:val="002C36E6"/>
    <w:rsid w:val="002E2C17"/>
    <w:rsid w:val="002E5AA6"/>
    <w:rsid w:val="002E6CCD"/>
    <w:rsid w:val="002F5600"/>
    <w:rsid w:val="00316104"/>
    <w:rsid w:val="00331E42"/>
    <w:rsid w:val="003324C8"/>
    <w:rsid w:val="00360E97"/>
    <w:rsid w:val="0036733D"/>
    <w:rsid w:val="003B0CCE"/>
    <w:rsid w:val="003B1284"/>
    <w:rsid w:val="003B6147"/>
    <w:rsid w:val="003C2835"/>
    <w:rsid w:val="003D2232"/>
    <w:rsid w:val="003E220E"/>
    <w:rsid w:val="003F1A54"/>
    <w:rsid w:val="00415548"/>
    <w:rsid w:val="00435A7C"/>
    <w:rsid w:val="00436A17"/>
    <w:rsid w:val="00437790"/>
    <w:rsid w:val="00455026"/>
    <w:rsid w:val="00471FCB"/>
    <w:rsid w:val="00474E61"/>
    <w:rsid w:val="004C07E2"/>
    <w:rsid w:val="004C20D7"/>
    <w:rsid w:val="004C3DB6"/>
    <w:rsid w:val="004C6739"/>
    <w:rsid w:val="004D40D6"/>
    <w:rsid w:val="004F31B5"/>
    <w:rsid w:val="0050673C"/>
    <w:rsid w:val="0053425D"/>
    <w:rsid w:val="0055345A"/>
    <w:rsid w:val="00565E2E"/>
    <w:rsid w:val="0057732B"/>
    <w:rsid w:val="005815E6"/>
    <w:rsid w:val="005B30ED"/>
    <w:rsid w:val="005D395B"/>
    <w:rsid w:val="00607CE9"/>
    <w:rsid w:val="006248ED"/>
    <w:rsid w:val="00627CE2"/>
    <w:rsid w:val="00640841"/>
    <w:rsid w:val="00643BBE"/>
    <w:rsid w:val="00652D03"/>
    <w:rsid w:val="00677C94"/>
    <w:rsid w:val="006849E6"/>
    <w:rsid w:val="00696F13"/>
    <w:rsid w:val="00696F8D"/>
    <w:rsid w:val="006A1920"/>
    <w:rsid w:val="006A7A5D"/>
    <w:rsid w:val="006B12B1"/>
    <w:rsid w:val="006C3D45"/>
    <w:rsid w:val="006F67CD"/>
    <w:rsid w:val="0071399A"/>
    <w:rsid w:val="0073208F"/>
    <w:rsid w:val="00734F29"/>
    <w:rsid w:val="007364F2"/>
    <w:rsid w:val="00750E58"/>
    <w:rsid w:val="00755949"/>
    <w:rsid w:val="00755C8C"/>
    <w:rsid w:val="0077174C"/>
    <w:rsid w:val="007946C0"/>
    <w:rsid w:val="00796659"/>
    <w:rsid w:val="007A1C62"/>
    <w:rsid w:val="007A3249"/>
    <w:rsid w:val="007A399C"/>
    <w:rsid w:val="007B097F"/>
    <w:rsid w:val="007D1B4C"/>
    <w:rsid w:val="007D5E45"/>
    <w:rsid w:val="007E23FA"/>
    <w:rsid w:val="007F5EAD"/>
    <w:rsid w:val="00813387"/>
    <w:rsid w:val="00825924"/>
    <w:rsid w:val="00825A44"/>
    <w:rsid w:val="0083091D"/>
    <w:rsid w:val="008443CA"/>
    <w:rsid w:val="00856BB7"/>
    <w:rsid w:val="00895DD5"/>
    <w:rsid w:val="008A25B3"/>
    <w:rsid w:val="008B3A9D"/>
    <w:rsid w:val="008B6B84"/>
    <w:rsid w:val="008D70A2"/>
    <w:rsid w:val="008F3EFE"/>
    <w:rsid w:val="00906124"/>
    <w:rsid w:val="009300F0"/>
    <w:rsid w:val="00943BBD"/>
    <w:rsid w:val="00964E98"/>
    <w:rsid w:val="009748A4"/>
    <w:rsid w:val="00974957"/>
    <w:rsid w:val="009A3196"/>
    <w:rsid w:val="009C6794"/>
    <w:rsid w:val="009D5D6D"/>
    <w:rsid w:val="009F7C75"/>
    <w:rsid w:val="00A025BC"/>
    <w:rsid w:val="00A10BF1"/>
    <w:rsid w:val="00A10E8E"/>
    <w:rsid w:val="00A12F86"/>
    <w:rsid w:val="00A15AAF"/>
    <w:rsid w:val="00A309A6"/>
    <w:rsid w:val="00A36389"/>
    <w:rsid w:val="00A72C92"/>
    <w:rsid w:val="00A75D71"/>
    <w:rsid w:val="00A859DE"/>
    <w:rsid w:val="00A96584"/>
    <w:rsid w:val="00AC5630"/>
    <w:rsid w:val="00AD52DE"/>
    <w:rsid w:val="00AF4E6F"/>
    <w:rsid w:val="00B00815"/>
    <w:rsid w:val="00B04663"/>
    <w:rsid w:val="00B07E45"/>
    <w:rsid w:val="00B13AF4"/>
    <w:rsid w:val="00B24C3E"/>
    <w:rsid w:val="00B53282"/>
    <w:rsid w:val="00B5788A"/>
    <w:rsid w:val="00B60219"/>
    <w:rsid w:val="00B611B0"/>
    <w:rsid w:val="00BA0751"/>
    <w:rsid w:val="00BB3C14"/>
    <w:rsid w:val="00BD169C"/>
    <w:rsid w:val="00BE12DB"/>
    <w:rsid w:val="00C16BC8"/>
    <w:rsid w:val="00C320D9"/>
    <w:rsid w:val="00C52917"/>
    <w:rsid w:val="00C805C2"/>
    <w:rsid w:val="00C8712B"/>
    <w:rsid w:val="00C91B93"/>
    <w:rsid w:val="00CA4D1C"/>
    <w:rsid w:val="00CB7F1F"/>
    <w:rsid w:val="00CC181E"/>
    <w:rsid w:val="00CC7098"/>
    <w:rsid w:val="00CE2471"/>
    <w:rsid w:val="00CE6ABC"/>
    <w:rsid w:val="00D0058E"/>
    <w:rsid w:val="00D0339C"/>
    <w:rsid w:val="00D130C4"/>
    <w:rsid w:val="00D21AEB"/>
    <w:rsid w:val="00D22E4E"/>
    <w:rsid w:val="00D2398A"/>
    <w:rsid w:val="00D421CC"/>
    <w:rsid w:val="00D52887"/>
    <w:rsid w:val="00D529DB"/>
    <w:rsid w:val="00D52A9D"/>
    <w:rsid w:val="00D70656"/>
    <w:rsid w:val="00D74B8B"/>
    <w:rsid w:val="00D849B6"/>
    <w:rsid w:val="00DC477A"/>
    <w:rsid w:val="00DE62D7"/>
    <w:rsid w:val="00E24BB4"/>
    <w:rsid w:val="00E3480C"/>
    <w:rsid w:val="00E620E1"/>
    <w:rsid w:val="00E70D22"/>
    <w:rsid w:val="00E724A8"/>
    <w:rsid w:val="00E80162"/>
    <w:rsid w:val="00E81E29"/>
    <w:rsid w:val="00E82BA0"/>
    <w:rsid w:val="00E94687"/>
    <w:rsid w:val="00EA6ABB"/>
    <w:rsid w:val="00EB03F4"/>
    <w:rsid w:val="00EE44EB"/>
    <w:rsid w:val="00EF0D45"/>
    <w:rsid w:val="00F26059"/>
    <w:rsid w:val="00F30AE0"/>
    <w:rsid w:val="00F50DF9"/>
    <w:rsid w:val="00F517A2"/>
    <w:rsid w:val="00F53C8D"/>
    <w:rsid w:val="00F6308D"/>
    <w:rsid w:val="00F8113B"/>
    <w:rsid w:val="00F8434A"/>
    <w:rsid w:val="00F97D6D"/>
    <w:rsid w:val="00FA700C"/>
    <w:rsid w:val="00FB385D"/>
    <w:rsid w:val="00FE4207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474E6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474E61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C3E"/>
  </w:style>
  <w:style w:type="paragraph" w:styleId="a5">
    <w:name w:val="footer"/>
    <w:basedOn w:val="a"/>
    <w:link w:val="a6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C3E"/>
  </w:style>
  <w:style w:type="character" w:styleId="a7">
    <w:name w:val="page number"/>
    <w:basedOn w:val="a0"/>
    <w:rsid w:val="00B24C3E"/>
  </w:style>
  <w:style w:type="paragraph" w:styleId="a8">
    <w:name w:val="Normal (Web)"/>
    <w:basedOn w:val="a"/>
    <w:uiPriority w:val="99"/>
    <w:unhideWhenUsed/>
    <w:rsid w:val="0067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94687"/>
    <w:pPr>
      <w:ind w:left="720"/>
      <w:contextualSpacing/>
    </w:pPr>
  </w:style>
  <w:style w:type="character" w:customStyle="1" w:styleId="apple-converted-space">
    <w:name w:val="apple-converted-space"/>
    <w:basedOn w:val="a0"/>
    <w:rsid w:val="00047880"/>
  </w:style>
  <w:style w:type="character" w:styleId="aa">
    <w:name w:val="Strong"/>
    <w:basedOn w:val="a0"/>
    <w:uiPriority w:val="22"/>
    <w:qFormat/>
    <w:rsid w:val="007F5EAD"/>
    <w:rPr>
      <w:b/>
      <w:bCs/>
    </w:rPr>
  </w:style>
  <w:style w:type="character" w:styleId="ab">
    <w:name w:val="Hyperlink"/>
    <w:basedOn w:val="a0"/>
    <w:uiPriority w:val="99"/>
    <w:semiHidden/>
    <w:unhideWhenUsed/>
    <w:rsid w:val="00D033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back">
    <w:name w:val="butback"/>
    <w:basedOn w:val="a0"/>
    <w:rsid w:val="00FB385D"/>
  </w:style>
  <w:style w:type="character" w:customStyle="1" w:styleId="submenu-table">
    <w:name w:val="submenu-table"/>
    <w:basedOn w:val="a0"/>
    <w:rsid w:val="00FB385D"/>
  </w:style>
  <w:style w:type="character" w:styleId="ac">
    <w:name w:val="Emphasis"/>
    <w:basedOn w:val="a0"/>
    <w:uiPriority w:val="20"/>
    <w:qFormat/>
    <w:rsid w:val="00331E42"/>
    <w:rPr>
      <w:i/>
      <w:iCs/>
    </w:rPr>
  </w:style>
  <w:style w:type="paragraph" w:customStyle="1" w:styleId="11">
    <w:name w:val="Обычный1"/>
    <w:rsid w:val="00D130C4"/>
    <w:pPr>
      <w:widowControl w:val="0"/>
      <w:spacing w:before="20" w:after="0" w:line="240" w:lineRule="auto"/>
      <w:ind w:firstLine="2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d">
    <w:name w:val="Table Grid"/>
    <w:basedOn w:val="a1"/>
    <w:uiPriority w:val="59"/>
    <w:rsid w:val="00D1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Head">
    <w:name w:val="Report_Head"/>
    <w:basedOn w:val="a"/>
    <w:link w:val="ReportHead0"/>
    <w:rsid w:val="00290823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290823"/>
    <w:rPr>
      <w:rFonts w:ascii="Times New Roman" w:eastAsia="Calibri" w:hAnsi="Times New Roman" w:cs="Times New Roman"/>
      <w:sz w:val="28"/>
    </w:rPr>
  </w:style>
  <w:style w:type="paragraph" w:customStyle="1" w:styleId="c64">
    <w:name w:val="c64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05C2"/>
  </w:style>
  <w:style w:type="paragraph" w:customStyle="1" w:styleId="c16">
    <w:name w:val="c16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05C2"/>
  </w:style>
  <w:style w:type="character" w:customStyle="1" w:styleId="c2">
    <w:name w:val="c2"/>
    <w:basedOn w:val="a0"/>
    <w:rsid w:val="00C805C2"/>
  </w:style>
  <w:style w:type="paragraph" w:styleId="ae">
    <w:name w:val="Body Text Indent"/>
    <w:basedOn w:val="a"/>
    <w:link w:val="af"/>
    <w:uiPriority w:val="99"/>
    <w:unhideWhenUsed/>
    <w:rsid w:val="004D40D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4D40D6"/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5B30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D1B4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D1B4C"/>
  </w:style>
  <w:style w:type="paragraph" w:styleId="af2">
    <w:name w:val="footnote text"/>
    <w:basedOn w:val="a"/>
    <w:link w:val="af3"/>
    <w:uiPriority w:val="99"/>
    <w:semiHidden/>
    <w:unhideWhenUsed/>
    <w:rsid w:val="00B04663"/>
    <w:pPr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04663"/>
    <w:rPr>
      <w:rFonts w:ascii="Tahoma" w:hAnsi="Tahoma" w:cs="Tahoma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04663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B0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04663"/>
    <w:rPr>
      <w:rFonts w:ascii="Tahoma" w:hAnsi="Tahoma" w:cs="Tahoma"/>
      <w:sz w:val="16"/>
      <w:szCs w:val="16"/>
    </w:rPr>
  </w:style>
  <w:style w:type="paragraph" w:customStyle="1" w:styleId="Pa11">
    <w:name w:val="Pa11"/>
    <w:basedOn w:val="Default"/>
    <w:next w:val="Default"/>
    <w:uiPriority w:val="99"/>
    <w:rsid w:val="009D5D6D"/>
    <w:pPr>
      <w:spacing w:line="201" w:lineRule="atLeast"/>
    </w:pPr>
    <w:rPr>
      <w:rFonts w:ascii="PetersburgC" w:hAnsi="PetersburgC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9D5D6D"/>
    <w:pPr>
      <w:spacing w:line="201" w:lineRule="atLeast"/>
    </w:pPr>
    <w:rPr>
      <w:rFonts w:ascii="PetersburgC" w:hAnsi="PetersburgC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474E6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474E61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C3E"/>
  </w:style>
  <w:style w:type="paragraph" w:styleId="a5">
    <w:name w:val="footer"/>
    <w:basedOn w:val="a"/>
    <w:link w:val="a6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C3E"/>
  </w:style>
  <w:style w:type="character" w:styleId="a7">
    <w:name w:val="page number"/>
    <w:basedOn w:val="a0"/>
    <w:rsid w:val="00B24C3E"/>
  </w:style>
  <w:style w:type="paragraph" w:styleId="a8">
    <w:name w:val="Normal (Web)"/>
    <w:basedOn w:val="a"/>
    <w:uiPriority w:val="99"/>
    <w:unhideWhenUsed/>
    <w:rsid w:val="0067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94687"/>
    <w:pPr>
      <w:ind w:left="720"/>
      <w:contextualSpacing/>
    </w:pPr>
  </w:style>
  <w:style w:type="character" w:customStyle="1" w:styleId="apple-converted-space">
    <w:name w:val="apple-converted-space"/>
    <w:basedOn w:val="a0"/>
    <w:rsid w:val="00047880"/>
  </w:style>
  <w:style w:type="character" w:styleId="aa">
    <w:name w:val="Strong"/>
    <w:basedOn w:val="a0"/>
    <w:uiPriority w:val="22"/>
    <w:qFormat/>
    <w:rsid w:val="007F5EAD"/>
    <w:rPr>
      <w:b/>
      <w:bCs/>
    </w:rPr>
  </w:style>
  <w:style w:type="character" w:styleId="ab">
    <w:name w:val="Hyperlink"/>
    <w:basedOn w:val="a0"/>
    <w:uiPriority w:val="99"/>
    <w:semiHidden/>
    <w:unhideWhenUsed/>
    <w:rsid w:val="00D033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back">
    <w:name w:val="butback"/>
    <w:basedOn w:val="a0"/>
    <w:rsid w:val="00FB385D"/>
  </w:style>
  <w:style w:type="character" w:customStyle="1" w:styleId="submenu-table">
    <w:name w:val="submenu-table"/>
    <w:basedOn w:val="a0"/>
    <w:rsid w:val="00FB385D"/>
  </w:style>
  <w:style w:type="character" w:styleId="ac">
    <w:name w:val="Emphasis"/>
    <w:basedOn w:val="a0"/>
    <w:uiPriority w:val="20"/>
    <w:qFormat/>
    <w:rsid w:val="00331E42"/>
    <w:rPr>
      <w:i/>
      <w:iCs/>
    </w:rPr>
  </w:style>
  <w:style w:type="paragraph" w:customStyle="1" w:styleId="11">
    <w:name w:val="Обычный1"/>
    <w:rsid w:val="00D130C4"/>
    <w:pPr>
      <w:widowControl w:val="0"/>
      <w:spacing w:before="20" w:after="0" w:line="240" w:lineRule="auto"/>
      <w:ind w:firstLine="2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d">
    <w:name w:val="Table Grid"/>
    <w:basedOn w:val="a1"/>
    <w:uiPriority w:val="59"/>
    <w:rsid w:val="00D1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Head">
    <w:name w:val="Report_Head"/>
    <w:basedOn w:val="a"/>
    <w:link w:val="ReportHead0"/>
    <w:rsid w:val="00290823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290823"/>
    <w:rPr>
      <w:rFonts w:ascii="Times New Roman" w:eastAsia="Calibri" w:hAnsi="Times New Roman" w:cs="Times New Roman"/>
      <w:sz w:val="28"/>
    </w:rPr>
  </w:style>
  <w:style w:type="paragraph" w:customStyle="1" w:styleId="c64">
    <w:name w:val="c64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05C2"/>
  </w:style>
  <w:style w:type="paragraph" w:customStyle="1" w:styleId="c16">
    <w:name w:val="c16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05C2"/>
  </w:style>
  <w:style w:type="character" w:customStyle="1" w:styleId="c2">
    <w:name w:val="c2"/>
    <w:basedOn w:val="a0"/>
    <w:rsid w:val="00C805C2"/>
  </w:style>
  <w:style w:type="paragraph" w:styleId="ae">
    <w:name w:val="Body Text Indent"/>
    <w:basedOn w:val="a"/>
    <w:link w:val="af"/>
    <w:uiPriority w:val="99"/>
    <w:unhideWhenUsed/>
    <w:rsid w:val="004D40D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4D40D6"/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5B30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D1B4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D1B4C"/>
  </w:style>
  <w:style w:type="paragraph" w:styleId="af2">
    <w:name w:val="footnote text"/>
    <w:basedOn w:val="a"/>
    <w:link w:val="af3"/>
    <w:uiPriority w:val="99"/>
    <w:semiHidden/>
    <w:unhideWhenUsed/>
    <w:rsid w:val="00B04663"/>
    <w:pPr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04663"/>
    <w:rPr>
      <w:rFonts w:ascii="Tahoma" w:hAnsi="Tahoma" w:cs="Tahoma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04663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B0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04663"/>
    <w:rPr>
      <w:rFonts w:ascii="Tahoma" w:hAnsi="Tahoma" w:cs="Tahoma"/>
      <w:sz w:val="16"/>
      <w:szCs w:val="16"/>
    </w:rPr>
  </w:style>
  <w:style w:type="paragraph" w:customStyle="1" w:styleId="Pa11">
    <w:name w:val="Pa11"/>
    <w:basedOn w:val="Default"/>
    <w:next w:val="Default"/>
    <w:uiPriority w:val="99"/>
    <w:rsid w:val="009D5D6D"/>
    <w:pPr>
      <w:spacing w:line="201" w:lineRule="atLeast"/>
    </w:pPr>
    <w:rPr>
      <w:rFonts w:ascii="PetersburgC" w:hAnsi="PetersburgC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9D5D6D"/>
    <w:pPr>
      <w:spacing w:line="201" w:lineRule="atLeast"/>
    </w:pPr>
    <w:rPr>
      <w:rFonts w:ascii="PetersburgC" w:hAnsi="PetersburgC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4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58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6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92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9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48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8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96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2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2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6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7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1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1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88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1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ochnik.com/spravochnik/psihologija/obschaja-psihologija/teorii-razvivajuschego-obuchenij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ochnik.com/spravochnik/psihologija/obschaja-psihologija/teorii-razvivajuschego-obuchenija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zaochnik.com/spravochnik/psihologija/obschaja-psihologija/teorii-razvivajuschego-obuchenij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ochnik.com/spravochnik/psihologija/obschaja-psihologija/teorii-razvivajuschego-obuchenij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5AF2-8A93-49BA-AE99-F12F8298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27</Pages>
  <Words>7890</Words>
  <Characters>44973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</cp:revision>
  <dcterms:created xsi:type="dcterms:W3CDTF">2016-08-25T17:04:00Z</dcterms:created>
  <dcterms:modified xsi:type="dcterms:W3CDTF">2020-02-15T21:00:00Z</dcterms:modified>
</cp:coreProperties>
</file>