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717529" w:rsidRPr="00717529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  <w:r w:rsidR="00717529" w:rsidRPr="00717529">
        <w:rPr>
          <w:szCs w:val="28"/>
        </w:rPr>
        <w:t xml:space="preserve"> 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bookmarkStart w:id="0" w:name="_GoBack"/>
      <w:bookmarkEnd w:id="0"/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8C271E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8C271E">
        <w:rPr>
          <w:rFonts w:eastAsia="Times New Roman"/>
          <w:sz w:val="28"/>
          <w:szCs w:val="28"/>
          <w:lang w:val="en-US"/>
        </w:rPr>
        <w:t>7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>протокол № ________от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8D5ABA" w:rsidRPr="008D5ABA" w:rsidTr="00717529">
        <w:tc>
          <w:tcPr>
            <w:tcW w:w="10148" w:type="dxa"/>
            <w:shd w:val="clear" w:color="auto" w:fill="auto"/>
          </w:tcPr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>ных сре</w:t>
            </w:r>
            <w:proofErr w:type="gramStart"/>
            <w:r w:rsidRPr="00F57BF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7BF7">
              <w:rPr>
                <w:color w:val="000000"/>
                <w:sz w:val="28"/>
                <w:szCs w:val="28"/>
              </w:rPr>
              <w:t xml:space="preserve">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Типы мультиме</w:t>
      </w:r>
      <w:r w:rsidRPr="00F57BF7">
        <w:rPr>
          <w:sz w:val="28"/>
          <w:szCs w:val="28"/>
        </w:rPr>
        <w:softHyphen/>
        <w:t xml:space="preserve">дийных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>поненты мультимедий</w:t>
      </w:r>
      <w:r w:rsidRPr="00F57BF7">
        <w:rPr>
          <w:sz w:val="28"/>
          <w:szCs w:val="28"/>
        </w:rPr>
        <w:softHyphen/>
        <w:t xml:space="preserve">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мультимедийных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ствующего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www.rambler.ru, www.aport.ru,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www.translate.ru, www.rambler.ru,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www.lenta.ru.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>претите загрузку мультимедийных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www.list.ru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установите: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блог</w:t>
      </w:r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</w:t>
      </w:r>
      <w:r w:rsidRPr="00F57BF7">
        <w:rPr>
          <w:szCs w:val="28"/>
        </w:rPr>
        <w:t>н</w:t>
      </w:r>
      <w:r w:rsidRPr="00F57BF7">
        <w:rPr>
          <w:szCs w:val="28"/>
        </w:rPr>
        <w:t xml:space="preserve">троля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lastRenderedPageBreak/>
        <w:t>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71752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717529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717529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Cs w:val="24"/>
        </w:rPr>
        <w:t>Веб-приложение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6"/>
      <w:headerReference w:type="default" r:id="rId17"/>
      <w:headerReference w:type="first" r:id="rId18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0E" w:rsidRDefault="008F240E" w:rsidP="00A913D4">
      <w:pPr>
        <w:spacing w:after="0" w:line="240" w:lineRule="auto"/>
      </w:pPr>
      <w:r>
        <w:separator/>
      </w:r>
    </w:p>
  </w:endnote>
  <w:endnote w:type="continuationSeparator" w:id="0">
    <w:p w:rsidR="008F240E" w:rsidRDefault="008F240E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8F240E" w:rsidP="002C6F8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778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0E" w:rsidRDefault="008F240E" w:rsidP="00A913D4">
      <w:pPr>
        <w:spacing w:after="0" w:line="240" w:lineRule="auto"/>
      </w:pPr>
      <w:r>
        <w:separator/>
      </w:r>
    </w:p>
  </w:footnote>
  <w:footnote w:type="continuationSeparator" w:id="0">
    <w:p w:rsidR="008F240E" w:rsidRDefault="008F240E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7529">
      <w:rPr>
        <w:rStyle w:val="aff2"/>
        <w:noProof/>
      </w:rPr>
      <w:t>36</w:t>
    </w:r>
    <w:r>
      <w:rPr>
        <w:rStyle w:val="aff2"/>
      </w:rPr>
      <w:fldChar w:fldCharType="end"/>
    </w:r>
  </w:p>
  <w:p w:rsidR="00717529" w:rsidRDefault="00717529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E7787E">
      <w:rPr>
        <w:rStyle w:val="aff2"/>
        <w:noProof/>
      </w:rPr>
      <w:t>21</w:t>
    </w:r>
    <w:r>
      <w:rPr>
        <w:rStyle w:val="aff2"/>
      </w:rPr>
      <w:fldChar w:fldCharType="end"/>
    </w:r>
  </w:p>
  <w:p w:rsidR="00717529" w:rsidRDefault="00717529" w:rsidP="006E334D">
    <w:pPr>
      <w:pStyle w:val="af7"/>
      <w:ind w:right="36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</w:pPr>
    <w:r>
      <w:rPr>
        <w:rStyle w:val="aff2"/>
      </w:rPr>
      <w:fldChar w:fldCharType="begin"/>
    </w:r>
    <w:r w:rsidR="00717529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717529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454F"/>
    <w:rsid w:val="006A62FC"/>
    <w:rsid w:val="006B2C44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17529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C271E"/>
    <w:rsid w:val="008D0504"/>
    <w:rsid w:val="008D27D2"/>
    <w:rsid w:val="008D28C5"/>
    <w:rsid w:val="008D5ABA"/>
    <w:rsid w:val="008E1FB3"/>
    <w:rsid w:val="008F1462"/>
    <w:rsid w:val="008F240E"/>
    <w:rsid w:val="008F62ED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2DED"/>
    <w:rsid w:val="009E3635"/>
    <w:rsid w:val="009F5826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87E"/>
    <w:rsid w:val="00E77C19"/>
    <w:rsid w:val="00E82CB2"/>
    <w:rsid w:val="00E835AA"/>
    <w:rsid w:val="00E873F2"/>
    <w:rsid w:val="00E94FB9"/>
    <w:rsid w:val="00E95996"/>
    <w:rsid w:val="00EC05EB"/>
    <w:rsid w:val="00ED135E"/>
    <w:rsid w:val="00ED7436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6F6D-312C-4F47-969D-73204FB8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31521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3</cp:revision>
  <dcterms:created xsi:type="dcterms:W3CDTF">2019-11-24T17:04:00Z</dcterms:created>
  <dcterms:modified xsi:type="dcterms:W3CDTF">2019-12-23T10:31:00Z</dcterms:modified>
</cp:coreProperties>
</file>