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936EC">
        <w:rPr>
          <w:i/>
          <w:sz w:val="24"/>
        </w:rPr>
        <w:t>Б.1.В.ОД.3 Физиологические основы укрепления здоровья человека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367416">
        <w:rPr>
          <w:sz w:val="24"/>
        </w:rPr>
        <w:t>7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367416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367416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D7593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«</w:t>
      </w:r>
      <w:r w:rsidR="00B936EC" w:rsidRPr="00B936EC">
        <w:rPr>
          <w:rFonts w:ascii="Times New Roman" w:hAnsi="Times New Roman" w:cs="Times New Roman"/>
          <w:sz w:val="28"/>
          <w:szCs w:val="28"/>
        </w:rPr>
        <w:t>Б.1.В.ОД.3 Физиологические основы укрепления здоровья человека</w:t>
      </w:r>
      <w:r w:rsidRPr="00B936EC">
        <w:rPr>
          <w:rFonts w:ascii="Times New Roman" w:hAnsi="Times New Roman" w:cs="Times New Roman"/>
          <w:sz w:val="28"/>
          <w:szCs w:val="28"/>
        </w:rPr>
        <w:t>»</w:t>
      </w:r>
      <w:r w:rsidR="00212FA0" w:rsidRPr="00B936EC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A3540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3540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практическим 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Цель (цели) </w:t>
      </w:r>
      <w:r w:rsidRPr="00B936EC">
        <w:rPr>
          <w:sz w:val="28"/>
          <w:szCs w:val="28"/>
        </w:rPr>
        <w:t>освоения дисциплины: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B936EC">
        <w:rPr>
          <w:sz w:val="28"/>
          <w:szCs w:val="28"/>
        </w:rPr>
        <w:t>дать студентам основы медицинских знаний о формировании, сохранении и укреплении здоровья, практические умения по оздоровлению организма. Обучить студентов навыкам здорового образа жизни, ознакомить с нормой и патологией репродукции человека, воспитать сознательное отношение к вопросам сохранения и укрепления здоровья; эксплуатации современной аппаратуры и оборудования для выполнения научно-исследовательских работ.</w:t>
      </w:r>
    </w:p>
    <w:p w:rsidR="00B936EC" w:rsidRPr="00B936EC" w:rsidRDefault="00B936EC" w:rsidP="00B936EC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 xml:space="preserve">Задачи: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формирование системы медицинских </w:t>
      </w:r>
      <w:r w:rsidRPr="00B936EC">
        <w:rPr>
          <w:rFonts w:ascii="Times New Roman" w:hAnsi="Times New Roman" w:cs="Times New Roman"/>
          <w:iCs/>
          <w:sz w:val="28"/>
          <w:szCs w:val="28"/>
        </w:rPr>
        <w:t>знаний</w:t>
      </w:r>
      <w:r w:rsidRPr="00B936EC">
        <w:rPr>
          <w:rFonts w:ascii="Times New Roman" w:hAnsi="Times New Roman" w:cs="Times New Roman"/>
          <w:sz w:val="28"/>
          <w:szCs w:val="28"/>
        </w:rPr>
        <w:t xml:space="preserve">, необходимых для развития и сохранения здоровья; 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освоение и закрепление умений по оценке здоровья организма человека и навыков по оказанию доврачебной помощи при патологических и неотложных состояниях;</w:t>
      </w:r>
    </w:p>
    <w:p w:rsidR="00B936EC" w:rsidRPr="00B936EC" w:rsidRDefault="00B936EC" w:rsidP="00B936EC">
      <w:pPr>
        <w:pStyle w:val="af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- воспитание у студентов сознательного отношения к сохранению и укреплению здоровья.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B936EC">
        <w:rPr>
          <w:sz w:val="28"/>
        </w:rPr>
        <w:t>3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B936EC">
        <w:rPr>
          <w:sz w:val="28"/>
        </w:rPr>
        <w:t xml:space="preserve">08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B936EC" w:rsidRPr="008D6B45" w:rsidTr="00B936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 xml:space="preserve"> Трудоемкость,</w:t>
            </w:r>
          </w:p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академических часов</w:t>
            </w:r>
          </w:p>
        </w:tc>
      </w:tr>
      <w:tr w:rsidR="00B936EC" w:rsidRPr="008D6B45" w:rsidTr="00B936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всего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108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34,25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18</w:t>
            </w: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A35409" w:rsidP="00BB076D">
            <w:pPr>
              <w:pStyle w:val="ReportMain"/>
              <w:suppressAutoHyphens/>
            </w:pPr>
            <w:r>
              <w:t xml:space="preserve">Практические </w:t>
            </w:r>
            <w:r w:rsidR="00BB076D">
              <w:t>занятия</w:t>
            </w:r>
            <w:r w:rsidR="00B936EC" w:rsidRPr="00EA0BA5">
              <w:t xml:space="preserve"> (</w:t>
            </w:r>
            <w:r>
              <w:t>П</w:t>
            </w:r>
            <w:r w:rsidR="00BB076D">
              <w:t>З</w:t>
            </w:r>
            <w:r w:rsidR="00B936EC" w:rsidRPr="00EA0BA5">
              <w:t>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16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</w:pPr>
            <w:r w:rsidRPr="00EA0BA5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</w:pPr>
            <w:r w:rsidRPr="00EA0BA5">
              <w:t>0,25</w:t>
            </w:r>
          </w:p>
        </w:tc>
      </w:tr>
      <w:tr w:rsidR="00B936EC" w:rsidRPr="008D6B45" w:rsidTr="00B936E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73,75</w:t>
            </w:r>
          </w:p>
        </w:tc>
      </w:tr>
      <w:tr w:rsidR="00B936EC" w:rsidRPr="008D6B45" w:rsidTr="00B936E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B936EC" w:rsidRPr="00B67435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B67435">
              <w:rPr>
                <w:i/>
              </w:rPr>
              <w:t>;</w:t>
            </w:r>
          </w:p>
          <w:p w:rsidR="00B936EC" w:rsidRDefault="00B936EC" w:rsidP="003F313F">
            <w:pPr>
              <w:pStyle w:val="ReportMain"/>
              <w:suppressAutoHyphens/>
              <w:rPr>
                <w:i/>
              </w:rPr>
            </w:pPr>
            <w:r w:rsidRPr="00B67435">
              <w:rPr>
                <w:i/>
              </w:rPr>
              <w:t xml:space="preserve"> - подготовка к </w:t>
            </w:r>
            <w:r w:rsidR="00A35409">
              <w:rPr>
                <w:i/>
              </w:rPr>
              <w:t xml:space="preserve">практическим </w:t>
            </w:r>
            <w:r w:rsidRPr="00B67435">
              <w:rPr>
                <w:i/>
              </w:rPr>
              <w:t xml:space="preserve"> занятиям</w:t>
            </w:r>
            <w:r>
              <w:rPr>
                <w:i/>
              </w:rPr>
              <w:t>;</w:t>
            </w:r>
          </w:p>
          <w:p w:rsidR="00B936EC" w:rsidRPr="00E174C7" w:rsidRDefault="00B936EC" w:rsidP="003F313F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936EC" w:rsidRPr="008D6B45" w:rsidTr="00B936EC">
        <w:tc>
          <w:tcPr>
            <w:tcW w:w="759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rPr>
                <w:b/>
              </w:rPr>
            </w:pPr>
            <w:r w:rsidRPr="00EA0BA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  <w:r w:rsidRPr="00EA0BA5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B936EC" w:rsidRPr="00EA0BA5" w:rsidRDefault="00B936EC" w:rsidP="003F31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студентами во внимание. Материалы </w:t>
      </w:r>
      <w:r w:rsidRPr="00A17897">
        <w:rPr>
          <w:sz w:val="28"/>
          <w:szCs w:val="28"/>
        </w:rPr>
        <w:lastRenderedPageBreak/>
        <w:t>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A35409">
      <w:pPr>
        <w:widowControl w:val="0"/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3B0CC9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3B0CC9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35409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35409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A35409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результаты, сопоставить их с теоретическими данными, обобщить результаты в виде лаконических выводов, подготовить задания к работе, приводимые в методических указаниях к </w:t>
      </w:r>
      <w:r w:rsidR="00A35409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D4491E">
      <w:pPr>
        <w:pStyle w:val="12"/>
        <w:numPr>
          <w:ilvl w:val="0"/>
          <w:numId w:val="19"/>
        </w:numPr>
        <w:tabs>
          <w:tab w:val="left" w:pos="426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D4491E">
      <w:pPr>
        <w:pStyle w:val="12"/>
        <w:tabs>
          <w:tab w:val="left" w:pos="851"/>
          <w:tab w:val="left" w:pos="4962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F71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B936EC">
        <w:rPr>
          <w:rFonts w:ascii="Times New Roman" w:eastAsia="Times New Roman" w:hAnsi="Times New Roman" w:cs="Times New Roman"/>
          <w:sz w:val="28"/>
          <w:szCs w:val="28"/>
        </w:rPr>
        <w:t>Экзамен</w:t>
      </w:r>
      <w:bookmarkEnd w:id="1"/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Анатомо – физиологические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Опорно – двигательный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электротравме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Табакокурение.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B936EC" w:rsidRDefault="005F1556" w:rsidP="00B936EC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B936EC" w:rsidRDefault="005F1556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sz w:val="28"/>
          <w:szCs w:val="28"/>
        </w:rPr>
        <w:t>- Вайнер, Э. Н. Валеология : учебник для вузов / Э. Н. Вайнер. - 10-е изд., стер. - Москва : Издательство «Флинта», 2016. - 449 с. : табл., схем. - Библиогр. в кн. - ISBN 978-5-89349-329-0 ; [Электронный ресурс]. – Режим доступа: </w:t>
      </w:r>
      <w:hyperlink r:id="rId8" w:history="1">
        <w:r w:rsidRPr="00B936EC">
          <w:rPr>
            <w:rStyle w:val="ac"/>
            <w:sz w:val="28"/>
            <w:szCs w:val="28"/>
          </w:rPr>
          <w:t>http://biblioclub.ru/index.php?page=book&amp;id=79501</w:t>
        </w:r>
      </w:hyperlink>
      <w:r w:rsidRPr="00B936EC">
        <w:rPr>
          <w:sz w:val="28"/>
          <w:szCs w:val="28"/>
        </w:rPr>
        <w:t>.</w:t>
      </w:r>
      <w:r w:rsidRPr="00B936EC">
        <w:rPr>
          <w:b/>
          <w:sz w:val="28"/>
          <w:szCs w:val="28"/>
        </w:rPr>
        <w:t xml:space="preserve"> </w:t>
      </w:r>
    </w:p>
    <w:p w:rsidR="00DF35C7" w:rsidRPr="00B936EC" w:rsidRDefault="00DF35C7" w:rsidP="00B936EC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B936EC">
        <w:rPr>
          <w:b/>
          <w:sz w:val="28"/>
          <w:szCs w:val="28"/>
        </w:rPr>
        <w:t>5.2 Дополнительная литература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Валеология. Здоровый образ жизни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 / В. И. Дубровский. - Москва : RETORIKA-A, 2001. - 560 с. : ил. - Библиогр.: с. 555-556. - ISBN 9984-670-97-Х; </w:t>
      </w:r>
    </w:p>
    <w:p w:rsidR="00B936EC" w:rsidRPr="00B936EC" w:rsidRDefault="00B936EC" w:rsidP="00B936EC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bCs/>
          <w:color w:val="000000"/>
          <w:sz w:val="28"/>
          <w:szCs w:val="28"/>
        </w:rPr>
        <w:t>Вайнер, Э. Н.  Валеология</w:t>
      </w:r>
      <w:r w:rsidRPr="00B936EC">
        <w:rPr>
          <w:rFonts w:ascii="Times New Roman" w:hAnsi="Times New Roman" w:cs="Times New Roman"/>
          <w:color w:val="000000"/>
          <w:sz w:val="28"/>
          <w:szCs w:val="28"/>
        </w:rPr>
        <w:t>: учебник / Э. Н. Вайнер.- 6-е изд.. - Москва : Флинта : Наука, 2008. - 414 с - ISBN 978-5-89349-329-0. - ISBN 978-5-02-013095-1;</w:t>
      </w:r>
    </w:p>
    <w:p w:rsidR="00B05DC3" w:rsidRDefault="00B55A43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A43">
        <w:rPr>
          <w:rFonts w:ascii="Times New Roman" w:hAnsi="Times New Roman" w:cs="Times New Roman"/>
          <w:sz w:val="28"/>
          <w:szCs w:val="28"/>
        </w:rPr>
        <w:t xml:space="preserve">Щанкин, А.А. Возрастная анатомия и физиология: курс лекций  [Электронный ресурс].  / А.А. Щанкин. – Москва ; Берлин : Директ-Медиа, 2015. – 174 с. : ил. – ISBN 978-5-4475-4854-4. – DOI 10.23681/362806. – Режим доступа: </w:t>
      </w:r>
      <w:hyperlink r:id="rId9" w:history="1">
        <w:r w:rsidR="00B05DC3" w:rsidRPr="00167D17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http://biblioclub.ru/index.php?page=book&amp;id=362806</w:t>
        </w:r>
      </w:hyperlink>
      <w:r w:rsidRPr="00B55A43">
        <w:rPr>
          <w:rFonts w:ascii="Times New Roman" w:hAnsi="Times New Roman" w:cs="Times New Roman"/>
          <w:sz w:val="28"/>
          <w:szCs w:val="28"/>
        </w:rPr>
        <w:t>.</w:t>
      </w: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b/>
          <w:sz w:val="28"/>
          <w:szCs w:val="28"/>
        </w:rPr>
        <w:t xml:space="preserve">- </w:t>
      </w:r>
      <w:r w:rsidRPr="00B936EC">
        <w:rPr>
          <w:sz w:val="28"/>
          <w:szCs w:val="28"/>
        </w:rPr>
        <w:t>Генетика : журнал. - Москва : Российская академия наук, 2017;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 xml:space="preserve">- Здоровье населения и среда обитания  : журнал. - Москва : ФБУЗ Федеральный центр гигиены и эпидемиологии, 2017; </w:t>
      </w:r>
    </w:p>
    <w:p w:rsidR="00B936EC" w:rsidRP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Физиология человека  : журнал. - Москва : Наука, 2017;</w:t>
      </w:r>
    </w:p>
    <w:p w:rsidR="00B936EC" w:rsidRDefault="00B936EC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B936EC">
        <w:rPr>
          <w:sz w:val="28"/>
          <w:szCs w:val="28"/>
        </w:rPr>
        <w:t>- Физкультура и спорт: журнал. - Москва : Издательство Физкультура и спорт, 2017.</w:t>
      </w: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</w:p>
    <w:p w:rsidR="00B55A43" w:rsidRPr="00B936EC" w:rsidRDefault="00B55A43" w:rsidP="00B936EC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</w:p>
    <w:p w:rsidR="00DF35C7" w:rsidRPr="00B936EC" w:rsidRDefault="00DF35C7" w:rsidP="00B936EC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B936EC" w:rsidRDefault="001237A9" w:rsidP="00B936EC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B936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B936EC">
        <w:rPr>
          <w:rFonts w:ascii="Times New Roman" w:hAnsi="Times New Roman" w:cs="Times New Roman"/>
          <w:sz w:val="28"/>
          <w:szCs w:val="28"/>
        </w:rPr>
        <w:t>;</w:t>
      </w:r>
    </w:p>
    <w:p w:rsidR="001237A9" w:rsidRPr="00B936EC" w:rsidRDefault="001237A9" w:rsidP="00B936EC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B936EC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1" w:history="1">
        <w:r w:rsidRPr="00B936EC">
          <w:rPr>
            <w:rStyle w:val="ac"/>
            <w:sz w:val="28"/>
            <w:szCs w:val="28"/>
          </w:rPr>
          <w:t>http://www.en.edu.ru/</w:t>
        </w:r>
      </w:hyperlink>
      <w:r w:rsidRPr="00B936EC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07" w:rsidRDefault="003E1407" w:rsidP="00FF0076">
      <w:pPr>
        <w:spacing w:after="0" w:line="240" w:lineRule="auto"/>
      </w:pPr>
      <w:r>
        <w:separator/>
      </w:r>
    </w:p>
  </w:endnote>
  <w:endnote w:type="continuationSeparator" w:id="0">
    <w:p w:rsidR="003E1407" w:rsidRDefault="003E140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4F1400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1E7B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07" w:rsidRDefault="003E1407" w:rsidP="00FF0076">
      <w:pPr>
        <w:spacing w:after="0" w:line="240" w:lineRule="auto"/>
      </w:pPr>
      <w:r>
        <w:separator/>
      </w:r>
    </w:p>
  </w:footnote>
  <w:footnote w:type="continuationSeparator" w:id="0">
    <w:p w:rsidR="003E1407" w:rsidRDefault="003E140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80AA8"/>
    <w:rsid w:val="000B1CE8"/>
    <w:rsid w:val="000E54FF"/>
    <w:rsid w:val="001061E4"/>
    <w:rsid w:val="001237A9"/>
    <w:rsid w:val="00123C60"/>
    <w:rsid w:val="0014634D"/>
    <w:rsid w:val="001956A5"/>
    <w:rsid w:val="001A4606"/>
    <w:rsid w:val="001B7D6D"/>
    <w:rsid w:val="001D7187"/>
    <w:rsid w:val="001F7459"/>
    <w:rsid w:val="002125EF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B0CC9"/>
    <w:rsid w:val="003C479D"/>
    <w:rsid w:val="003E1407"/>
    <w:rsid w:val="003E5AA1"/>
    <w:rsid w:val="003F234E"/>
    <w:rsid w:val="004355DC"/>
    <w:rsid w:val="00440111"/>
    <w:rsid w:val="00474DF5"/>
    <w:rsid w:val="004F1400"/>
    <w:rsid w:val="005417C3"/>
    <w:rsid w:val="005447C8"/>
    <w:rsid w:val="00573875"/>
    <w:rsid w:val="00587E26"/>
    <w:rsid w:val="00597A46"/>
    <w:rsid w:val="005C1770"/>
    <w:rsid w:val="005F1556"/>
    <w:rsid w:val="00604D48"/>
    <w:rsid w:val="00604DE0"/>
    <w:rsid w:val="00611364"/>
    <w:rsid w:val="00650BE3"/>
    <w:rsid w:val="006A5588"/>
    <w:rsid w:val="006E0A99"/>
    <w:rsid w:val="006E3188"/>
    <w:rsid w:val="00713B72"/>
    <w:rsid w:val="00733C5E"/>
    <w:rsid w:val="007627A1"/>
    <w:rsid w:val="007716C5"/>
    <w:rsid w:val="007D6558"/>
    <w:rsid w:val="007E711B"/>
    <w:rsid w:val="008533FE"/>
    <w:rsid w:val="00882AF4"/>
    <w:rsid w:val="008C1505"/>
    <w:rsid w:val="008D09C5"/>
    <w:rsid w:val="008D4D99"/>
    <w:rsid w:val="008E4AC3"/>
    <w:rsid w:val="009157C2"/>
    <w:rsid w:val="00916BDD"/>
    <w:rsid w:val="009372E5"/>
    <w:rsid w:val="0096479F"/>
    <w:rsid w:val="009838CD"/>
    <w:rsid w:val="00A13035"/>
    <w:rsid w:val="00A16AC9"/>
    <w:rsid w:val="00A17897"/>
    <w:rsid w:val="00A21CD1"/>
    <w:rsid w:val="00A35409"/>
    <w:rsid w:val="00A56B18"/>
    <w:rsid w:val="00A923ED"/>
    <w:rsid w:val="00A93D4F"/>
    <w:rsid w:val="00AA3A0A"/>
    <w:rsid w:val="00AB286C"/>
    <w:rsid w:val="00AC0588"/>
    <w:rsid w:val="00AF6F86"/>
    <w:rsid w:val="00B05DC3"/>
    <w:rsid w:val="00B14114"/>
    <w:rsid w:val="00B14123"/>
    <w:rsid w:val="00B55A43"/>
    <w:rsid w:val="00B67BE1"/>
    <w:rsid w:val="00B775E4"/>
    <w:rsid w:val="00B81E60"/>
    <w:rsid w:val="00B936EC"/>
    <w:rsid w:val="00BB076D"/>
    <w:rsid w:val="00BE01EB"/>
    <w:rsid w:val="00C14859"/>
    <w:rsid w:val="00C56C34"/>
    <w:rsid w:val="00C8417B"/>
    <w:rsid w:val="00CA08AE"/>
    <w:rsid w:val="00CB300C"/>
    <w:rsid w:val="00CE0EF3"/>
    <w:rsid w:val="00D00AB0"/>
    <w:rsid w:val="00D25B75"/>
    <w:rsid w:val="00D300B3"/>
    <w:rsid w:val="00D4491E"/>
    <w:rsid w:val="00D63633"/>
    <w:rsid w:val="00D75938"/>
    <w:rsid w:val="00DF35C7"/>
    <w:rsid w:val="00DF3E67"/>
    <w:rsid w:val="00E02DC5"/>
    <w:rsid w:val="00E272D8"/>
    <w:rsid w:val="00E40151"/>
    <w:rsid w:val="00E44499"/>
    <w:rsid w:val="00E64344"/>
    <w:rsid w:val="00E714BF"/>
    <w:rsid w:val="00E84B89"/>
    <w:rsid w:val="00E908CB"/>
    <w:rsid w:val="00E91A65"/>
    <w:rsid w:val="00EC49B3"/>
    <w:rsid w:val="00EC6DE4"/>
    <w:rsid w:val="00F05A2E"/>
    <w:rsid w:val="00F528CD"/>
    <w:rsid w:val="00F668F9"/>
    <w:rsid w:val="00F71E7B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36BCF-3073-438C-A154-84B116C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362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25D2-C026-4D09-8C3B-A0E339EE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2019-11-06T09:47:00Z</cp:lastPrinted>
  <dcterms:created xsi:type="dcterms:W3CDTF">2020-02-11T18:15:00Z</dcterms:created>
  <dcterms:modified xsi:type="dcterms:W3CDTF">2020-02-11T18:15:00Z</dcterms:modified>
</cp:coreProperties>
</file>