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48C7" w:rsidRDefault="00E048C7" w:rsidP="00E048C7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E048C7" w:rsidRDefault="00E048C7" w:rsidP="00E048C7">
      <w:pPr>
        <w:pStyle w:val="ReportHead"/>
        <w:suppressAutoHyphens/>
        <w:rPr>
          <w:b/>
        </w:rPr>
      </w:pP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</w:t>
      </w:r>
      <w:r w:rsidR="0077165C">
        <w:rPr>
          <w:i/>
          <w:sz w:val="24"/>
          <w:u w:val="single"/>
        </w:rPr>
        <w:t>экология</w:t>
      </w:r>
      <w:proofErr w:type="spellEnd"/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48C7" w:rsidRDefault="00E048C7" w:rsidP="00E048C7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48C7" w:rsidRDefault="00E048C7" w:rsidP="00E048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CB62FD">
        <w:rPr>
          <w:i/>
          <w:sz w:val="24"/>
          <w:u w:val="single"/>
        </w:rPr>
        <w:t>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B50830">
        <w:rPr>
          <w:sz w:val="24"/>
        </w:rPr>
        <w:t>2</w:t>
      </w:r>
      <w:r w:rsidR="00CB62FD">
        <w:rPr>
          <w:sz w:val="24"/>
        </w:rPr>
        <w:t>2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Фонд оценочных средств предназначен для контроля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B50830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Декан строительно-технологического факультета</w:t>
      </w:r>
      <w:r w:rsidR="0052710D" w:rsidRPr="005B09D4">
        <w:rPr>
          <w:rFonts w:eastAsia="Calibri"/>
          <w:sz w:val="24"/>
          <w:szCs w:val="28"/>
        </w:rPr>
        <w:t xml:space="preserve">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="0052710D" w:rsidRPr="005B09D4">
        <w:rPr>
          <w:rFonts w:eastAsia="Calibri"/>
          <w:sz w:val="24"/>
          <w:szCs w:val="28"/>
        </w:rPr>
        <w:t xml:space="preserve">   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048C7" w:rsidRPr="00767E09" w:rsidTr="00F638A0">
        <w:tc>
          <w:tcPr>
            <w:tcW w:w="10432" w:type="dxa"/>
            <w:shd w:val="clear" w:color="auto" w:fill="auto"/>
          </w:tcPr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>СОГЛАСОВАНО:</w:t>
            </w: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 xml:space="preserve">Уполномоченный по качеству факультета 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767E09">
              <w:rPr>
                <w:sz w:val="24"/>
                <w:u w:val="single"/>
              </w:rPr>
              <w:t xml:space="preserve"> </w:t>
            </w:r>
            <w:r w:rsidRPr="00767E09">
              <w:rPr>
                <w:sz w:val="24"/>
                <w:u w:val="single"/>
              </w:rPr>
              <w:tab/>
              <w:t xml:space="preserve"> </w:t>
            </w:r>
            <w:r w:rsidRPr="00767E09">
              <w:rPr>
                <w:sz w:val="24"/>
                <w:u w:val="single"/>
              </w:rPr>
              <w:tab/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767E09"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048C7" w:rsidRDefault="00E048C7" w:rsidP="00E048C7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E048C7" w:rsidRDefault="00E048C7" w:rsidP="00E048C7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>
      <w:pPr>
        <w:rPr>
          <w:i/>
          <w:sz w:val="24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E048C7" w:rsidRDefault="00E048C7" w:rsidP="00E048C7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3017"/>
        <w:gridCol w:w="3119"/>
        <w:gridCol w:w="2268"/>
      </w:tblGrid>
      <w:tr w:rsidR="00E048C7" w:rsidRPr="00767E09" w:rsidTr="0027583E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Компетенции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Код и наименование индикатора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Наименование дисциплины, участвующей в формировании соответствующей компетенции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критический анализ и синтез информации, полученной из разных источников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УК-1-В-4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УК-1-В-5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УК-1-В-6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27583E" w:rsidRPr="00F638A0">
              <w:rPr>
                <w:sz w:val="22"/>
              </w:rPr>
              <w:t xml:space="preserve"> основы критического анализа и синтеза информации; основные характеристики информации и требования, предъявляемые к ней; источники информации, требуемой для решения поставленной задачи; основные различия между фактами, мнениями, интерпретациями и оценками; возможные варианты решения типичных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sz w:val="22"/>
              </w:rPr>
              <w:t xml:space="preserve"> выделять базовые составляющие поставленных задач; критически работать с информацией; использовать различные типы поисковых запросов; формировать собственное мнение о фактах, мнениях, интерпретациях и оценках информации; обосновывать варианты решений поставленных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sz w:val="22"/>
              </w:rPr>
              <w:t xml:space="preserve"> методами анализа и синтеза в решении задач; способностью определять, интерпретировать и ранжировать информацию; способностью формировать и аргументировать свои выводы и суждения; способностью предлагать варианты решения поставленной задачи и оценивать их достоинства и недостатки.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Философия</w:t>
            </w:r>
          </w:p>
          <w:p w:rsidR="0077165C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(история России, всеобщая история)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Информационные технологии и программирование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биологии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Науки о Земле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УК-2: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определять круг задач в рамках </w:t>
            </w:r>
            <w:r w:rsidRPr="00F638A0">
              <w:rPr>
                <w:sz w:val="22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УК-2-В-1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классическую структуру проекта с учетом оптимизации </w:t>
            </w:r>
            <w:r w:rsidRPr="00F638A0">
              <w:rPr>
                <w:sz w:val="22"/>
              </w:rPr>
              <w:lastRenderedPageBreak/>
              <w:t>ресурсного обеспечения, способы представления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УК-2-В-2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цели и задачи проекта, структурирует этапы процесса организации проектной деятельности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УК-2-В-4 В</w:t>
            </w:r>
            <w:proofErr w:type="gramEnd"/>
            <w:r w:rsidRPr="00F638A0">
              <w:rPr>
                <w:sz w:val="22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 xml:space="preserve">требования к постановке цели и задач; способы решения типичных </w:t>
            </w:r>
            <w:r w:rsidR="0027583E" w:rsidRPr="00F638A0">
              <w:rPr>
                <w:sz w:val="22"/>
              </w:rPr>
              <w:lastRenderedPageBreak/>
              <w:t>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формулировать задачи; оценивать соответствие способов решения задач поставленной цели проекта; соотносить ресурсы и ограничения в решении задач; контролировать и корректировать выполнение задач в зоне своей ответственности; представлять результаты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способностью определять круг задач для достижения поставленной цели; способностью предлагать способы решения задач, направленных на достижение цели проекта; способностью планировать решение задач в зоне своей ответственности с учетом действующих правовых норм; способностью выполнять задачи в соответствии с запланированными результатами; способностью представлять результаты проекта и обосновывать возможности их практического использования.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Право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проектной деятельности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УК-3: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УК-3-В-2 </w:t>
            </w:r>
            <w:proofErr w:type="gramStart"/>
            <w:r w:rsidRPr="00F638A0">
              <w:rPr>
                <w:sz w:val="22"/>
              </w:rPr>
              <w:t>Генерирует</w:t>
            </w:r>
            <w:proofErr w:type="gramEnd"/>
            <w:r w:rsidRPr="00F638A0">
              <w:rPr>
                <w:sz w:val="22"/>
              </w:rPr>
              <w:t xml:space="preserve">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основные принципы командной работы; сущность командных и личных интересов и особенности их согласования; особенности и стратегии межличностного взаимодействия в командной работе; критерии оценки идей, информации, знаний и опыта; правила и нормы командной работы.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 xml:space="preserve">работать в команде на основе стратегии сотрудничества; выявлять особенности поведения и </w:t>
            </w:r>
            <w:r w:rsidR="003C4802" w:rsidRPr="00F638A0">
              <w:rPr>
                <w:sz w:val="22"/>
              </w:rPr>
              <w:lastRenderedPageBreak/>
              <w:t>интересы участников командной работы.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определять свою роль в командной работе для достижения поставленной цели; способностью реализовывать свою роль в командной работе с учетом особенностей поведения и интересов участников командной работы.</w:t>
            </w:r>
          </w:p>
        </w:tc>
        <w:tc>
          <w:tcPr>
            <w:tcW w:w="2268" w:type="dxa"/>
            <w:shd w:val="clear" w:color="auto" w:fill="auto"/>
          </w:tcPr>
          <w:p w:rsidR="00DF567E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проектной деятельности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УК-4: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38A0">
              <w:rPr>
                <w:sz w:val="22"/>
              </w:rPr>
              <w:t>ых</w:t>
            </w:r>
            <w:proofErr w:type="spellEnd"/>
            <w:r w:rsidRPr="00F638A0">
              <w:rPr>
                <w:sz w:val="22"/>
              </w:rPr>
              <w:t>) языке(ах)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УК-4-В-1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УК-4-В-2 </w:t>
            </w:r>
            <w:proofErr w:type="gramStart"/>
            <w:r w:rsidRPr="00F638A0">
              <w:rPr>
                <w:sz w:val="22"/>
              </w:rPr>
              <w:t>Ведет</w:t>
            </w:r>
            <w:proofErr w:type="gramEnd"/>
            <w:r w:rsidRPr="00F638A0">
              <w:rPr>
                <w:sz w:val="22"/>
              </w:rPr>
              <w:t xml:space="preserve">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F638A0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Знать: </w:t>
            </w:r>
            <w:r w:rsidR="003C4802" w:rsidRPr="00F638A0">
              <w:rPr>
                <w:sz w:val="22"/>
              </w:rPr>
              <w:t xml:space="preserve">стили общения на русском и иностранном </w:t>
            </w:r>
            <w:proofErr w:type="gramStart"/>
            <w:r w:rsidR="003C4802" w:rsidRPr="00F638A0">
              <w:rPr>
                <w:sz w:val="22"/>
              </w:rPr>
              <w:t>языке;  особенности</w:t>
            </w:r>
            <w:proofErr w:type="gramEnd"/>
            <w:r w:rsidR="003C4802" w:rsidRPr="00F638A0">
              <w:rPr>
                <w:sz w:val="22"/>
              </w:rPr>
              <w:t xml:space="preserve"> стилистики официальной и неофициальной переписки на русском языке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sz w:val="22"/>
              </w:rPr>
              <w:t xml:space="preserve"> адаптировать речь, стиль общения и язык жестов к ситуациям взаимодействия; учитывать особенности стилистики официальной и неофициальной переписки.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sz w:val="22"/>
              </w:rPr>
              <w:t xml:space="preserve"> способностью выбирать и адаптировать речь, стиль общения в зависимости от цели и условий партнерства;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способностью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УК-5: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УК-5-В-1 </w:t>
            </w:r>
            <w:proofErr w:type="gramStart"/>
            <w:r w:rsidRPr="00F638A0">
              <w:rPr>
                <w:sz w:val="22"/>
              </w:rPr>
              <w:t>Находит</w:t>
            </w:r>
            <w:proofErr w:type="gramEnd"/>
            <w:r w:rsidRPr="00F638A0">
              <w:rPr>
                <w:sz w:val="22"/>
              </w:rPr>
              <w:t xml:space="preserve">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</w:t>
            </w:r>
            <w:r w:rsidRPr="00F638A0">
              <w:rPr>
                <w:sz w:val="22"/>
              </w:rPr>
              <w:lastRenderedPageBreak/>
              <w:t>философские и этические учения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УК-5-В-3 </w:t>
            </w:r>
            <w:proofErr w:type="gramStart"/>
            <w:r w:rsidRPr="00F638A0">
              <w:rPr>
                <w:sz w:val="22"/>
              </w:rPr>
              <w:t>Конструктивно</w:t>
            </w:r>
            <w:proofErr w:type="gramEnd"/>
            <w:r w:rsidRPr="00F638A0">
              <w:rPr>
                <w:sz w:val="22"/>
              </w:rPr>
              <w:t xml:space="preserve">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lastRenderedPageBreak/>
              <w:t xml:space="preserve">Знать:  </w:t>
            </w:r>
            <w:r w:rsidR="003C4802" w:rsidRPr="00F638A0">
              <w:rPr>
                <w:rFonts w:eastAsia="Times New Roman"/>
                <w:lang w:eastAsia="ar-SA"/>
              </w:rPr>
              <w:t>закономерности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особенности социально-исторического развития различных культур в этическом и философском контексте.</w:t>
            </w:r>
          </w:p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t xml:space="preserve">Уметь:  </w:t>
            </w:r>
            <w:r w:rsidR="003C4802" w:rsidRPr="00F638A0">
              <w:rPr>
                <w:rFonts w:eastAsia="Times New Roman"/>
                <w:lang w:eastAsia="ar-SA"/>
              </w:rPr>
              <w:t>понимать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воспринимать разнообразие общества в социально-историческом, этическом и философском контекстах.</w:t>
            </w:r>
          </w:p>
          <w:p w:rsidR="003C4802" w:rsidRPr="00F638A0" w:rsidRDefault="00F638A0" w:rsidP="00F638A0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 xml:space="preserve">Владеть: </w:t>
            </w:r>
            <w:r w:rsidR="003C4802" w:rsidRPr="00F638A0">
              <w:rPr>
                <w:rFonts w:eastAsia="Times New Roman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  <w:p w:rsidR="003C4802" w:rsidRPr="00F638A0" w:rsidRDefault="003C4802" w:rsidP="00D3153B">
            <w:pPr>
              <w:spacing w:after="0" w:line="240" w:lineRule="auto"/>
            </w:pPr>
          </w:p>
          <w:p w:rsidR="00E048C7" w:rsidRPr="00F638A0" w:rsidRDefault="00E048C7" w:rsidP="00D3153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E048C7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Философия</w:t>
            </w:r>
          </w:p>
          <w:p w:rsidR="0077165C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(история России, всеобщая история)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УК-6: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УК-6-В-2 </w:t>
            </w:r>
            <w:proofErr w:type="gramStart"/>
            <w:r w:rsidRPr="00F638A0">
              <w:rPr>
                <w:sz w:val="22"/>
              </w:rPr>
              <w:t>Реализует</w:t>
            </w:r>
            <w:proofErr w:type="gramEnd"/>
            <w:r w:rsidRPr="00F638A0">
              <w:rPr>
                <w:sz w:val="22"/>
              </w:rPr>
              <w:t xml:space="preserve">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УК-6-В-3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интерес к учебе и использует предоставляемые возможности для приобретения новых знаний и навыков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УК-6-В-4 </w:t>
            </w:r>
            <w:proofErr w:type="gramStart"/>
            <w:r w:rsidRPr="00F638A0">
              <w:rPr>
                <w:sz w:val="22"/>
              </w:rPr>
              <w:t>Критически</w:t>
            </w:r>
            <w:proofErr w:type="gramEnd"/>
            <w:r w:rsidRPr="00F638A0">
              <w:rPr>
                <w:sz w:val="22"/>
              </w:rPr>
              <w:t xml:space="preserve"> оценивает эффективность использования времени при решении поставленных задач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="00F638A0">
              <w:t xml:space="preserve"> </w:t>
            </w:r>
            <w:r w:rsidRPr="00F638A0">
              <w:t>сущность понятий «тайм-менеджмент», «личная система тайм-менеджмента», «временные ресурсы», «време</w:t>
            </w:r>
            <w:r w:rsidR="00F638A0">
              <w:t xml:space="preserve">нная компетентность менеджера»; </w:t>
            </w:r>
            <w:r w:rsidRPr="00F638A0">
              <w:t>цели и функции тайм-менеджмен</w:t>
            </w:r>
            <w:r w:rsidR="00F638A0">
              <w:t xml:space="preserve">та; </w:t>
            </w:r>
            <w:r w:rsidRPr="00F638A0">
              <w:t>отечественные и зарубежные</w:t>
            </w:r>
            <w:r w:rsidR="00F638A0">
              <w:t xml:space="preserve"> концепции управления временем; </w:t>
            </w:r>
            <w:r w:rsidRPr="00F638A0">
              <w:t>методы тайм-мене</w:t>
            </w:r>
            <w:r w:rsidR="00F638A0">
              <w:t>джмента, алгоритм планирования;</w:t>
            </w:r>
            <w:r w:rsidRPr="00F638A0">
              <w:t xml:space="preserve"> инструменты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корпоративные стандарты тайм-менеджмента.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Уметь: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проводить аудит своего времени и анализировать причины дефицита времени </w:t>
            </w:r>
            <w:r w:rsidR="00F638A0">
              <w:t xml:space="preserve">при решении поставленных задач; </w:t>
            </w:r>
            <w:r w:rsidRPr="00F638A0">
              <w:t>оценивать свои реальные резервы времени</w:t>
            </w:r>
            <w:r w:rsidR="00F638A0">
              <w:t xml:space="preserve"> и рационально их использовать; </w:t>
            </w:r>
            <w:r w:rsidRPr="00F638A0">
              <w:t>различать на практике понятия «управление временем» и «руководство временем»,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выбирать наиболее эффективные способы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определять «поглотителей» времени и корректировать процесс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 определять приоритеты деятельн</w:t>
            </w:r>
            <w:r w:rsidR="00F638A0">
              <w:t>ости и ставить адекватные цели;</w:t>
            </w:r>
            <w:r w:rsidRPr="00F638A0">
              <w:t xml:space="preserve"> формулировать стратегические и тактические цели в соответствии со SMART- критериями; планировать цели собственной деятельности с учетом условий, средств, личностных возможностей, этапов карьерного роста, временной перспективы </w:t>
            </w:r>
            <w:r w:rsidRPr="00F638A0">
              <w:lastRenderedPageBreak/>
              <w:t>развития деятельности и требований рынка труда;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делегировать дела с низким уровнем приоритетности;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выделять временные резервы рабочего времени под новые задачи или проекты;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планировать и высвобождать время для отдыха и восстановления своих сил.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планирования и целеполагания;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оценки и анализа своих временных ресурсов;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эффективного использования рабочего времени;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осознанным выбором способов и методов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определенными умениями в разработке личной и корпоративной системы тайм-менеджмента.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Тайм-менеджмент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УК-7: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УК-7-В-1 </w:t>
            </w:r>
            <w:proofErr w:type="gramStart"/>
            <w:r w:rsidRPr="00F638A0">
              <w:rPr>
                <w:sz w:val="22"/>
              </w:rPr>
              <w:t>Соблюдает</w:t>
            </w:r>
            <w:proofErr w:type="gramEnd"/>
            <w:r w:rsidRPr="00F638A0">
              <w:rPr>
                <w:sz w:val="22"/>
              </w:rPr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F638A0">
              <w:rPr>
                <w:sz w:val="22"/>
              </w:rPr>
              <w:t>здоровьесберегающих</w:t>
            </w:r>
            <w:proofErr w:type="spellEnd"/>
            <w:r w:rsidRPr="00F638A0">
              <w:rPr>
                <w:sz w:val="22"/>
              </w:rPr>
              <w:t xml:space="preserve"> технологий на всех жизненных этапах развития личности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УК-7-В-2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рациональные способы и приемы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</w:t>
            </w:r>
          </w:p>
        </w:tc>
        <w:tc>
          <w:tcPr>
            <w:tcW w:w="3119" w:type="dxa"/>
            <w:shd w:val="clear" w:color="auto" w:fill="auto"/>
          </w:tcPr>
          <w:p w:rsidR="003C4802" w:rsidRPr="00854FFE" w:rsidRDefault="00854FFE" w:rsidP="00D3153B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3C4802" w:rsidRPr="00F638A0">
              <w:t>основные теоретические понятия и содержание физической культуры и спорта;</w:t>
            </w:r>
          </w:p>
          <w:p w:rsidR="003C4802" w:rsidRPr="00854FFE" w:rsidRDefault="003C4802" w:rsidP="00854FFE">
            <w:pPr>
              <w:spacing w:after="0" w:line="240" w:lineRule="auto"/>
              <w:contextualSpacing/>
              <w:jc w:val="both"/>
            </w:pPr>
            <w:r w:rsidRPr="00F638A0">
              <w:rPr>
                <w:bCs/>
                <w:color w:val="000000"/>
                <w:lang w:eastAsia="ru-RU"/>
              </w:rPr>
              <w:t>основные понятия социально–биологических основ физической культуры;</w:t>
            </w:r>
            <w:r w:rsidR="00854FFE">
              <w:t xml:space="preserve"> </w:t>
            </w:r>
            <w:r w:rsidRPr="00F638A0">
              <w:t>основные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о</w:t>
            </w:r>
            <w:r w:rsidRPr="00F638A0">
              <w:rPr>
                <w:bCs/>
              </w:rPr>
              <w:t>бщей физической и спортивной подготовке в системе физического воспитания студентов;</w:t>
            </w:r>
            <w:r w:rsidR="00854FFE">
              <w:t xml:space="preserve"> </w:t>
            </w:r>
            <w:r w:rsidRPr="00F638A0">
              <w:t xml:space="preserve">основные понятия и содержание </w:t>
            </w:r>
            <w:r w:rsidRPr="00F638A0">
              <w:rPr>
                <w:bCs/>
              </w:rPr>
              <w:t xml:space="preserve">ОФП и спортивной </w:t>
            </w:r>
            <w:proofErr w:type="spellStart"/>
            <w:proofErr w:type="gramStart"/>
            <w:r w:rsidRPr="00F638A0">
              <w:rPr>
                <w:bCs/>
              </w:rPr>
              <w:t>подготовки;</w:t>
            </w:r>
            <w:r w:rsidRPr="00F638A0">
              <w:t>основные</w:t>
            </w:r>
            <w:proofErr w:type="spellEnd"/>
            <w:proofErr w:type="gramEnd"/>
            <w:r w:rsidRPr="00F638A0">
              <w:t xml:space="preserve">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м</w:t>
            </w:r>
            <w:r w:rsidRPr="00F638A0">
              <w:rPr>
                <w:bCs/>
              </w:rPr>
              <w:t>етодик самостоятельных занятий физическими упражнениями;</w:t>
            </w:r>
            <w:r w:rsidR="00854FFE">
              <w:rPr>
                <w:bCs/>
              </w:rPr>
              <w:t xml:space="preserve"> </w:t>
            </w:r>
            <w:r w:rsidRPr="00F638A0">
              <w:rPr>
                <w:bCs/>
              </w:rPr>
              <w:t xml:space="preserve">основные понятия и содержание </w:t>
            </w:r>
            <w:r w:rsidRPr="00F638A0">
              <w:t xml:space="preserve">здорового образа жизни,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личности.</w:t>
            </w:r>
          </w:p>
          <w:p w:rsidR="003C4802" w:rsidRPr="00854FFE" w:rsidRDefault="003C4802" w:rsidP="00D3153B">
            <w:pPr>
              <w:suppressAutoHyphens/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lastRenderedPageBreak/>
              <w:t>Уметь: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rPr>
                <w:lang w:val="x-none" w:eastAsia="x-none"/>
              </w:rPr>
              <w:t>подбирать и применять методы и средства физической культуры</w:t>
            </w:r>
            <w:r w:rsidRPr="00F638A0">
              <w:t xml:space="preserve"> и спорта</w:t>
            </w:r>
            <w:r w:rsidRPr="00F638A0">
              <w:rPr>
                <w:lang w:eastAsia="x-none"/>
              </w:rPr>
              <w:t xml:space="preserve"> </w:t>
            </w:r>
            <w:r w:rsidRPr="00F638A0">
              <w:rPr>
                <w:lang w:val="x-none" w:eastAsia="x-none"/>
              </w:rPr>
              <w:t>для совершенствования основных физических качеств</w:t>
            </w:r>
            <w:r w:rsidRPr="00F638A0">
              <w:rPr>
                <w:lang w:eastAsia="x-none"/>
              </w:rPr>
              <w:t>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использовать средства, методы, приемы самоконтроля и оценки физического состояния на самостоятельных занятиях;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 xml:space="preserve">использовать средства и приемы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регулировать динамику физических воздействий и умело использовать восстановительные мероприятия при самостоятельных занятиях физической культурой и спортом.</w:t>
            </w:r>
          </w:p>
          <w:p w:rsidR="003C4802" w:rsidRPr="00F638A0" w:rsidRDefault="003C4802" w:rsidP="00D3153B">
            <w:pPr>
              <w:pStyle w:val="ReportMain"/>
              <w:suppressAutoHyphens/>
              <w:contextualSpacing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  <w:lang w:val="x-none" w:eastAsia="x-none"/>
              </w:rPr>
              <w:t>практическими навыками</w:t>
            </w:r>
            <w:r w:rsidRPr="00F638A0">
              <w:rPr>
                <w:sz w:val="22"/>
                <w:lang w:eastAsia="x-none"/>
              </w:rPr>
              <w:t xml:space="preserve"> применения</w:t>
            </w:r>
            <w:r w:rsidRPr="00F638A0">
              <w:rPr>
                <w:sz w:val="22"/>
                <w:lang w:val="x-none" w:eastAsia="x-none"/>
              </w:rPr>
              <w:t xml:space="preserve"> физических упражнений</w:t>
            </w:r>
            <w:r w:rsidRPr="00F638A0">
              <w:rPr>
                <w:sz w:val="22"/>
                <w:lang w:eastAsia="x-none"/>
              </w:rPr>
              <w:t>,  методов физической культурой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>и спорта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 xml:space="preserve">для обеспечения полноценной социальной и профессиональной деятельности и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месте.</w:t>
            </w:r>
          </w:p>
        </w:tc>
        <w:tc>
          <w:tcPr>
            <w:tcW w:w="2268" w:type="dxa"/>
            <w:shd w:val="clear" w:color="auto" w:fill="auto"/>
          </w:tcPr>
          <w:p w:rsidR="00DF567E" w:rsidRPr="00CB62FD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Физическая культура и спо</w:t>
            </w:r>
            <w:bookmarkStart w:id="0" w:name="_GoBack"/>
            <w:r w:rsidRPr="00CB62FD">
              <w:rPr>
                <w:sz w:val="22"/>
              </w:rPr>
              <w:t>рт</w:t>
            </w:r>
          </w:p>
          <w:p w:rsidR="0077165C" w:rsidRPr="00CB62FD" w:rsidRDefault="0077165C" w:rsidP="00D3153B">
            <w:pPr>
              <w:pStyle w:val="ReportMain"/>
              <w:suppressAutoHyphens/>
              <w:rPr>
                <w:sz w:val="22"/>
              </w:rPr>
            </w:pPr>
            <w:r w:rsidRPr="00CB62FD">
              <w:rPr>
                <w:sz w:val="22"/>
              </w:rPr>
              <w:t>Общефизическая подготовка</w:t>
            </w:r>
          </w:p>
          <w:p w:rsidR="0077165C" w:rsidRPr="00CB62FD" w:rsidRDefault="0077165C" w:rsidP="00D3153B">
            <w:pPr>
              <w:pStyle w:val="ReportMain"/>
              <w:suppressAutoHyphens/>
              <w:rPr>
                <w:sz w:val="22"/>
              </w:rPr>
            </w:pPr>
            <w:r w:rsidRPr="00CB62FD">
              <w:rPr>
                <w:sz w:val="22"/>
              </w:rPr>
              <w:t>Спортивные игры</w:t>
            </w:r>
          </w:p>
          <w:p w:rsidR="0077165C" w:rsidRPr="00F638A0" w:rsidRDefault="0077165C" w:rsidP="00D3153B">
            <w:pPr>
              <w:pStyle w:val="ReportMain"/>
              <w:suppressAutoHyphens/>
              <w:rPr>
                <w:sz w:val="22"/>
              </w:rPr>
            </w:pPr>
            <w:r w:rsidRPr="00CB62FD">
              <w:rPr>
                <w:sz w:val="22"/>
              </w:rPr>
              <w:t>Физиологические основы укрепления здоровья человека</w:t>
            </w:r>
            <w:bookmarkEnd w:id="0"/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УК-8: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УК-8-В-1 </w:t>
            </w:r>
            <w:proofErr w:type="gramStart"/>
            <w:r w:rsidRPr="00F638A0">
              <w:rPr>
                <w:sz w:val="22"/>
              </w:rPr>
              <w:t>Формирует</w:t>
            </w:r>
            <w:proofErr w:type="gramEnd"/>
            <w:r w:rsidRPr="00F638A0">
              <w:rPr>
                <w:sz w:val="22"/>
              </w:rPr>
              <w:t xml:space="preserve">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638A0">
              <w:rPr>
                <w:sz w:val="22"/>
              </w:rPr>
              <w:t>т.ч</w:t>
            </w:r>
            <w:proofErr w:type="spellEnd"/>
            <w:r w:rsidRPr="00F638A0">
              <w:rPr>
                <w:sz w:val="22"/>
              </w:rPr>
              <w:t>. с помощью средств защиты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приемы первой помощи, методы защиты в условиях чрезвычайных ситуаций и военных конфликтов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УК-8-В-3 </w:t>
            </w:r>
            <w:proofErr w:type="gramStart"/>
            <w:r w:rsidRPr="00F638A0">
              <w:rPr>
                <w:sz w:val="22"/>
              </w:rPr>
              <w:t>Идентифицирует</w:t>
            </w:r>
            <w:proofErr w:type="gramEnd"/>
            <w:r w:rsidRPr="00F638A0">
              <w:rPr>
                <w:sz w:val="22"/>
              </w:rPr>
              <w:t xml:space="preserve"> угрозы (опасности) природного и техногенного происхождения для жизнедеятельности человека и природной среды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lastRenderedPageBreak/>
              <w:t>УК-8-В-4 В</w:t>
            </w:r>
            <w:proofErr w:type="gramEnd"/>
            <w:r w:rsidRPr="00F638A0">
              <w:rPr>
                <w:sz w:val="22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3C4802" w:rsidRPr="00F638A0">
              <w:rPr>
                <w:sz w:val="22"/>
              </w:rPr>
              <w:t xml:space="preserve">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 опасные и вредные факторы в рамках осуществляемой деятельности. технику безопасности на рабочем месте и меры предотвращения чрезвычайных ситуаций.</w:t>
            </w:r>
            <w:r w:rsidR="00D3153B" w:rsidRPr="00F638A0">
              <w:rPr>
                <w:sz w:val="22"/>
              </w:rPr>
              <w:t xml:space="preserve"> правила поведения при возникновении чрезвычайных ситуаций природного и техногенного происхождения, оказания первой помощи и способы участия в восстановительных мероприятиях.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3C4802" w:rsidRPr="00F638A0">
              <w:rPr>
                <w:sz w:val="22"/>
              </w:rPr>
              <w:t xml:space="preserve"> анализировать факторы вредного влияния на жизнедеятельность элементов среды обитания. идентифицировать опасные и вредные факторы в рамках осуществляемой деятельности. выявлять нарушения техник</w:t>
            </w:r>
            <w:r w:rsidR="00D3153B" w:rsidRPr="00F638A0">
              <w:rPr>
                <w:sz w:val="22"/>
              </w:rPr>
              <w:t>у безопасности на рабочем месте; 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предотвращать вредного влияния на жизнедеятельность элементов среды обитания;</w:t>
            </w:r>
          </w:p>
          <w:p w:rsidR="003C4802" w:rsidRPr="00F638A0" w:rsidRDefault="003C4802" w:rsidP="00D3153B">
            <w:pPr>
              <w:spacing w:after="0" w:line="240" w:lineRule="auto"/>
            </w:pPr>
            <w:r w:rsidRPr="00F638A0">
              <w:t xml:space="preserve"> способностью предотвращать негативное влияние опасных и вредных факторов в рамках осуществляемой деятельности; способностью предотвращать нарушения технику безопасности на рабоче</w:t>
            </w:r>
            <w:r w:rsidR="00D3153B" w:rsidRPr="00F638A0">
              <w:t>м месте и чрезвычайные ситуации;</w:t>
            </w:r>
            <w:r w:rsidRPr="00F638A0">
              <w:t xml:space="preserve">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shd w:val="clear" w:color="auto" w:fill="auto"/>
          </w:tcPr>
          <w:p w:rsidR="001C1C13" w:rsidRDefault="0077165C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Безопасность жизнедеятельности</w:t>
            </w:r>
          </w:p>
          <w:p w:rsidR="006568D2" w:rsidRPr="00F638A0" w:rsidRDefault="006568D2" w:rsidP="00D3153B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Иммунология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УК-9: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особенности развития человека с ограниченными возможностями здоровья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базовые дефектологические проблемы развития человека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E048C7" w:rsidRPr="00854FFE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  <w:p w:rsidR="006568D2" w:rsidRDefault="006568D2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УК-10: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УК-10-В-1 </w:t>
            </w:r>
            <w:proofErr w:type="gramStart"/>
            <w:r w:rsidRPr="00F638A0">
              <w:rPr>
                <w:sz w:val="22"/>
              </w:rPr>
              <w:t>Выявляет</w:t>
            </w:r>
            <w:proofErr w:type="gramEnd"/>
            <w:r w:rsidRPr="00F638A0">
              <w:rPr>
                <w:sz w:val="22"/>
              </w:rPr>
              <w:t xml:space="preserve">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</w:t>
            </w:r>
            <w:r w:rsidRPr="00F638A0">
              <w:rPr>
                <w:sz w:val="22"/>
              </w:rPr>
              <w:lastRenderedPageBreak/>
              <w:t>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УК-10-В-2 </w:t>
            </w:r>
            <w:proofErr w:type="gramStart"/>
            <w:r w:rsidRPr="00F638A0">
              <w:rPr>
                <w:sz w:val="22"/>
              </w:rPr>
              <w:t>Взвешенно</w:t>
            </w:r>
            <w:proofErr w:type="gramEnd"/>
            <w:r w:rsidRPr="00F638A0">
              <w:rPr>
                <w:sz w:val="22"/>
              </w:rPr>
              <w:t xml:space="preserve">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lastRenderedPageBreak/>
              <w:t>Знать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основные понятия,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категории и методы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как науки;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законы, институты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принципы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функционирования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рыночной системы;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природу финансовых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отношений; причины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способы решения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lastRenderedPageBreak/>
              <w:t>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экономических проблем.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Уметь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выявить и объяснить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причинно-следственные</w:t>
            </w:r>
            <w:r w:rsidR="00854FFE">
              <w:t xml:space="preserve"> </w:t>
            </w:r>
            <w:r w:rsidRPr="00F638A0">
              <w:t>связи между событиями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жизни,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том числе между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социальными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финансовыми явлениями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процессами; оценивать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планировать 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экономическое поведение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субъекта в условиях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ограниченных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возможностей с учетом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сформировавшейся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культуры;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прогнозировать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последствия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принимаемых решений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различных областях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жизнедеятельности.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Владеть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методами и приемами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анализа явлений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процессов в сфере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и финансов с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помощью стандартных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теоретических и</w:t>
            </w:r>
          </w:p>
          <w:p w:rsidR="00E048C7" w:rsidRPr="00F638A0" w:rsidRDefault="00D3153B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экономических моделей.</w:t>
            </w:r>
          </w:p>
        </w:tc>
        <w:tc>
          <w:tcPr>
            <w:tcW w:w="2268" w:type="dxa"/>
            <w:shd w:val="clear" w:color="auto" w:fill="auto"/>
          </w:tcPr>
          <w:p w:rsidR="00E048C7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экономики и финансовой грамотности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рационального природопользования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УК-11-В-1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УК-11-В-2 В</w:t>
            </w:r>
            <w:proofErr w:type="gramEnd"/>
            <w:r w:rsidRPr="00F638A0">
              <w:rPr>
                <w:sz w:val="22"/>
              </w:rPr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особенности конституционного строя, правового положения человека и гражданина, организацию и функционирование системы органов публичной власти, в том числе в сфере борьбы с коррупцией; основные положения антикоррупционного законодательства; сущность и основные категории правового института борьбы с коррупцией.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 </w:t>
            </w: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принимать решения и совершать юридические действия в точном соответствии с законом; содействовать пресечению коррупционного поведения. </w:t>
            </w:r>
          </w:p>
          <w:p w:rsidR="00E048C7" w:rsidRPr="00F638A0" w:rsidRDefault="00854FFE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Владеть: </w:t>
            </w:r>
            <w:r w:rsidR="00D3153B" w:rsidRPr="00F638A0">
              <w:rPr>
                <w:sz w:val="22"/>
              </w:rPr>
              <w:t>навыками взаимодействия в обществе на основе нетерпимого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экономики и финансовой грамотности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ОПК-1-В-1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ОПК-1-В-2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наблюдения, классификации, воспроизводства биологических объектов в природных и лабораторных условиях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полученные знания для анализа взаимодействий организмов различных видов друг с другом и со средой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ОПК-1-В-4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ОПК-1-В-5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теоретические основы микробиологии и </w:t>
            </w:r>
            <w:hyperlink r:id="rId9" w:tooltip="Вирус" w:history="1">
              <w:r w:rsidRPr="00F638A0">
                <w:rPr>
                  <w:rStyle w:val="ae"/>
                  <w:color w:val="auto"/>
                  <w:u w:val="none"/>
                </w:rPr>
                <w:t>вирусологии</w:t>
              </w:r>
            </w:hyperlink>
            <w:r w:rsidRPr="00F638A0">
              <w:t>, ботаники, зоологии и использует их для изучения жизни и свойств живых объектов, их идентификации и культивирования;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Уметь: </w:t>
            </w:r>
            <w:r w:rsidR="00B43EB3" w:rsidRPr="00F638A0">
              <w:t>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использовать полученные знания для анализа взаимодействий организмов различных видов друг с другом и со средой обитания;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</w:t>
            </w:r>
            <w:r w:rsidR="00B43EB3" w:rsidRPr="00F638A0">
              <w:t>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>понимает роль биологического разнообразия как ведущего фактора устойчивости живых систем и </w:t>
            </w:r>
            <w:hyperlink r:id="rId10" w:tooltip="Биосфера" w:history="1">
              <w:r w:rsidRPr="00F638A0">
                <w:rPr>
                  <w:rStyle w:val="ae"/>
                  <w:color w:val="auto"/>
                  <w:u w:val="none"/>
                </w:rPr>
                <w:t>биосферы</w:t>
              </w:r>
            </w:hyperlink>
            <w:r w:rsidRPr="00F638A0">
              <w:t> в целом.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Ботаника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Зоология</w:t>
            </w:r>
          </w:p>
          <w:p w:rsidR="0077165C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микробиологии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ОПК-2: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ОПК-2-В-3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применения экспериментальных методов для оценки состояния живых объектов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Pr="00F638A0">
              <w:t xml:space="preserve"> 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 </w:t>
            </w:r>
            <w:hyperlink r:id="rId11" w:tooltip="Биохимия" w:history="1">
              <w:r w:rsidRPr="00F638A0">
                <w:rPr>
                  <w:rStyle w:val="ae"/>
                  <w:color w:val="auto"/>
                  <w:u w:val="none"/>
                </w:rPr>
                <w:t>биохимии</w:t>
              </w:r>
            </w:hyperlink>
            <w:r w:rsidR="009C2B7D" w:rsidRPr="00F638A0">
              <w:t>.</w:t>
            </w:r>
          </w:p>
          <w:p w:rsidR="00B43EB3" w:rsidRPr="00F638A0" w:rsidRDefault="00B43EB3" w:rsidP="00B43EB3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осуществлять выбор методов, адекватных для решения исследовательской задачи;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выявлять связи физиологического состояния объекта с факторами окружающей среды.</w:t>
            </w:r>
          </w:p>
          <w:p w:rsidR="00B43EB3" w:rsidRPr="00F638A0" w:rsidRDefault="00B43EB3" w:rsidP="00B43EB3">
            <w:pPr>
              <w:spacing w:after="0" w:line="240" w:lineRule="auto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t>Владеть: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опытом применения экспериментальных методов для </w:t>
            </w:r>
            <w:r w:rsidRPr="00F638A0">
              <w:lastRenderedPageBreak/>
              <w:t>оценки состояния живых объектов.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Ботаника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Зоология</w:t>
            </w:r>
          </w:p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Цитология, гистология и биология развития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Анатомия и физиология позвоночных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Биохимия и молекулярная биология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ОПК-3: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эволюционной теории, анализирует современные направления исследования эволюционных процессов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ОПК-3-В-2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rPr>
                <w:sz w:val="22"/>
              </w:rPr>
              <w:t>эпигенетики</w:t>
            </w:r>
            <w:proofErr w:type="spellEnd"/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проявлении наследственности и изменчивости на всех уровнях организации живого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ОПК-3-В-4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rPr>
                <w:sz w:val="22"/>
              </w:rPr>
              <w:t>геномике</w:t>
            </w:r>
            <w:proofErr w:type="spellEnd"/>
            <w:r w:rsidRPr="00F638A0">
              <w:rPr>
                <w:sz w:val="22"/>
              </w:rPr>
              <w:t xml:space="preserve">, </w:t>
            </w:r>
            <w:proofErr w:type="spellStart"/>
            <w:r w:rsidRPr="00F638A0">
              <w:rPr>
                <w:sz w:val="22"/>
              </w:rPr>
              <w:t>протеомике</w:t>
            </w:r>
            <w:proofErr w:type="spellEnd"/>
            <w:r w:rsidRPr="00F638A0">
              <w:rPr>
                <w:sz w:val="22"/>
              </w:rPr>
              <w:t>, генетике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ОПК-3-В-5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основные методы генетического анализа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ОПК-3-В-6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знания по основам биологии размножения и индивидуального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ОПК-3-В-7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rPr>
                <w:sz w:val="22"/>
              </w:rPr>
              <w:t>цитодифференциации</w:t>
            </w:r>
            <w:proofErr w:type="spellEnd"/>
            <w:r w:rsidRPr="00F638A0">
              <w:rPr>
                <w:sz w:val="22"/>
              </w:rPr>
              <w:t>, о причинах аномалий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ОПК-3-В-8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изучения эмбрионального материала, воспроизведения живых организмов в лабораторных и производственных условиях</w:t>
            </w:r>
          </w:p>
        </w:tc>
        <w:tc>
          <w:tcPr>
            <w:tcW w:w="3119" w:type="dxa"/>
            <w:shd w:val="clear" w:color="auto" w:fill="auto"/>
          </w:tcPr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9C2B7D" w:rsidRPr="00F638A0">
              <w:t>основы эволюционной теории, анализирует современные направления исследования эволюционных процессов;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t>эпигенетики</w:t>
            </w:r>
            <w:proofErr w:type="spellEnd"/>
            <w:r w:rsidRPr="00F638A0">
              <w:t>; основы биологии размножения и индивидуального развития;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>использовать в профессиональной деятельности современные представления о проявлении наследственности и изменчивости на всех уровнях организации живого;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t>геномике</w:t>
            </w:r>
            <w:proofErr w:type="spellEnd"/>
            <w:r w:rsidRPr="00F638A0">
              <w:t xml:space="preserve">, </w:t>
            </w:r>
            <w:proofErr w:type="spellStart"/>
            <w:r w:rsidRPr="00F638A0">
              <w:t>протеомике</w:t>
            </w:r>
            <w:proofErr w:type="spellEnd"/>
            <w:r w:rsidRPr="00F638A0">
              <w:t xml:space="preserve">, генетике развития; использовать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t>цитодифференциации</w:t>
            </w:r>
            <w:proofErr w:type="spellEnd"/>
            <w:r w:rsidRPr="00F638A0">
              <w:t>, о причинах аномалий развития;</w:t>
            </w:r>
          </w:p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Владеть:  </w:t>
            </w:r>
            <w:r w:rsidR="009C2B7D" w:rsidRPr="00F638A0">
              <w:t>основными</w:t>
            </w:r>
            <w:proofErr w:type="gramEnd"/>
            <w:r w:rsidR="009C2B7D" w:rsidRPr="00F638A0">
              <w:t xml:space="preserve"> методами генетического анализа; 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Цитология, гистология и биология развития</w:t>
            </w:r>
          </w:p>
          <w:p w:rsidR="006568D2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Теория эволюции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Генетика с основами селекции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ОПК-4: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- обосновывать экологические принципы рационального </w:t>
            </w:r>
            <w:hyperlink r:id="rId12" w:tooltip="Природопользование" w:history="1">
              <w:r w:rsidRPr="00F638A0">
                <w:rPr>
                  <w:rStyle w:val="ae"/>
                  <w:color w:val="auto"/>
                  <w:u w:val="none"/>
                </w:rPr>
                <w:t>природопользования</w:t>
              </w:r>
            </w:hyperlink>
            <w:r w:rsidRPr="00F638A0">
              <w:t> и </w:t>
            </w:r>
            <w:hyperlink r:id="rId13" w:tooltip="Охрана природы" w:history="1">
              <w:r w:rsidRPr="00F638A0">
                <w:rPr>
                  <w:rStyle w:val="ae"/>
                  <w:color w:val="auto"/>
                  <w:u w:val="none"/>
                </w:rPr>
                <w:t>охраны природы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</w:rPr>
              <w:t>Владеть:</w:t>
            </w:r>
            <w:r w:rsidRPr="00F638A0">
              <w:t xml:space="preserve">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ОПК-5: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ОПК-5-В-2 </w:t>
            </w:r>
            <w:proofErr w:type="gramStart"/>
            <w:r w:rsidRPr="00F638A0">
              <w:rPr>
                <w:sz w:val="22"/>
              </w:rPr>
              <w:t>Оценивает</w:t>
            </w:r>
            <w:proofErr w:type="gramEnd"/>
            <w:r w:rsidRPr="00F638A0">
              <w:rPr>
                <w:sz w:val="22"/>
              </w:rPr>
              <w:t xml:space="preserve"> и прогнозирует перспективность объектов своей профессиональной деятельности для биотехнологических производств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приемы определения биологической безопасности продукции биотехнологических и биомедицинских производств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t>нанобиотехнологии</w:t>
            </w:r>
            <w:proofErr w:type="spellEnd"/>
            <w:r w:rsidRPr="00F638A0">
              <w:t>, молекулярного моделирования;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приемами определения биологической безопасности продукции биотехнологических и биомедицинских производств.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Биохимия и молекулярная биология</w:t>
            </w:r>
          </w:p>
          <w:p w:rsidR="006568D2" w:rsidRPr="00F638A0" w:rsidRDefault="006568D2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ОПК-6: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в </w:t>
            </w:r>
            <w:r w:rsidRPr="00F638A0">
              <w:rPr>
                <w:sz w:val="22"/>
              </w:rPr>
              <w:lastRenderedPageBreak/>
              <w:t>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ОПК-6-В-1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основные концепции и методы, современные </w:t>
            </w:r>
            <w:r w:rsidRPr="00F638A0">
              <w:rPr>
                <w:sz w:val="22"/>
              </w:rPr>
              <w:lastRenderedPageBreak/>
              <w:t>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статистического оценивания и проверки гипотез, прогнозирования перспектив и социальных последствий своей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 xml:space="preserve">Знать: </w:t>
            </w:r>
            <w:r w:rsidRPr="00F638A0">
              <w:t>основные концепции и методы, современные направ</w:t>
            </w:r>
            <w:r w:rsidRPr="00F638A0">
              <w:lastRenderedPageBreak/>
              <w:t>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использовать навыки </w:t>
            </w:r>
            <w:hyperlink r:id="rId14" w:tooltip="Лабораторные работы" w:history="1">
              <w:r w:rsidRPr="00F638A0">
                <w:rPr>
                  <w:rStyle w:val="ae"/>
                  <w:color w:val="auto"/>
                  <w:u w:val="none"/>
                </w:rPr>
                <w:t>лабораторной работы</w:t>
              </w:r>
            </w:hyperlink>
            <w:r w:rsidRPr="00F638A0">
              <w:t> и методы химии, физики, математического моделирования и математической статистики в профессиональной деятельности;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Математика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ОПК-7: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ОПК-7-В-1 </w:t>
            </w:r>
            <w:proofErr w:type="gramStart"/>
            <w:r w:rsidRPr="00F638A0">
              <w:rPr>
                <w:sz w:val="22"/>
              </w:rPr>
              <w:t>Предлагает</w:t>
            </w:r>
            <w:proofErr w:type="gramEnd"/>
            <w:r w:rsidRPr="00F638A0">
              <w:rPr>
                <w:sz w:val="22"/>
              </w:rPr>
              <w:t xml:space="preserve"> интерпретацию принципов анализа информации, основных справочных систем, профессиональных баз данных, требований информационной безопасности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современные информационные технологии для саморазвития и профессиональной деятельности и делового общения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культуру библиографических исследований при формировании библиографических списков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 xml:space="preserve">Знать: </w:t>
            </w:r>
            <w:r w:rsidRPr="00F638A0">
              <w:t>принципы анализа информации, основные справочные системы, профессиональные </w:t>
            </w:r>
            <w:hyperlink r:id="rId15" w:tooltip="Базы данных" w:history="1">
              <w:r w:rsidRPr="00F638A0">
                <w:rPr>
                  <w:rStyle w:val="ae"/>
                  <w:color w:val="auto"/>
                  <w:u w:val="none"/>
                </w:rPr>
                <w:t>базы данных</w:t>
              </w:r>
            </w:hyperlink>
            <w:r w:rsidRPr="00F638A0">
              <w:t>, требования </w:t>
            </w:r>
            <w:hyperlink r:id="rId16" w:tooltip="Безопасность информационная" w:history="1">
              <w:r w:rsidRPr="00F638A0">
                <w:rPr>
                  <w:rStyle w:val="ae"/>
                  <w:color w:val="auto"/>
                  <w:u w:val="none"/>
                </w:rPr>
                <w:t>информационной безопасности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культурой </w:t>
            </w:r>
            <w:hyperlink r:id="rId17" w:tooltip="Библиография" w:history="1">
              <w:r w:rsidRPr="00F638A0">
                <w:rPr>
                  <w:rStyle w:val="ae"/>
                  <w:color w:val="auto"/>
                  <w:u w:val="none"/>
                </w:rPr>
                <w:t>библиографических</w:t>
              </w:r>
            </w:hyperlink>
            <w:r w:rsidRPr="00F638A0">
              <w:t> исследований и формирования библиографических списков.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Социокультурная коммуникация</w:t>
            </w:r>
          </w:p>
          <w:p w:rsidR="0077165C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Информационные технологии и программирование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ОПК-8: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</w:t>
            </w:r>
            <w:r w:rsidRPr="00F638A0">
              <w:rPr>
                <w:sz w:val="22"/>
              </w:rPr>
              <w:lastRenderedPageBreak/>
              <w:t>анализировать полученные результаты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ОПК-8-В-1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ОПК-8-В-2 </w:t>
            </w:r>
            <w:proofErr w:type="gramStart"/>
            <w:r w:rsidRPr="00F638A0">
              <w:rPr>
                <w:sz w:val="22"/>
              </w:rPr>
              <w:t>Анализирует</w:t>
            </w:r>
            <w:proofErr w:type="gramEnd"/>
            <w:r w:rsidRPr="00F638A0">
              <w:rPr>
                <w:sz w:val="22"/>
              </w:rPr>
              <w:t xml:space="preserve"> и критически оценивает развитие научных идей, на </w:t>
            </w:r>
            <w:r w:rsidRPr="00F638A0">
              <w:rPr>
                <w:sz w:val="22"/>
              </w:rPr>
              <w:lastRenderedPageBreak/>
              <w:t>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t>основные типы экспедиционного и </w:t>
            </w:r>
            <w:hyperlink r:id="rId18" w:tooltip="Лабораторное оборудование" w:history="1">
              <w:r w:rsidRPr="00F638A0">
                <w:rPr>
                  <w:rStyle w:val="ae"/>
                  <w:color w:val="auto"/>
                  <w:u w:val="none"/>
                </w:rPr>
                <w:t>лабораторного оборудования</w:t>
              </w:r>
            </w:hyperlink>
            <w:r w:rsidRPr="00F638A0">
              <w:t>, 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 xml:space="preserve">анализировать и критически оценивать развитие научных идей, на основе имеющихся ресурсов составить план решения </w:t>
            </w:r>
            <w:r w:rsidR="009C2B7D" w:rsidRPr="00F638A0">
              <w:lastRenderedPageBreak/>
              <w:t>поставленной задачи, выбрать и модифицировать методические приемы;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навыками использования современного оборудования в полевых и лабораторных условиях, способностью грамотно обосновать поставленные задачи в контексте современного состояния проблемы, способностью использовать </w:t>
            </w:r>
            <w:hyperlink r:id="rId19" w:tooltip="Инструментальные и математические методы" w:history="1">
              <w:r w:rsidRPr="00F638A0">
                <w:rPr>
                  <w:rStyle w:val="ae"/>
                  <w:color w:val="auto"/>
                  <w:u w:val="none"/>
                </w:rPr>
                <w:t>математические методы</w:t>
              </w:r>
            </w:hyperlink>
            <w:r w:rsidRPr="00F638A0">
              <w:t> оценивания гипотез, обработки экспериментальных данных, математического моделирования биологических процессов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Основы проектной деятельности</w:t>
            </w:r>
          </w:p>
          <w:p w:rsidR="0077165C" w:rsidRPr="00F638A0" w:rsidRDefault="0077165C" w:rsidP="00F638A0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История биологии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>ПК*-1</w:t>
            </w:r>
            <w:r w:rsidRPr="0077165C">
              <w:rPr>
                <w:sz w:val="22"/>
              </w:rPr>
              <w:t xml:space="preserve">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1-В-1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методики работ по идентификации и анализу организмов с применением современной аппаратуры и оборудования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1-В-2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Пользуется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методики работ по идентификации и анализу организмов с применением современной аппаратуры и оборудования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пользоваться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Паразитология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Почвоведение</w:t>
            </w:r>
          </w:p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Биологически активные вещества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Физиология растений, Науки о Земле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Аналитическая химия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растений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Безопасность природопользования</w:t>
            </w: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>ПК*-2</w:t>
            </w:r>
            <w:r w:rsidRPr="0077165C">
              <w:rPr>
                <w:sz w:val="22"/>
              </w:rPr>
              <w:t xml:space="preserve">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</w:t>
            </w:r>
            <w:r w:rsidRPr="0077165C">
              <w:rPr>
                <w:sz w:val="22"/>
              </w:rPr>
              <w:lastRenderedPageBreak/>
              <w:t>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>ПК*-</w:t>
            </w:r>
            <w:proofErr w:type="gramStart"/>
            <w:r w:rsidRPr="0077165C">
              <w:rPr>
                <w:sz w:val="22"/>
              </w:rPr>
              <w:t xml:space="preserve">2-В-1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ПК*-2-В-2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к анализу, оформлению и 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lastRenderedPageBreak/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</w:t>
            </w:r>
            <w:r w:rsidRPr="0077165C">
              <w:rPr>
                <w:sz w:val="22"/>
              </w:rPr>
              <w:lastRenderedPageBreak/>
              <w:t>лабораторных биологических исследований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проводить анализ, оформлять и представлять результаты научно-исследовательской и профессиональной деятельности с учетом </w:t>
            </w:r>
            <w:proofErr w:type="spellStart"/>
            <w:r w:rsidRPr="0077165C">
              <w:rPr>
                <w:sz w:val="22"/>
              </w:rPr>
              <w:t>соответсвующей</w:t>
            </w:r>
            <w:proofErr w:type="spellEnd"/>
            <w:r w:rsidRPr="0077165C">
              <w:rPr>
                <w:sz w:val="22"/>
              </w:rPr>
              <w:t xml:space="preserve"> нормативной документации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широким спектром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</w:tc>
        <w:tc>
          <w:tcPr>
            <w:tcW w:w="2268" w:type="dxa"/>
            <w:shd w:val="clear" w:color="auto" w:fill="auto"/>
          </w:tcPr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Биогеография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Основы </w:t>
            </w:r>
            <w:proofErr w:type="spellStart"/>
            <w:r>
              <w:rPr>
                <w:sz w:val="22"/>
              </w:rPr>
              <w:t>биоиндикации</w:t>
            </w:r>
            <w:proofErr w:type="spellEnd"/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Геоэкология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грибов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животных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микроорганизмов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Прикладная 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Социальная экология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Мониторинг и экологическая экспертиза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Заповедное дело и охрана природы</w:t>
            </w:r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Экология популяций и </w:t>
            </w:r>
            <w:proofErr w:type="spellStart"/>
            <w:r>
              <w:rPr>
                <w:sz w:val="22"/>
              </w:rPr>
              <w:t>сообщест</w:t>
            </w:r>
            <w:proofErr w:type="spellEnd"/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lastRenderedPageBreak/>
              <w:t xml:space="preserve">ПК*-3 </w:t>
            </w:r>
            <w:r w:rsidRPr="0077165C">
              <w:rPr>
                <w:sz w:val="22"/>
              </w:rPr>
              <w:t>Готов применять на производстве базовые общепрофессиональные знания теории и методов современной биологии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биологического мониторинга с использованием живых систем различного уровня организации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ПК*-3-В-2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Способен применять на практике методы оценки экологического состояния территорий и современные методы </w:t>
            </w:r>
            <w:proofErr w:type="spellStart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биоремедиации</w:t>
            </w:r>
            <w:proofErr w:type="spell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окружающей среды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3-В-3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Применяет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теоретические основы и методы полевой и лабораторной работы, добычи, культивирования, классификации и исследования различных биообъектов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3-В-4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современные методы исследования и применяет их для решения как прикладных, так и теоретических задач биологии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базовые общепрофессиональные знания теории и методов современной биологии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использовать современные методы исследования и применять их для решения как прикладных, так и теоретических задач биологии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биологического мониторинга с использованием живых систем различного уровня организации;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методами оценки экологического состояния территорий и современными методами </w:t>
            </w:r>
            <w:proofErr w:type="spellStart"/>
            <w:r w:rsidRPr="0077165C">
              <w:rPr>
                <w:sz w:val="22"/>
              </w:rPr>
              <w:t>биоремедиации</w:t>
            </w:r>
            <w:proofErr w:type="spellEnd"/>
            <w:r w:rsidRPr="0077165C">
              <w:rPr>
                <w:sz w:val="22"/>
              </w:rPr>
              <w:t xml:space="preserve"> окружающей среды;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теоретическими основами и методами полевой и лабораторной работы, добычи, культивирования, классификации и исследования различных биообъектов;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современные методы исследования и применять их для решения как прикладных, так и теоретических задач биологии.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Биоэтика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рационального природопользования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Физиология растений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Флора и фауна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Охрана окружающей среды </w:t>
            </w:r>
            <w:proofErr w:type="gramStart"/>
            <w:r>
              <w:rPr>
                <w:sz w:val="22"/>
              </w:rPr>
              <w:t>в  Оренбургской</w:t>
            </w:r>
            <w:proofErr w:type="gramEnd"/>
            <w:r>
              <w:rPr>
                <w:sz w:val="22"/>
              </w:rPr>
              <w:t xml:space="preserve">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Организм и среда</w:t>
            </w:r>
          </w:p>
          <w:p w:rsidR="0077165C" w:rsidRPr="00F638A0" w:rsidRDefault="0077165C" w:rsidP="0077165C">
            <w:pPr>
              <w:pStyle w:val="ReportMain"/>
              <w:suppressAutoHyphens/>
              <w:rPr>
                <w:sz w:val="22"/>
              </w:rPr>
            </w:pP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t xml:space="preserve">ПК*-4 </w:t>
            </w:r>
            <w:r w:rsidRPr="0077165C">
              <w:rPr>
                <w:sz w:val="22"/>
              </w:rPr>
              <w:t xml:space="preserve">Готов использовать нормативные документы, определяющие </w:t>
            </w:r>
            <w:r w:rsidRPr="0077165C">
              <w:rPr>
                <w:sz w:val="22"/>
              </w:rPr>
              <w:lastRenderedPageBreak/>
              <w:t>организацию и технику безопасности работ, способен оценивать биологическую и экологическую безопасность производств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lastRenderedPageBreak/>
              <w:t xml:space="preserve">ПК*-4-В-1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Способен применять на практике методы работы с различными биологическими моделями для решения научно-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исследовательских и производственных задач, методы оценки биологической и экологической безопасности производств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4-В-2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нормативные методические документы по применению организмов в различных сферах 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lastRenderedPageBreak/>
              <w:t>Знать:</w:t>
            </w:r>
          </w:p>
          <w:p w:rsid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нормативные документы, определяющие организацию и технику безопасности работ, способен оценивать </w:t>
            </w:r>
            <w:r w:rsidRPr="0077165C">
              <w:rPr>
                <w:sz w:val="22"/>
              </w:rPr>
              <w:lastRenderedPageBreak/>
              <w:t>биологическую и экологическую безопасность производств</w:t>
            </w:r>
            <w:r>
              <w:rPr>
                <w:sz w:val="22"/>
              </w:rPr>
              <w:t>.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использовать нормативные методические документы по применению организмов в различных сферах хозяйственной деятельности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методами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</w:t>
            </w:r>
          </w:p>
        </w:tc>
        <w:tc>
          <w:tcPr>
            <w:tcW w:w="2268" w:type="dxa"/>
            <w:shd w:val="clear" w:color="auto" w:fill="auto"/>
          </w:tcPr>
          <w:p w:rsidR="0077165C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Экологические основы сельского хозяйства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Экологические проблемы регионов России</w:t>
            </w:r>
          </w:p>
          <w:p w:rsidR="006568D2" w:rsidRDefault="006568D2" w:rsidP="0077165C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Генетика человека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Флора и фауна Оренбургской области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Основы лесного хозяйства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среды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Большой лабораторный практикум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Спецсеминар</w:t>
            </w:r>
            <w:proofErr w:type="spellEnd"/>
          </w:p>
          <w:p w:rsidR="006568D2" w:rsidRPr="00F638A0" w:rsidRDefault="006568D2" w:rsidP="0077165C">
            <w:pPr>
              <w:pStyle w:val="ReportMain"/>
              <w:suppressAutoHyphens/>
              <w:rPr>
                <w:sz w:val="22"/>
              </w:rPr>
            </w:pPr>
          </w:p>
        </w:tc>
      </w:tr>
      <w:tr w:rsidR="0077165C" w:rsidRPr="00767E09" w:rsidTr="0027583E">
        <w:tc>
          <w:tcPr>
            <w:tcW w:w="227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6568D2">
              <w:rPr>
                <w:b/>
                <w:sz w:val="22"/>
              </w:rPr>
              <w:lastRenderedPageBreak/>
              <w:t>ПК*-5</w:t>
            </w:r>
            <w:r w:rsidRPr="0077165C">
              <w:rPr>
                <w:sz w:val="22"/>
              </w:rPr>
              <w:t xml:space="preserve"> Способен 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</w:t>
            </w:r>
          </w:p>
        </w:tc>
        <w:tc>
          <w:tcPr>
            <w:tcW w:w="3017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>ПК*-</w:t>
            </w:r>
            <w:proofErr w:type="gramStart"/>
            <w:r w:rsidRPr="0077165C">
              <w:rPr>
                <w:sz w:val="22"/>
              </w:rPr>
              <w:t xml:space="preserve">5-В-1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Использует</w:t>
            </w:r>
            <w:proofErr w:type="gramEnd"/>
            <w:r w:rsidRPr="0077165C">
              <w:rPr>
                <w:rFonts w:eastAsia="Times New Roman"/>
                <w:sz w:val="22"/>
                <w:szCs w:val="24"/>
                <w:lang w:eastAsia="ru-RU"/>
              </w:rPr>
              <w:t xml:space="preserve"> навыки выбора форм и методов правовой охраны результатов интеллектуальной деятельности, используемых для ведения конкурентоспособной деятельности в соответствующей профессиональной области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ПК*-5-В-2 </w:t>
            </w:r>
            <w:r w:rsidRPr="0077165C">
              <w:rPr>
                <w:rFonts w:eastAsia="Times New Roman"/>
                <w:sz w:val="22"/>
                <w:szCs w:val="24"/>
                <w:lang w:eastAsia="ru-RU"/>
              </w:rPr>
              <w:t>Подготовлен к научно-исследовательской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</w:t>
            </w:r>
          </w:p>
        </w:tc>
        <w:tc>
          <w:tcPr>
            <w:tcW w:w="3119" w:type="dxa"/>
            <w:shd w:val="clear" w:color="auto" w:fill="auto"/>
          </w:tcPr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Знать: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формы и методы правовой охраны результатов интеллектуальной деятельности, используемых для ведения </w:t>
            </w:r>
            <w:proofErr w:type="spellStart"/>
            <w:r w:rsidRPr="0077165C">
              <w:rPr>
                <w:sz w:val="22"/>
              </w:rPr>
              <w:t>конкурентноспособной</w:t>
            </w:r>
            <w:proofErr w:type="spellEnd"/>
            <w:r w:rsidRPr="0077165C">
              <w:rPr>
                <w:sz w:val="22"/>
              </w:rPr>
              <w:t xml:space="preserve"> деятельности в соответствующей профессиональной области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 xml:space="preserve"> Уметь: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7165C">
              <w:rPr>
                <w:sz w:val="22"/>
              </w:rPr>
              <w:t>осуществлять выбор форм и методов охраны и использования результатов интеллектуальной деятельности в профессиональной области, связанной с исследованием и использованием живых систем</w:t>
            </w:r>
            <w:r w:rsidRPr="0077165C">
              <w:rPr>
                <w:b/>
                <w:sz w:val="22"/>
                <w:u w:val="single"/>
              </w:rPr>
              <w:t xml:space="preserve"> 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b/>
                <w:sz w:val="22"/>
                <w:u w:val="single"/>
              </w:rPr>
              <w:t>Владеть:</w:t>
            </w:r>
          </w:p>
          <w:p w:rsidR="0077165C" w:rsidRPr="0077165C" w:rsidRDefault="0077165C" w:rsidP="0077165C">
            <w:pPr>
              <w:pStyle w:val="ReportMain"/>
              <w:suppressAutoHyphens/>
              <w:rPr>
                <w:sz w:val="22"/>
              </w:rPr>
            </w:pPr>
            <w:r w:rsidRPr="0077165C">
              <w:rPr>
                <w:sz w:val="22"/>
              </w:rPr>
              <w:t xml:space="preserve">навыками выбора форм и методов правовой охраны результатов интеллектуальной деятельности, используемых для ведения </w:t>
            </w:r>
            <w:proofErr w:type="spellStart"/>
            <w:r w:rsidRPr="0077165C">
              <w:rPr>
                <w:sz w:val="22"/>
              </w:rPr>
              <w:t>конкурентноспособной</w:t>
            </w:r>
            <w:proofErr w:type="spellEnd"/>
            <w:r w:rsidRPr="0077165C">
              <w:rPr>
                <w:sz w:val="22"/>
              </w:rPr>
              <w:t xml:space="preserve"> деятельности в соответст</w:t>
            </w:r>
            <w:r>
              <w:rPr>
                <w:sz w:val="22"/>
              </w:rPr>
              <w:t>вующей профессиональной области</w:t>
            </w:r>
          </w:p>
        </w:tc>
        <w:tc>
          <w:tcPr>
            <w:tcW w:w="2268" w:type="dxa"/>
            <w:shd w:val="clear" w:color="auto" w:fill="auto"/>
          </w:tcPr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proofErr w:type="spellStart"/>
            <w:r>
              <w:rPr>
                <w:sz w:val="22"/>
              </w:rPr>
              <w:t>Урбоэкология</w:t>
            </w:r>
            <w:proofErr w:type="spellEnd"/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Промышленная микробиология и биотехнология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Экология человека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Экологическая физиология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Радиоэкология</w:t>
            </w:r>
          </w:p>
          <w:p w:rsidR="006568D2" w:rsidRDefault="006568D2" w:rsidP="006568D2">
            <w:pPr>
              <w:pStyle w:val="ReportMain"/>
              <w:suppressAutoHyphens/>
              <w:rPr>
                <w:sz w:val="22"/>
              </w:rPr>
            </w:pPr>
            <w:r>
              <w:rPr>
                <w:sz w:val="22"/>
              </w:rPr>
              <w:t>Экологическая токсикология</w:t>
            </w:r>
          </w:p>
          <w:p w:rsidR="0077165C" w:rsidRPr="00F638A0" w:rsidRDefault="0077165C" w:rsidP="0077165C">
            <w:pPr>
              <w:pStyle w:val="ReportMain"/>
              <w:suppressAutoHyphens/>
              <w:rPr>
                <w:sz w:val="22"/>
              </w:rPr>
            </w:pPr>
          </w:p>
        </w:tc>
      </w:tr>
    </w:tbl>
    <w:p w:rsidR="00E048C7" w:rsidRDefault="00E048C7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Примерные тематики выпускной квалификационной работы, результаты выполнения которых,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2.1.</w:t>
      </w:r>
      <w:r w:rsidR="00E859EE" w:rsidRPr="00ED798C">
        <w:rPr>
          <w:rFonts w:eastAsia="Calibri"/>
          <w:sz w:val="28"/>
          <w:szCs w:val="28"/>
        </w:rPr>
        <w:t xml:space="preserve">1 Науки о видовом разнообразии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Флора и растительность урбанизированных территорий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ED798C">
        <w:rPr>
          <w:rFonts w:eastAsia="Calibri"/>
          <w:sz w:val="28"/>
          <w:szCs w:val="28"/>
        </w:rPr>
        <w:t xml:space="preserve">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</w:t>
      </w:r>
      <w:r w:rsidRPr="00ED798C">
        <w:rPr>
          <w:rFonts w:eastAsia="Times New Roman"/>
          <w:sz w:val="28"/>
          <w:szCs w:val="28"/>
          <w:lang w:eastAsia="ru-RU"/>
        </w:rPr>
        <w:t xml:space="preserve">.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гумусное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состояние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Насекомые - вредители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Особенности разведения пчел в условиях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ED798C">
        <w:rPr>
          <w:rFonts w:eastAsia="Calibri"/>
          <w:sz w:val="28"/>
          <w:szCs w:val="28"/>
        </w:rPr>
        <w:t>Таловская</w:t>
      </w:r>
      <w:proofErr w:type="spellEnd"/>
      <w:r w:rsidRPr="00ED798C">
        <w:rPr>
          <w:rFonts w:eastAsia="Calibri"/>
          <w:sz w:val="28"/>
          <w:szCs w:val="28"/>
        </w:rPr>
        <w:t xml:space="preserve"> степь»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ED798C">
        <w:rPr>
          <w:rFonts w:eastAsia="Calibri"/>
          <w:sz w:val="28"/>
          <w:szCs w:val="28"/>
        </w:rPr>
        <w:t xml:space="preserve">территории 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района 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соснового </w:t>
      </w:r>
      <w:proofErr w:type="spellStart"/>
      <w:r w:rsidRPr="00ED798C">
        <w:rPr>
          <w:rFonts w:eastAsia="Calibri"/>
          <w:sz w:val="28"/>
          <w:szCs w:val="28"/>
        </w:rPr>
        <w:t>подкорного</w:t>
      </w:r>
      <w:proofErr w:type="spellEnd"/>
      <w:r w:rsidRPr="00ED798C">
        <w:rPr>
          <w:rFonts w:eastAsia="Calibri"/>
          <w:sz w:val="28"/>
          <w:szCs w:val="28"/>
        </w:rPr>
        <w:t xml:space="preserve"> клопа.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  <w:r w:rsidRPr="00ED798C">
        <w:rPr>
          <w:rFonts w:eastAsia="Calibri"/>
          <w:sz w:val="28"/>
          <w:szCs w:val="28"/>
        </w:rPr>
        <w:tab/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>2</w:t>
      </w:r>
      <w:r w:rsidR="005B09D4" w:rsidRPr="00ED798C">
        <w:rPr>
          <w:rFonts w:eastAsia="Calibri"/>
          <w:sz w:val="28"/>
          <w:szCs w:val="28"/>
        </w:rPr>
        <w:t xml:space="preserve"> </w:t>
      </w:r>
      <w:r w:rsidRPr="00ED798C">
        <w:rPr>
          <w:rFonts w:eastAsia="Calibri"/>
          <w:sz w:val="28"/>
          <w:szCs w:val="28"/>
        </w:rPr>
        <w:t xml:space="preserve">Науки о человеке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lastRenderedPageBreak/>
        <w:t>Наследственные нарушения органа зрения.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на организм человека. Современные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D798C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Бузулукского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</w:t>
      </w:r>
    </w:p>
    <w:p w:rsidR="00E859EE" w:rsidRPr="00ED798C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 xml:space="preserve">3 Экология </w:t>
      </w:r>
      <w:proofErr w:type="gramStart"/>
      <w:r w:rsidRPr="00ED798C">
        <w:rPr>
          <w:rFonts w:eastAsia="Calibri"/>
          <w:sz w:val="28"/>
          <w:szCs w:val="28"/>
        </w:rPr>
        <w:t xml:space="preserve">и  </w:t>
      </w:r>
      <w:proofErr w:type="spellStart"/>
      <w:r w:rsidRPr="00ED798C">
        <w:rPr>
          <w:rFonts w:eastAsia="Calibri"/>
          <w:sz w:val="28"/>
          <w:szCs w:val="28"/>
        </w:rPr>
        <w:t>техносферная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безопасность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Экологический мониторинг </w:t>
      </w:r>
      <w:proofErr w:type="spellStart"/>
      <w:r w:rsidRPr="00ED798C">
        <w:rPr>
          <w:rFonts w:eastAsia="Calibri"/>
          <w:sz w:val="28"/>
          <w:szCs w:val="28"/>
        </w:rPr>
        <w:t>природно</w:t>
      </w:r>
      <w:proofErr w:type="spellEnd"/>
      <w:r w:rsidRPr="00ED798C">
        <w:rPr>
          <w:rFonts w:eastAsia="Calibri"/>
          <w:sz w:val="28"/>
          <w:szCs w:val="28"/>
        </w:rPr>
        <w:t xml:space="preserve"> – антропогенной среды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древесно-кустарниковых </w:t>
      </w:r>
      <w:proofErr w:type="spellStart"/>
      <w:r w:rsidRPr="00ED798C">
        <w:rPr>
          <w:rFonts w:eastAsia="Calibri"/>
          <w:sz w:val="28"/>
          <w:szCs w:val="28"/>
        </w:rPr>
        <w:t>интродуцентов</w:t>
      </w:r>
      <w:proofErr w:type="spellEnd"/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Влияние тяжелых металлов на </w:t>
      </w:r>
      <w:proofErr w:type="gramStart"/>
      <w:r w:rsidRPr="00ED798C">
        <w:rPr>
          <w:rFonts w:eastAsia="Calibri"/>
          <w:sz w:val="28"/>
          <w:szCs w:val="28"/>
        </w:rPr>
        <w:t>морфо-физиологические</w:t>
      </w:r>
      <w:proofErr w:type="gramEnd"/>
      <w:r w:rsidRPr="00ED798C">
        <w:rPr>
          <w:rFonts w:eastAsia="Calibri"/>
          <w:sz w:val="28"/>
          <w:szCs w:val="28"/>
        </w:rPr>
        <w:t xml:space="preserve"> особенности растений.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D798C">
        <w:rPr>
          <w:rFonts w:eastAsia="Times New Roman"/>
          <w:sz w:val="28"/>
          <w:szCs w:val="28"/>
          <w:lang w:eastAsia="ru-RU"/>
        </w:rPr>
        <w:t>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отходами производства и потребления 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Экологический мониторинг пруда ...</w:t>
      </w:r>
    </w:p>
    <w:p w:rsidR="008D0433" w:rsidRPr="00ED798C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lastRenderedPageBreak/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460"/>
        <w:gridCol w:w="7"/>
        <w:gridCol w:w="2772"/>
        <w:gridCol w:w="8"/>
        <w:gridCol w:w="2598"/>
      </w:tblGrid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Критерии </w:t>
            </w:r>
            <w:proofErr w:type="spellStart"/>
            <w:r>
              <w:rPr>
                <w:sz w:val="24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компетенций выпускников по направлению 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подготовки 06.03.01 Биология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Код компетенции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>
              <w:t>Код индикатора достижения компетенции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Постановка общенаучной проблемы, оценка ее актуальности, обоснование задачи исследования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УК-1; УК-2; ОПК - 6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УК-1-В-1,2,3,4,5,6; УК-2-В-1,2,3,4; ОПК – 6- В-1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УК-4; УК-5; УК-9; УК-10; ОПК - 7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УК-4-В-1,2; УК-5-В-1,2,3; УК-9-В-1,2; УК-10-В-1,2,3; ОПК – 7- В-1,2,3</w:t>
            </w:r>
          </w:p>
        </w:tc>
      </w:tr>
      <w:tr w:rsidR="006568D2" w:rsidTr="006568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Выбор и освоение методов: планирование</w:t>
            </w:r>
          </w:p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УК-3; УК-6; УК-7; УК-8; ОПК-1; ОПК-2; ОПК – </w:t>
            </w:r>
            <w:proofErr w:type="gramStart"/>
            <w:r>
              <w:rPr>
                <w:sz w:val="24"/>
                <w:szCs w:val="24"/>
                <w:lang w:eastAsia="ru-RU"/>
              </w:rPr>
              <w:t>4;  ОПК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 6; ОПК – 8; ПК-3; ПК – 1; ПК-4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УК-3-В-1,2; УК-6-В-1,2,3,4; УК-7-В-1,2; УК-8-В-1,2,3,4; ОПК-1-В-1,2,3,4,5; ОПК-2-В-2; ОПК-4-В-2,3; ОПК – 6- В-2; ОПК – 8- В-1,2,3; ПК – 1- В-1,2; ПК – 3- В-1,2; ПК- 4 - В-1</w:t>
            </w:r>
          </w:p>
        </w:tc>
      </w:tr>
      <w:tr w:rsidR="006568D2" w:rsidTr="006568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УК-11; ОПК-2; ОПК – 3; ОПК -4; ОПК – 6; ПК-2; ПК-4; ПК - 5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УК-5-В-1,2; ОПК-2-В-1,3; ОПК-3-В-1,2,3,4,5,6,7,8; ОПК-4-В-1; ОПК – 6- В-3; ПК – 2- В-1,2; ПК –4 - В-2; ПК – 5 –В – 1</w:t>
            </w:r>
          </w:p>
        </w:tc>
      </w:tr>
      <w:tr w:rsidR="006568D2" w:rsidTr="006568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УК-1, УК-2, </w:t>
            </w:r>
            <w:r>
              <w:rPr>
                <w:sz w:val="24"/>
                <w:szCs w:val="24"/>
              </w:rPr>
              <w:t xml:space="preserve">УК-4; </w:t>
            </w:r>
            <w:r>
              <w:rPr>
                <w:sz w:val="24"/>
                <w:szCs w:val="24"/>
                <w:lang w:eastAsia="ru-RU"/>
              </w:rPr>
              <w:t xml:space="preserve">УК-6; </w:t>
            </w:r>
            <w:r>
              <w:rPr>
                <w:sz w:val="24"/>
                <w:szCs w:val="24"/>
              </w:rPr>
              <w:t xml:space="preserve">УК-10; </w:t>
            </w:r>
            <w:r>
              <w:rPr>
                <w:sz w:val="24"/>
                <w:szCs w:val="24"/>
                <w:lang w:eastAsia="ru-RU"/>
              </w:rPr>
              <w:t>ОПК – 5; ПК - 5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D2" w:rsidRDefault="006568D2" w:rsidP="004817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УК-1-В-1,2,3,4,5,6; УК-2-В-1,2,3,4; УК-4-В-1,2; УК-6-В-3,4; УК-10-В- 2,3; ОПК – 5- В-1,2,3; ПК – 5 – В – 2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3. Уровень подготовленности обучающегося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</w:t>
            </w:r>
            <w:r w:rsidRPr="00395DBA">
              <w:rPr>
                <w:sz w:val="28"/>
                <w:szCs w:val="28"/>
              </w:rPr>
              <w:lastRenderedPageBreak/>
              <w:t>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В государственную экзаменационную комиссию до начала защиты ВКР предоставляются следующие документы: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стандарту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стандарту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lastRenderedPageBreak/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обучающимся в докладе продолжительностью не более 15 минут. Продолжительность </w:t>
      </w:r>
      <w:proofErr w:type="gramStart"/>
      <w:r w:rsidRPr="00D43604">
        <w:rPr>
          <w:rFonts w:eastAsia="Calibri"/>
          <w:sz w:val="28"/>
          <w:szCs w:val="28"/>
        </w:rPr>
        <w:t>выступления</w:t>
      </w:r>
      <w:proofErr w:type="gramEnd"/>
      <w:r w:rsidRPr="00D43604">
        <w:rPr>
          <w:rFonts w:eastAsia="Calibri"/>
          <w:sz w:val="28"/>
          <w:szCs w:val="28"/>
        </w:rPr>
        <w:t xml:space="preserve"> обучающегося с ограниченными возможностями здоровья при защите выпускной квалификационной работы увеличивается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После доклада обучающийся отвечает на вопросы членов ГЭК. Общая продолжительность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2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24" w:rsidRDefault="00805324" w:rsidP="008D0433">
      <w:pPr>
        <w:spacing w:after="0" w:line="240" w:lineRule="auto"/>
      </w:pPr>
      <w:r>
        <w:separator/>
      </w:r>
    </w:p>
  </w:endnote>
  <w:endnote w:type="continuationSeparator" w:id="0">
    <w:p w:rsidR="00805324" w:rsidRDefault="00805324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C" w:rsidRPr="008D0433" w:rsidRDefault="0077165C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C" w:rsidRPr="008D0433" w:rsidRDefault="0077165C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B62FD">
      <w:rPr>
        <w:noProof/>
        <w:sz w:val="20"/>
      </w:rPr>
      <w:t>17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24" w:rsidRDefault="00805324" w:rsidP="008D0433">
      <w:pPr>
        <w:spacing w:after="0" w:line="240" w:lineRule="auto"/>
      </w:pPr>
      <w:r>
        <w:separator/>
      </w:r>
    </w:p>
  </w:footnote>
  <w:footnote w:type="continuationSeparator" w:id="0">
    <w:p w:rsidR="00805324" w:rsidRDefault="00805324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33"/>
    <w:rsid w:val="00006568"/>
    <w:rsid w:val="0003023C"/>
    <w:rsid w:val="000D6D39"/>
    <w:rsid w:val="001360A6"/>
    <w:rsid w:val="00157A7F"/>
    <w:rsid w:val="00171E4D"/>
    <w:rsid w:val="001C1C13"/>
    <w:rsid w:val="001D3BE3"/>
    <w:rsid w:val="001D45F3"/>
    <w:rsid w:val="00234DE1"/>
    <w:rsid w:val="002568BC"/>
    <w:rsid w:val="0027583E"/>
    <w:rsid w:val="002A478A"/>
    <w:rsid w:val="002C30B6"/>
    <w:rsid w:val="00354C0C"/>
    <w:rsid w:val="0036266A"/>
    <w:rsid w:val="00395DBA"/>
    <w:rsid w:val="003C4802"/>
    <w:rsid w:val="00437662"/>
    <w:rsid w:val="004D21AB"/>
    <w:rsid w:val="0052710D"/>
    <w:rsid w:val="005B09D4"/>
    <w:rsid w:val="005C1A58"/>
    <w:rsid w:val="005F4F9F"/>
    <w:rsid w:val="006568D2"/>
    <w:rsid w:val="00663562"/>
    <w:rsid w:val="006C6BE2"/>
    <w:rsid w:val="006C78DF"/>
    <w:rsid w:val="00754A44"/>
    <w:rsid w:val="0077165C"/>
    <w:rsid w:val="007A1521"/>
    <w:rsid w:val="007B634B"/>
    <w:rsid w:val="00805324"/>
    <w:rsid w:val="008316F1"/>
    <w:rsid w:val="00854FFE"/>
    <w:rsid w:val="0088535C"/>
    <w:rsid w:val="008D0433"/>
    <w:rsid w:val="008F4DDC"/>
    <w:rsid w:val="009C2B7D"/>
    <w:rsid w:val="00A705B2"/>
    <w:rsid w:val="00AA5B0D"/>
    <w:rsid w:val="00B04A55"/>
    <w:rsid w:val="00B43EB3"/>
    <w:rsid w:val="00B50830"/>
    <w:rsid w:val="00B6364E"/>
    <w:rsid w:val="00BD252E"/>
    <w:rsid w:val="00CB62FD"/>
    <w:rsid w:val="00D3153B"/>
    <w:rsid w:val="00D3532E"/>
    <w:rsid w:val="00D43604"/>
    <w:rsid w:val="00D5480B"/>
    <w:rsid w:val="00D621F4"/>
    <w:rsid w:val="00D96DDF"/>
    <w:rsid w:val="00DF567E"/>
    <w:rsid w:val="00E048C7"/>
    <w:rsid w:val="00E859EE"/>
    <w:rsid w:val="00ED798C"/>
    <w:rsid w:val="00F638A0"/>
    <w:rsid w:val="00F86AA1"/>
    <w:rsid w:val="00F8715A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674-0BE4-46DD-A75A-9093F8D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text/category/ohrana_prirodi/" TargetMode="External"/><Relationship Id="rId18" Type="http://schemas.openxmlformats.org/officeDocument/2006/relationships/hyperlink" Target="http://www.pandia.ru/text/category/laboratornoe_oborud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irodopolmzzovanie/" TargetMode="External"/><Relationship Id="rId17" Type="http://schemas.openxmlformats.org/officeDocument/2006/relationships/hyperlink" Target="http://www.pandia.ru/text/category/bibliograf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ezopasnostmz_informatcionnay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iohim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bazi_dannih/" TargetMode="External"/><Relationship Id="rId10" Type="http://schemas.openxmlformats.org/officeDocument/2006/relationships/hyperlink" Target="http://www.pandia.ru/text/category/biosfera/" TargetMode="External"/><Relationship Id="rId19" Type="http://schemas.openxmlformats.org/officeDocument/2006/relationships/hyperlink" Target="http://www.pandia.ru/text/category/instrumentalmznie_i_matematicheskie_meto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rus/" TargetMode="External"/><Relationship Id="rId14" Type="http://schemas.openxmlformats.org/officeDocument/2006/relationships/hyperlink" Target="http://www.pandia.ru/text/category/laboratornie_rabo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C0F8-D9F1-4B8F-A94E-0753ED4A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sheblanovi@outlook.com</cp:lastModifiedBy>
  <cp:revision>11</cp:revision>
  <dcterms:created xsi:type="dcterms:W3CDTF">2022-03-20T11:00:00Z</dcterms:created>
  <dcterms:modified xsi:type="dcterms:W3CDTF">2022-03-20T12:09:00Z</dcterms:modified>
</cp:coreProperties>
</file>