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7D" w:rsidRPr="00A8107D" w:rsidRDefault="00A8107D" w:rsidP="00A8107D">
      <w:pPr>
        <w:spacing w:after="0" w:line="240" w:lineRule="auto"/>
        <w:jc w:val="center"/>
        <w:rPr>
          <w:rFonts w:ascii="Times New Roman" w:eastAsia="Calibri" w:hAnsi="Times New Roman" w:cs="Times New Roman"/>
          <w:sz w:val="28"/>
        </w:rPr>
      </w:pPr>
      <w:r w:rsidRPr="00A8107D">
        <w:rPr>
          <w:rFonts w:ascii="Times New Roman" w:eastAsia="Calibri" w:hAnsi="Times New Roman" w:cs="Times New Roman"/>
          <w:sz w:val="28"/>
        </w:rPr>
        <w:t>Министерство образования и науки Российской Федерации</w:t>
      </w:r>
    </w:p>
    <w:p w:rsidR="00A8107D" w:rsidRPr="00A8107D" w:rsidRDefault="00A8107D" w:rsidP="00A8107D">
      <w:pPr>
        <w:spacing w:after="0" w:line="240" w:lineRule="auto"/>
        <w:jc w:val="center"/>
        <w:rPr>
          <w:rFonts w:ascii="Times New Roman" w:eastAsia="Calibri" w:hAnsi="Times New Roman" w:cs="Times New Roman"/>
          <w:sz w:val="28"/>
        </w:rPr>
      </w:pPr>
      <w:r w:rsidRPr="00A8107D">
        <w:rPr>
          <w:rFonts w:ascii="Times New Roman" w:eastAsia="Calibri" w:hAnsi="Times New Roman" w:cs="Times New Roman"/>
          <w:sz w:val="28"/>
        </w:rPr>
        <w:t xml:space="preserve">Бузулукский гуманитарно-технологический институт (филиал) </w:t>
      </w:r>
    </w:p>
    <w:p w:rsidR="00FA1029" w:rsidRDefault="00A8107D" w:rsidP="00A8107D">
      <w:pPr>
        <w:spacing w:after="0" w:line="240" w:lineRule="auto"/>
        <w:jc w:val="center"/>
        <w:rPr>
          <w:rFonts w:ascii="Times New Roman" w:eastAsia="Calibri" w:hAnsi="Times New Roman" w:cs="Times New Roman"/>
          <w:sz w:val="28"/>
        </w:rPr>
      </w:pPr>
      <w:r w:rsidRPr="00A8107D">
        <w:rPr>
          <w:rFonts w:ascii="Times New Roman" w:eastAsia="Calibri" w:hAnsi="Times New Roman" w:cs="Times New Roman"/>
          <w:sz w:val="28"/>
        </w:rPr>
        <w:t>федерального государственного бюджетного образовательного</w:t>
      </w:r>
    </w:p>
    <w:p w:rsidR="00A8107D" w:rsidRPr="00A8107D" w:rsidRDefault="00A8107D" w:rsidP="00FA1029">
      <w:pPr>
        <w:spacing w:after="0" w:line="240" w:lineRule="auto"/>
        <w:jc w:val="center"/>
        <w:rPr>
          <w:rFonts w:ascii="Times New Roman" w:eastAsia="Calibri" w:hAnsi="Times New Roman" w:cs="Times New Roman"/>
          <w:sz w:val="28"/>
        </w:rPr>
      </w:pPr>
      <w:r w:rsidRPr="00A8107D">
        <w:rPr>
          <w:rFonts w:ascii="Times New Roman" w:eastAsia="Calibri" w:hAnsi="Times New Roman" w:cs="Times New Roman"/>
          <w:sz w:val="28"/>
        </w:rPr>
        <w:t xml:space="preserve"> учреждения высшего образования </w:t>
      </w:r>
    </w:p>
    <w:p w:rsidR="00A8107D" w:rsidRPr="00A8107D" w:rsidRDefault="00A8107D" w:rsidP="00A8107D">
      <w:pPr>
        <w:spacing w:after="0" w:line="240" w:lineRule="auto"/>
        <w:jc w:val="center"/>
        <w:rPr>
          <w:rFonts w:ascii="Times New Roman" w:eastAsia="Calibri" w:hAnsi="Times New Roman" w:cs="Times New Roman"/>
          <w:sz w:val="28"/>
        </w:rPr>
      </w:pPr>
      <w:r w:rsidRPr="00A8107D">
        <w:rPr>
          <w:rFonts w:ascii="Times New Roman" w:eastAsia="Calibri" w:hAnsi="Times New Roman" w:cs="Times New Roman"/>
          <w:sz w:val="28"/>
        </w:rPr>
        <w:t>«Оренбургский государственный университет»</w:t>
      </w:r>
    </w:p>
    <w:p w:rsidR="00FC5FB3" w:rsidRPr="00FC5FB3" w:rsidRDefault="00FC5FB3" w:rsidP="00047218">
      <w:pPr>
        <w:spacing w:after="0"/>
        <w:ind w:left="567" w:hanging="141"/>
        <w:contextualSpacing/>
        <w:jc w:val="center"/>
        <w:rPr>
          <w:rFonts w:ascii="Times New Roman" w:eastAsia="Times New Roman" w:hAnsi="Times New Roman" w:cs="Times New Roman"/>
          <w:sz w:val="28"/>
          <w:szCs w:val="20"/>
          <w:lang w:eastAsia="ru-RU"/>
        </w:rPr>
      </w:pPr>
    </w:p>
    <w:p w:rsidR="00FC5FB3" w:rsidRPr="00FC5FB3" w:rsidRDefault="00FC5FB3" w:rsidP="00047218">
      <w:pPr>
        <w:spacing w:after="0"/>
        <w:ind w:left="567" w:hanging="141"/>
        <w:contextualSpacing/>
        <w:jc w:val="center"/>
        <w:rPr>
          <w:rFonts w:ascii="Times New Roman" w:eastAsia="Times New Roman" w:hAnsi="Times New Roman" w:cs="Times New Roman"/>
          <w:sz w:val="28"/>
          <w:szCs w:val="20"/>
          <w:lang w:eastAsia="ru-RU"/>
        </w:rPr>
      </w:pPr>
    </w:p>
    <w:p w:rsidR="00FC5FB3" w:rsidRPr="00FC5FB3" w:rsidRDefault="00FC5FB3" w:rsidP="00047218">
      <w:pPr>
        <w:spacing w:after="0"/>
        <w:ind w:left="567" w:hanging="141"/>
        <w:contextualSpacing/>
        <w:jc w:val="center"/>
        <w:rPr>
          <w:rFonts w:ascii="Times New Roman" w:eastAsia="Times New Roman" w:hAnsi="Times New Roman" w:cs="Times New Roman"/>
          <w:b/>
          <w:sz w:val="28"/>
          <w:szCs w:val="20"/>
          <w:lang w:eastAsia="ru-RU"/>
        </w:rPr>
      </w:pPr>
      <w:r w:rsidRPr="00FC5FB3">
        <w:rPr>
          <w:rFonts w:ascii="Times New Roman" w:eastAsia="Times New Roman" w:hAnsi="Times New Roman" w:cs="Times New Roman"/>
          <w:sz w:val="28"/>
          <w:szCs w:val="20"/>
          <w:lang w:eastAsia="ru-RU"/>
        </w:rPr>
        <w:t xml:space="preserve">Кафедра </w:t>
      </w:r>
      <w:r w:rsidR="00780779">
        <w:rPr>
          <w:rFonts w:ascii="Times New Roman" w:eastAsia="Times New Roman" w:hAnsi="Times New Roman" w:cs="Times New Roman"/>
          <w:sz w:val="28"/>
          <w:szCs w:val="20"/>
          <w:lang w:eastAsia="ru-RU"/>
        </w:rPr>
        <w:t>педагогического образования</w:t>
      </w:r>
    </w:p>
    <w:p w:rsidR="00FC5FB3" w:rsidRPr="00FC5FB3" w:rsidRDefault="00FC5FB3" w:rsidP="00047218">
      <w:pPr>
        <w:spacing w:after="0"/>
        <w:ind w:left="567" w:hanging="141"/>
        <w:contextualSpacing/>
        <w:jc w:val="center"/>
        <w:rPr>
          <w:rFonts w:ascii="Times New Roman" w:eastAsia="Times New Roman" w:hAnsi="Times New Roman" w:cs="Times New Roman"/>
          <w:i/>
          <w:sz w:val="32"/>
          <w:szCs w:val="32"/>
          <w:lang w:eastAsia="ru-RU"/>
        </w:rPr>
      </w:pPr>
    </w:p>
    <w:p w:rsidR="00FC5FB3" w:rsidRPr="00A8107D" w:rsidRDefault="00A8107D" w:rsidP="00047218">
      <w:pPr>
        <w:spacing w:after="0"/>
        <w:ind w:left="567" w:hanging="141"/>
        <w:contextualSpacing/>
        <w:jc w:val="center"/>
        <w:rPr>
          <w:rFonts w:ascii="Times New Roman" w:eastAsia="Times New Roman" w:hAnsi="Times New Roman" w:cs="Times New Roman"/>
          <w:i/>
          <w:sz w:val="36"/>
          <w:szCs w:val="32"/>
          <w:lang w:eastAsia="ru-RU"/>
        </w:rPr>
      </w:pPr>
      <w:r w:rsidRPr="00A8107D">
        <w:rPr>
          <w:rFonts w:ascii="Times New Roman" w:eastAsia="Times New Roman" w:hAnsi="Times New Roman" w:cs="Times New Roman"/>
          <w:i/>
          <w:sz w:val="36"/>
          <w:szCs w:val="32"/>
          <w:lang w:eastAsia="ru-RU"/>
        </w:rPr>
        <w:t>О.Н. Григорьева</w:t>
      </w:r>
    </w:p>
    <w:p w:rsidR="00FC5FB3" w:rsidRPr="00FC5FB3" w:rsidRDefault="00FC5FB3" w:rsidP="00047218">
      <w:pPr>
        <w:pStyle w:val="Default"/>
        <w:spacing w:line="276" w:lineRule="auto"/>
        <w:jc w:val="center"/>
      </w:pPr>
    </w:p>
    <w:p w:rsidR="0077134A" w:rsidRDefault="00FC5FB3" w:rsidP="00047218">
      <w:pPr>
        <w:pStyle w:val="Default"/>
        <w:spacing w:line="276" w:lineRule="auto"/>
        <w:jc w:val="center"/>
        <w:rPr>
          <w:b/>
          <w:bCs/>
          <w:sz w:val="48"/>
          <w:szCs w:val="48"/>
        </w:rPr>
      </w:pPr>
      <w:r w:rsidRPr="00A8107D">
        <w:rPr>
          <w:b/>
          <w:bCs/>
          <w:sz w:val="48"/>
          <w:szCs w:val="48"/>
        </w:rPr>
        <w:t>Р</w:t>
      </w:r>
      <w:r w:rsidR="00A8107D" w:rsidRPr="00A8107D">
        <w:rPr>
          <w:b/>
          <w:bCs/>
          <w:sz w:val="48"/>
          <w:szCs w:val="48"/>
        </w:rPr>
        <w:t xml:space="preserve">УССКИЙ ЯЗЫК И </w:t>
      </w:r>
    </w:p>
    <w:p w:rsidR="0077134A" w:rsidRDefault="0077134A" w:rsidP="00047218">
      <w:pPr>
        <w:pStyle w:val="Default"/>
        <w:spacing w:line="276" w:lineRule="auto"/>
        <w:jc w:val="center"/>
        <w:rPr>
          <w:b/>
          <w:bCs/>
          <w:sz w:val="48"/>
          <w:szCs w:val="48"/>
        </w:rPr>
      </w:pPr>
      <w:r>
        <w:rPr>
          <w:b/>
          <w:bCs/>
          <w:sz w:val="48"/>
          <w:szCs w:val="48"/>
        </w:rPr>
        <w:t xml:space="preserve">ПРОФЕССИОНАЛЬНАЯ РИТОРИКА </w:t>
      </w:r>
    </w:p>
    <w:p w:rsidR="00FC5FB3" w:rsidRPr="00A8107D" w:rsidRDefault="0077134A" w:rsidP="00047218">
      <w:pPr>
        <w:pStyle w:val="Default"/>
        <w:spacing w:line="276" w:lineRule="auto"/>
        <w:jc w:val="center"/>
        <w:rPr>
          <w:b/>
          <w:bCs/>
          <w:sz w:val="48"/>
          <w:szCs w:val="48"/>
        </w:rPr>
      </w:pPr>
      <w:r>
        <w:rPr>
          <w:b/>
          <w:bCs/>
          <w:sz w:val="48"/>
          <w:szCs w:val="48"/>
        </w:rPr>
        <w:t>В ЮРИСПРУДЕНЦИИ</w:t>
      </w:r>
    </w:p>
    <w:p w:rsidR="009220CD" w:rsidRPr="009220CD" w:rsidRDefault="009220CD" w:rsidP="00047218">
      <w:pPr>
        <w:pStyle w:val="ReportHead"/>
        <w:suppressAutoHyphens/>
        <w:spacing w:line="276" w:lineRule="auto"/>
        <w:ind w:firstLine="567"/>
        <w:rPr>
          <w:sz w:val="32"/>
          <w:szCs w:val="28"/>
        </w:rPr>
      </w:pPr>
    </w:p>
    <w:p w:rsidR="009220CD" w:rsidRDefault="009220CD" w:rsidP="00047218">
      <w:pPr>
        <w:pStyle w:val="ReportHead"/>
        <w:suppressAutoHyphens/>
        <w:spacing w:line="276" w:lineRule="auto"/>
        <w:ind w:firstLine="567"/>
        <w:rPr>
          <w:szCs w:val="28"/>
        </w:rPr>
      </w:pPr>
    </w:p>
    <w:p w:rsidR="00A8107D" w:rsidRPr="00A8107D" w:rsidRDefault="00A8107D" w:rsidP="00A8107D">
      <w:pPr>
        <w:shd w:val="clear" w:color="auto" w:fill="FFFFFF"/>
        <w:spacing w:after="0" w:line="240" w:lineRule="auto"/>
        <w:ind w:firstLine="709"/>
        <w:jc w:val="center"/>
        <w:rPr>
          <w:rFonts w:ascii="Times New Roman" w:eastAsia="Calibri" w:hAnsi="Times New Roman" w:cs="Times New Roman"/>
          <w:sz w:val="36"/>
          <w:szCs w:val="36"/>
        </w:rPr>
      </w:pPr>
      <w:r w:rsidRPr="00A8107D">
        <w:rPr>
          <w:rFonts w:ascii="Times New Roman" w:eastAsia="Calibri" w:hAnsi="Times New Roman" w:cs="Times New Roman"/>
          <w:sz w:val="36"/>
          <w:szCs w:val="36"/>
        </w:rPr>
        <w:t>Методические указания</w:t>
      </w:r>
      <w:r w:rsidR="0077134A">
        <w:rPr>
          <w:rFonts w:ascii="Times New Roman" w:eastAsia="Calibri" w:hAnsi="Times New Roman" w:cs="Times New Roman"/>
          <w:sz w:val="36"/>
          <w:szCs w:val="36"/>
        </w:rPr>
        <w:t xml:space="preserve"> по освоению дисциплины</w:t>
      </w:r>
    </w:p>
    <w:p w:rsidR="00A8107D" w:rsidRPr="00BD061B" w:rsidRDefault="00A8107D" w:rsidP="00047218">
      <w:pPr>
        <w:pStyle w:val="ReportHead"/>
        <w:suppressAutoHyphens/>
        <w:spacing w:line="276" w:lineRule="auto"/>
        <w:ind w:firstLine="567"/>
        <w:rPr>
          <w:szCs w:val="28"/>
        </w:rPr>
      </w:pPr>
    </w:p>
    <w:p w:rsidR="009220CD" w:rsidRDefault="009220CD" w:rsidP="00047218">
      <w:pPr>
        <w:pStyle w:val="ReportHead"/>
        <w:suppressAutoHyphens/>
        <w:spacing w:line="276" w:lineRule="auto"/>
        <w:ind w:firstLine="567"/>
        <w:rPr>
          <w:szCs w:val="28"/>
        </w:rPr>
      </w:pPr>
    </w:p>
    <w:p w:rsidR="00FC5FB3" w:rsidRPr="00A8107D" w:rsidRDefault="00A8107D" w:rsidP="0077134A">
      <w:pPr>
        <w:pStyle w:val="ReportHead"/>
        <w:suppressAutoHyphens/>
        <w:spacing w:line="276" w:lineRule="auto"/>
        <w:rPr>
          <w:szCs w:val="28"/>
        </w:rPr>
      </w:pPr>
      <w:r w:rsidRPr="00A8107D">
        <w:rPr>
          <w:szCs w:val="28"/>
        </w:rPr>
        <w:t xml:space="preserve">для обучающихся по образовательной программе высшего образования </w:t>
      </w:r>
      <w:r>
        <w:rPr>
          <w:szCs w:val="28"/>
        </w:rPr>
        <w:t>н</w:t>
      </w:r>
      <w:r w:rsidR="009220CD" w:rsidRPr="00BD061B">
        <w:rPr>
          <w:szCs w:val="28"/>
        </w:rPr>
        <w:t>аправлени</w:t>
      </w:r>
      <w:r w:rsidR="009220CD">
        <w:rPr>
          <w:szCs w:val="28"/>
        </w:rPr>
        <w:t>я</w:t>
      </w:r>
      <w:r w:rsidR="009220CD" w:rsidRPr="00BD061B">
        <w:rPr>
          <w:szCs w:val="28"/>
        </w:rPr>
        <w:t xml:space="preserve"> подготовки</w:t>
      </w:r>
      <w:r>
        <w:rPr>
          <w:szCs w:val="28"/>
        </w:rPr>
        <w:t xml:space="preserve"> </w:t>
      </w:r>
      <w:r w:rsidR="00FC5FB3" w:rsidRPr="00A8107D">
        <w:rPr>
          <w:szCs w:val="28"/>
        </w:rPr>
        <w:t xml:space="preserve"> </w:t>
      </w:r>
      <w:hyperlink r:id="rId8" w:history="1">
        <w:r w:rsidR="00FC5FB3" w:rsidRPr="00A8107D">
          <w:rPr>
            <w:szCs w:val="28"/>
          </w:rPr>
          <w:t>40.03.01 Юриспруденция</w:t>
        </w:r>
      </w:hyperlink>
    </w:p>
    <w:p w:rsidR="00FC5FB3" w:rsidRPr="00FC5FB3" w:rsidRDefault="00FC5FB3" w:rsidP="00047218">
      <w:pPr>
        <w:rPr>
          <w:rFonts w:ascii="Times New Roman" w:hAnsi="Times New Roman" w:cs="Times New Roman"/>
          <w:sz w:val="28"/>
          <w:szCs w:val="28"/>
        </w:rPr>
      </w:pPr>
    </w:p>
    <w:p w:rsidR="009220CD" w:rsidRPr="00BD061B" w:rsidRDefault="009220CD" w:rsidP="00047218">
      <w:pPr>
        <w:pStyle w:val="ReportHead"/>
        <w:suppressAutoHyphens/>
        <w:spacing w:line="276" w:lineRule="auto"/>
        <w:ind w:firstLine="567"/>
        <w:rPr>
          <w:szCs w:val="28"/>
        </w:rPr>
      </w:pPr>
    </w:p>
    <w:p w:rsidR="00FC5FB3" w:rsidRDefault="00FC5FB3" w:rsidP="00047218">
      <w:pPr>
        <w:jc w:val="center"/>
        <w:rPr>
          <w:rFonts w:ascii="Times New Roman" w:hAnsi="Times New Roman" w:cs="Times New Roman"/>
          <w:sz w:val="28"/>
          <w:szCs w:val="28"/>
        </w:rPr>
      </w:pPr>
    </w:p>
    <w:p w:rsidR="000E4F1C" w:rsidRDefault="000E4F1C" w:rsidP="00047218">
      <w:pPr>
        <w:jc w:val="center"/>
        <w:rPr>
          <w:rFonts w:ascii="Times New Roman" w:hAnsi="Times New Roman" w:cs="Times New Roman"/>
          <w:sz w:val="28"/>
          <w:szCs w:val="28"/>
        </w:rPr>
      </w:pPr>
    </w:p>
    <w:p w:rsidR="00A8107D" w:rsidRDefault="00A8107D" w:rsidP="00047218">
      <w:pPr>
        <w:jc w:val="center"/>
        <w:rPr>
          <w:rFonts w:ascii="Times New Roman" w:hAnsi="Times New Roman" w:cs="Times New Roman"/>
          <w:sz w:val="28"/>
          <w:szCs w:val="28"/>
        </w:rPr>
      </w:pPr>
    </w:p>
    <w:p w:rsidR="0077134A" w:rsidRDefault="0077134A" w:rsidP="00047218">
      <w:pPr>
        <w:jc w:val="center"/>
        <w:rPr>
          <w:rFonts w:ascii="Times New Roman" w:hAnsi="Times New Roman" w:cs="Times New Roman"/>
          <w:sz w:val="28"/>
          <w:szCs w:val="28"/>
        </w:rPr>
      </w:pPr>
    </w:p>
    <w:p w:rsidR="0077134A" w:rsidRDefault="0077134A" w:rsidP="00047218">
      <w:pPr>
        <w:jc w:val="center"/>
        <w:rPr>
          <w:rFonts w:ascii="Times New Roman" w:hAnsi="Times New Roman" w:cs="Times New Roman"/>
          <w:sz w:val="28"/>
          <w:szCs w:val="28"/>
        </w:rPr>
      </w:pPr>
    </w:p>
    <w:p w:rsidR="0077134A" w:rsidRDefault="0077134A" w:rsidP="00047218">
      <w:pPr>
        <w:jc w:val="center"/>
        <w:rPr>
          <w:rFonts w:ascii="Times New Roman" w:hAnsi="Times New Roman" w:cs="Times New Roman"/>
          <w:sz w:val="28"/>
          <w:szCs w:val="28"/>
        </w:rPr>
      </w:pPr>
    </w:p>
    <w:p w:rsidR="0077134A" w:rsidRDefault="0077134A" w:rsidP="00047218">
      <w:pPr>
        <w:jc w:val="center"/>
        <w:rPr>
          <w:rFonts w:ascii="Times New Roman" w:hAnsi="Times New Roman" w:cs="Times New Roman"/>
          <w:sz w:val="28"/>
          <w:szCs w:val="28"/>
        </w:rPr>
      </w:pPr>
    </w:p>
    <w:p w:rsidR="0077134A" w:rsidRDefault="0077134A" w:rsidP="00047218">
      <w:pPr>
        <w:jc w:val="center"/>
        <w:rPr>
          <w:rFonts w:ascii="Times New Roman" w:hAnsi="Times New Roman" w:cs="Times New Roman"/>
          <w:sz w:val="28"/>
          <w:szCs w:val="28"/>
        </w:rPr>
      </w:pPr>
    </w:p>
    <w:p w:rsidR="00FC5FB3" w:rsidRDefault="00836044"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Бузулук 2020</w:t>
      </w:r>
    </w:p>
    <w:p w:rsidR="00A8107D" w:rsidRPr="00A8107D" w:rsidRDefault="00A8107D" w:rsidP="00A8107D">
      <w:pPr>
        <w:shd w:val="clear" w:color="auto" w:fill="FFFFFF"/>
        <w:spacing w:after="0" w:line="240" w:lineRule="auto"/>
        <w:rPr>
          <w:rFonts w:ascii="Times New Roman" w:eastAsia="Calibri" w:hAnsi="Times New Roman" w:cs="Times New Roman"/>
          <w:sz w:val="28"/>
          <w:szCs w:val="28"/>
        </w:rPr>
      </w:pPr>
      <w:r w:rsidRPr="00A8107D">
        <w:rPr>
          <w:rFonts w:ascii="Times New Roman" w:eastAsia="Calibri" w:hAnsi="Times New Roman" w:cs="Times New Roman"/>
          <w:sz w:val="28"/>
          <w:szCs w:val="28"/>
        </w:rPr>
        <w:lastRenderedPageBreak/>
        <w:t xml:space="preserve">УДК </w:t>
      </w:r>
      <w:r w:rsidR="00C23DCE">
        <w:rPr>
          <w:rFonts w:ascii="Times New Roman" w:eastAsia="Calibri" w:hAnsi="Times New Roman" w:cs="Times New Roman"/>
          <w:sz w:val="28"/>
          <w:szCs w:val="28"/>
        </w:rPr>
        <w:t>808.2</w:t>
      </w:r>
    </w:p>
    <w:p w:rsidR="00A8107D" w:rsidRPr="00A8107D" w:rsidRDefault="00A8107D" w:rsidP="00A8107D">
      <w:pPr>
        <w:shd w:val="clear" w:color="auto" w:fill="FFFFFF"/>
        <w:spacing w:after="0" w:line="240" w:lineRule="auto"/>
        <w:rPr>
          <w:rFonts w:ascii="Times New Roman" w:eastAsia="Calibri" w:hAnsi="Times New Roman" w:cs="Times New Roman"/>
          <w:sz w:val="28"/>
          <w:szCs w:val="28"/>
        </w:rPr>
      </w:pPr>
      <w:r w:rsidRPr="00A8107D">
        <w:rPr>
          <w:rFonts w:ascii="Times New Roman" w:eastAsia="Calibri" w:hAnsi="Times New Roman" w:cs="Times New Roman"/>
          <w:sz w:val="28"/>
          <w:szCs w:val="28"/>
        </w:rPr>
        <w:t>ББК</w:t>
      </w:r>
      <w:r w:rsidR="00C23DCE">
        <w:rPr>
          <w:rFonts w:ascii="Times New Roman" w:eastAsia="Calibri" w:hAnsi="Times New Roman" w:cs="Times New Roman"/>
          <w:sz w:val="28"/>
          <w:szCs w:val="28"/>
        </w:rPr>
        <w:t xml:space="preserve"> 81.411.2</w:t>
      </w:r>
    </w:p>
    <w:p w:rsidR="00A8107D" w:rsidRPr="00A8107D" w:rsidRDefault="00C23DCE" w:rsidP="00A8107D">
      <w:pPr>
        <w:shd w:val="clear" w:color="auto" w:fill="FFFFFF"/>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Г 75</w:t>
      </w:r>
    </w:p>
    <w:p w:rsidR="00A8107D" w:rsidRDefault="00A8107D" w:rsidP="00A8107D">
      <w:pPr>
        <w:shd w:val="clear" w:color="auto" w:fill="FFFFFF"/>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p>
    <w:p w:rsidR="00A8107D" w:rsidRDefault="00A8107D" w:rsidP="00A8107D">
      <w:pPr>
        <w:shd w:val="clear" w:color="auto" w:fill="FFFFFF"/>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p>
    <w:p w:rsidR="00A8107D" w:rsidRDefault="00A8107D" w:rsidP="002A3413">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A8107D" w:rsidRPr="00A8107D" w:rsidRDefault="00A8107D" w:rsidP="0077134A">
      <w:pPr>
        <w:shd w:val="clear" w:color="auto" w:fill="FFFFFF"/>
        <w:spacing w:after="0" w:line="240" w:lineRule="auto"/>
        <w:ind w:firstLine="1276"/>
        <w:contextualSpacing/>
        <w:jc w:val="both"/>
        <w:outlineLvl w:val="0"/>
        <w:rPr>
          <w:rFonts w:ascii="Times New Roman" w:eastAsia="Times New Roman" w:hAnsi="Times New Roman" w:cs="Times New Roman"/>
          <w:b/>
          <w:color w:val="000000"/>
          <w:sz w:val="28"/>
          <w:szCs w:val="28"/>
          <w:lang w:eastAsia="ru-RU"/>
        </w:rPr>
      </w:pPr>
      <w:r w:rsidRPr="00A8107D">
        <w:rPr>
          <w:rFonts w:ascii="Times New Roman" w:eastAsia="Times New Roman" w:hAnsi="Times New Roman" w:cs="Times New Roman"/>
          <w:b/>
          <w:color w:val="000000"/>
          <w:sz w:val="28"/>
          <w:szCs w:val="28"/>
          <w:lang w:eastAsia="ru-RU"/>
        </w:rPr>
        <w:t>Григорьева, О.Н.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808"/>
        <w:gridCol w:w="8248"/>
      </w:tblGrid>
      <w:tr w:rsidR="00A8107D" w:rsidRPr="00A8107D" w:rsidTr="006F02D6">
        <w:tc>
          <w:tcPr>
            <w:tcW w:w="534" w:type="dxa"/>
          </w:tcPr>
          <w:p w:rsidR="00A8107D" w:rsidRPr="00A8107D" w:rsidRDefault="00C23DCE" w:rsidP="0077134A">
            <w:pPr>
              <w:rPr>
                <w:sz w:val="28"/>
                <w:szCs w:val="28"/>
              </w:rPr>
            </w:pPr>
            <w:r>
              <w:rPr>
                <w:sz w:val="28"/>
                <w:szCs w:val="28"/>
              </w:rPr>
              <w:t>Г</w:t>
            </w:r>
          </w:p>
        </w:tc>
        <w:tc>
          <w:tcPr>
            <w:tcW w:w="850" w:type="dxa"/>
          </w:tcPr>
          <w:p w:rsidR="00A8107D" w:rsidRPr="00A8107D" w:rsidRDefault="00C23DCE" w:rsidP="0077134A">
            <w:pPr>
              <w:rPr>
                <w:sz w:val="28"/>
                <w:szCs w:val="28"/>
              </w:rPr>
            </w:pPr>
            <w:r>
              <w:rPr>
                <w:sz w:val="28"/>
                <w:szCs w:val="28"/>
              </w:rPr>
              <w:t>75</w:t>
            </w:r>
          </w:p>
        </w:tc>
        <w:tc>
          <w:tcPr>
            <w:tcW w:w="9037" w:type="dxa"/>
          </w:tcPr>
          <w:p w:rsidR="00A8107D" w:rsidRPr="0077134A" w:rsidRDefault="0077134A" w:rsidP="004D3716">
            <w:pPr>
              <w:pStyle w:val="Default"/>
              <w:jc w:val="both"/>
              <w:rPr>
                <w:bCs/>
                <w:sz w:val="28"/>
                <w:szCs w:val="28"/>
              </w:rPr>
            </w:pPr>
            <w:r>
              <w:rPr>
                <w:bCs/>
                <w:sz w:val="28"/>
                <w:szCs w:val="28"/>
              </w:rPr>
              <w:t>Р</w:t>
            </w:r>
            <w:r w:rsidRPr="0077134A">
              <w:rPr>
                <w:bCs/>
                <w:sz w:val="28"/>
                <w:szCs w:val="28"/>
              </w:rPr>
              <w:t>усский язык и профессиональная риторика в юриспруденции</w:t>
            </w:r>
            <w:r w:rsidR="00A8107D" w:rsidRPr="00A8107D">
              <w:rPr>
                <w:sz w:val="28"/>
                <w:szCs w:val="28"/>
              </w:rPr>
              <w:t xml:space="preserve">: методические указания </w:t>
            </w:r>
            <w:r w:rsidRPr="0077134A">
              <w:rPr>
                <w:rFonts w:eastAsia="Calibri"/>
                <w:sz w:val="28"/>
              </w:rPr>
              <w:t>по освоению дисциплины</w:t>
            </w:r>
            <w:r w:rsidRPr="0077134A">
              <w:rPr>
                <w:sz w:val="28"/>
              </w:rPr>
              <w:t xml:space="preserve"> / составитель О.Н. Григорьева;</w:t>
            </w:r>
            <w:r w:rsidRPr="0077134A">
              <w:rPr>
                <w:bCs/>
                <w:sz w:val="28"/>
              </w:rPr>
              <w:t xml:space="preserve"> Б</w:t>
            </w:r>
            <w:r w:rsidR="00A8107D" w:rsidRPr="00A8107D">
              <w:rPr>
                <w:bCs/>
                <w:sz w:val="28"/>
                <w:szCs w:val="28"/>
              </w:rPr>
              <w:t>узулукский гуманитарно-технологический институт (филиал) Оренбургского г</w:t>
            </w:r>
            <w:r w:rsidR="00836044">
              <w:rPr>
                <w:bCs/>
                <w:sz w:val="28"/>
                <w:szCs w:val="28"/>
              </w:rPr>
              <w:t>ос. ун-та. – Бузулук : БГТИ, 2020</w:t>
            </w:r>
            <w:r w:rsidR="00A8107D" w:rsidRPr="00A8107D">
              <w:rPr>
                <w:bCs/>
                <w:sz w:val="28"/>
                <w:szCs w:val="28"/>
              </w:rPr>
              <w:t>.</w:t>
            </w:r>
          </w:p>
        </w:tc>
      </w:tr>
    </w:tbl>
    <w:p w:rsidR="00A91AD6" w:rsidRPr="00A91AD6" w:rsidRDefault="00A91AD6" w:rsidP="00047218">
      <w:pPr>
        <w:shd w:val="clear" w:color="auto" w:fill="FFFFFF"/>
        <w:spacing w:after="0"/>
        <w:ind w:firstLine="567"/>
        <w:contextualSpacing/>
        <w:outlineLvl w:val="0"/>
        <w:rPr>
          <w:rFonts w:ascii="Times New Roman" w:eastAsia="Times New Roman" w:hAnsi="Times New Roman" w:cs="Times New Roman"/>
          <w:color w:val="000000"/>
          <w:sz w:val="28"/>
          <w:szCs w:val="28"/>
          <w:lang w:eastAsia="ru-RU"/>
        </w:rPr>
      </w:pPr>
    </w:p>
    <w:p w:rsidR="008D7778" w:rsidRPr="00AA11C3" w:rsidRDefault="00A91AD6" w:rsidP="0077134A">
      <w:pPr>
        <w:spacing w:after="0" w:line="240" w:lineRule="auto"/>
        <w:ind w:firstLine="1276"/>
        <w:jc w:val="both"/>
        <w:rPr>
          <w:rFonts w:ascii="Times New Roman" w:hAnsi="Times New Roman"/>
          <w:sz w:val="28"/>
          <w:szCs w:val="28"/>
        </w:rPr>
      </w:pPr>
      <w:r w:rsidRPr="00A91AD6">
        <w:rPr>
          <w:rFonts w:ascii="Times New Roman" w:eastAsia="Times New Roman" w:hAnsi="Times New Roman" w:cs="Times New Roman"/>
          <w:color w:val="000000"/>
          <w:sz w:val="28"/>
          <w:szCs w:val="28"/>
          <w:lang w:eastAsia="ru-RU"/>
        </w:rPr>
        <w:t xml:space="preserve">Методические указания содержат рекомендации </w:t>
      </w:r>
      <w:r w:rsidR="00891CFA">
        <w:rPr>
          <w:rFonts w:ascii="Times New Roman" w:eastAsia="Times New Roman" w:hAnsi="Times New Roman" w:cs="Times New Roman"/>
          <w:color w:val="000000"/>
          <w:sz w:val="28"/>
          <w:szCs w:val="28"/>
          <w:lang w:eastAsia="ru-RU"/>
        </w:rPr>
        <w:t xml:space="preserve">по освоению дисциплины </w:t>
      </w:r>
      <w:r w:rsidRPr="00A91AD6">
        <w:rPr>
          <w:rFonts w:ascii="Times New Roman" w:eastAsia="Times New Roman" w:hAnsi="Times New Roman" w:cs="Times New Roman"/>
          <w:color w:val="000000"/>
          <w:sz w:val="28"/>
          <w:szCs w:val="28"/>
          <w:lang w:eastAsia="ru-RU"/>
        </w:rPr>
        <w:t>«</w:t>
      </w:r>
      <w:r w:rsidR="0077134A" w:rsidRPr="0077134A">
        <w:rPr>
          <w:rFonts w:ascii="Times New Roman" w:hAnsi="Times New Roman" w:cs="Times New Roman"/>
          <w:bCs/>
          <w:sz w:val="28"/>
          <w:szCs w:val="28"/>
        </w:rPr>
        <w:t>Русский язык и профессиональная риторика в юриспруденции</w:t>
      </w:r>
      <w:r w:rsidRPr="00A91AD6">
        <w:rPr>
          <w:rFonts w:ascii="Times New Roman" w:eastAsia="Times New Roman" w:hAnsi="Times New Roman" w:cs="Times New Roman"/>
          <w:color w:val="000000"/>
          <w:sz w:val="28"/>
          <w:szCs w:val="28"/>
          <w:lang w:eastAsia="ru-RU"/>
        </w:rPr>
        <w:t>»</w:t>
      </w:r>
      <w:r w:rsidR="008D7778">
        <w:rPr>
          <w:rFonts w:ascii="Times New Roman" w:eastAsia="Times New Roman" w:hAnsi="Times New Roman" w:cs="Times New Roman"/>
          <w:color w:val="000000"/>
          <w:sz w:val="28"/>
          <w:szCs w:val="28"/>
          <w:lang w:eastAsia="ru-RU"/>
        </w:rPr>
        <w:t>,</w:t>
      </w:r>
      <w:r w:rsidR="006036A8">
        <w:rPr>
          <w:rFonts w:ascii="Times New Roman" w:eastAsia="Times New Roman" w:hAnsi="Times New Roman" w:cs="Times New Roman"/>
          <w:color w:val="000000"/>
          <w:sz w:val="28"/>
          <w:szCs w:val="28"/>
          <w:lang w:eastAsia="ru-RU"/>
        </w:rPr>
        <w:t xml:space="preserve"> </w:t>
      </w:r>
      <w:r w:rsidR="008D7778" w:rsidRPr="00AA11C3">
        <w:rPr>
          <w:rFonts w:ascii="Times New Roman" w:hAnsi="Times New Roman"/>
          <w:sz w:val="28"/>
          <w:szCs w:val="28"/>
        </w:rPr>
        <w:t>указания по организаци</w:t>
      </w:r>
      <w:r w:rsidR="000E4F1C">
        <w:rPr>
          <w:rFonts w:ascii="Times New Roman" w:hAnsi="Times New Roman"/>
          <w:sz w:val="28"/>
          <w:szCs w:val="28"/>
        </w:rPr>
        <w:t xml:space="preserve">и аудиторной и </w:t>
      </w:r>
      <w:r w:rsidR="008D7778" w:rsidRPr="00AA11C3">
        <w:rPr>
          <w:rFonts w:ascii="Times New Roman" w:hAnsi="Times New Roman"/>
          <w:sz w:val="28"/>
          <w:szCs w:val="28"/>
        </w:rPr>
        <w:t xml:space="preserve">внеаудиторной самостоятельной работы, </w:t>
      </w:r>
      <w:r w:rsidR="000E4F1C">
        <w:rPr>
          <w:rFonts w:ascii="Times New Roman" w:hAnsi="Times New Roman"/>
          <w:sz w:val="28"/>
          <w:szCs w:val="28"/>
        </w:rPr>
        <w:t xml:space="preserve">рекомендации по изучению теоретических основ дисциплины, </w:t>
      </w:r>
      <w:r w:rsidR="008D7778" w:rsidRPr="00AA11C3">
        <w:rPr>
          <w:rFonts w:ascii="Times New Roman" w:hAnsi="Times New Roman"/>
          <w:sz w:val="28"/>
          <w:szCs w:val="28"/>
        </w:rPr>
        <w:t xml:space="preserve">разъяснения </w:t>
      </w:r>
      <w:r w:rsidR="008D7778">
        <w:rPr>
          <w:rFonts w:ascii="Times New Roman" w:hAnsi="Times New Roman"/>
          <w:sz w:val="28"/>
          <w:szCs w:val="28"/>
        </w:rPr>
        <w:t>о промежуточной аттестации</w:t>
      </w:r>
      <w:r w:rsidR="008D7778" w:rsidRPr="00AA11C3">
        <w:rPr>
          <w:rFonts w:ascii="Times New Roman" w:hAnsi="Times New Roman"/>
          <w:sz w:val="28"/>
          <w:szCs w:val="28"/>
        </w:rPr>
        <w:t xml:space="preserve">. </w:t>
      </w:r>
    </w:p>
    <w:p w:rsidR="006036A8" w:rsidRPr="00A8107D" w:rsidRDefault="00A91AD6" w:rsidP="0077134A">
      <w:pPr>
        <w:pStyle w:val="ReportHead"/>
        <w:suppressAutoHyphens/>
        <w:ind w:firstLine="1276"/>
        <w:jc w:val="both"/>
        <w:rPr>
          <w:szCs w:val="28"/>
        </w:rPr>
      </w:pPr>
      <w:r w:rsidRPr="00A91AD6">
        <w:rPr>
          <w:rFonts w:eastAsia="Times New Roman"/>
          <w:color w:val="000000"/>
          <w:szCs w:val="28"/>
          <w:lang w:eastAsia="ru-RU"/>
        </w:rPr>
        <w:t>Методические указания  предназначены для студентов, обучающихся по направлени</w:t>
      </w:r>
      <w:r w:rsidR="0077134A">
        <w:rPr>
          <w:rFonts w:eastAsia="Times New Roman"/>
          <w:color w:val="000000"/>
          <w:szCs w:val="28"/>
          <w:lang w:eastAsia="ru-RU"/>
        </w:rPr>
        <w:t>ю</w:t>
      </w:r>
      <w:r w:rsidRPr="00A91AD6">
        <w:rPr>
          <w:rFonts w:eastAsia="Times New Roman"/>
          <w:color w:val="000000"/>
          <w:szCs w:val="28"/>
          <w:lang w:eastAsia="ru-RU"/>
        </w:rPr>
        <w:t xml:space="preserve"> подготовки</w:t>
      </w:r>
      <w:r w:rsidR="008D7778">
        <w:rPr>
          <w:rFonts w:eastAsia="Times New Roman"/>
          <w:color w:val="000000"/>
          <w:szCs w:val="28"/>
          <w:lang w:eastAsia="ru-RU"/>
        </w:rPr>
        <w:t xml:space="preserve"> </w:t>
      </w:r>
      <w:r w:rsidR="0077134A">
        <w:rPr>
          <w:rFonts w:eastAsia="Times New Roman"/>
          <w:color w:val="000000"/>
          <w:szCs w:val="28"/>
          <w:lang w:eastAsia="ru-RU"/>
        </w:rPr>
        <w:t xml:space="preserve"> </w:t>
      </w:r>
      <w:hyperlink r:id="rId9" w:history="1">
        <w:r w:rsidRPr="00A91AD6">
          <w:rPr>
            <w:rFonts w:eastAsia="Times New Roman"/>
            <w:szCs w:val="20"/>
            <w:lang w:eastAsia="ru-RU"/>
          </w:rPr>
          <w:t>40.03.01 Юриспруденция</w:t>
        </w:r>
      </w:hyperlink>
      <w:r w:rsidR="006036A8">
        <w:rPr>
          <w:szCs w:val="28"/>
        </w:rPr>
        <w:t>.</w:t>
      </w:r>
    </w:p>
    <w:p w:rsidR="00A91AD6" w:rsidRDefault="00A91AD6" w:rsidP="002A3413">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6036A8" w:rsidRPr="00A91AD6" w:rsidRDefault="006036A8" w:rsidP="006036A8">
      <w:pPr>
        <w:shd w:val="clear" w:color="auto" w:fill="FFFFFF"/>
        <w:spacing w:after="0" w:line="240" w:lineRule="auto"/>
        <w:ind w:firstLine="567"/>
        <w:contextualSpacing/>
        <w:jc w:val="right"/>
        <w:outlineLvl w:val="0"/>
        <w:rPr>
          <w:rFonts w:ascii="Times New Roman" w:eastAsia="Times New Roman" w:hAnsi="Times New Roman" w:cs="Times New Roman"/>
          <w:color w:val="000000"/>
          <w:sz w:val="28"/>
          <w:szCs w:val="28"/>
          <w:lang w:eastAsia="ru-RU"/>
        </w:rPr>
      </w:pPr>
    </w:p>
    <w:p w:rsidR="00A91AD6" w:rsidRPr="00A91AD6" w:rsidRDefault="00A91AD6" w:rsidP="002A3413">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p>
    <w:p w:rsidR="006036A8" w:rsidRDefault="00C23DCE" w:rsidP="00C23DCE">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036A8" w:rsidRPr="006036A8">
        <w:rPr>
          <w:rFonts w:ascii="Times New Roman" w:eastAsia="Calibri" w:hAnsi="Times New Roman" w:cs="Times New Roman"/>
          <w:sz w:val="28"/>
          <w:szCs w:val="28"/>
        </w:rPr>
        <w:t xml:space="preserve">УДК </w:t>
      </w:r>
      <w:r>
        <w:rPr>
          <w:rFonts w:ascii="Times New Roman" w:eastAsia="Calibri" w:hAnsi="Times New Roman" w:cs="Times New Roman"/>
          <w:sz w:val="28"/>
          <w:szCs w:val="28"/>
        </w:rPr>
        <w:t>808.2</w:t>
      </w:r>
    </w:p>
    <w:p w:rsidR="00A91AD6" w:rsidRPr="00A91AD6" w:rsidRDefault="006036A8" w:rsidP="006036A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                                                                                         </w:t>
      </w:r>
      <w:r w:rsidRPr="006036A8">
        <w:rPr>
          <w:rFonts w:ascii="Times New Roman" w:eastAsia="Calibri" w:hAnsi="Times New Roman" w:cs="Times New Roman"/>
          <w:sz w:val="28"/>
          <w:szCs w:val="28"/>
        </w:rPr>
        <w:t>ББК</w:t>
      </w:r>
      <w:r w:rsidR="00C23DCE">
        <w:rPr>
          <w:rFonts w:ascii="Times New Roman" w:eastAsia="Calibri" w:hAnsi="Times New Roman" w:cs="Times New Roman"/>
          <w:sz w:val="28"/>
          <w:szCs w:val="28"/>
        </w:rPr>
        <w:t xml:space="preserve"> 81.411.2</w:t>
      </w:r>
    </w:p>
    <w:p w:rsidR="00A91AD6" w:rsidRPr="00A91AD6" w:rsidRDefault="00A91AD6" w:rsidP="00047218">
      <w:pPr>
        <w:shd w:val="clear" w:color="auto" w:fill="FFFFFF"/>
        <w:spacing w:after="0"/>
        <w:ind w:left="567" w:hanging="141"/>
        <w:contextualSpacing/>
        <w:outlineLvl w:val="0"/>
        <w:rPr>
          <w:rFonts w:ascii="Times New Roman" w:eastAsia="Times New Roman" w:hAnsi="Times New Roman" w:cs="Times New Roman"/>
          <w:color w:val="000000"/>
          <w:sz w:val="28"/>
          <w:szCs w:val="28"/>
          <w:lang w:eastAsia="ru-RU"/>
        </w:rPr>
      </w:pPr>
    </w:p>
    <w:p w:rsidR="00A91AD6" w:rsidRPr="00A91AD6" w:rsidRDefault="00A91AD6" w:rsidP="00047218">
      <w:pPr>
        <w:shd w:val="clear" w:color="auto" w:fill="FFFFFF"/>
        <w:spacing w:after="0"/>
        <w:ind w:left="567" w:hanging="141"/>
        <w:contextualSpacing/>
        <w:outlineLvl w:val="0"/>
        <w:rPr>
          <w:rFonts w:ascii="Times New Roman" w:eastAsia="Times New Roman" w:hAnsi="Times New Roman" w:cs="Times New Roman"/>
          <w:color w:val="000000"/>
          <w:sz w:val="28"/>
          <w:szCs w:val="28"/>
          <w:lang w:eastAsia="ru-RU"/>
        </w:rPr>
      </w:pPr>
    </w:p>
    <w:p w:rsidR="00A91AD6" w:rsidRPr="00A91AD6" w:rsidRDefault="00A91AD6" w:rsidP="00047218">
      <w:pPr>
        <w:shd w:val="clear" w:color="auto" w:fill="FFFFFF"/>
        <w:spacing w:after="0"/>
        <w:ind w:left="567" w:hanging="141"/>
        <w:contextualSpacing/>
        <w:outlineLvl w:val="0"/>
        <w:rPr>
          <w:rFonts w:ascii="Times New Roman" w:eastAsia="Times New Roman" w:hAnsi="Times New Roman" w:cs="Times New Roman"/>
          <w:color w:val="000000"/>
          <w:sz w:val="28"/>
          <w:szCs w:val="28"/>
          <w:lang w:eastAsia="ru-RU"/>
        </w:rPr>
      </w:pPr>
    </w:p>
    <w:p w:rsidR="00A91AD6" w:rsidRPr="00A91AD6" w:rsidRDefault="00A91AD6" w:rsidP="00047218">
      <w:pPr>
        <w:shd w:val="clear" w:color="auto" w:fill="FFFFFF"/>
        <w:spacing w:after="0"/>
        <w:ind w:left="567" w:hanging="141"/>
        <w:contextualSpacing/>
        <w:outlineLvl w:val="0"/>
        <w:rPr>
          <w:rFonts w:ascii="Times New Roman" w:eastAsia="Times New Roman" w:hAnsi="Times New Roman" w:cs="Times New Roman"/>
          <w:color w:val="000000"/>
          <w:sz w:val="28"/>
          <w:szCs w:val="28"/>
          <w:lang w:eastAsia="ru-RU"/>
        </w:rPr>
      </w:pPr>
    </w:p>
    <w:p w:rsidR="00A91AD6" w:rsidRPr="00A91AD6" w:rsidRDefault="00A91AD6" w:rsidP="00047218">
      <w:pPr>
        <w:shd w:val="clear" w:color="auto" w:fill="FFFFFF"/>
        <w:spacing w:after="0"/>
        <w:ind w:left="567" w:hanging="141"/>
        <w:contextualSpacing/>
        <w:outlineLvl w:val="0"/>
        <w:rPr>
          <w:rFonts w:ascii="Times New Roman" w:eastAsia="Times New Roman" w:hAnsi="Times New Roman" w:cs="Times New Roman"/>
          <w:color w:val="000000"/>
          <w:sz w:val="28"/>
          <w:szCs w:val="28"/>
          <w:lang w:eastAsia="ru-RU"/>
        </w:rPr>
      </w:pPr>
    </w:p>
    <w:p w:rsidR="00A91AD6" w:rsidRPr="00A91AD6" w:rsidRDefault="00A91AD6" w:rsidP="00047218">
      <w:pPr>
        <w:shd w:val="clear" w:color="auto" w:fill="FFFFFF"/>
        <w:spacing w:after="0"/>
        <w:ind w:left="567" w:hanging="141"/>
        <w:contextualSpacing/>
        <w:outlineLvl w:val="0"/>
        <w:rPr>
          <w:rFonts w:ascii="Times New Roman" w:eastAsia="Times New Roman" w:hAnsi="Times New Roman" w:cs="Times New Roman"/>
          <w:color w:val="000000"/>
          <w:sz w:val="28"/>
          <w:szCs w:val="28"/>
          <w:lang w:eastAsia="ru-RU"/>
        </w:rPr>
      </w:pPr>
    </w:p>
    <w:p w:rsidR="00A91AD6" w:rsidRDefault="00A91AD6"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2A3413" w:rsidRDefault="002A3413"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2A3413" w:rsidRDefault="002A3413"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77134A" w:rsidRDefault="0077134A"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77134A" w:rsidRDefault="0077134A"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77134A" w:rsidRDefault="0077134A"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77134A" w:rsidRDefault="0077134A"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77134A" w:rsidRDefault="0077134A"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77134A" w:rsidRPr="00A91AD6" w:rsidRDefault="0077134A" w:rsidP="00047218">
      <w:pPr>
        <w:shd w:val="clear" w:color="auto" w:fill="FFFFFF"/>
        <w:spacing w:after="0"/>
        <w:ind w:left="567" w:hanging="141"/>
        <w:contextualSpacing/>
        <w:jc w:val="right"/>
        <w:outlineLvl w:val="0"/>
        <w:rPr>
          <w:rFonts w:ascii="Times New Roman" w:eastAsia="Times New Roman" w:hAnsi="Times New Roman" w:cs="Times New Roman"/>
          <w:color w:val="000000"/>
          <w:sz w:val="28"/>
          <w:szCs w:val="28"/>
          <w:lang w:eastAsia="ru-RU"/>
        </w:rPr>
      </w:pPr>
    </w:p>
    <w:p w:rsidR="00891CFA" w:rsidRDefault="00891CFA" w:rsidP="00047218">
      <w:pPr>
        <w:spacing w:after="0"/>
        <w:ind w:left="567" w:hanging="141"/>
        <w:contextualSpacing/>
        <w:jc w:val="center"/>
        <w:rPr>
          <w:rFonts w:ascii="Times New Roman" w:eastAsia="Times New Roman" w:hAnsi="Times New Roman" w:cs="Times New Roman"/>
          <w:sz w:val="28"/>
          <w:szCs w:val="28"/>
          <w:lang w:eastAsia="ru-RU"/>
        </w:rPr>
      </w:pPr>
    </w:p>
    <w:p w:rsidR="00A91AD6" w:rsidRPr="00A91AD6" w:rsidRDefault="00D728DC" w:rsidP="00047218">
      <w:pPr>
        <w:spacing w:after="0"/>
        <w:ind w:left="567" w:hanging="141"/>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044">
        <w:rPr>
          <w:rFonts w:ascii="Times New Roman" w:eastAsia="Times New Roman" w:hAnsi="Times New Roman" w:cs="Times New Roman"/>
          <w:sz w:val="28"/>
          <w:szCs w:val="28"/>
          <w:lang w:eastAsia="ru-RU"/>
        </w:rPr>
        <w:t>© Григорьева О.Н., 2020</w:t>
      </w:r>
    </w:p>
    <w:p w:rsidR="00A91AD6" w:rsidRPr="00A91AD6" w:rsidRDefault="00A91AD6" w:rsidP="00047218">
      <w:pPr>
        <w:spacing w:after="0"/>
        <w:ind w:left="567" w:hanging="141"/>
        <w:contextualSpacing/>
        <w:jc w:val="right"/>
        <w:rPr>
          <w:rFonts w:ascii="Times New Roman" w:eastAsia="Times New Roman" w:hAnsi="Times New Roman" w:cs="Times New Roman"/>
          <w:sz w:val="28"/>
          <w:szCs w:val="28"/>
          <w:lang w:eastAsia="ru-RU"/>
        </w:rPr>
      </w:pPr>
      <w:r w:rsidRPr="00A91AD6">
        <w:rPr>
          <w:rFonts w:ascii="Times New Roman" w:eastAsia="Times New Roman" w:hAnsi="Times New Roman" w:cs="Times New Roman"/>
          <w:sz w:val="28"/>
          <w:szCs w:val="28"/>
          <w:lang w:eastAsia="ru-RU"/>
        </w:rPr>
        <w:t xml:space="preserve">                                                           </w:t>
      </w:r>
      <w:r w:rsidR="00836044">
        <w:rPr>
          <w:rFonts w:ascii="Times New Roman" w:eastAsia="Times New Roman" w:hAnsi="Times New Roman" w:cs="Times New Roman"/>
          <w:sz w:val="28"/>
          <w:szCs w:val="28"/>
          <w:lang w:eastAsia="ru-RU"/>
        </w:rPr>
        <w:t xml:space="preserve">        © БГТИ (филиал) ОГУ, 2020</w:t>
      </w:r>
      <w:bookmarkStart w:id="0" w:name="_GoBack"/>
      <w:bookmarkEnd w:id="0"/>
    </w:p>
    <w:p w:rsidR="00A91AD6" w:rsidRPr="004C473C" w:rsidRDefault="00A91AD6" w:rsidP="00047218">
      <w:pPr>
        <w:shd w:val="clear" w:color="auto" w:fill="FFFFFF"/>
        <w:spacing w:after="0"/>
        <w:ind w:left="567" w:hanging="141"/>
        <w:contextualSpacing/>
        <w:jc w:val="center"/>
        <w:outlineLvl w:val="0"/>
        <w:rPr>
          <w:rFonts w:ascii="Times New Roman" w:eastAsia="Times New Roman" w:hAnsi="Times New Roman" w:cs="Times New Roman"/>
          <w:b/>
          <w:color w:val="000000"/>
          <w:sz w:val="28"/>
          <w:szCs w:val="28"/>
          <w:lang w:eastAsia="ru-RU"/>
        </w:rPr>
      </w:pPr>
      <w:r w:rsidRPr="004C473C">
        <w:rPr>
          <w:rFonts w:ascii="Times New Roman" w:eastAsia="Times New Roman" w:hAnsi="Times New Roman" w:cs="Times New Roman"/>
          <w:b/>
          <w:color w:val="000000"/>
          <w:sz w:val="28"/>
          <w:szCs w:val="28"/>
          <w:lang w:eastAsia="ru-RU"/>
        </w:rPr>
        <w:lastRenderedPageBreak/>
        <w:t>Содержание</w:t>
      </w:r>
    </w:p>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7510"/>
        <w:gridCol w:w="928"/>
      </w:tblGrid>
      <w:tr w:rsidR="00A91AD6" w:rsidTr="006F32C8">
        <w:tc>
          <w:tcPr>
            <w:tcW w:w="566" w:type="dxa"/>
          </w:tcPr>
          <w:p w:rsidR="00A91AD6" w:rsidRDefault="00A91AD6"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510" w:type="dxa"/>
          </w:tcPr>
          <w:p w:rsidR="00A91AD6" w:rsidRDefault="000E4F1C" w:rsidP="00B546F4">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Пояснительная записка…</w:t>
            </w:r>
            <w:r w:rsidR="00A91AD6">
              <w:rPr>
                <w:rFonts w:ascii="Times New Roman" w:eastAsia="Times New Roman" w:hAnsi="Times New Roman" w:cs="Times New Roman"/>
                <w:color w:val="000000"/>
                <w:sz w:val="28"/>
                <w:szCs w:val="28"/>
                <w:lang w:eastAsia="ru-RU"/>
              </w:rPr>
              <w:t>……………………………………..</w:t>
            </w:r>
          </w:p>
        </w:tc>
        <w:tc>
          <w:tcPr>
            <w:tcW w:w="928" w:type="dxa"/>
          </w:tcPr>
          <w:p w:rsidR="00A91AD6" w:rsidRDefault="006F32C8" w:rsidP="00047218">
            <w:pPr>
              <w:spacing w:line="276" w:lineRule="auto"/>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A91AD6" w:rsidTr="006F32C8">
        <w:tc>
          <w:tcPr>
            <w:tcW w:w="566" w:type="dxa"/>
          </w:tcPr>
          <w:p w:rsidR="00A91AD6" w:rsidRDefault="00A91AD6"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7510" w:type="dxa"/>
          </w:tcPr>
          <w:p w:rsidR="00A91AD6" w:rsidRDefault="00A91AD6" w:rsidP="00B546F4">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 и задачи дисциплины……………………………………</w:t>
            </w:r>
          </w:p>
        </w:tc>
        <w:tc>
          <w:tcPr>
            <w:tcW w:w="928" w:type="dxa"/>
          </w:tcPr>
          <w:p w:rsidR="00A91AD6" w:rsidRDefault="006F32C8" w:rsidP="00047218">
            <w:pPr>
              <w:spacing w:line="276" w:lineRule="auto"/>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A91AD6" w:rsidTr="006F32C8">
        <w:tc>
          <w:tcPr>
            <w:tcW w:w="566" w:type="dxa"/>
          </w:tcPr>
          <w:p w:rsidR="00A91AD6" w:rsidRDefault="00A91AD6"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7510" w:type="dxa"/>
          </w:tcPr>
          <w:p w:rsidR="00A91AD6" w:rsidRDefault="00A91AD6" w:rsidP="00B546F4">
            <w:pPr>
              <w:contextualSpacing/>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компетенций, формируемых в процессе изучения дисциплины……………………………………………………..</w:t>
            </w:r>
          </w:p>
        </w:tc>
        <w:tc>
          <w:tcPr>
            <w:tcW w:w="928" w:type="dxa"/>
          </w:tcPr>
          <w:p w:rsidR="00A91AD6" w:rsidRDefault="00A91AD6" w:rsidP="00047218">
            <w:pPr>
              <w:spacing w:line="276" w:lineRule="auto"/>
              <w:contextualSpacing/>
              <w:jc w:val="center"/>
              <w:outlineLvl w:val="0"/>
              <w:rPr>
                <w:rFonts w:ascii="Times New Roman" w:eastAsia="Times New Roman" w:hAnsi="Times New Roman" w:cs="Times New Roman"/>
                <w:color w:val="000000"/>
                <w:sz w:val="28"/>
                <w:szCs w:val="28"/>
                <w:lang w:eastAsia="ru-RU"/>
              </w:rPr>
            </w:pPr>
          </w:p>
          <w:p w:rsidR="006F32C8" w:rsidRDefault="006F32C8" w:rsidP="00047218">
            <w:pPr>
              <w:spacing w:line="276" w:lineRule="auto"/>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A91AD6" w:rsidTr="006F32C8">
        <w:tc>
          <w:tcPr>
            <w:tcW w:w="566" w:type="dxa"/>
          </w:tcPr>
          <w:p w:rsidR="00A91AD6" w:rsidRDefault="000E4F1C"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7510" w:type="dxa"/>
          </w:tcPr>
          <w:p w:rsidR="00A91AD6" w:rsidRPr="00A91AD6" w:rsidRDefault="000E4F1C" w:rsidP="00B546F4">
            <w:pPr>
              <w:pStyle w:val="Default"/>
              <w:jc w:val="both"/>
              <w:rPr>
                <w:rFonts w:eastAsia="Times New Roman"/>
                <w:sz w:val="28"/>
                <w:szCs w:val="28"/>
                <w:lang w:eastAsia="ru-RU"/>
              </w:rPr>
            </w:pPr>
            <w:r>
              <w:rPr>
                <w:sz w:val="28"/>
                <w:szCs w:val="28"/>
              </w:rPr>
              <w:t>В</w:t>
            </w:r>
            <w:r w:rsidR="00A91AD6" w:rsidRPr="00A91AD6">
              <w:rPr>
                <w:sz w:val="28"/>
                <w:szCs w:val="28"/>
              </w:rPr>
              <w:t xml:space="preserve">иды занятий и особенности их проведения при изучении </w:t>
            </w:r>
            <w:r w:rsidR="00B546F4">
              <w:rPr>
                <w:sz w:val="28"/>
                <w:szCs w:val="28"/>
              </w:rPr>
              <w:t>дисциплины……………………………………………………..</w:t>
            </w:r>
          </w:p>
        </w:tc>
        <w:tc>
          <w:tcPr>
            <w:tcW w:w="928" w:type="dxa"/>
          </w:tcPr>
          <w:p w:rsidR="00A91AD6" w:rsidRDefault="00A91AD6" w:rsidP="00047218">
            <w:pPr>
              <w:spacing w:line="276" w:lineRule="auto"/>
              <w:contextualSpacing/>
              <w:jc w:val="center"/>
              <w:outlineLvl w:val="0"/>
              <w:rPr>
                <w:rFonts w:ascii="Times New Roman" w:eastAsia="Times New Roman" w:hAnsi="Times New Roman" w:cs="Times New Roman"/>
                <w:color w:val="000000"/>
                <w:sz w:val="28"/>
                <w:szCs w:val="28"/>
                <w:lang w:eastAsia="ru-RU"/>
              </w:rPr>
            </w:pPr>
          </w:p>
          <w:p w:rsidR="006F32C8" w:rsidRDefault="006F32C8" w:rsidP="00047218">
            <w:pPr>
              <w:spacing w:line="276" w:lineRule="auto"/>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A91AD6" w:rsidTr="006F32C8">
        <w:tc>
          <w:tcPr>
            <w:tcW w:w="566" w:type="dxa"/>
          </w:tcPr>
          <w:p w:rsidR="00A91AD6" w:rsidRDefault="00B546F4" w:rsidP="00B546F4">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510" w:type="dxa"/>
          </w:tcPr>
          <w:p w:rsidR="00A91AD6" w:rsidRPr="00A91AD6" w:rsidRDefault="00817BE6" w:rsidP="00C21D18">
            <w:pPr>
              <w:jc w:val="both"/>
              <w:rPr>
                <w:rFonts w:ascii="Times New Roman" w:eastAsia="Times New Roman" w:hAnsi="Times New Roman" w:cs="Times New Roman"/>
                <w:color w:val="000000"/>
                <w:sz w:val="28"/>
                <w:szCs w:val="28"/>
                <w:lang w:eastAsia="ru-RU"/>
              </w:rPr>
            </w:pPr>
            <w:r w:rsidRPr="00817BE6">
              <w:rPr>
                <w:rFonts w:ascii="Times New Roman" w:eastAsia="Times New Roman" w:hAnsi="Times New Roman" w:cs="Times New Roman"/>
                <w:color w:val="000000"/>
                <w:sz w:val="28"/>
                <w:szCs w:val="26"/>
                <w:lang w:eastAsia="ru-RU"/>
              </w:rPr>
              <w:t xml:space="preserve">Методические рекомендации по </w:t>
            </w:r>
            <w:r w:rsidR="00C21D18">
              <w:rPr>
                <w:rFonts w:ascii="Times New Roman" w:eastAsia="Times New Roman" w:hAnsi="Times New Roman" w:cs="Times New Roman"/>
                <w:color w:val="000000"/>
                <w:sz w:val="28"/>
                <w:szCs w:val="26"/>
                <w:lang w:eastAsia="ru-RU"/>
              </w:rPr>
              <w:t xml:space="preserve">организации </w:t>
            </w:r>
            <w:r w:rsidRPr="00817BE6">
              <w:rPr>
                <w:rFonts w:ascii="Times New Roman" w:eastAsia="Times New Roman" w:hAnsi="Times New Roman" w:cs="Times New Roman"/>
                <w:color w:val="000000"/>
                <w:sz w:val="28"/>
                <w:szCs w:val="26"/>
                <w:lang w:eastAsia="ru-RU"/>
              </w:rPr>
              <w:t>самостоятельной работ</w:t>
            </w:r>
            <w:r w:rsidR="00C21D18">
              <w:rPr>
                <w:rFonts w:ascii="Times New Roman" w:eastAsia="Times New Roman" w:hAnsi="Times New Roman" w:cs="Times New Roman"/>
                <w:color w:val="000000"/>
                <w:sz w:val="28"/>
                <w:szCs w:val="26"/>
                <w:lang w:eastAsia="ru-RU"/>
              </w:rPr>
              <w:t>ы</w:t>
            </w:r>
            <w:r w:rsidRPr="00817BE6">
              <w:rPr>
                <w:rFonts w:ascii="Times New Roman" w:eastAsia="Times New Roman" w:hAnsi="Times New Roman" w:cs="Times New Roman"/>
                <w:color w:val="000000"/>
                <w:sz w:val="28"/>
                <w:szCs w:val="26"/>
                <w:lang w:eastAsia="ru-RU"/>
              </w:rPr>
              <w:t xml:space="preserve"> студентов</w:t>
            </w:r>
            <w:r w:rsidR="00D21FDD">
              <w:rPr>
                <w:rFonts w:ascii="Times New Roman" w:eastAsia="Times New Roman" w:hAnsi="Times New Roman" w:cs="Times New Roman"/>
                <w:color w:val="000000"/>
                <w:sz w:val="28"/>
                <w:szCs w:val="26"/>
                <w:lang w:eastAsia="ru-RU"/>
              </w:rPr>
              <w:t>…………………</w:t>
            </w:r>
            <w:r w:rsidR="00C21D18">
              <w:rPr>
                <w:rFonts w:ascii="Times New Roman" w:eastAsia="Times New Roman" w:hAnsi="Times New Roman" w:cs="Times New Roman"/>
                <w:color w:val="000000"/>
                <w:sz w:val="28"/>
                <w:szCs w:val="26"/>
                <w:lang w:eastAsia="ru-RU"/>
              </w:rPr>
              <w:t>..</w:t>
            </w:r>
            <w:r w:rsidR="00D21FDD">
              <w:rPr>
                <w:rFonts w:ascii="Times New Roman" w:eastAsia="Times New Roman" w:hAnsi="Times New Roman" w:cs="Times New Roman"/>
                <w:color w:val="000000"/>
                <w:sz w:val="28"/>
                <w:szCs w:val="26"/>
                <w:lang w:eastAsia="ru-RU"/>
              </w:rPr>
              <w:t>……………………..</w:t>
            </w:r>
          </w:p>
        </w:tc>
        <w:tc>
          <w:tcPr>
            <w:tcW w:w="928" w:type="dxa"/>
          </w:tcPr>
          <w:p w:rsidR="00A91AD6" w:rsidRDefault="00A91AD6" w:rsidP="00E847AC">
            <w:pPr>
              <w:spacing w:line="276" w:lineRule="auto"/>
              <w:contextualSpacing/>
              <w:jc w:val="center"/>
              <w:outlineLvl w:val="0"/>
              <w:rPr>
                <w:rFonts w:ascii="Times New Roman" w:eastAsia="Times New Roman" w:hAnsi="Times New Roman" w:cs="Times New Roman"/>
                <w:color w:val="000000"/>
                <w:sz w:val="28"/>
                <w:szCs w:val="28"/>
                <w:lang w:eastAsia="ru-RU"/>
              </w:rPr>
            </w:pPr>
          </w:p>
          <w:p w:rsidR="006F32C8" w:rsidRDefault="006F32C8" w:rsidP="00E847AC">
            <w:pPr>
              <w:spacing w:line="276" w:lineRule="auto"/>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B546F4" w:rsidTr="006F32C8">
        <w:tc>
          <w:tcPr>
            <w:tcW w:w="566"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7510" w:type="dxa"/>
          </w:tcPr>
          <w:p w:rsidR="00B546F4" w:rsidRPr="00817BE6" w:rsidRDefault="00B546F4" w:rsidP="00047218">
            <w:pPr>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Правила конспектирования лекционного материала………..</w:t>
            </w:r>
          </w:p>
        </w:tc>
        <w:tc>
          <w:tcPr>
            <w:tcW w:w="928" w:type="dxa"/>
          </w:tcPr>
          <w:p w:rsidR="00B546F4" w:rsidRDefault="006F32C8"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B546F4" w:rsidTr="006F32C8">
        <w:tc>
          <w:tcPr>
            <w:tcW w:w="566"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7510" w:type="dxa"/>
          </w:tcPr>
          <w:p w:rsidR="00B546F4" w:rsidRPr="00B546F4" w:rsidRDefault="00B546F4" w:rsidP="00B546F4">
            <w:pPr>
              <w:jc w:val="both"/>
              <w:rPr>
                <w:rFonts w:ascii="Times New Roman" w:eastAsia="Times New Roman" w:hAnsi="Times New Roman" w:cs="Times New Roman"/>
                <w:color w:val="000000"/>
                <w:sz w:val="28"/>
                <w:szCs w:val="26"/>
                <w:lang w:eastAsia="ru-RU"/>
              </w:rPr>
            </w:pPr>
            <w:r>
              <w:rPr>
                <w:rFonts w:ascii="Times New Roman" w:hAnsi="Times New Roman" w:cs="Times New Roman"/>
                <w:sz w:val="28"/>
                <w:szCs w:val="28"/>
              </w:rPr>
              <w:t>Р</w:t>
            </w:r>
            <w:r w:rsidRPr="00B546F4">
              <w:rPr>
                <w:rFonts w:ascii="Times New Roman" w:hAnsi="Times New Roman" w:cs="Times New Roman"/>
                <w:sz w:val="28"/>
                <w:szCs w:val="28"/>
              </w:rPr>
              <w:t>екомендации по работе с литературой</w:t>
            </w:r>
            <w:r>
              <w:rPr>
                <w:rFonts w:ascii="Times New Roman" w:hAnsi="Times New Roman" w:cs="Times New Roman"/>
                <w:sz w:val="28"/>
                <w:szCs w:val="28"/>
              </w:rPr>
              <w:t>………………………</w:t>
            </w:r>
          </w:p>
        </w:tc>
        <w:tc>
          <w:tcPr>
            <w:tcW w:w="928" w:type="dxa"/>
          </w:tcPr>
          <w:p w:rsidR="00B546F4" w:rsidRDefault="006F32C8"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B546F4" w:rsidTr="006F32C8">
        <w:tc>
          <w:tcPr>
            <w:tcW w:w="566" w:type="dxa"/>
          </w:tcPr>
          <w:p w:rsidR="00B546F4" w:rsidRDefault="00B546F4" w:rsidP="005359AF">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359AF">
              <w:rPr>
                <w:rFonts w:ascii="Times New Roman" w:eastAsia="Times New Roman" w:hAnsi="Times New Roman" w:cs="Times New Roman"/>
                <w:color w:val="000000"/>
                <w:sz w:val="28"/>
                <w:szCs w:val="28"/>
                <w:lang w:eastAsia="ru-RU"/>
              </w:rPr>
              <w:t>3</w:t>
            </w:r>
          </w:p>
        </w:tc>
        <w:tc>
          <w:tcPr>
            <w:tcW w:w="7510" w:type="dxa"/>
          </w:tcPr>
          <w:p w:rsidR="00B546F4" w:rsidRPr="00817BE6" w:rsidRDefault="00B546F4" w:rsidP="006F02D6">
            <w:pPr>
              <w:jc w:val="both"/>
              <w:rPr>
                <w:rFonts w:ascii="Times New Roman" w:eastAsia="Times New Roman" w:hAnsi="Times New Roman" w:cs="Times New Roman"/>
                <w:color w:val="000000"/>
                <w:sz w:val="28"/>
                <w:szCs w:val="26"/>
                <w:lang w:eastAsia="ru-RU"/>
              </w:rPr>
            </w:pPr>
            <w:r w:rsidRPr="00F52A3B">
              <w:rPr>
                <w:rFonts w:ascii="Times New Roman" w:hAnsi="Times New Roman" w:cs="Times New Roman"/>
                <w:sz w:val="28"/>
                <w:szCs w:val="28"/>
              </w:rPr>
              <w:t xml:space="preserve">Методические рекомендации </w:t>
            </w:r>
            <w:r>
              <w:rPr>
                <w:rFonts w:ascii="Times New Roman" w:hAnsi="Times New Roman" w:cs="Times New Roman"/>
                <w:sz w:val="28"/>
                <w:szCs w:val="28"/>
              </w:rPr>
              <w:t>по</w:t>
            </w:r>
            <w:r w:rsidRPr="00F52A3B">
              <w:rPr>
                <w:rFonts w:ascii="Times New Roman" w:hAnsi="Times New Roman" w:cs="Times New Roman"/>
                <w:sz w:val="28"/>
                <w:szCs w:val="28"/>
              </w:rPr>
              <w:t xml:space="preserve"> подготовке к практическим занятиям</w:t>
            </w:r>
            <w:r>
              <w:rPr>
                <w:rFonts w:ascii="Times New Roman" w:hAnsi="Times New Roman" w:cs="Times New Roman"/>
                <w:sz w:val="28"/>
                <w:szCs w:val="28"/>
              </w:rPr>
              <w:t>…………………………………………………………</w:t>
            </w:r>
          </w:p>
        </w:tc>
        <w:tc>
          <w:tcPr>
            <w:tcW w:w="928"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p>
          <w:p w:rsidR="006F32C8" w:rsidRDefault="005359AF" w:rsidP="006F32C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B546F4" w:rsidTr="006F32C8">
        <w:tc>
          <w:tcPr>
            <w:tcW w:w="566" w:type="dxa"/>
          </w:tcPr>
          <w:p w:rsidR="00B546F4" w:rsidRDefault="00B546F4" w:rsidP="005359AF">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359AF">
              <w:rPr>
                <w:rFonts w:ascii="Times New Roman" w:eastAsia="Times New Roman" w:hAnsi="Times New Roman" w:cs="Times New Roman"/>
                <w:color w:val="000000"/>
                <w:sz w:val="28"/>
                <w:szCs w:val="28"/>
                <w:lang w:eastAsia="ru-RU"/>
              </w:rPr>
              <w:t>4</w:t>
            </w:r>
          </w:p>
        </w:tc>
        <w:tc>
          <w:tcPr>
            <w:tcW w:w="7510" w:type="dxa"/>
          </w:tcPr>
          <w:p w:rsidR="00B546F4" w:rsidRPr="00F52A3B" w:rsidRDefault="00B546F4" w:rsidP="005359AF">
            <w:pPr>
              <w:jc w:val="both"/>
              <w:rPr>
                <w:rFonts w:ascii="Times New Roman" w:hAnsi="Times New Roman" w:cs="Times New Roman"/>
                <w:sz w:val="28"/>
                <w:szCs w:val="28"/>
              </w:rPr>
            </w:pPr>
            <w:r w:rsidRPr="00F52A3B">
              <w:rPr>
                <w:rFonts w:ascii="Times New Roman" w:hAnsi="Times New Roman" w:cs="Times New Roman"/>
                <w:sz w:val="28"/>
                <w:szCs w:val="28"/>
              </w:rPr>
              <w:t>Методические рекомендации п</w:t>
            </w:r>
            <w:r>
              <w:rPr>
                <w:rFonts w:ascii="Times New Roman" w:hAnsi="Times New Roman" w:cs="Times New Roman"/>
                <w:sz w:val="28"/>
                <w:szCs w:val="28"/>
              </w:rPr>
              <w:t>о</w:t>
            </w:r>
            <w:r w:rsidRPr="00F52A3B">
              <w:rPr>
                <w:rFonts w:ascii="Times New Roman" w:hAnsi="Times New Roman" w:cs="Times New Roman"/>
                <w:sz w:val="28"/>
                <w:szCs w:val="28"/>
              </w:rPr>
              <w:t xml:space="preserve"> подготовке</w:t>
            </w:r>
            <w:r>
              <w:rPr>
                <w:rFonts w:ascii="Times New Roman" w:hAnsi="Times New Roman" w:cs="Times New Roman"/>
                <w:sz w:val="28"/>
                <w:szCs w:val="28"/>
              </w:rPr>
              <w:t xml:space="preserve"> к </w:t>
            </w:r>
            <w:r w:rsidR="005359AF">
              <w:rPr>
                <w:rFonts w:ascii="Times New Roman" w:hAnsi="Times New Roman" w:cs="Times New Roman"/>
                <w:sz w:val="28"/>
                <w:szCs w:val="28"/>
              </w:rPr>
              <w:t>промежуточной аттестации…</w:t>
            </w:r>
            <w:r>
              <w:rPr>
                <w:rFonts w:ascii="Times New Roman" w:hAnsi="Times New Roman" w:cs="Times New Roman"/>
                <w:sz w:val="28"/>
                <w:szCs w:val="28"/>
              </w:rPr>
              <w:t>………………………………………………..</w:t>
            </w:r>
          </w:p>
        </w:tc>
        <w:tc>
          <w:tcPr>
            <w:tcW w:w="928"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p>
          <w:p w:rsidR="006F32C8" w:rsidRDefault="006F32C8" w:rsidP="005359AF">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359AF">
              <w:rPr>
                <w:rFonts w:ascii="Times New Roman" w:eastAsia="Times New Roman" w:hAnsi="Times New Roman" w:cs="Times New Roman"/>
                <w:color w:val="000000"/>
                <w:sz w:val="28"/>
                <w:szCs w:val="28"/>
                <w:lang w:eastAsia="ru-RU"/>
              </w:rPr>
              <w:t>0</w:t>
            </w:r>
          </w:p>
        </w:tc>
      </w:tr>
      <w:tr w:rsidR="00B546F4" w:rsidTr="006F32C8">
        <w:tc>
          <w:tcPr>
            <w:tcW w:w="566" w:type="dxa"/>
          </w:tcPr>
          <w:p w:rsidR="00B546F4" w:rsidRDefault="00B546F4"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7510" w:type="dxa"/>
          </w:tcPr>
          <w:p w:rsidR="00B546F4" w:rsidRPr="00817BE6" w:rsidRDefault="006F32C8" w:rsidP="006F32C8">
            <w:pPr>
              <w:jc w:val="both"/>
              <w:rPr>
                <w:rFonts w:ascii="Times New Roman" w:eastAsia="Times New Roman" w:hAnsi="Times New Roman" w:cs="Times New Roman"/>
                <w:color w:val="000000"/>
                <w:sz w:val="28"/>
                <w:szCs w:val="26"/>
                <w:lang w:eastAsia="ru-RU"/>
              </w:rPr>
            </w:pPr>
            <w:r>
              <w:rPr>
                <w:rFonts w:ascii="Times New Roman" w:hAnsi="Times New Roman" w:cs="Times New Roman"/>
                <w:sz w:val="28"/>
                <w:szCs w:val="28"/>
              </w:rPr>
              <w:t>К</w:t>
            </w:r>
            <w:r w:rsidRPr="00B546F4">
              <w:rPr>
                <w:rFonts w:ascii="Times New Roman" w:hAnsi="Times New Roman" w:cs="Times New Roman"/>
                <w:sz w:val="28"/>
                <w:szCs w:val="28"/>
              </w:rPr>
              <w:t>ритерии оценивания</w:t>
            </w:r>
            <w:r w:rsidRPr="00F52A3B">
              <w:rPr>
                <w:rFonts w:ascii="Times New Roman" w:hAnsi="Times New Roman" w:cs="Times New Roman"/>
                <w:sz w:val="28"/>
                <w:szCs w:val="28"/>
              </w:rPr>
              <w:t xml:space="preserve"> </w:t>
            </w:r>
            <w:r w:rsidR="00B546F4" w:rsidRPr="00F52A3B">
              <w:rPr>
                <w:rFonts w:ascii="Times New Roman" w:hAnsi="Times New Roman" w:cs="Times New Roman"/>
                <w:sz w:val="28"/>
                <w:szCs w:val="28"/>
              </w:rPr>
              <w:t>самостоятельной работ</w:t>
            </w:r>
            <w:r>
              <w:rPr>
                <w:rFonts w:ascii="Times New Roman" w:hAnsi="Times New Roman" w:cs="Times New Roman"/>
                <w:sz w:val="28"/>
                <w:szCs w:val="28"/>
              </w:rPr>
              <w:t>ы</w:t>
            </w:r>
            <w:r w:rsidR="00B546F4" w:rsidRPr="00F52A3B">
              <w:rPr>
                <w:rFonts w:ascii="Times New Roman" w:hAnsi="Times New Roman" w:cs="Times New Roman"/>
                <w:sz w:val="28"/>
                <w:szCs w:val="28"/>
              </w:rPr>
              <w:t xml:space="preserve"> студентов</w:t>
            </w:r>
            <w:r w:rsidR="00C23DCE">
              <w:rPr>
                <w:rFonts w:ascii="Times New Roman" w:hAnsi="Times New Roman" w:cs="Times New Roman"/>
                <w:sz w:val="28"/>
                <w:szCs w:val="28"/>
              </w:rPr>
              <w:t>…</w:t>
            </w:r>
          </w:p>
        </w:tc>
        <w:tc>
          <w:tcPr>
            <w:tcW w:w="928" w:type="dxa"/>
          </w:tcPr>
          <w:p w:rsidR="00B546F4" w:rsidRDefault="005359AF" w:rsidP="00047218">
            <w:pPr>
              <w:contextualSpacing/>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bl>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A91AD6" w:rsidRDefault="00A91AD6"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891CFA" w:rsidRDefault="00891CFA"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891CFA" w:rsidRDefault="00891CFA"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891CFA" w:rsidRDefault="00891CFA"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A3413" w:rsidRDefault="002A3413"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5359AF" w:rsidRDefault="005359AF"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5359AF" w:rsidRDefault="005359AF"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252D95" w:rsidRDefault="00252D95"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CD673B" w:rsidRDefault="00CD673B"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CD673B" w:rsidRDefault="00CD673B"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387003" w:rsidRDefault="00387003"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0303CA" w:rsidRPr="00047218" w:rsidRDefault="000303CA" w:rsidP="00047218">
      <w:pPr>
        <w:pStyle w:val="Default"/>
        <w:spacing w:line="276" w:lineRule="auto"/>
        <w:ind w:firstLine="567"/>
        <w:rPr>
          <w:b/>
          <w:bCs/>
          <w:sz w:val="28"/>
          <w:szCs w:val="32"/>
        </w:rPr>
      </w:pPr>
      <w:r w:rsidRPr="00047218">
        <w:rPr>
          <w:b/>
          <w:bCs/>
          <w:sz w:val="28"/>
          <w:szCs w:val="32"/>
        </w:rPr>
        <w:lastRenderedPageBreak/>
        <w:t xml:space="preserve">1. </w:t>
      </w:r>
      <w:r w:rsidR="002A3413" w:rsidRPr="002A3413">
        <w:rPr>
          <w:rFonts w:eastAsia="Times New Roman"/>
          <w:b/>
          <w:sz w:val="28"/>
          <w:szCs w:val="28"/>
          <w:lang w:eastAsia="ru-RU"/>
        </w:rPr>
        <w:t>Пояснительная записка</w:t>
      </w:r>
    </w:p>
    <w:p w:rsidR="000303CA" w:rsidRDefault="000303CA" w:rsidP="00047218">
      <w:pPr>
        <w:pStyle w:val="Default"/>
        <w:spacing w:line="276" w:lineRule="auto"/>
        <w:ind w:firstLine="567"/>
        <w:rPr>
          <w:sz w:val="32"/>
          <w:szCs w:val="32"/>
        </w:rPr>
      </w:pPr>
    </w:p>
    <w:p w:rsidR="004C473C" w:rsidRPr="00C83122" w:rsidRDefault="0077134A" w:rsidP="002A3413">
      <w:pPr>
        <w:pStyle w:val="a9"/>
        <w:spacing w:before="0" w:beforeAutospacing="0" w:after="0" w:afterAutospacing="0"/>
        <w:ind w:firstLine="567"/>
        <w:jc w:val="both"/>
        <w:textAlignment w:val="baseline"/>
        <w:rPr>
          <w:sz w:val="28"/>
          <w:szCs w:val="28"/>
        </w:rPr>
      </w:pPr>
      <w:r>
        <w:rPr>
          <w:sz w:val="28"/>
          <w:szCs w:val="28"/>
        </w:rPr>
        <w:t>Языковая</w:t>
      </w:r>
      <w:r w:rsidR="004C473C" w:rsidRPr="00C83122">
        <w:rPr>
          <w:sz w:val="28"/>
          <w:szCs w:val="28"/>
        </w:rPr>
        <w:t xml:space="preserve"> </w:t>
      </w:r>
      <w:r>
        <w:rPr>
          <w:sz w:val="28"/>
          <w:szCs w:val="28"/>
        </w:rPr>
        <w:t>культура</w:t>
      </w:r>
      <w:r w:rsidR="004C473C" w:rsidRPr="00C83122">
        <w:rPr>
          <w:sz w:val="28"/>
          <w:szCs w:val="28"/>
        </w:rPr>
        <w:t xml:space="preserve"> является неотъемлемым признаком высокой культуры человека, его личностной характеристикой. </w:t>
      </w:r>
      <w:r w:rsidR="00577215">
        <w:rPr>
          <w:sz w:val="28"/>
          <w:szCs w:val="28"/>
        </w:rPr>
        <w:t>Любая</w:t>
      </w:r>
      <w:r w:rsidR="004C473C" w:rsidRPr="00C83122">
        <w:rPr>
          <w:sz w:val="28"/>
          <w:szCs w:val="28"/>
        </w:rPr>
        <w:t xml:space="preserve"> профессиональная деятельность связана с речевым общением, владение русским языком и культурой речи — необходимая часть профессиональной компетенции.</w:t>
      </w:r>
    </w:p>
    <w:p w:rsidR="004C473C" w:rsidRPr="00C83122" w:rsidRDefault="004C473C" w:rsidP="002A3413">
      <w:pPr>
        <w:pStyle w:val="a9"/>
        <w:spacing w:before="0" w:beforeAutospacing="0" w:after="0" w:afterAutospacing="0"/>
        <w:ind w:firstLine="567"/>
        <w:jc w:val="both"/>
        <w:textAlignment w:val="baseline"/>
        <w:rPr>
          <w:sz w:val="28"/>
          <w:szCs w:val="28"/>
        </w:rPr>
      </w:pPr>
      <w:r w:rsidRPr="00C83122">
        <w:rPr>
          <w:sz w:val="28"/>
          <w:szCs w:val="28"/>
        </w:rPr>
        <w:t xml:space="preserve">Самостоятельные занятия призваны помочь студентам </w:t>
      </w:r>
      <w:r w:rsidR="00577215">
        <w:rPr>
          <w:sz w:val="28"/>
          <w:szCs w:val="28"/>
        </w:rPr>
        <w:t xml:space="preserve">в </w:t>
      </w:r>
      <w:r w:rsidRPr="00C83122">
        <w:rPr>
          <w:sz w:val="28"/>
          <w:szCs w:val="28"/>
        </w:rPr>
        <w:t>закрепл</w:t>
      </w:r>
      <w:r w:rsidR="00577215">
        <w:rPr>
          <w:sz w:val="28"/>
          <w:szCs w:val="28"/>
        </w:rPr>
        <w:t>ении</w:t>
      </w:r>
      <w:r w:rsidRPr="00C83122">
        <w:rPr>
          <w:sz w:val="28"/>
          <w:szCs w:val="28"/>
        </w:rPr>
        <w:t xml:space="preserve"> материал</w:t>
      </w:r>
      <w:r w:rsidR="00577215">
        <w:rPr>
          <w:sz w:val="28"/>
          <w:szCs w:val="28"/>
        </w:rPr>
        <w:t>а</w:t>
      </w:r>
      <w:r w:rsidRPr="00C83122">
        <w:rPr>
          <w:sz w:val="28"/>
          <w:szCs w:val="28"/>
        </w:rPr>
        <w:t>, овладе</w:t>
      </w:r>
      <w:r w:rsidR="00577215">
        <w:rPr>
          <w:sz w:val="28"/>
          <w:szCs w:val="28"/>
        </w:rPr>
        <w:t>нии</w:t>
      </w:r>
      <w:r w:rsidRPr="00C83122">
        <w:rPr>
          <w:sz w:val="28"/>
          <w:szCs w:val="28"/>
        </w:rPr>
        <w:t xml:space="preserve"> различными формами самопроверки, </w:t>
      </w:r>
      <w:r w:rsidR="00047218">
        <w:rPr>
          <w:sz w:val="28"/>
          <w:szCs w:val="28"/>
        </w:rPr>
        <w:t xml:space="preserve">в </w:t>
      </w:r>
      <w:r w:rsidRPr="00C83122">
        <w:rPr>
          <w:sz w:val="28"/>
          <w:szCs w:val="28"/>
        </w:rPr>
        <w:t>выполн</w:t>
      </w:r>
      <w:r w:rsidR="00047218">
        <w:rPr>
          <w:sz w:val="28"/>
          <w:szCs w:val="28"/>
        </w:rPr>
        <w:t>ении</w:t>
      </w:r>
      <w:r w:rsidRPr="00C83122">
        <w:rPr>
          <w:sz w:val="28"/>
          <w:szCs w:val="28"/>
        </w:rPr>
        <w:t xml:space="preserve"> индивидуальны</w:t>
      </w:r>
      <w:r w:rsidR="00047218">
        <w:rPr>
          <w:sz w:val="28"/>
          <w:szCs w:val="28"/>
        </w:rPr>
        <w:t>х</w:t>
      </w:r>
      <w:r w:rsidRPr="00C83122">
        <w:rPr>
          <w:sz w:val="28"/>
          <w:szCs w:val="28"/>
        </w:rPr>
        <w:t xml:space="preserve"> задани</w:t>
      </w:r>
      <w:r w:rsidR="00047218">
        <w:rPr>
          <w:sz w:val="28"/>
          <w:szCs w:val="28"/>
        </w:rPr>
        <w:t>й</w:t>
      </w:r>
      <w:r w:rsidRPr="00C83122">
        <w:rPr>
          <w:sz w:val="28"/>
          <w:szCs w:val="28"/>
        </w:rPr>
        <w:t xml:space="preserve">, </w:t>
      </w:r>
      <w:r w:rsidR="00047218">
        <w:rPr>
          <w:sz w:val="28"/>
          <w:szCs w:val="28"/>
        </w:rPr>
        <w:t>способствуют формированию умений акцентировать внимание</w:t>
      </w:r>
      <w:r w:rsidRPr="00C83122">
        <w:rPr>
          <w:sz w:val="28"/>
          <w:szCs w:val="28"/>
        </w:rPr>
        <w:t xml:space="preserve"> на детальном рассмотрении вопросов и разделов, представляющих особую сложность. Самостоятельная работа необходима, т.к. большое значение придается развитию и совершенствованию навыков самоконтроля и потребности студентов обращаться к разным видам лингвистических словарей и к разнообразной справочной литературе для определения языковой нормы, связанной с употреблением в речи того или иного языкового явления. Известно, что необходимые качества культурной речи формируются в основном за счет индивидуальных усилий и самообразования личности.</w:t>
      </w:r>
    </w:p>
    <w:p w:rsidR="00047218" w:rsidRDefault="00047218" w:rsidP="002A3413">
      <w:pPr>
        <w:shd w:val="clear" w:color="auto" w:fill="FFFFFF"/>
        <w:spacing w:after="0" w:line="240" w:lineRule="auto"/>
        <w:ind w:firstLine="567"/>
        <w:contextualSpacing/>
        <w:jc w:val="both"/>
        <w:outlineLvl w:val="0"/>
        <w:rPr>
          <w:rFonts w:ascii="Times New Roman" w:eastAsia="Times New Roman" w:hAnsi="Times New Roman" w:cs="Times New Roman"/>
          <w:sz w:val="28"/>
          <w:szCs w:val="28"/>
          <w:lang w:eastAsia="ru-RU"/>
        </w:rPr>
      </w:pPr>
      <w:r w:rsidRPr="00047218">
        <w:rPr>
          <w:rFonts w:ascii="Times New Roman" w:eastAsia="Times New Roman" w:hAnsi="Times New Roman" w:cs="Times New Roman"/>
          <w:sz w:val="28"/>
          <w:szCs w:val="28"/>
          <w:lang w:eastAsia="ru-RU"/>
        </w:rPr>
        <w:t xml:space="preserve">Для того, чтобы сделать процесс обучения результативным, разработаны методические рекомендации для </w:t>
      </w:r>
      <w:r w:rsidR="00387003">
        <w:rPr>
          <w:rFonts w:ascii="Times New Roman" w:eastAsia="Times New Roman" w:hAnsi="Times New Roman" w:cs="Times New Roman"/>
          <w:sz w:val="28"/>
          <w:szCs w:val="28"/>
          <w:lang w:eastAsia="ru-RU"/>
        </w:rPr>
        <w:t>освоения дисциплины</w:t>
      </w:r>
      <w:r w:rsidR="00852328">
        <w:rPr>
          <w:rFonts w:ascii="Times New Roman" w:eastAsia="Times New Roman" w:hAnsi="Times New Roman" w:cs="Times New Roman"/>
          <w:sz w:val="28"/>
          <w:szCs w:val="28"/>
          <w:lang w:eastAsia="ru-RU"/>
        </w:rPr>
        <w:t xml:space="preserve"> и методические указания к семинарским (практическим) занятиям</w:t>
      </w:r>
      <w:r w:rsidRPr="00047218">
        <w:rPr>
          <w:rFonts w:ascii="Times New Roman" w:eastAsia="Times New Roman" w:hAnsi="Times New Roman" w:cs="Times New Roman"/>
          <w:sz w:val="28"/>
          <w:szCs w:val="28"/>
          <w:lang w:eastAsia="ru-RU"/>
        </w:rPr>
        <w:t xml:space="preserve">, обеспечивающие решение следующих задач: </w:t>
      </w:r>
    </w:p>
    <w:p w:rsidR="00047218" w:rsidRDefault="00047218" w:rsidP="002A3413">
      <w:pPr>
        <w:shd w:val="clear" w:color="auto" w:fill="FFFFFF"/>
        <w:spacing w:after="0" w:line="240" w:lineRule="auto"/>
        <w:ind w:firstLine="567"/>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7218">
        <w:rPr>
          <w:rFonts w:ascii="Times New Roman" w:eastAsia="Times New Roman" w:hAnsi="Times New Roman" w:cs="Times New Roman"/>
          <w:sz w:val="28"/>
          <w:szCs w:val="28"/>
          <w:lang w:eastAsia="ru-RU"/>
        </w:rPr>
        <w:t xml:space="preserve">создание условий для самостоятельной работы студентов </w:t>
      </w:r>
      <w:r>
        <w:rPr>
          <w:rFonts w:ascii="Times New Roman" w:eastAsia="Times New Roman" w:hAnsi="Times New Roman" w:cs="Times New Roman"/>
          <w:sz w:val="28"/>
          <w:szCs w:val="28"/>
          <w:lang w:eastAsia="ru-RU"/>
        </w:rPr>
        <w:t>очной</w:t>
      </w:r>
      <w:r w:rsidRPr="00047218">
        <w:rPr>
          <w:rFonts w:ascii="Times New Roman" w:eastAsia="Times New Roman" w:hAnsi="Times New Roman" w:cs="Times New Roman"/>
          <w:sz w:val="28"/>
          <w:szCs w:val="28"/>
          <w:lang w:eastAsia="ru-RU"/>
        </w:rPr>
        <w:t xml:space="preserve"> и заочно</w:t>
      </w:r>
      <w:r>
        <w:rPr>
          <w:rFonts w:ascii="Times New Roman" w:eastAsia="Times New Roman" w:hAnsi="Times New Roman" w:cs="Times New Roman"/>
          <w:sz w:val="28"/>
          <w:szCs w:val="28"/>
          <w:lang w:eastAsia="ru-RU"/>
        </w:rPr>
        <w:t>й</w:t>
      </w:r>
      <w:r w:rsidRPr="000472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 обучения</w:t>
      </w:r>
      <w:r w:rsidRPr="00047218">
        <w:rPr>
          <w:rFonts w:ascii="Times New Roman" w:eastAsia="Times New Roman" w:hAnsi="Times New Roman" w:cs="Times New Roman"/>
          <w:sz w:val="28"/>
          <w:szCs w:val="28"/>
          <w:lang w:eastAsia="ru-RU"/>
        </w:rPr>
        <w:t xml:space="preserve"> при изучении курса «</w:t>
      </w:r>
      <w:r w:rsidR="0077134A" w:rsidRPr="0077134A">
        <w:rPr>
          <w:rFonts w:ascii="Times New Roman" w:hAnsi="Times New Roman" w:cs="Times New Roman"/>
          <w:bCs/>
          <w:sz w:val="28"/>
          <w:szCs w:val="28"/>
        </w:rPr>
        <w:t>Русский язык и профессиональная риторика в юриспруденции</w:t>
      </w:r>
      <w:r w:rsidRPr="00047218">
        <w:rPr>
          <w:rFonts w:ascii="Times New Roman" w:eastAsia="Times New Roman" w:hAnsi="Times New Roman" w:cs="Times New Roman"/>
          <w:sz w:val="28"/>
          <w:szCs w:val="28"/>
          <w:lang w:eastAsia="ru-RU"/>
        </w:rPr>
        <w:t>»;</w:t>
      </w:r>
    </w:p>
    <w:p w:rsidR="00047218" w:rsidRDefault="00047218" w:rsidP="002A3413">
      <w:pPr>
        <w:shd w:val="clear" w:color="auto" w:fill="FFFFFF"/>
        <w:spacing w:after="0" w:line="240" w:lineRule="auto"/>
        <w:ind w:firstLine="567"/>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47218">
        <w:rPr>
          <w:rFonts w:ascii="Times New Roman" w:eastAsia="Times New Roman" w:hAnsi="Times New Roman" w:cs="Times New Roman"/>
          <w:sz w:val="28"/>
          <w:szCs w:val="28"/>
          <w:lang w:eastAsia="ru-RU"/>
        </w:rPr>
        <w:t xml:space="preserve"> углубление и расширение знаний студентов в области норм современного русского языка; </w:t>
      </w:r>
    </w:p>
    <w:p w:rsidR="004C473C" w:rsidRPr="00047218" w:rsidRDefault="00047218" w:rsidP="002A3413">
      <w:pPr>
        <w:shd w:val="clear" w:color="auto" w:fill="FFFFFF"/>
        <w:spacing w:after="0" w:line="240" w:lineRule="auto"/>
        <w:ind w:firstLine="567"/>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7218">
        <w:rPr>
          <w:rFonts w:ascii="Times New Roman" w:eastAsia="Times New Roman" w:hAnsi="Times New Roman" w:cs="Times New Roman"/>
          <w:sz w:val="28"/>
          <w:szCs w:val="28"/>
          <w:lang w:eastAsia="ru-RU"/>
        </w:rPr>
        <w:t xml:space="preserve">углубление и расширение знаний студентов о специфике функциональных стилей современного русского языка, совершенствование речевых умений студентов, в том числе связанных с работой </w:t>
      </w:r>
      <w:r w:rsidR="00852328">
        <w:rPr>
          <w:rFonts w:ascii="Times New Roman" w:eastAsia="Times New Roman" w:hAnsi="Times New Roman" w:cs="Times New Roman"/>
          <w:sz w:val="28"/>
          <w:szCs w:val="28"/>
          <w:lang w:eastAsia="ru-RU"/>
        </w:rPr>
        <w:t>над</w:t>
      </w:r>
      <w:r w:rsidRPr="00047218">
        <w:rPr>
          <w:rFonts w:ascii="Times New Roman" w:eastAsia="Times New Roman" w:hAnsi="Times New Roman" w:cs="Times New Roman"/>
          <w:sz w:val="28"/>
          <w:szCs w:val="28"/>
          <w:lang w:eastAsia="ru-RU"/>
        </w:rPr>
        <w:t xml:space="preserve"> текстом.</w:t>
      </w:r>
    </w:p>
    <w:p w:rsidR="004C473C" w:rsidRDefault="004C473C" w:rsidP="00047218">
      <w:pPr>
        <w:shd w:val="clear" w:color="auto" w:fill="FFFFFF"/>
        <w:spacing w:after="0"/>
        <w:ind w:firstLine="567"/>
        <w:contextualSpacing/>
        <w:jc w:val="both"/>
        <w:outlineLvl w:val="0"/>
        <w:rPr>
          <w:rFonts w:ascii="Times New Roman" w:hAnsi="Times New Roman" w:cs="Times New Roman"/>
          <w:b/>
          <w:bCs/>
          <w:sz w:val="28"/>
          <w:szCs w:val="28"/>
        </w:rPr>
      </w:pPr>
    </w:p>
    <w:p w:rsidR="00891CFA" w:rsidRPr="000303CA" w:rsidRDefault="000303CA" w:rsidP="00047218">
      <w:pPr>
        <w:shd w:val="clear" w:color="auto" w:fill="FFFFFF"/>
        <w:spacing w:after="0"/>
        <w:ind w:firstLine="567"/>
        <w:contextualSpacing/>
        <w:jc w:val="both"/>
        <w:outlineLvl w:val="0"/>
        <w:rPr>
          <w:rFonts w:ascii="Times New Roman" w:eastAsia="Times New Roman" w:hAnsi="Times New Roman" w:cs="Times New Roman"/>
          <w:color w:val="000000"/>
          <w:sz w:val="28"/>
          <w:szCs w:val="28"/>
          <w:lang w:eastAsia="ru-RU"/>
        </w:rPr>
      </w:pPr>
      <w:r w:rsidRPr="000303CA">
        <w:rPr>
          <w:rFonts w:ascii="Times New Roman" w:hAnsi="Times New Roman" w:cs="Times New Roman"/>
          <w:b/>
          <w:bCs/>
          <w:sz w:val="28"/>
          <w:szCs w:val="28"/>
        </w:rPr>
        <w:t>1.1 Цели и задачи дисциплины</w:t>
      </w:r>
    </w:p>
    <w:p w:rsidR="00891CFA" w:rsidRDefault="00891CFA" w:rsidP="00047218">
      <w:pPr>
        <w:shd w:val="clear" w:color="auto" w:fill="FFFFFF"/>
        <w:spacing w:after="0"/>
        <w:ind w:left="567" w:hanging="141"/>
        <w:contextualSpacing/>
        <w:jc w:val="center"/>
        <w:outlineLvl w:val="0"/>
        <w:rPr>
          <w:rFonts w:ascii="Times New Roman" w:eastAsia="Times New Roman" w:hAnsi="Times New Roman" w:cs="Times New Roman"/>
          <w:color w:val="000000"/>
          <w:sz w:val="28"/>
          <w:szCs w:val="28"/>
          <w:lang w:eastAsia="ru-RU"/>
        </w:rPr>
      </w:pPr>
    </w:p>
    <w:p w:rsidR="007E5546" w:rsidRDefault="000303CA" w:rsidP="007E5546">
      <w:pPr>
        <w:suppressAutoHyphens/>
        <w:spacing w:after="0" w:line="240" w:lineRule="auto"/>
        <w:ind w:firstLine="709"/>
        <w:jc w:val="both"/>
        <w:rPr>
          <w:rFonts w:ascii="Times New Roman" w:eastAsia="Calibri" w:hAnsi="Times New Roman" w:cs="Times New Roman"/>
          <w:sz w:val="28"/>
          <w:szCs w:val="20"/>
        </w:rPr>
      </w:pPr>
      <w:r w:rsidRPr="000303CA">
        <w:rPr>
          <w:rFonts w:ascii="Times New Roman" w:eastAsia="Times New Roman" w:hAnsi="Times New Roman" w:cs="Times New Roman"/>
          <w:sz w:val="28"/>
          <w:szCs w:val="24"/>
        </w:rPr>
        <w:t xml:space="preserve">Целями освоения дисциплины является </w:t>
      </w:r>
      <w:r w:rsidR="007E5546" w:rsidRPr="007E5546">
        <w:rPr>
          <w:rFonts w:ascii="Times New Roman" w:eastAsia="Calibri" w:hAnsi="Times New Roman" w:cs="Times New Roman"/>
          <w:sz w:val="28"/>
          <w:szCs w:val="20"/>
        </w:rPr>
        <w:t xml:space="preserve">повышение уровня коммуникативной компетенции студентов, что предполагает </w:t>
      </w:r>
      <w:r w:rsidR="007E5546" w:rsidRPr="007E5546">
        <w:rPr>
          <w:rFonts w:ascii="Times New Roman" w:eastAsia="Calibri" w:hAnsi="Times New Roman" w:cs="Times New Roman"/>
          <w:sz w:val="28"/>
          <w:szCs w:val="24"/>
        </w:rPr>
        <w:t xml:space="preserve">формирование навыков речевого общения в устной и письменной формах, необходимых для осуществления профессиональной деятельности на русском языке, </w:t>
      </w:r>
      <w:r w:rsidR="007E5546" w:rsidRPr="007E5546">
        <w:rPr>
          <w:rFonts w:ascii="Times New Roman" w:eastAsia="Calibri" w:hAnsi="Times New Roman" w:cs="Times New Roman"/>
          <w:sz w:val="28"/>
          <w:szCs w:val="20"/>
        </w:rPr>
        <w:t>знание основ речевого поведения (законов, правил и приемов общения), полемического мастерства, технологий публичного выступления, соблюдение норм русского литературного языка, владение искусством ведения деловых бесед, знание национальных особенностей делового общения, развитие умения и психологической готовности эффективно выступать перед любой аудиторией.</w:t>
      </w:r>
    </w:p>
    <w:p w:rsidR="007E5546" w:rsidRPr="007E5546" w:rsidRDefault="007E5546" w:rsidP="007E554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К з</w:t>
      </w:r>
      <w:r w:rsidR="00047218" w:rsidRPr="007E5546">
        <w:rPr>
          <w:rFonts w:ascii="Times New Roman" w:eastAsia="Times New Roman" w:hAnsi="Times New Roman" w:cs="Times New Roman"/>
          <w:sz w:val="28"/>
          <w:szCs w:val="28"/>
        </w:rPr>
        <w:t>адачам курса</w:t>
      </w:r>
      <w:r>
        <w:rPr>
          <w:rFonts w:ascii="Times New Roman" w:eastAsia="Times New Roman" w:hAnsi="Times New Roman" w:cs="Times New Roman"/>
          <w:sz w:val="28"/>
          <w:szCs w:val="28"/>
        </w:rPr>
        <w:t xml:space="preserve"> относятся</w:t>
      </w:r>
      <w:r w:rsidR="00047218" w:rsidRPr="007E55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7E5546">
        <w:rPr>
          <w:rFonts w:ascii="Times New Roman" w:eastAsia="Times New Roman" w:hAnsi="Times New Roman" w:cs="Times New Roman"/>
          <w:sz w:val="28"/>
          <w:szCs w:val="28"/>
        </w:rPr>
        <w:t>наком</w:t>
      </w:r>
      <w:r>
        <w:rPr>
          <w:rFonts w:ascii="Times New Roman" w:eastAsia="Times New Roman" w:hAnsi="Times New Roman" w:cs="Times New Roman"/>
          <w:sz w:val="28"/>
          <w:szCs w:val="28"/>
        </w:rPr>
        <w:t>ство</w:t>
      </w:r>
      <w:r w:rsidRPr="007E5546">
        <w:rPr>
          <w:rFonts w:ascii="Times New Roman" w:eastAsia="Times New Roman" w:hAnsi="Times New Roman" w:cs="Times New Roman"/>
          <w:sz w:val="28"/>
          <w:szCs w:val="28"/>
        </w:rPr>
        <w:t xml:space="preserve"> с системой современного русского литературного языка как высшей и обработанной формой общенародного (национального) языка;</w:t>
      </w:r>
    </w:p>
    <w:p w:rsidR="007E5546" w:rsidRPr="007E5546" w:rsidRDefault="007E5546" w:rsidP="007E554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5546">
        <w:rPr>
          <w:rFonts w:ascii="Times New Roman" w:eastAsia="Calibri" w:hAnsi="Times New Roman" w:cs="Times New Roman"/>
          <w:sz w:val="28"/>
          <w:szCs w:val="28"/>
        </w:rPr>
        <w:t>формирова</w:t>
      </w:r>
      <w:r>
        <w:rPr>
          <w:rFonts w:ascii="Times New Roman" w:eastAsia="Calibri" w:hAnsi="Times New Roman" w:cs="Times New Roman"/>
          <w:sz w:val="28"/>
          <w:szCs w:val="28"/>
        </w:rPr>
        <w:t>ние</w:t>
      </w:r>
      <w:r w:rsidRPr="007E5546">
        <w:rPr>
          <w:rFonts w:ascii="Times New Roman" w:eastAsia="Calibri" w:hAnsi="Times New Roman" w:cs="Times New Roman"/>
          <w:sz w:val="28"/>
          <w:szCs w:val="28"/>
        </w:rPr>
        <w:t xml:space="preserve"> навык</w:t>
      </w:r>
      <w:r>
        <w:rPr>
          <w:rFonts w:ascii="Times New Roman" w:eastAsia="Calibri" w:hAnsi="Times New Roman" w:cs="Times New Roman"/>
          <w:sz w:val="28"/>
          <w:szCs w:val="28"/>
        </w:rPr>
        <w:t>ов</w:t>
      </w:r>
      <w:r w:rsidRPr="007E5546">
        <w:rPr>
          <w:rFonts w:ascii="Times New Roman" w:eastAsia="Calibri" w:hAnsi="Times New Roman" w:cs="Times New Roman"/>
          <w:sz w:val="28"/>
          <w:szCs w:val="28"/>
        </w:rPr>
        <w:t xml:space="preserve"> устной и письменной коммуникации в профессиональной сфере общения в соответствии с нормами современного русского литературного языка; </w:t>
      </w:r>
    </w:p>
    <w:p w:rsidR="007E5546" w:rsidRPr="007E5546" w:rsidRDefault="007E5546" w:rsidP="007E554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5546">
        <w:rPr>
          <w:rFonts w:ascii="Times New Roman" w:eastAsia="Calibri" w:hAnsi="Times New Roman" w:cs="Times New Roman"/>
          <w:sz w:val="28"/>
          <w:szCs w:val="28"/>
        </w:rPr>
        <w:t>овладе</w:t>
      </w:r>
      <w:r>
        <w:rPr>
          <w:rFonts w:ascii="Times New Roman" w:eastAsia="Calibri" w:hAnsi="Times New Roman" w:cs="Times New Roman"/>
          <w:sz w:val="28"/>
          <w:szCs w:val="28"/>
        </w:rPr>
        <w:t>ние</w:t>
      </w:r>
      <w:r w:rsidRPr="007E5546">
        <w:rPr>
          <w:rFonts w:ascii="Times New Roman" w:eastAsia="Calibri" w:hAnsi="Times New Roman" w:cs="Times New Roman"/>
          <w:sz w:val="28"/>
          <w:szCs w:val="28"/>
        </w:rPr>
        <w:t xml:space="preserve"> навыками создания связных текстов в устной и письменной формах в соответствии с коммуникативными намерениями говорящего (пишущего) и нормами современного русского литературного языка;</w:t>
      </w:r>
    </w:p>
    <w:p w:rsidR="007E5546" w:rsidRPr="007E5546" w:rsidRDefault="007E5546" w:rsidP="007E554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умения</w:t>
      </w:r>
      <w:r w:rsidRPr="007E5546">
        <w:rPr>
          <w:rFonts w:ascii="Times New Roman" w:eastAsia="Calibri" w:hAnsi="Times New Roman" w:cs="Times New Roman"/>
          <w:sz w:val="28"/>
          <w:szCs w:val="28"/>
        </w:rPr>
        <w:t xml:space="preserve"> использовать в создаваемых высказываниях публичного характера языковые средства, способствующие речевому взаимодей</w:t>
      </w:r>
      <w:r>
        <w:rPr>
          <w:rFonts w:ascii="Times New Roman" w:eastAsia="Calibri" w:hAnsi="Times New Roman" w:cs="Times New Roman"/>
          <w:sz w:val="28"/>
          <w:szCs w:val="28"/>
        </w:rPr>
        <w:t xml:space="preserve">ствию, </w:t>
      </w:r>
      <w:r w:rsidRPr="007E5546">
        <w:rPr>
          <w:rFonts w:ascii="Times New Roman" w:eastAsia="Calibri" w:hAnsi="Times New Roman" w:cs="Times New Roman"/>
          <w:sz w:val="28"/>
          <w:szCs w:val="28"/>
        </w:rPr>
        <w:t>использовать языковые средства, способствующие речевому взаимодействию;</w:t>
      </w:r>
    </w:p>
    <w:p w:rsidR="007E5546" w:rsidRPr="007E5546" w:rsidRDefault="007E5546" w:rsidP="007E554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5546">
        <w:rPr>
          <w:rFonts w:ascii="Times New Roman" w:eastAsia="Calibri" w:hAnsi="Times New Roman" w:cs="Times New Roman"/>
          <w:sz w:val="28"/>
          <w:szCs w:val="28"/>
        </w:rPr>
        <w:t>знаком</w:t>
      </w:r>
      <w:r>
        <w:rPr>
          <w:rFonts w:ascii="Times New Roman" w:eastAsia="Calibri" w:hAnsi="Times New Roman" w:cs="Times New Roman"/>
          <w:sz w:val="28"/>
          <w:szCs w:val="28"/>
        </w:rPr>
        <w:t>ство</w:t>
      </w:r>
      <w:r w:rsidRPr="007E5546">
        <w:rPr>
          <w:rFonts w:ascii="Times New Roman" w:eastAsia="Calibri" w:hAnsi="Times New Roman" w:cs="Times New Roman"/>
          <w:sz w:val="28"/>
          <w:szCs w:val="28"/>
        </w:rPr>
        <w:t xml:space="preserve"> с основными стратегиями и тактиками речевого взаимодействия в сфере профессиональной деятельности;</w:t>
      </w:r>
    </w:p>
    <w:p w:rsidR="007E5546" w:rsidRPr="007E5546" w:rsidRDefault="007E5546" w:rsidP="007E554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5546">
        <w:rPr>
          <w:rFonts w:ascii="Times New Roman" w:eastAsia="Calibri" w:hAnsi="Times New Roman" w:cs="Times New Roman"/>
          <w:sz w:val="28"/>
          <w:szCs w:val="28"/>
        </w:rPr>
        <w:t>знаком</w:t>
      </w:r>
      <w:r>
        <w:rPr>
          <w:rFonts w:ascii="Times New Roman" w:eastAsia="Calibri" w:hAnsi="Times New Roman" w:cs="Times New Roman"/>
          <w:sz w:val="28"/>
          <w:szCs w:val="28"/>
        </w:rPr>
        <w:t>ство</w:t>
      </w:r>
      <w:r w:rsidRPr="007E5546">
        <w:rPr>
          <w:rFonts w:ascii="Times New Roman" w:eastAsia="Calibri" w:hAnsi="Times New Roman" w:cs="Times New Roman"/>
          <w:sz w:val="28"/>
          <w:szCs w:val="28"/>
        </w:rPr>
        <w:t xml:space="preserve"> с некоторыми приемами и технологиями публичного выступления, позволяющими вступать в речевое общение с коммуникантами;</w:t>
      </w:r>
    </w:p>
    <w:p w:rsidR="007E5546" w:rsidRPr="007E5546" w:rsidRDefault="007E5546" w:rsidP="007E5546">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умений</w:t>
      </w:r>
      <w:r w:rsidRPr="007E5546">
        <w:rPr>
          <w:rFonts w:ascii="Times New Roman" w:eastAsia="Calibri" w:hAnsi="Times New Roman" w:cs="Times New Roman"/>
          <w:sz w:val="28"/>
          <w:szCs w:val="28"/>
        </w:rPr>
        <w:t xml:space="preserve"> применять формулы речевого этикета в общении (в устной и письменной форме);</w:t>
      </w:r>
    </w:p>
    <w:p w:rsidR="007E5546" w:rsidRPr="007E5546" w:rsidRDefault="007E5546" w:rsidP="007E554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E5546">
        <w:rPr>
          <w:rFonts w:ascii="Times New Roman" w:eastAsia="Calibri" w:hAnsi="Times New Roman" w:cs="Times New Roman"/>
          <w:sz w:val="28"/>
          <w:szCs w:val="28"/>
        </w:rPr>
        <w:t>формирова</w:t>
      </w:r>
      <w:r>
        <w:rPr>
          <w:rFonts w:ascii="Times New Roman" w:eastAsia="Calibri" w:hAnsi="Times New Roman" w:cs="Times New Roman"/>
          <w:sz w:val="28"/>
          <w:szCs w:val="28"/>
        </w:rPr>
        <w:t>ние</w:t>
      </w:r>
      <w:r w:rsidRPr="007E5546">
        <w:rPr>
          <w:rFonts w:ascii="Times New Roman" w:eastAsia="Calibri" w:hAnsi="Times New Roman" w:cs="Times New Roman"/>
          <w:sz w:val="28"/>
          <w:szCs w:val="28"/>
        </w:rPr>
        <w:t xml:space="preserve"> способность оценивать и исправлять собственную речь.</w:t>
      </w:r>
    </w:p>
    <w:p w:rsidR="000303CA" w:rsidRPr="007237BD" w:rsidRDefault="000303CA" w:rsidP="007E5546">
      <w:pPr>
        <w:suppressAutoHyphens/>
        <w:ind w:firstLine="709"/>
        <w:jc w:val="both"/>
        <w:rPr>
          <w:rFonts w:ascii="Times New Roman" w:eastAsia="Times New Roman" w:hAnsi="Times New Roman" w:cs="Times New Roman"/>
          <w:sz w:val="28"/>
          <w:szCs w:val="24"/>
        </w:rPr>
      </w:pPr>
    </w:p>
    <w:p w:rsidR="000303CA" w:rsidRDefault="000303CA" w:rsidP="00047218">
      <w:pPr>
        <w:pStyle w:val="Default"/>
        <w:spacing w:line="276" w:lineRule="auto"/>
        <w:ind w:firstLine="567"/>
        <w:jc w:val="both"/>
        <w:rPr>
          <w:sz w:val="28"/>
          <w:szCs w:val="28"/>
        </w:rPr>
      </w:pPr>
      <w:r>
        <w:rPr>
          <w:b/>
          <w:bCs/>
          <w:sz w:val="28"/>
          <w:szCs w:val="28"/>
        </w:rPr>
        <w:t>1.2. Перечень компетенций, формируемы</w:t>
      </w:r>
      <w:r w:rsidR="007237BD">
        <w:rPr>
          <w:b/>
          <w:bCs/>
          <w:sz w:val="28"/>
          <w:szCs w:val="28"/>
        </w:rPr>
        <w:t>х</w:t>
      </w:r>
      <w:r>
        <w:rPr>
          <w:b/>
          <w:bCs/>
          <w:sz w:val="28"/>
          <w:szCs w:val="28"/>
        </w:rPr>
        <w:t xml:space="preserve"> в процессе изучения</w:t>
      </w:r>
    </w:p>
    <w:p w:rsidR="000303CA" w:rsidRDefault="000303CA" w:rsidP="007237BD">
      <w:pPr>
        <w:pStyle w:val="Default"/>
        <w:spacing w:line="276" w:lineRule="auto"/>
        <w:jc w:val="both"/>
        <w:rPr>
          <w:sz w:val="28"/>
          <w:szCs w:val="28"/>
        </w:rPr>
      </w:pPr>
      <w:r>
        <w:rPr>
          <w:b/>
          <w:bCs/>
          <w:sz w:val="28"/>
          <w:szCs w:val="28"/>
        </w:rPr>
        <w:t>дисциплины</w:t>
      </w:r>
    </w:p>
    <w:p w:rsidR="002A3413" w:rsidRPr="002A3413" w:rsidRDefault="000303CA" w:rsidP="006F32C8">
      <w:pPr>
        <w:shd w:val="clear" w:color="auto" w:fill="FFFFFF"/>
        <w:spacing w:after="0" w:line="240" w:lineRule="auto"/>
        <w:ind w:firstLine="567"/>
        <w:contextualSpacing/>
        <w:jc w:val="both"/>
        <w:outlineLvl w:val="0"/>
        <w:rPr>
          <w:rFonts w:ascii="Times New Roman" w:hAnsi="Times New Roman" w:cs="Times New Roman"/>
          <w:sz w:val="28"/>
          <w:szCs w:val="28"/>
        </w:rPr>
      </w:pPr>
      <w:r w:rsidRPr="000303CA">
        <w:rPr>
          <w:rFonts w:ascii="Times New Roman" w:hAnsi="Times New Roman" w:cs="Times New Roman"/>
          <w:sz w:val="28"/>
          <w:szCs w:val="28"/>
        </w:rPr>
        <w:t>Процесс изучения дисциплины направлен на формирование компетенци</w:t>
      </w:r>
      <w:r w:rsidR="002A3413">
        <w:rPr>
          <w:rFonts w:ascii="Times New Roman" w:hAnsi="Times New Roman" w:cs="Times New Roman"/>
          <w:sz w:val="28"/>
          <w:szCs w:val="28"/>
        </w:rPr>
        <w:t xml:space="preserve">и </w:t>
      </w:r>
      <w:r w:rsidR="002A3413" w:rsidRPr="002A3413">
        <w:rPr>
          <w:rFonts w:ascii="Times New Roman" w:hAnsi="Times New Roman" w:cs="Times New Roman"/>
          <w:sz w:val="28"/>
          <w:szCs w:val="28"/>
        </w:rPr>
        <w:t>ОК-</w:t>
      </w:r>
      <w:r w:rsidR="00FA1029">
        <w:rPr>
          <w:rFonts w:ascii="Times New Roman" w:hAnsi="Times New Roman" w:cs="Times New Roman"/>
          <w:sz w:val="28"/>
          <w:szCs w:val="28"/>
        </w:rPr>
        <w:t>5</w:t>
      </w:r>
      <w:r w:rsidR="002A3413" w:rsidRPr="002A3413">
        <w:rPr>
          <w:rFonts w:ascii="Times New Roman" w:hAnsi="Times New Roman" w:cs="Times New Roman"/>
          <w:sz w:val="28"/>
          <w:szCs w:val="28"/>
        </w:rPr>
        <w:t xml:space="preserve">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p w:rsidR="00891CFA" w:rsidRPr="00A628A9" w:rsidRDefault="00A628A9" w:rsidP="006F32C8">
      <w:pPr>
        <w:shd w:val="clear" w:color="auto" w:fill="FFFFFF"/>
        <w:spacing w:after="0" w:line="240" w:lineRule="auto"/>
        <w:ind w:firstLine="567"/>
        <w:contextualSpacing/>
        <w:jc w:val="both"/>
        <w:outlineLvl w:val="0"/>
        <w:rPr>
          <w:rFonts w:ascii="Times New Roman" w:eastAsia="Times New Roman" w:hAnsi="Times New Roman" w:cs="Times New Roman"/>
          <w:color w:val="000000"/>
          <w:sz w:val="28"/>
          <w:szCs w:val="28"/>
          <w:lang w:eastAsia="ru-RU"/>
        </w:rPr>
      </w:pPr>
      <w:r w:rsidRPr="00A628A9">
        <w:rPr>
          <w:rFonts w:ascii="Times New Roman" w:hAnsi="Times New Roman" w:cs="Times New Roman"/>
          <w:sz w:val="28"/>
          <w:szCs w:val="28"/>
        </w:rPr>
        <w:t>В результате освоения дисциплины обучающийся должен:</w:t>
      </w:r>
    </w:p>
    <w:p w:rsidR="00A628A9" w:rsidRPr="002A3413" w:rsidRDefault="00A628A9" w:rsidP="006F32C8">
      <w:pPr>
        <w:suppressAutoHyphens/>
        <w:spacing w:after="0" w:line="240" w:lineRule="auto"/>
        <w:ind w:firstLine="567"/>
        <w:jc w:val="both"/>
        <w:rPr>
          <w:rFonts w:ascii="Times New Roman" w:eastAsia="Calibri" w:hAnsi="Times New Roman" w:cs="Times New Roman"/>
          <w:b/>
          <w:sz w:val="28"/>
          <w:szCs w:val="28"/>
        </w:rPr>
      </w:pPr>
      <w:r w:rsidRPr="002A3413">
        <w:rPr>
          <w:rFonts w:ascii="Times New Roman" w:eastAsia="Calibri" w:hAnsi="Times New Roman" w:cs="Times New Roman"/>
          <w:b/>
          <w:sz w:val="28"/>
          <w:szCs w:val="28"/>
        </w:rPr>
        <w:t>Знать:</w:t>
      </w:r>
    </w:p>
    <w:p w:rsidR="007E5546" w:rsidRPr="007E5546" w:rsidRDefault="007E5546" w:rsidP="007E5546">
      <w:pPr>
        <w:spacing w:after="0" w:line="240" w:lineRule="auto"/>
        <w:ind w:firstLine="567"/>
        <w:jc w:val="both"/>
        <w:rPr>
          <w:rFonts w:ascii="Times New Roman" w:eastAsia="Calibri" w:hAnsi="Times New Roman" w:cs="Times New Roman"/>
          <w:color w:val="000000"/>
          <w:sz w:val="28"/>
          <w:lang w:eastAsia="ru-RU"/>
        </w:rPr>
      </w:pPr>
      <w:r w:rsidRPr="007E5546">
        <w:rPr>
          <w:rFonts w:ascii="Times New Roman" w:eastAsia="Times New Roman" w:hAnsi="Times New Roman" w:cs="Times New Roman"/>
          <w:sz w:val="28"/>
          <w:szCs w:val="24"/>
        </w:rPr>
        <w:t xml:space="preserve">систему современного русского языка; нормы русской грамматики и словоупотребления; </w:t>
      </w:r>
      <w:r w:rsidRPr="007E5546">
        <w:rPr>
          <w:rFonts w:ascii="Times New Roman" w:eastAsia="Times New Roman" w:hAnsi="Times New Roman" w:cs="Times New Roman"/>
          <w:sz w:val="28"/>
        </w:rPr>
        <w:t xml:space="preserve">литературный язык как высшую и обработанную форму общенародного (национального) языка; </w:t>
      </w:r>
      <w:r w:rsidRPr="007E5546">
        <w:rPr>
          <w:rFonts w:ascii="Times New Roman" w:eastAsia="Calibri" w:hAnsi="Times New Roman" w:cs="Times New Roman"/>
          <w:color w:val="000000"/>
          <w:sz w:val="28"/>
          <w:lang w:eastAsia="ru-RU"/>
        </w:rPr>
        <w:t xml:space="preserve">специфику различных функционально-смысловых типов речи (описание, повествование, рассуждение), </w:t>
      </w:r>
      <w:r w:rsidRPr="007E5546">
        <w:rPr>
          <w:rFonts w:ascii="Times New Roman" w:eastAsia="Calibri" w:hAnsi="Times New Roman" w:cs="Times New Roman"/>
          <w:color w:val="000000"/>
          <w:sz w:val="28"/>
          <w:szCs w:val="24"/>
          <w:lang w:eastAsia="ru-RU"/>
        </w:rPr>
        <w:t>используя разнообразные языковые средства для обеспечения логичности и связности письменного и устного текстов;</w:t>
      </w:r>
      <w:r w:rsidRPr="007E5546">
        <w:rPr>
          <w:rFonts w:ascii="Times New Roman" w:eastAsia="Calibri" w:hAnsi="Times New Roman" w:cs="Times New Roman"/>
          <w:color w:val="000000"/>
          <w:sz w:val="28"/>
          <w:lang w:eastAsia="ru-RU"/>
        </w:rPr>
        <w:t xml:space="preserve"> разнообразные языковые средства для создания письменных и устных текстов; </w:t>
      </w:r>
      <w:r w:rsidRPr="007E5546">
        <w:rPr>
          <w:rFonts w:ascii="Times New Roman" w:eastAsia="Calibri" w:hAnsi="Times New Roman" w:cs="Times New Roman"/>
          <w:sz w:val="28"/>
          <w:szCs w:val="20"/>
        </w:rPr>
        <w:t>проблемы делового и межличностного общения в области юриспруденции</w:t>
      </w:r>
      <w:r w:rsidRPr="007E5546">
        <w:rPr>
          <w:rFonts w:ascii="Times New Roman" w:eastAsia="Calibri" w:hAnsi="Times New Roman" w:cs="Times New Roman"/>
          <w:sz w:val="28"/>
          <w:szCs w:val="24"/>
        </w:rPr>
        <w:t>; основы речевого взаимодействия в сфере профессиональной деятельности; формулы речевого этикета в устной и письменной формах общения.</w:t>
      </w:r>
    </w:p>
    <w:p w:rsidR="00A628A9" w:rsidRPr="002A3413" w:rsidRDefault="00A628A9" w:rsidP="006F32C8">
      <w:pPr>
        <w:suppressAutoHyphens/>
        <w:spacing w:after="0" w:line="240" w:lineRule="auto"/>
        <w:ind w:firstLine="567"/>
        <w:jc w:val="both"/>
        <w:rPr>
          <w:rFonts w:ascii="Times New Roman" w:eastAsia="Calibri" w:hAnsi="Times New Roman" w:cs="Times New Roman"/>
          <w:b/>
          <w:sz w:val="28"/>
          <w:szCs w:val="28"/>
        </w:rPr>
      </w:pPr>
      <w:r w:rsidRPr="002A3413">
        <w:rPr>
          <w:rFonts w:ascii="Times New Roman" w:eastAsia="Calibri" w:hAnsi="Times New Roman" w:cs="Times New Roman"/>
          <w:b/>
          <w:sz w:val="28"/>
          <w:szCs w:val="28"/>
        </w:rPr>
        <w:t>Уметь:</w:t>
      </w:r>
    </w:p>
    <w:p w:rsidR="007E5546" w:rsidRPr="007E5546" w:rsidRDefault="007E5546" w:rsidP="007E5546">
      <w:pPr>
        <w:suppressAutoHyphens/>
        <w:spacing w:after="0" w:line="240" w:lineRule="auto"/>
        <w:ind w:firstLine="567"/>
        <w:jc w:val="both"/>
        <w:rPr>
          <w:rFonts w:ascii="Times New Roman" w:eastAsia="Calibri" w:hAnsi="Times New Roman" w:cs="Times New Roman"/>
          <w:color w:val="000000"/>
          <w:sz w:val="24"/>
        </w:rPr>
      </w:pPr>
      <w:r w:rsidRPr="007E5546">
        <w:rPr>
          <w:rFonts w:ascii="Times New Roman" w:eastAsia="Calibri" w:hAnsi="Times New Roman" w:cs="Times New Roman"/>
          <w:sz w:val="28"/>
          <w:szCs w:val="28"/>
        </w:rPr>
        <w:t xml:space="preserve">создавать устные и письменные тексты различных жанров с учетом языковых норм, целей, задач, условий общения, </w:t>
      </w:r>
      <w:r w:rsidRPr="007E5546">
        <w:rPr>
          <w:rFonts w:ascii="Times New Roman" w:eastAsia="Calibri" w:hAnsi="Times New Roman" w:cs="Times New Roman"/>
          <w:color w:val="000000"/>
          <w:sz w:val="28"/>
          <w:szCs w:val="28"/>
        </w:rPr>
        <w:t xml:space="preserve">свободно </w:t>
      </w:r>
      <w:r w:rsidRPr="007E5546">
        <w:rPr>
          <w:rFonts w:ascii="Times New Roman" w:eastAsia="Calibri" w:hAnsi="Times New Roman" w:cs="Times New Roman"/>
          <w:sz w:val="28"/>
          <w:szCs w:val="28"/>
        </w:rPr>
        <w:t xml:space="preserve">использовать языковые средства, способствующие речевому взаимодействию; </w:t>
      </w:r>
      <w:r w:rsidRPr="007E5546">
        <w:rPr>
          <w:rFonts w:ascii="Times New Roman" w:eastAsia="Calibri" w:hAnsi="Times New Roman" w:cs="Times New Roman"/>
          <w:color w:val="000000"/>
          <w:sz w:val="28"/>
          <w:szCs w:val="28"/>
          <w:shd w:val="clear" w:color="auto" w:fill="FFFFFF"/>
        </w:rPr>
        <w:t xml:space="preserve">строить </w:t>
      </w:r>
      <w:r w:rsidRPr="007E5546">
        <w:rPr>
          <w:rFonts w:ascii="Times New Roman" w:eastAsia="Calibri" w:hAnsi="Times New Roman" w:cs="Times New Roman"/>
          <w:color w:val="000000"/>
          <w:sz w:val="28"/>
          <w:szCs w:val="28"/>
          <w:shd w:val="clear" w:color="auto" w:fill="FFFFFF"/>
        </w:rPr>
        <w:lastRenderedPageBreak/>
        <w:t>свою речь, следуя логике рассуждений и высказываний; аргументировано и ясно отстаивать свою точку зрения, выражать и обосновывать свою позицию; аргументировано и ясно излагать мысли</w:t>
      </w:r>
      <w:r w:rsidRPr="007E5546">
        <w:rPr>
          <w:rFonts w:ascii="Times New Roman" w:eastAsia="Calibri" w:hAnsi="Times New Roman" w:cs="Times New Roman"/>
          <w:sz w:val="28"/>
          <w:szCs w:val="28"/>
        </w:rPr>
        <w:t xml:space="preserve">; </w:t>
      </w:r>
      <w:r w:rsidRPr="007E5546">
        <w:rPr>
          <w:rFonts w:ascii="Times New Roman" w:eastAsia="Calibri" w:hAnsi="Times New Roman" w:cs="Times New Roman"/>
          <w:color w:val="000000"/>
          <w:sz w:val="28"/>
          <w:szCs w:val="28"/>
          <w:shd w:val="clear" w:color="auto" w:fill="FFFFFF"/>
        </w:rPr>
        <w:t>вести диалог,</w:t>
      </w:r>
      <w:r w:rsidRPr="007E5546">
        <w:rPr>
          <w:rFonts w:ascii="Times New Roman" w:eastAsia="Calibri" w:hAnsi="Times New Roman" w:cs="Times New Roman"/>
          <w:sz w:val="28"/>
          <w:szCs w:val="28"/>
        </w:rPr>
        <w:t xml:space="preserve"> полемику и дискуссию, </w:t>
      </w:r>
      <w:r w:rsidRPr="007E5546">
        <w:rPr>
          <w:rFonts w:ascii="Times New Roman" w:eastAsia="Calibri" w:hAnsi="Times New Roman" w:cs="Times New Roman"/>
          <w:color w:val="000000"/>
          <w:sz w:val="28"/>
          <w:szCs w:val="28"/>
          <w:shd w:val="clear" w:color="auto" w:fill="FFFFFF"/>
        </w:rPr>
        <w:t xml:space="preserve"> </w:t>
      </w:r>
      <w:r w:rsidRPr="007E5546">
        <w:rPr>
          <w:rFonts w:ascii="Times New Roman" w:eastAsia="Calibri" w:hAnsi="Times New Roman" w:cs="Times New Roman"/>
          <w:sz w:val="28"/>
          <w:szCs w:val="28"/>
        </w:rPr>
        <w:t>проявляя индивидуальный стиль речевого поведения юриста в зависимости от характера решаемых профессиональных задач и ситуации общения; применять формулы речевого этикета в устной и письменной формах общения</w:t>
      </w:r>
      <w:r w:rsidRPr="007E5546">
        <w:rPr>
          <w:rFonts w:ascii="Times New Roman" w:eastAsia="Calibri" w:hAnsi="Times New Roman" w:cs="Times New Roman"/>
          <w:sz w:val="24"/>
          <w:szCs w:val="24"/>
        </w:rPr>
        <w:t>.</w:t>
      </w:r>
    </w:p>
    <w:p w:rsidR="00A628A9" w:rsidRPr="002A3413" w:rsidRDefault="00A628A9" w:rsidP="006F32C8">
      <w:pPr>
        <w:suppressAutoHyphens/>
        <w:spacing w:after="0" w:line="240" w:lineRule="auto"/>
        <w:ind w:firstLine="567"/>
        <w:jc w:val="both"/>
        <w:rPr>
          <w:rFonts w:ascii="Times New Roman" w:eastAsia="Calibri" w:hAnsi="Times New Roman" w:cs="Times New Roman"/>
          <w:b/>
          <w:sz w:val="28"/>
          <w:szCs w:val="28"/>
        </w:rPr>
      </w:pPr>
      <w:r w:rsidRPr="002A3413">
        <w:rPr>
          <w:rFonts w:ascii="Times New Roman" w:eastAsia="Calibri" w:hAnsi="Times New Roman" w:cs="Times New Roman"/>
          <w:b/>
          <w:sz w:val="28"/>
          <w:szCs w:val="28"/>
        </w:rPr>
        <w:t>Владеть:</w:t>
      </w:r>
    </w:p>
    <w:p w:rsidR="007E5546" w:rsidRDefault="007E5546" w:rsidP="00FA1029">
      <w:pPr>
        <w:pStyle w:val="Default"/>
        <w:ind w:firstLine="567"/>
        <w:jc w:val="both"/>
        <w:rPr>
          <w:sz w:val="28"/>
          <w:szCs w:val="28"/>
        </w:rPr>
      </w:pPr>
      <w:r w:rsidRPr="007E5546">
        <w:rPr>
          <w:sz w:val="28"/>
        </w:rPr>
        <w:t xml:space="preserve">различными формами, видами устной и письменной коммуникации в профессиональной сфере общения в соответствии с нормами русского языка; навыками создания связных текстов в устной и письменной формах в соответствии с коммуникативными намерениями говорящего (пишущего) и нормами русского языка; языковыми средствами, способствующими речевому взаимодействию; </w:t>
      </w:r>
      <w:r w:rsidRPr="007E5546">
        <w:rPr>
          <w:sz w:val="28"/>
          <w:szCs w:val="20"/>
        </w:rPr>
        <w:t>основами создания текстов публичных выступлений; техникой устной речи;</w:t>
      </w:r>
      <w:r w:rsidRPr="007E5546">
        <w:rPr>
          <w:sz w:val="28"/>
        </w:rPr>
        <w:t xml:space="preserve"> формулами речевого этикета в устной и письменной формах общения.</w:t>
      </w:r>
    </w:p>
    <w:p w:rsidR="007E5546" w:rsidRDefault="007E5546" w:rsidP="006F32C8">
      <w:pPr>
        <w:pStyle w:val="Default"/>
        <w:ind w:firstLine="567"/>
        <w:jc w:val="both"/>
        <w:rPr>
          <w:b/>
          <w:sz w:val="28"/>
          <w:szCs w:val="28"/>
        </w:rPr>
      </w:pPr>
    </w:p>
    <w:p w:rsidR="007E5546" w:rsidRPr="00493E51" w:rsidRDefault="007E5546" w:rsidP="007E5546">
      <w:pPr>
        <w:pStyle w:val="Default"/>
        <w:ind w:firstLine="567"/>
        <w:jc w:val="both"/>
        <w:rPr>
          <w:b/>
          <w:sz w:val="28"/>
          <w:szCs w:val="28"/>
        </w:rPr>
      </w:pPr>
      <w:r w:rsidRPr="00493E51">
        <w:rPr>
          <w:b/>
          <w:sz w:val="28"/>
          <w:szCs w:val="28"/>
        </w:rPr>
        <w:t>2. Виды занятий и особенности их проведения при изучении дисциплины</w:t>
      </w:r>
    </w:p>
    <w:p w:rsidR="007E5546" w:rsidRDefault="007E5546" w:rsidP="007E5546">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По курсу «</w:t>
      </w:r>
      <w:r w:rsidRPr="00DE369D">
        <w:rPr>
          <w:rFonts w:ascii="Times New Roman" w:hAnsi="Times New Roman" w:cs="Times New Roman"/>
          <w:color w:val="000000"/>
          <w:sz w:val="28"/>
          <w:szCs w:val="28"/>
        </w:rPr>
        <w:t xml:space="preserve">Русский язык и </w:t>
      </w:r>
      <w:r w:rsidRPr="00DE369D">
        <w:rPr>
          <w:rFonts w:ascii="Times New Roman" w:hAnsi="Times New Roman" w:cs="Times New Roman"/>
          <w:bCs/>
          <w:sz w:val="28"/>
          <w:szCs w:val="28"/>
        </w:rPr>
        <w:t>профессиональная риторика в юриспруденции</w:t>
      </w:r>
      <w:r>
        <w:rPr>
          <w:rFonts w:ascii="Times New Roman" w:hAnsi="Times New Roman" w:cs="Times New Roman"/>
          <w:sz w:val="28"/>
          <w:szCs w:val="28"/>
        </w:rPr>
        <w:t>» предусмотрены</w:t>
      </w:r>
      <w:r w:rsidRPr="00A628A9">
        <w:rPr>
          <w:rFonts w:ascii="Times New Roman" w:hAnsi="Times New Roman" w:cs="Times New Roman"/>
          <w:sz w:val="28"/>
          <w:szCs w:val="28"/>
        </w:rPr>
        <w:t xml:space="preserve"> лекционны</w:t>
      </w:r>
      <w:r>
        <w:rPr>
          <w:rFonts w:ascii="Times New Roman" w:hAnsi="Times New Roman" w:cs="Times New Roman"/>
          <w:sz w:val="28"/>
          <w:szCs w:val="28"/>
        </w:rPr>
        <w:t>е</w:t>
      </w:r>
      <w:r w:rsidRPr="00A628A9">
        <w:rPr>
          <w:rFonts w:ascii="Times New Roman" w:hAnsi="Times New Roman" w:cs="Times New Roman"/>
          <w:sz w:val="28"/>
          <w:szCs w:val="28"/>
        </w:rPr>
        <w:t xml:space="preserve"> заняти</w:t>
      </w:r>
      <w:r>
        <w:rPr>
          <w:rFonts w:ascii="Times New Roman" w:hAnsi="Times New Roman" w:cs="Times New Roman"/>
          <w:sz w:val="28"/>
          <w:szCs w:val="28"/>
        </w:rPr>
        <w:t>я</w:t>
      </w:r>
      <w:r w:rsidRPr="00A628A9">
        <w:rPr>
          <w:rFonts w:ascii="Times New Roman" w:hAnsi="Times New Roman" w:cs="Times New Roman"/>
          <w:sz w:val="28"/>
          <w:szCs w:val="28"/>
        </w:rPr>
        <w:t xml:space="preserve">, на которых дается основной систематизированный материал, </w:t>
      </w:r>
      <w:r>
        <w:rPr>
          <w:rFonts w:ascii="Times New Roman" w:hAnsi="Times New Roman" w:cs="Times New Roman"/>
          <w:sz w:val="28"/>
          <w:szCs w:val="28"/>
        </w:rPr>
        <w:t xml:space="preserve">и </w:t>
      </w:r>
      <w:r w:rsidRPr="00A628A9">
        <w:rPr>
          <w:rFonts w:ascii="Times New Roman" w:hAnsi="Times New Roman" w:cs="Times New Roman"/>
          <w:sz w:val="28"/>
          <w:szCs w:val="28"/>
        </w:rPr>
        <w:t>практически</w:t>
      </w:r>
      <w:r>
        <w:rPr>
          <w:rFonts w:ascii="Times New Roman" w:hAnsi="Times New Roman" w:cs="Times New Roman"/>
          <w:sz w:val="28"/>
          <w:szCs w:val="28"/>
        </w:rPr>
        <w:t>е</w:t>
      </w:r>
      <w:r w:rsidRPr="00A628A9">
        <w:rPr>
          <w:rFonts w:ascii="Times New Roman" w:hAnsi="Times New Roman" w:cs="Times New Roman"/>
          <w:sz w:val="28"/>
          <w:szCs w:val="28"/>
        </w:rPr>
        <w:t xml:space="preserve"> заняти</w:t>
      </w:r>
      <w:r>
        <w:rPr>
          <w:rFonts w:ascii="Times New Roman" w:hAnsi="Times New Roman" w:cs="Times New Roman"/>
          <w:sz w:val="28"/>
          <w:szCs w:val="28"/>
        </w:rPr>
        <w:t>я</w:t>
      </w:r>
      <w:r w:rsidRPr="00A628A9">
        <w:rPr>
          <w:rFonts w:ascii="Times New Roman" w:hAnsi="Times New Roman" w:cs="Times New Roman"/>
          <w:sz w:val="28"/>
          <w:szCs w:val="28"/>
        </w:rPr>
        <w:t xml:space="preserve">. Распределение занятий по часам представлено в </w:t>
      </w:r>
      <w:r>
        <w:rPr>
          <w:rFonts w:ascii="Times New Roman" w:hAnsi="Times New Roman" w:cs="Times New Roman"/>
          <w:sz w:val="28"/>
          <w:szCs w:val="28"/>
        </w:rPr>
        <w:t>рабочей программе дисциплины</w:t>
      </w:r>
      <w:r w:rsidRPr="00A628A9">
        <w:rPr>
          <w:rFonts w:ascii="Times New Roman" w:hAnsi="Times New Roman" w:cs="Times New Roman"/>
          <w:sz w:val="28"/>
          <w:szCs w:val="28"/>
        </w:rPr>
        <w:t xml:space="preserve">. </w:t>
      </w:r>
    </w:p>
    <w:p w:rsidR="007E5546" w:rsidRDefault="007E5546" w:rsidP="007E5546">
      <w:pPr>
        <w:spacing w:after="0" w:line="240" w:lineRule="auto"/>
        <w:ind w:firstLine="567"/>
        <w:jc w:val="both"/>
        <w:rPr>
          <w:rFonts w:ascii="Times New Roman" w:hAnsi="Times New Roman" w:cs="Times New Roman"/>
          <w:sz w:val="28"/>
          <w:szCs w:val="28"/>
        </w:rPr>
      </w:pPr>
      <w:r w:rsidRPr="00BF6771">
        <w:rPr>
          <w:rFonts w:ascii="Times New Roman" w:hAnsi="Times New Roman" w:cs="Times New Roman"/>
          <w:sz w:val="28"/>
          <w:szCs w:val="28"/>
        </w:rPr>
        <w:t>Практические занятия способствуют более глубокому пониманию теоретического материала учебного курса, а также развитию, формированию и становлению различных уровней</w:t>
      </w:r>
      <w:r>
        <w:rPr>
          <w:rFonts w:ascii="Times New Roman" w:hAnsi="Times New Roman" w:cs="Times New Roman"/>
          <w:sz w:val="28"/>
          <w:szCs w:val="28"/>
        </w:rPr>
        <w:t>,</w:t>
      </w:r>
      <w:r w:rsidRPr="00BF6771">
        <w:rPr>
          <w:rFonts w:ascii="Times New Roman" w:hAnsi="Times New Roman" w:cs="Times New Roman"/>
          <w:sz w:val="28"/>
          <w:szCs w:val="28"/>
        </w:rPr>
        <w:t xml:space="preserve"> составляющих профессиональн</w:t>
      </w:r>
      <w:r>
        <w:rPr>
          <w:rFonts w:ascii="Times New Roman" w:hAnsi="Times New Roman" w:cs="Times New Roman"/>
          <w:sz w:val="28"/>
          <w:szCs w:val="28"/>
        </w:rPr>
        <w:t>ую</w:t>
      </w:r>
      <w:r w:rsidRPr="00BF6771">
        <w:rPr>
          <w:rFonts w:ascii="Times New Roman" w:hAnsi="Times New Roman" w:cs="Times New Roman"/>
          <w:sz w:val="28"/>
          <w:szCs w:val="28"/>
        </w:rPr>
        <w:t xml:space="preserve"> компетентност</w:t>
      </w:r>
      <w:r>
        <w:rPr>
          <w:rFonts w:ascii="Times New Roman" w:hAnsi="Times New Roman" w:cs="Times New Roman"/>
          <w:sz w:val="28"/>
          <w:szCs w:val="28"/>
        </w:rPr>
        <w:t>ь</w:t>
      </w:r>
      <w:r w:rsidRPr="00BF6771">
        <w:rPr>
          <w:rFonts w:ascii="Times New Roman" w:hAnsi="Times New Roman" w:cs="Times New Roman"/>
          <w:sz w:val="28"/>
          <w:szCs w:val="28"/>
        </w:rPr>
        <w:t xml:space="preserve"> студентов. </w:t>
      </w:r>
    </w:p>
    <w:p w:rsidR="007E5546" w:rsidRPr="00A628A9" w:rsidRDefault="007E5546" w:rsidP="007E5546">
      <w:pPr>
        <w:spacing w:after="0" w:line="240" w:lineRule="auto"/>
        <w:ind w:firstLine="567"/>
        <w:jc w:val="both"/>
        <w:rPr>
          <w:rFonts w:ascii="Times New Roman" w:hAnsi="Times New Roman" w:cs="Times New Roman"/>
          <w:sz w:val="28"/>
          <w:szCs w:val="28"/>
        </w:rPr>
      </w:pPr>
      <w:r w:rsidRPr="00BF6771">
        <w:rPr>
          <w:rFonts w:ascii="Times New Roman" w:hAnsi="Times New Roman" w:cs="Times New Roman"/>
          <w:sz w:val="28"/>
          <w:szCs w:val="28"/>
        </w:rPr>
        <w:t xml:space="preserve">Практическая работа заключается в выполнении студентами </w:t>
      </w:r>
      <w:r>
        <w:rPr>
          <w:rFonts w:ascii="Times New Roman" w:hAnsi="Times New Roman" w:cs="Times New Roman"/>
          <w:sz w:val="28"/>
          <w:szCs w:val="28"/>
        </w:rPr>
        <w:t xml:space="preserve">самостоятельно или </w:t>
      </w:r>
      <w:r w:rsidRPr="00BF6771">
        <w:rPr>
          <w:rFonts w:ascii="Times New Roman" w:hAnsi="Times New Roman" w:cs="Times New Roman"/>
          <w:sz w:val="28"/>
          <w:szCs w:val="28"/>
        </w:rPr>
        <w:t>под руководством преподавателя комплекса учебных заданий, направленных на совершенствование языковой компетенции студентов нефилологических специальностей на уровне, необходимом для современных специалистов; языковой и речевой грамотности студентов</w:t>
      </w:r>
      <w:r>
        <w:rPr>
          <w:rFonts w:ascii="Times New Roman" w:hAnsi="Times New Roman" w:cs="Times New Roman"/>
          <w:sz w:val="28"/>
          <w:szCs w:val="28"/>
        </w:rPr>
        <w:t>,</w:t>
      </w:r>
      <w:r w:rsidRPr="00BF6771">
        <w:rPr>
          <w:rFonts w:ascii="Times New Roman" w:hAnsi="Times New Roman" w:cs="Times New Roman"/>
          <w:sz w:val="28"/>
          <w:szCs w:val="28"/>
        </w:rPr>
        <w:t xml:space="preserve"> основных видов речевой деятельности (чтения, письма, аудирова</w:t>
      </w:r>
      <w:r>
        <w:rPr>
          <w:rFonts w:ascii="Times New Roman" w:hAnsi="Times New Roman" w:cs="Times New Roman"/>
          <w:sz w:val="28"/>
          <w:szCs w:val="28"/>
        </w:rPr>
        <w:t>ния и говорения), з</w:t>
      </w:r>
      <w:r w:rsidRPr="00BF6771">
        <w:rPr>
          <w:rFonts w:ascii="Times New Roman" w:hAnsi="Times New Roman" w:cs="Times New Roman"/>
          <w:sz w:val="28"/>
          <w:szCs w:val="28"/>
        </w:rPr>
        <w:t>акреплени</w:t>
      </w:r>
      <w:r>
        <w:rPr>
          <w:rFonts w:ascii="Times New Roman" w:hAnsi="Times New Roman" w:cs="Times New Roman"/>
          <w:sz w:val="28"/>
          <w:szCs w:val="28"/>
        </w:rPr>
        <w:t>е</w:t>
      </w:r>
      <w:r w:rsidRPr="00BF6771">
        <w:rPr>
          <w:rFonts w:ascii="Times New Roman" w:hAnsi="Times New Roman" w:cs="Times New Roman"/>
          <w:sz w:val="28"/>
          <w:szCs w:val="28"/>
        </w:rPr>
        <w:t xml:space="preserve"> обозначенных коммуникативных навыков.</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Pr>
          <w:rFonts w:ascii="Times New Roman" w:hAnsi="Times New Roman" w:cs="Times New Roman"/>
          <w:sz w:val="28"/>
          <w:szCs w:val="28"/>
        </w:rPr>
        <w:t>Задания</w:t>
      </w:r>
      <w:r w:rsidRPr="00BF6771">
        <w:rPr>
          <w:rFonts w:ascii="Times New Roman" w:hAnsi="Times New Roman" w:cs="Times New Roman"/>
          <w:sz w:val="28"/>
          <w:szCs w:val="28"/>
        </w:rPr>
        <w:t xml:space="preserve"> </w:t>
      </w:r>
      <w:r>
        <w:rPr>
          <w:rFonts w:ascii="Times New Roman" w:hAnsi="Times New Roman" w:cs="Times New Roman"/>
          <w:sz w:val="28"/>
          <w:szCs w:val="28"/>
        </w:rPr>
        <w:t>для семинарских (п</w:t>
      </w:r>
      <w:r w:rsidRPr="00BF6771">
        <w:rPr>
          <w:rFonts w:ascii="Times New Roman" w:hAnsi="Times New Roman" w:cs="Times New Roman"/>
          <w:sz w:val="28"/>
          <w:szCs w:val="28"/>
        </w:rPr>
        <w:t>рактически</w:t>
      </w:r>
      <w:r>
        <w:rPr>
          <w:rFonts w:ascii="Times New Roman" w:hAnsi="Times New Roman" w:cs="Times New Roman"/>
          <w:sz w:val="28"/>
          <w:szCs w:val="28"/>
        </w:rPr>
        <w:t xml:space="preserve">х) занятий </w:t>
      </w:r>
      <w:r w:rsidRPr="00BF6771">
        <w:rPr>
          <w:rFonts w:ascii="Times New Roman" w:hAnsi="Times New Roman" w:cs="Times New Roman"/>
          <w:sz w:val="28"/>
          <w:szCs w:val="28"/>
        </w:rPr>
        <w:t>студенты представляют в письменном виде.</w:t>
      </w:r>
      <w:r>
        <w:rPr>
          <w:rFonts w:ascii="Times New Roman" w:hAnsi="Times New Roman" w:cs="Times New Roman"/>
          <w:sz w:val="28"/>
          <w:szCs w:val="28"/>
        </w:rPr>
        <w:t xml:space="preserve"> </w:t>
      </w:r>
      <w:r w:rsidRPr="00BF6771">
        <w:rPr>
          <w:rFonts w:ascii="Times New Roman" w:hAnsi="Times New Roman" w:cs="Times New Roman"/>
          <w:sz w:val="28"/>
          <w:szCs w:val="28"/>
        </w:rPr>
        <w:t>Подготовленные студентами монологические речи озвучиваются в аудитории на практическом занятии с соответствующим анализом и комментариями преподавателя и студентов.</w:t>
      </w:r>
      <w:r>
        <w:rPr>
          <w:rFonts w:ascii="Times New Roman" w:hAnsi="Times New Roman" w:cs="Times New Roman"/>
          <w:sz w:val="28"/>
          <w:szCs w:val="28"/>
        </w:rPr>
        <w:t xml:space="preserve"> </w:t>
      </w:r>
      <w:r w:rsidRPr="00BF6771">
        <w:rPr>
          <w:rFonts w:ascii="Times New Roman" w:eastAsia="Times New Roman" w:hAnsi="Times New Roman" w:cs="Times New Roman"/>
          <w:color w:val="000000"/>
          <w:sz w:val="28"/>
          <w:szCs w:val="26"/>
          <w:lang w:eastAsia="ru-RU"/>
        </w:rPr>
        <w:t xml:space="preserve">Тематика </w:t>
      </w:r>
      <w:r>
        <w:rPr>
          <w:rFonts w:ascii="Times New Roman" w:eastAsia="Times New Roman" w:hAnsi="Times New Roman" w:cs="Times New Roman"/>
          <w:color w:val="000000"/>
          <w:sz w:val="28"/>
          <w:szCs w:val="26"/>
          <w:lang w:eastAsia="ru-RU"/>
        </w:rPr>
        <w:t>семинарских (</w:t>
      </w:r>
      <w:r w:rsidRPr="00BF6771">
        <w:rPr>
          <w:rFonts w:ascii="Times New Roman" w:eastAsia="Times New Roman" w:hAnsi="Times New Roman" w:cs="Times New Roman"/>
          <w:color w:val="000000"/>
          <w:sz w:val="28"/>
          <w:szCs w:val="26"/>
          <w:lang w:eastAsia="ru-RU"/>
        </w:rPr>
        <w:t>практических</w:t>
      </w:r>
      <w:r>
        <w:rPr>
          <w:rFonts w:ascii="Times New Roman" w:eastAsia="Times New Roman" w:hAnsi="Times New Roman" w:cs="Times New Roman"/>
          <w:color w:val="000000"/>
          <w:sz w:val="28"/>
          <w:szCs w:val="26"/>
          <w:lang w:eastAsia="ru-RU"/>
        </w:rPr>
        <w:t>)</w:t>
      </w:r>
      <w:r w:rsidRPr="00BF6771">
        <w:rPr>
          <w:rFonts w:ascii="Times New Roman" w:eastAsia="Times New Roman" w:hAnsi="Times New Roman" w:cs="Times New Roman"/>
          <w:color w:val="000000"/>
          <w:sz w:val="28"/>
          <w:szCs w:val="26"/>
          <w:lang w:eastAsia="ru-RU"/>
        </w:rPr>
        <w:t xml:space="preserve"> занятий </w:t>
      </w:r>
      <w:r>
        <w:rPr>
          <w:rFonts w:ascii="Times New Roman" w:eastAsia="Times New Roman" w:hAnsi="Times New Roman" w:cs="Times New Roman"/>
          <w:color w:val="000000"/>
          <w:sz w:val="28"/>
          <w:szCs w:val="26"/>
          <w:lang w:eastAsia="ru-RU"/>
        </w:rPr>
        <w:t xml:space="preserve">представлена в методических указаниях к данному виду работы и </w:t>
      </w:r>
      <w:r w:rsidRPr="00BF6771">
        <w:rPr>
          <w:rFonts w:ascii="Times New Roman" w:eastAsia="Times New Roman" w:hAnsi="Times New Roman" w:cs="Times New Roman"/>
          <w:color w:val="000000"/>
          <w:sz w:val="28"/>
          <w:szCs w:val="26"/>
          <w:lang w:eastAsia="ru-RU"/>
        </w:rPr>
        <w:t>соответствует рабочей программе дисциплины.</w:t>
      </w:r>
    </w:p>
    <w:p w:rsidR="007E5546" w:rsidRDefault="007E5546" w:rsidP="007E5546">
      <w:pPr>
        <w:spacing w:after="0" w:line="240" w:lineRule="auto"/>
        <w:ind w:firstLine="750"/>
        <w:jc w:val="both"/>
        <w:rPr>
          <w:rFonts w:ascii="Times New Roman" w:eastAsia="Times New Roman" w:hAnsi="Times New Roman" w:cs="Times New Roman"/>
          <w:b/>
          <w:color w:val="000000"/>
          <w:sz w:val="28"/>
          <w:szCs w:val="26"/>
          <w:lang w:eastAsia="ru-RU"/>
        </w:rPr>
      </w:pPr>
    </w:p>
    <w:p w:rsidR="007E5546" w:rsidRPr="00C21D18" w:rsidRDefault="007E5546" w:rsidP="007E5546">
      <w:pPr>
        <w:spacing w:after="0" w:line="240" w:lineRule="auto"/>
        <w:ind w:firstLine="750"/>
        <w:jc w:val="both"/>
        <w:rPr>
          <w:rFonts w:ascii="Times New Roman" w:eastAsia="Times New Roman" w:hAnsi="Times New Roman" w:cs="Times New Roman"/>
          <w:b/>
          <w:color w:val="000000"/>
          <w:sz w:val="28"/>
          <w:szCs w:val="26"/>
          <w:lang w:eastAsia="ru-RU"/>
        </w:rPr>
      </w:pPr>
      <w:r>
        <w:rPr>
          <w:rFonts w:ascii="Times New Roman" w:eastAsia="Times New Roman" w:hAnsi="Times New Roman" w:cs="Times New Roman"/>
          <w:b/>
          <w:color w:val="000000"/>
          <w:sz w:val="28"/>
          <w:szCs w:val="26"/>
          <w:lang w:eastAsia="ru-RU"/>
        </w:rPr>
        <w:t xml:space="preserve">3. </w:t>
      </w:r>
      <w:r w:rsidRPr="00C21D18">
        <w:rPr>
          <w:rFonts w:ascii="Times New Roman" w:eastAsia="Times New Roman" w:hAnsi="Times New Roman" w:cs="Times New Roman"/>
          <w:b/>
          <w:color w:val="000000"/>
          <w:sz w:val="28"/>
          <w:szCs w:val="26"/>
          <w:lang w:eastAsia="ru-RU"/>
        </w:rPr>
        <w:t xml:space="preserve">Методические рекомендации по организации самостоятельной работы студентов </w:t>
      </w:r>
    </w:p>
    <w:p w:rsidR="007E5546" w:rsidRPr="00BF6771" w:rsidRDefault="007E5546" w:rsidP="007E5546">
      <w:pPr>
        <w:spacing w:after="0" w:line="240" w:lineRule="auto"/>
        <w:ind w:firstLine="750"/>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lastRenderedPageBreak/>
        <w:t>Целью самостоятельной (внеаудиторной) работы студентов является совершенствование языковой компетенции на уровне, необходимом для современных специалистов; совершенствование языковой и речевой грамотности в широком (ортологическом) смысле слова.</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bCs/>
          <w:color w:val="000000"/>
          <w:sz w:val="28"/>
          <w:szCs w:val="26"/>
          <w:lang w:eastAsia="ru-RU"/>
        </w:rPr>
        <w:t>Основными задачами самостоятельной работы студентов являются:</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совершенствование знаний системы современного русского языка и культуры русской речи;</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овладение нормами современного русского литературного языка, повышение грамотности;</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обогащение речи в словарном и грамматическом отношении;</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приобретение опыта творческой и исследовательской деятельности;</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изучение языковых средств различных функциональных стилей, используемых в зависимости от ситуации, цели общения;</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развитие творческой инициативы, самостоятельности и ответственности.</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bCs/>
          <w:color w:val="000000"/>
          <w:sz w:val="28"/>
          <w:szCs w:val="26"/>
          <w:lang w:eastAsia="ru-RU"/>
        </w:rPr>
        <w:t>Самостоятельная работа студентов по дисциплине «</w:t>
      </w:r>
      <w:r w:rsidRPr="00DE369D">
        <w:rPr>
          <w:rFonts w:ascii="Times New Roman" w:hAnsi="Times New Roman" w:cs="Times New Roman"/>
          <w:color w:val="000000"/>
          <w:sz w:val="28"/>
          <w:szCs w:val="28"/>
        </w:rPr>
        <w:t xml:space="preserve">Русский язык и </w:t>
      </w:r>
      <w:r w:rsidRPr="00DE369D">
        <w:rPr>
          <w:rFonts w:ascii="Times New Roman" w:hAnsi="Times New Roman" w:cs="Times New Roman"/>
          <w:bCs/>
          <w:sz w:val="28"/>
          <w:szCs w:val="28"/>
        </w:rPr>
        <w:t>профессиональная риторика в юриспруденции</w:t>
      </w:r>
      <w:r w:rsidRPr="00BF6771">
        <w:rPr>
          <w:rFonts w:ascii="Times New Roman" w:eastAsia="Times New Roman" w:hAnsi="Times New Roman" w:cs="Times New Roman"/>
          <w:bCs/>
          <w:color w:val="000000"/>
          <w:sz w:val="28"/>
          <w:szCs w:val="26"/>
          <w:lang w:eastAsia="ru-RU"/>
        </w:rPr>
        <w:t>» обеспечивает:</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закрепление знаний, полученных студентами в процессе лекционных и практических занятий;</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совершенствование знаний норм современного русского литературного языка и умений использовать их в устной и письменной речи;</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изучение языковых средств различных функциональных стилей, используемых в зависимости от ситуации, цели общения;</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формирование навыков работы с лингвистическими словарями, периодической, научной литературой.</w:t>
      </w:r>
    </w:p>
    <w:p w:rsidR="007E5546" w:rsidRPr="006F02D6" w:rsidRDefault="007E5546" w:rsidP="007E5546">
      <w:pPr>
        <w:shd w:val="clear" w:color="auto" w:fill="FFFFFF"/>
        <w:spacing w:after="0" w:line="240" w:lineRule="auto"/>
        <w:ind w:firstLine="567"/>
        <w:contextualSpacing/>
        <w:jc w:val="both"/>
        <w:outlineLvl w:val="0"/>
        <w:rPr>
          <w:rFonts w:ascii="Times New Roman" w:hAnsi="Times New Roman" w:cs="Times New Roman"/>
          <w:b/>
          <w:sz w:val="28"/>
          <w:szCs w:val="28"/>
        </w:rPr>
      </w:pPr>
      <w:r w:rsidRPr="006F02D6">
        <w:rPr>
          <w:rFonts w:ascii="Times New Roman" w:hAnsi="Times New Roman" w:cs="Times New Roman"/>
          <w:b/>
          <w:sz w:val="28"/>
          <w:szCs w:val="28"/>
        </w:rPr>
        <w:t xml:space="preserve">Самостоятельная работа студентов складывается из: </w:t>
      </w:r>
    </w:p>
    <w:p w:rsidR="007E5546" w:rsidRDefault="007E5546" w:rsidP="007E5546">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w:t>
      </w:r>
      <w:r w:rsidRPr="00CC0157">
        <w:rPr>
          <w:rFonts w:ascii="Times New Roman" w:hAnsi="Times New Roman" w:cs="Times New Roman"/>
          <w:sz w:val="28"/>
          <w:szCs w:val="28"/>
        </w:rPr>
        <w:t xml:space="preserve"> самостоятельной работы с учебной</w:t>
      </w:r>
      <w:r>
        <w:rPr>
          <w:rFonts w:ascii="Times New Roman" w:hAnsi="Times New Roman" w:cs="Times New Roman"/>
          <w:sz w:val="28"/>
          <w:szCs w:val="28"/>
        </w:rPr>
        <w:t>,</w:t>
      </w:r>
      <w:r w:rsidRPr="00CC0157">
        <w:rPr>
          <w:rFonts w:ascii="Times New Roman" w:hAnsi="Times New Roman" w:cs="Times New Roman"/>
          <w:sz w:val="28"/>
          <w:szCs w:val="28"/>
        </w:rPr>
        <w:t xml:space="preserve"> научной</w:t>
      </w:r>
      <w:r>
        <w:rPr>
          <w:rFonts w:ascii="Times New Roman" w:hAnsi="Times New Roman" w:cs="Times New Roman"/>
          <w:sz w:val="28"/>
          <w:szCs w:val="28"/>
        </w:rPr>
        <w:t xml:space="preserve"> и периодической </w:t>
      </w:r>
      <w:r w:rsidRPr="00CC0157">
        <w:rPr>
          <w:rFonts w:ascii="Times New Roman" w:hAnsi="Times New Roman" w:cs="Times New Roman"/>
          <w:sz w:val="28"/>
          <w:szCs w:val="28"/>
        </w:rPr>
        <w:t>литературой, рекомендованной преподавателем. Дополнительные источники информации используются студентами для расширения знаний и сведений по изучаемым вопросам, во время подготовки к лекци</w:t>
      </w:r>
      <w:r>
        <w:rPr>
          <w:rFonts w:ascii="Times New Roman" w:hAnsi="Times New Roman" w:cs="Times New Roman"/>
          <w:sz w:val="28"/>
          <w:szCs w:val="28"/>
        </w:rPr>
        <w:t>онным, практическим (</w:t>
      </w:r>
      <w:r w:rsidRPr="00CC0157">
        <w:rPr>
          <w:rFonts w:ascii="Times New Roman" w:hAnsi="Times New Roman" w:cs="Times New Roman"/>
          <w:sz w:val="28"/>
          <w:szCs w:val="28"/>
        </w:rPr>
        <w:t>семинарам</w:t>
      </w:r>
      <w:r>
        <w:rPr>
          <w:rFonts w:ascii="Times New Roman" w:hAnsi="Times New Roman" w:cs="Times New Roman"/>
          <w:sz w:val="28"/>
          <w:szCs w:val="28"/>
        </w:rPr>
        <w:t>) занятиям</w:t>
      </w:r>
      <w:r w:rsidRPr="00CC0157">
        <w:rPr>
          <w:rFonts w:ascii="Times New Roman" w:hAnsi="Times New Roman" w:cs="Times New Roman"/>
          <w:sz w:val="28"/>
          <w:szCs w:val="28"/>
        </w:rPr>
        <w:t xml:space="preserve"> и зачету; </w:t>
      </w:r>
    </w:p>
    <w:p w:rsidR="007E5546" w:rsidRDefault="007E5546" w:rsidP="007E5546">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w:t>
      </w:r>
      <w:r w:rsidRPr="00CC0157">
        <w:rPr>
          <w:rFonts w:ascii="Times New Roman" w:hAnsi="Times New Roman" w:cs="Times New Roman"/>
          <w:sz w:val="28"/>
          <w:szCs w:val="28"/>
        </w:rPr>
        <w:t xml:space="preserve"> самостоятельной работы с конспектами лекций и материалом, полученным на практических занятиях. В ходе такой работы студенты осмысливают, продумывают полученную информацию, выявляют недостаточно ясные моменты с целью их дальнейшего уточнения во время лекций, семинаров, консультаций и самостоятельной работы с литературой; </w:t>
      </w:r>
    </w:p>
    <w:p w:rsidR="007E5546" w:rsidRDefault="007E5546" w:rsidP="007E5546">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w:t>
      </w:r>
      <w:r w:rsidRPr="00CC0157">
        <w:rPr>
          <w:rFonts w:ascii="Times New Roman" w:hAnsi="Times New Roman" w:cs="Times New Roman"/>
          <w:sz w:val="28"/>
          <w:szCs w:val="28"/>
        </w:rPr>
        <w:t xml:space="preserve"> выполнения практических заданий, упражнений во время подготовки к лекциям и семинарам; </w:t>
      </w:r>
    </w:p>
    <w:p w:rsidR="007E5546" w:rsidRDefault="007E5546" w:rsidP="007E5546">
      <w:pPr>
        <w:shd w:val="clear" w:color="auto" w:fill="FFFFFF"/>
        <w:spacing w:after="0" w:line="240" w:lineRule="auto"/>
        <w:ind w:firstLine="567"/>
        <w:contextualSpacing/>
        <w:jc w:val="both"/>
        <w:outlineLvl w:val="0"/>
        <w:rPr>
          <w:rFonts w:ascii="Times New Roman" w:hAnsi="Times New Roman" w:cs="Times New Roman"/>
          <w:sz w:val="28"/>
          <w:szCs w:val="28"/>
        </w:rPr>
      </w:pPr>
      <w:r>
        <w:rPr>
          <w:rFonts w:ascii="Times New Roman" w:hAnsi="Times New Roman" w:cs="Times New Roman"/>
          <w:sz w:val="28"/>
          <w:szCs w:val="28"/>
        </w:rPr>
        <w:t>-</w:t>
      </w:r>
      <w:r w:rsidRPr="00CC0157">
        <w:rPr>
          <w:rFonts w:ascii="Times New Roman" w:hAnsi="Times New Roman" w:cs="Times New Roman"/>
          <w:sz w:val="28"/>
          <w:szCs w:val="28"/>
        </w:rPr>
        <w:t xml:space="preserve"> выполнения домашних заданий на основе знаний, полученных на лекциях и семинарах, а также в результате использования дополнительной учебной и н</w:t>
      </w:r>
      <w:r>
        <w:rPr>
          <w:rFonts w:ascii="Times New Roman" w:hAnsi="Times New Roman" w:cs="Times New Roman"/>
          <w:sz w:val="28"/>
          <w:szCs w:val="28"/>
        </w:rPr>
        <w:t>аучной литературы.</w:t>
      </w:r>
    </w:p>
    <w:p w:rsidR="007E5546" w:rsidRPr="00BF6771" w:rsidRDefault="007E5546" w:rsidP="007E5546">
      <w:pPr>
        <w:spacing w:after="0" w:line="240" w:lineRule="auto"/>
        <w:ind w:firstLine="567"/>
        <w:jc w:val="both"/>
        <w:rPr>
          <w:rFonts w:ascii="Times New Roman" w:eastAsia="Times New Roman" w:hAnsi="Times New Roman" w:cs="Times New Roman"/>
          <w:color w:val="000000"/>
          <w:sz w:val="28"/>
          <w:szCs w:val="26"/>
          <w:lang w:eastAsia="ru-RU"/>
        </w:rPr>
      </w:pPr>
      <w:r w:rsidRPr="00BF6771">
        <w:rPr>
          <w:rFonts w:ascii="Times New Roman" w:eastAsia="Times New Roman" w:hAnsi="Times New Roman" w:cs="Times New Roman"/>
          <w:color w:val="000000"/>
          <w:sz w:val="28"/>
          <w:szCs w:val="26"/>
          <w:lang w:eastAsia="ru-RU"/>
        </w:rPr>
        <w:t>Самостоятельная работа является обязательной для каждого студента.</w:t>
      </w:r>
    </w:p>
    <w:p w:rsidR="007E5546" w:rsidRDefault="007E5546" w:rsidP="007E5546">
      <w:pPr>
        <w:tabs>
          <w:tab w:val="left" w:pos="2925"/>
        </w:tabs>
        <w:spacing w:after="0"/>
        <w:ind w:firstLine="567"/>
        <w:jc w:val="both"/>
        <w:rPr>
          <w:rFonts w:ascii="Times New Roman" w:eastAsia="Times New Roman" w:hAnsi="Times New Roman" w:cs="Times New Roman"/>
          <w:color w:val="000000"/>
          <w:sz w:val="28"/>
          <w:szCs w:val="26"/>
          <w:lang w:eastAsia="ru-RU"/>
        </w:rPr>
      </w:pPr>
    </w:p>
    <w:p w:rsidR="007E5546" w:rsidRDefault="007E5546" w:rsidP="007E5546">
      <w:pPr>
        <w:tabs>
          <w:tab w:val="left" w:pos="2925"/>
        </w:tabs>
        <w:spacing w:after="0" w:line="240" w:lineRule="auto"/>
        <w:ind w:firstLine="567"/>
        <w:jc w:val="both"/>
        <w:rPr>
          <w:rFonts w:ascii="Times New Roman" w:eastAsia="Times New Roman" w:hAnsi="Times New Roman" w:cs="Times New Roman"/>
          <w:b/>
          <w:color w:val="000000"/>
          <w:sz w:val="28"/>
          <w:szCs w:val="26"/>
          <w:lang w:eastAsia="ru-RU"/>
        </w:rPr>
      </w:pPr>
      <w:r w:rsidRPr="00B21EE0">
        <w:rPr>
          <w:rFonts w:ascii="Times New Roman" w:eastAsia="Times New Roman" w:hAnsi="Times New Roman" w:cs="Times New Roman"/>
          <w:b/>
          <w:color w:val="000000"/>
          <w:sz w:val="28"/>
          <w:szCs w:val="26"/>
          <w:lang w:eastAsia="ru-RU"/>
        </w:rPr>
        <w:t xml:space="preserve">3.1 Правила конспектирования лекционного материала </w:t>
      </w:r>
    </w:p>
    <w:p w:rsidR="007E5546" w:rsidRPr="007E5546" w:rsidRDefault="007E5546" w:rsidP="007E5546">
      <w:pPr>
        <w:tabs>
          <w:tab w:val="left" w:pos="2925"/>
        </w:tabs>
        <w:spacing w:after="0" w:line="240" w:lineRule="auto"/>
        <w:ind w:firstLine="567"/>
        <w:jc w:val="both"/>
        <w:rPr>
          <w:rFonts w:ascii="Times New Roman" w:hAnsi="Times New Roman" w:cs="Times New Roman"/>
          <w:sz w:val="28"/>
          <w:szCs w:val="27"/>
          <w:shd w:val="clear" w:color="auto" w:fill="FEFEFE"/>
        </w:rPr>
      </w:pPr>
      <w:r w:rsidRPr="007E5546">
        <w:rPr>
          <w:rFonts w:ascii="Times New Roman" w:hAnsi="Times New Roman" w:cs="Times New Roman"/>
          <w:sz w:val="28"/>
          <w:szCs w:val="28"/>
        </w:rPr>
        <w:lastRenderedPageBreak/>
        <w:t xml:space="preserve">Лекции имеют целью дать систематизированные основы научных знаний об основных достижениях языковедческой дисциплины и </w:t>
      </w:r>
      <w:r w:rsidRPr="007E5546">
        <w:rPr>
          <w:rFonts w:ascii="Times New Roman" w:hAnsi="Times New Roman" w:cs="Times New Roman"/>
          <w:sz w:val="28"/>
          <w:szCs w:val="27"/>
          <w:shd w:val="clear" w:color="auto" w:fill="FEFEFE"/>
        </w:rPr>
        <w:t>выступают пассивной формой работы по отношению к обучающимся, т.к. основная нагрузка в данном случае ложится на преподавателя. Тем не менее, обучающийся должен готовиться к лекции, т.к. заранее ознакомившись с материалом предстоящего занятия, он будет гораздо более осмысленно воспринимать новый материал. К тому же преподаватель может не давать на лекции ту информацию, которая изложена в учебниках, и, следовательно, доступна для самостоятельного изучения обучающихся, а сосредоточиться на раскрытии каких-либо дополнительных сведений по теме.</w:t>
      </w:r>
    </w:p>
    <w:p w:rsidR="007E5546" w:rsidRDefault="007E5546" w:rsidP="007E5546">
      <w:pPr>
        <w:pStyle w:val="Default"/>
        <w:ind w:firstLine="567"/>
        <w:jc w:val="center"/>
        <w:rPr>
          <w:rStyle w:val="apple-converted-space"/>
          <w:sz w:val="28"/>
          <w:szCs w:val="27"/>
          <w:shd w:val="clear" w:color="auto" w:fill="FEFEFE"/>
        </w:rPr>
      </w:pPr>
      <w:r w:rsidRPr="009F2D05">
        <w:rPr>
          <w:i/>
          <w:iCs/>
          <w:sz w:val="28"/>
          <w:szCs w:val="27"/>
          <w:shd w:val="clear" w:color="auto" w:fill="FEFEFE"/>
        </w:rPr>
        <w:t>Правила конспектирования лекций:</w:t>
      </w:r>
    </w:p>
    <w:p w:rsidR="007E5546" w:rsidRDefault="007E5546" w:rsidP="007E5546">
      <w:pPr>
        <w:pStyle w:val="Default"/>
        <w:ind w:firstLine="567"/>
        <w:jc w:val="both"/>
        <w:rPr>
          <w:sz w:val="28"/>
          <w:szCs w:val="27"/>
          <w:shd w:val="clear" w:color="auto" w:fill="FEFEFE"/>
        </w:rPr>
      </w:pPr>
      <w:r w:rsidRPr="009F2D05">
        <w:rPr>
          <w:sz w:val="28"/>
          <w:szCs w:val="27"/>
          <w:shd w:val="clear" w:color="auto" w:fill="FEFEFE"/>
        </w:rPr>
        <w:t xml:space="preserve">1. Конспектирование лекций ведется в специально отведенной для этого тетради, каждый лист которой должен иметь поля (4-5 см) для дополнительных записей. </w:t>
      </w:r>
    </w:p>
    <w:p w:rsidR="007E5546" w:rsidRDefault="007E5546" w:rsidP="007E5546">
      <w:pPr>
        <w:pStyle w:val="Default"/>
        <w:ind w:firstLine="567"/>
        <w:jc w:val="both"/>
        <w:rPr>
          <w:sz w:val="28"/>
          <w:szCs w:val="27"/>
          <w:shd w:val="clear" w:color="auto" w:fill="FEFEFE"/>
        </w:rPr>
      </w:pPr>
      <w:r w:rsidRPr="009F2D05">
        <w:rPr>
          <w:sz w:val="28"/>
          <w:szCs w:val="27"/>
          <w:shd w:val="clear" w:color="auto" w:fill="FEFEFE"/>
        </w:rPr>
        <w:t>2. Необходимо записывать тему и план лекций, рекомендуемую литературу к теме. Записи разделов лекции должны иметь заголовки, подзаголовки, красные строки. Для выделения разделов, выводов, определений, основных идей можно использовать цветные карандаши</w:t>
      </w:r>
      <w:r>
        <w:rPr>
          <w:sz w:val="28"/>
          <w:szCs w:val="27"/>
          <w:shd w:val="clear" w:color="auto" w:fill="FEFEFE"/>
        </w:rPr>
        <w:t>, маркеры</w:t>
      </w:r>
      <w:r w:rsidRPr="009F2D05">
        <w:rPr>
          <w:sz w:val="28"/>
          <w:szCs w:val="27"/>
          <w:shd w:val="clear" w:color="auto" w:fill="FEFEFE"/>
        </w:rPr>
        <w:t xml:space="preserve"> и фломастеры. </w:t>
      </w:r>
    </w:p>
    <w:p w:rsidR="007E5546" w:rsidRDefault="007E5546" w:rsidP="007E5546">
      <w:pPr>
        <w:pStyle w:val="Default"/>
        <w:ind w:firstLine="567"/>
        <w:jc w:val="both"/>
        <w:rPr>
          <w:sz w:val="28"/>
          <w:szCs w:val="27"/>
          <w:shd w:val="clear" w:color="auto" w:fill="FEFEFE"/>
        </w:rPr>
      </w:pPr>
      <w:r w:rsidRPr="009F2D05">
        <w:rPr>
          <w:sz w:val="28"/>
          <w:szCs w:val="27"/>
          <w:shd w:val="clear" w:color="auto" w:fill="FEFEFE"/>
        </w:rPr>
        <w:t xml:space="preserve">3. Названные в лекции ссылки на первоисточники </w:t>
      </w:r>
      <w:r>
        <w:rPr>
          <w:sz w:val="28"/>
          <w:szCs w:val="27"/>
          <w:shd w:val="clear" w:color="auto" w:fill="FEFEFE"/>
        </w:rPr>
        <w:t>необходимо отмечат</w:t>
      </w:r>
      <w:r w:rsidRPr="009F2D05">
        <w:rPr>
          <w:sz w:val="28"/>
          <w:szCs w:val="27"/>
          <w:shd w:val="clear" w:color="auto" w:fill="FEFEFE"/>
        </w:rPr>
        <w:t>ь на по</w:t>
      </w:r>
      <w:r>
        <w:rPr>
          <w:sz w:val="28"/>
          <w:szCs w:val="27"/>
          <w:shd w:val="clear" w:color="auto" w:fill="FEFEFE"/>
        </w:rPr>
        <w:t>лях</w:t>
      </w:r>
      <w:r w:rsidRPr="009F2D05">
        <w:rPr>
          <w:sz w:val="28"/>
          <w:szCs w:val="27"/>
          <w:shd w:val="clear" w:color="auto" w:fill="FEFEFE"/>
        </w:rPr>
        <w:t xml:space="preserve">. </w:t>
      </w:r>
    </w:p>
    <w:p w:rsidR="007E5546" w:rsidRDefault="007E5546" w:rsidP="007E5546">
      <w:pPr>
        <w:pStyle w:val="Default"/>
        <w:ind w:firstLine="567"/>
        <w:jc w:val="both"/>
        <w:rPr>
          <w:sz w:val="28"/>
          <w:szCs w:val="27"/>
          <w:shd w:val="clear" w:color="auto" w:fill="FEFEFE"/>
        </w:rPr>
      </w:pPr>
      <w:r w:rsidRPr="009F2D05">
        <w:rPr>
          <w:sz w:val="28"/>
          <w:szCs w:val="27"/>
          <w:shd w:val="clear" w:color="auto" w:fill="FEFEFE"/>
        </w:rPr>
        <w:t xml:space="preserve">4. В конспекте дословно записываются определения понятий, категорий и законов. Остальное должно быть записано своими словами. </w:t>
      </w:r>
    </w:p>
    <w:p w:rsidR="007E5546" w:rsidRPr="009F2D05" w:rsidRDefault="007E5546" w:rsidP="007E5546">
      <w:pPr>
        <w:pStyle w:val="Default"/>
        <w:ind w:firstLine="567"/>
        <w:jc w:val="both"/>
        <w:rPr>
          <w:sz w:val="32"/>
          <w:szCs w:val="28"/>
        </w:rPr>
      </w:pPr>
      <w:r w:rsidRPr="009F2D05">
        <w:rPr>
          <w:sz w:val="28"/>
          <w:szCs w:val="27"/>
          <w:shd w:val="clear" w:color="auto" w:fill="FEFEFE"/>
        </w:rPr>
        <w:t xml:space="preserve">5. Каждому студенту необходимо выработать и использовать допустимые сокращения наиболее распространенных терминов и понятий. Однако чрезмерное увлечение сокращениями может привести к тому, что со временем в них будет трудно разобраться. В конспект следует заносить всё, что преподаватель пишет на доске, </w:t>
      </w:r>
      <w:r>
        <w:rPr>
          <w:sz w:val="28"/>
          <w:szCs w:val="27"/>
          <w:shd w:val="clear" w:color="auto" w:fill="FEFEFE"/>
        </w:rPr>
        <w:t xml:space="preserve">представляет в слайдовом формате, </w:t>
      </w:r>
      <w:r w:rsidRPr="009F2D05">
        <w:rPr>
          <w:sz w:val="28"/>
          <w:szCs w:val="27"/>
          <w:shd w:val="clear" w:color="auto" w:fill="FEFEFE"/>
        </w:rPr>
        <w:t>также рекомендуемые схемы, таблицы, диаграммы и т.д. Нужно иметь в виду, что изучение и отработка прослушанных лекций без промедления значительно экономит время и способствует лучшему усвоению материала.</w:t>
      </w:r>
    </w:p>
    <w:p w:rsidR="007E5546" w:rsidRDefault="007E5546" w:rsidP="007E5546">
      <w:pPr>
        <w:tabs>
          <w:tab w:val="left" w:pos="2925"/>
        </w:tabs>
        <w:spacing w:after="0" w:line="240" w:lineRule="auto"/>
        <w:ind w:firstLine="567"/>
        <w:jc w:val="both"/>
        <w:rPr>
          <w:rFonts w:ascii="Times New Roman" w:eastAsia="Times New Roman" w:hAnsi="Times New Roman" w:cs="Times New Roman"/>
          <w:b/>
          <w:color w:val="000000"/>
          <w:sz w:val="28"/>
          <w:szCs w:val="26"/>
          <w:lang w:eastAsia="ru-RU"/>
        </w:rPr>
      </w:pPr>
    </w:p>
    <w:p w:rsidR="007E5546" w:rsidRDefault="007E5546" w:rsidP="007E5546">
      <w:pPr>
        <w:pStyle w:val="Default"/>
        <w:ind w:firstLine="567"/>
        <w:jc w:val="both"/>
        <w:rPr>
          <w:sz w:val="28"/>
          <w:szCs w:val="28"/>
        </w:rPr>
      </w:pPr>
      <w:r>
        <w:rPr>
          <w:b/>
          <w:bCs/>
          <w:sz w:val="28"/>
          <w:szCs w:val="28"/>
        </w:rPr>
        <w:t>3.2  Рекомендации по работе с литературой</w:t>
      </w:r>
    </w:p>
    <w:p w:rsidR="007E5546" w:rsidRDefault="007E5546" w:rsidP="007E5546">
      <w:pPr>
        <w:pStyle w:val="Default"/>
        <w:ind w:firstLine="567"/>
        <w:jc w:val="both"/>
        <w:rPr>
          <w:sz w:val="28"/>
          <w:szCs w:val="28"/>
        </w:rPr>
      </w:pPr>
      <w:r>
        <w:rPr>
          <w:sz w:val="28"/>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контрольным работам, тестированию, зачету. Она включает проработку лекционного материала </w:t>
      </w:r>
      <w:r>
        <w:rPr>
          <w:rFonts w:ascii="Arial" w:hAnsi="Arial" w:cs="Arial"/>
          <w:sz w:val="28"/>
          <w:szCs w:val="28"/>
        </w:rPr>
        <w:t xml:space="preserve">– </w:t>
      </w:r>
      <w:r>
        <w:rPr>
          <w:sz w:val="28"/>
          <w:szCs w:val="28"/>
        </w:rPr>
        <w:t xml:space="preserve">изучение рекомендованных источников и литературы по тематике лекций. </w:t>
      </w:r>
    </w:p>
    <w:p w:rsidR="007E5546" w:rsidRDefault="007E5546" w:rsidP="007E5546">
      <w:pPr>
        <w:pStyle w:val="Default"/>
        <w:ind w:firstLine="567"/>
        <w:jc w:val="both"/>
        <w:rPr>
          <w:sz w:val="28"/>
          <w:szCs w:val="28"/>
        </w:rPr>
      </w:pPr>
      <w:r>
        <w:rPr>
          <w:sz w:val="28"/>
          <w:szCs w:val="28"/>
        </w:rPr>
        <w:t xml:space="preserve">Конспект лекции должен содержать реферативную запись основных вопросов лекции, предложенных преподавателем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относящиеся к теме информацию или рисунки. </w:t>
      </w:r>
    </w:p>
    <w:p w:rsidR="007E5546" w:rsidRDefault="007E5546" w:rsidP="007E5546">
      <w:pPr>
        <w:pStyle w:val="Default"/>
        <w:ind w:firstLine="567"/>
        <w:jc w:val="both"/>
        <w:rPr>
          <w:sz w:val="28"/>
          <w:szCs w:val="28"/>
        </w:rPr>
      </w:pPr>
      <w:r>
        <w:rPr>
          <w:sz w:val="28"/>
          <w:szCs w:val="28"/>
        </w:rPr>
        <w:lastRenderedPageBreak/>
        <w:t xml:space="preserve">Конспекты по учебной, научной или периодической литературе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w:t>
      </w:r>
    </w:p>
    <w:p w:rsidR="007E5546" w:rsidRDefault="007E5546" w:rsidP="007E5546">
      <w:pPr>
        <w:pStyle w:val="Default"/>
        <w:ind w:firstLine="567"/>
        <w:jc w:val="both"/>
        <w:rPr>
          <w:sz w:val="28"/>
          <w:szCs w:val="28"/>
        </w:rPr>
      </w:pPr>
      <w:r>
        <w:rPr>
          <w:sz w:val="28"/>
          <w:szCs w:val="28"/>
        </w:rPr>
        <w:t xml:space="preserve">В процессе работы с учебной, научной и периодической литературой студент может: </w:t>
      </w:r>
    </w:p>
    <w:p w:rsidR="007E5546" w:rsidRDefault="007E5546" w:rsidP="007E5546">
      <w:pPr>
        <w:pStyle w:val="Default"/>
        <w:ind w:firstLine="567"/>
        <w:jc w:val="both"/>
        <w:rPr>
          <w:sz w:val="28"/>
          <w:szCs w:val="28"/>
        </w:rPr>
      </w:pPr>
      <w:r>
        <w:rPr>
          <w:sz w:val="28"/>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rsidR="007E5546" w:rsidRDefault="007E5546" w:rsidP="007E5546">
      <w:pPr>
        <w:pStyle w:val="Default"/>
        <w:ind w:firstLine="567"/>
        <w:jc w:val="both"/>
        <w:rPr>
          <w:sz w:val="28"/>
          <w:szCs w:val="28"/>
        </w:rPr>
      </w:pPr>
      <w:r>
        <w:rPr>
          <w:sz w:val="28"/>
          <w:szCs w:val="28"/>
        </w:rPr>
        <w:t xml:space="preserve">- составлять тезисы (цитирование наиболее важных мест статьи или монографии, короткое изложение основных мыслей автора); </w:t>
      </w:r>
    </w:p>
    <w:p w:rsidR="007E5546" w:rsidRDefault="007E5546" w:rsidP="007E5546">
      <w:pPr>
        <w:pStyle w:val="Default"/>
        <w:ind w:firstLine="567"/>
        <w:jc w:val="both"/>
        <w:rPr>
          <w:sz w:val="28"/>
          <w:szCs w:val="28"/>
        </w:rPr>
      </w:pPr>
      <w:r>
        <w:rPr>
          <w:sz w:val="28"/>
          <w:szCs w:val="28"/>
        </w:rPr>
        <w:t xml:space="preserve">- готовить аннотации (краткое обобщение основных вопросов работы); </w:t>
      </w:r>
    </w:p>
    <w:p w:rsidR="007E5546" w:rsidRDefault="007E5546" w:rsidP="007E5546">
      <w:pPr>
        <w:pStyle w:val="Default"/>
        <w:ind w:firstLine="567"/>
        <w:jc w:val="both"/>
        <w:rPr>
          <w:sz w:val="28"/>
          <w:szCs w:val="28"/>
        </w:rPr>
      </w:pPr>
      <w:r>
        <w:rPr>
          <w:sz w:val="28"/>
          <w:szCs w:val="28"/>
        </w:rPr>
        <w:t xml:space="preserve">- создавать конспекты (развернутые тезисы, которые). </w:t>
      </w:r>
    </w:p>
    <w:p w:rsidR="007E5546" w:rsidRDefault="007E5546" w:rsidP="007E5546">
      <w:pPr>
        <w:pStyle w:val="Default"/>
        <w:ind w:firstLine="567"/>
        <w:jc w:val="both"/>
        <w:rPr>
          <w:sz w:val="28"/>
          <w:szCs w:val="28"/>
        </w:rPr>
      </w:pPr>
      <w:r>
        <w:rPr>
          <w:sz w:val="28"/>
          <w:szCs w:val="28"/>
        </w:rPr>
        <w:t xml:space="preserve">Работу с литературой следует начинать с анализа рабочей программы дисциплины, в которой перечислены основная и дополнительная литература, учебно-методические издания необходимые для изучения дисциплины. </w:t>
      </w:r>
    </w:p>
    <w:p w:rsidR="007E5546" w:rsidRDefault="007E5546" w:rsidP="007E5546">
      <w:pPr>
        <w:pStyle w:val="Default"/>
        <w:ind w:firstLine="567"/>
        <w:jc w:val="both"/>
        <w:rPr>
          <w:sz w:val="28"/>
          <w:szCs w:val="28"/>
        </w:rPr>
      </w:pPr>
      <w:r>
        <w:rPr>
          <w:sz w:val="28"/>
          <w:szCs w:val="28"/>
        </w:rPr>
        <w:t>Выбрав нужный источник, следует найти интересующий раздел по оглавлению или алфавитному указателю, а также одноименный раздел конспекта лекций или учебного пособия. В случае возникших затруднений в понимании учебного материала следует обратиться к другим источникам, где изложение может оказаться более доступным. 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rsidR="007E5546" w:rsidRDefault="007E5546" w:rsidP="007E5546">
      <w:pPr>
        <w:tabs>
          <w:tab w:val="left" w:pos="2925"/>
        </w:tabs>
        <w:spacing w:after="0"/>
        <w:ind w:firstLine="567"/>
        <w:jc w:val="both"/>
        <w:rPr>
          <w:rFonts w:ascii="Times New Roman" w:eastAsia="Times New Roman" w:hAnsi="Times New Roman" w:cs="Times New Roman"/>
          <w:color w:val="000000"/>
          <w:sz w:val="28"/>
          <w:szCs w:val="26"/>
          <w:lang w:eastAsia="ru-RU"/>
        </w:rPr>
      </w:pPr>
    </w:p>
    <w:p w:rsidR="007E5546" w:rsidRPr="007E5875" w:rsidRDefault="007E5546" w:rsidP="007E5546">
      <w:pPr>
        <w:pStyle w:val="ac"/>
        <w:ind w:firstLine="567"/>
        <w:jc w:val="both"/>
        <w:rPr>
          <w:rFonts w:ascii="Times New Roman" w:hAnsi="Times New Roman" w:cs="Times New Roman"/>
          <w:b/>
          <w:sz w:val="28"/>
          <w:szCs w:val="28"/>
        </w:rPr>
      </w:pPr>
      <w:r w:rsidRPr="007E5875">
        <w:rPr>
          <w:rFonts w:ascii="Times New Roman" w:hAnsi="Times New Roman" w:cs="Times New Roman"/>
          <w:b/>
          <w:sz w:val="28"/>
          <w:szCs w:val="28"/>
        </w:rPr>
        <w:t>3.</w:t>
      </w:r>
      <w:r>
        <w:rPr>
          <w:rFonts w:ascii="Times New Roman" w:hAnsi="Times New Roman" w:cs="Times New Roman"/>
          <w:b/>
          <w:sz w:val="28"/>
          <w:szCs w:val="28"/>
        </w:rPr>
        <w:t>3</w:t>
      </w:r>
      <w:r w:rsidRPr="007E5875">
        <w:rPr>
          <w:rFonts w:ascii="Times New Roman" w:hAnsi="Times New Roman" w:cs="Times New Roman"/>
          <w:b/>
          <w:sz w:val="28"/>
          <w:szCs w:val="28"/>
        </w:rPr>
        <w:t xml:space="preserve"> Методические рекомендации при подготовке к практическим занятиям (семинарам)</w:t>
      </w:r>
    </w:p>
    <w:p w:rsidR="007E5546" w:rsidRDefault="007E5546" w:rsidP="007E5546">
      <w:pPr>
        <w:pStyle w:val="Default"/>
        <w:ind w:firstLine="567"/>
        <w:jc w:val="both"/>
        <w:rPr>
          <w:sz w:val="28"/>
          <w:szCs w:val="28"/>
        </w:rPr>
      </w:pPr>
      <w:r>
        <w:rPr>
          <w:sz w:val="28"/>
          <w:szCs w:val="28"/>
        </w:rPr>
        <w:t xml:space="preserve">Практические занятия по дисциплине проводятся с целью углубления и закрепления знаний, полученных на лекциях и в процессе самостоятельной работы над нормативными документами, учебной и научной литературой. </w:t>
      </w:r>
    </w:p>
    <w:p w:rsidR="007E5546" w:rsidRDefault="007E5546" w:rsidP="007E5546">
      <w:pPr>
        <w:pStyle w:val="Default"/>
        <w:ind w:firstLine="567"/>
        <w:jc w:val="both"/>
        <w:rPr>
          <w:sz w:val="28"/>
          <w:szCs w:val="27"/>
          <w:shd w:val="clear" w:color="auto" w:fill="FEFEFE"/>
        </w:rPr>
      </w:pPr>
      <w:r w:rsidRPr="009F2D05">
        <w:rPr>
          <w:sz w:val="28"/>
          <w:szCs w:val="27"/>
          <w:shd w:val="clear" w:color="auto" w:fill="FEFEFE"/>
        </w:rPr>
        <w:t>Все формы практических и семинарских занятий служат тому, чтобы обучающиеся отрабатывали на них практические действия по решению проблемных ситуаций, складывающихся в реальной жизнедеятельности. Главной цель</w:t>
      </w:r>
      <w:r>
        <w:rPr>
          <w:sz w:val="28"/>
          <w:szCs w:val="27"/>
          <w:shd w:val="clear" w:color="auto" w:fill="FEFEFE"/>
        </w:rPr>
        <w:t xml:space="preserve">ю такого рода занятий является </w:t>
      </w:r>
      <w:r w:rsidRPr="009F2D05">
        <w:rPr>
          <w:sz w:val="28"/>
          <w:szCs w:val="27"/>
          <w:shd w:val="clear" w:color="auto" w:fill="FEFEFE"/>
        </w:rPr>
        <w:t>обуч</w:t>
      </w:r>
      <w:r>
        <w:rPr>
          <w:sz w:val="28"/>
          <w:szCs w:val="27"/>
          <w:shd w:val="clear" w:color="auto" w:fill="FEFEFE"/>
        </w:rPr>
        <w:t>ение</w:t>
      </w:r>
      <w:r w:rsidRPr="009F2D05">
        <w:rPr>
          <w:sz w:val="28"/>
          <w:szCs w:val="27"/>
          <w:shd w:val="clear" w:color="auto" w:fill="FEFEFE"/>
        </w:rPr>
        <w:t xml:space="preserve"> применению теоретических знаний на практике. </w:t>
      </w:r>
    </w:p>
    <w:p w:rsidR="007E5546" w:rsidRDefault="007E5546" w:rsidP="007E5546">
      <w:pPr>
        <w:pStyle w:val="Default"/>
        <w:ind w:firstLine="567"/>
        <w:jc w:val="both"/>
        <w:rPr>
          <w:sz w:val="28"/>
          <w:szCs w:val="27"/>
          <w:shd w:val="clear" w:color="auto" w:fill="FEFEFE"/>
        </w:rPr>
      </w:pPr>
      <w:r w:rsidRPr="009F2D05">
        <w:rPr>
          <w:sz w:val="28"/>
          <w:szCs w:val="27"/>
          <w:shd w:val="clear" w:color="auto" w:fill="FEFEFE"/>
        </w:rPr>
        <w:t>С этой целью на занятиях моделируются фрагменты их будущей деятельности в виде учебных ситуационных задач, при решении которых обучающи</w:t>
      </w:r>
      <w:r>
        <w:rPr>
          <w:sz w:val="28"/>
          <w:szCs w:val="27"/>
          <w:shd w:val="clear" w:color="auto" w:fill="FEFEFE"/>
        </w:rPr>
        <w:t>е</w:t>
      </w:r>
      <w:r w:rsidRPr="009F2D05">
        <w:rPr>
          <w:sz w:val="28"/>
          <w:szCs w:val="27"/>
          <w:shd w:val="clear" w:color="auto" w:fill="FEFEFE"/>
        </w:rPr>
        <w:t xml:space="preserve">ся отрабатывают различные действия по применению соответствующих знаний в области нормативно-правовых и этических проблем. </w:t>
      </w:r>
    </w:p>
    <w:p w:rsidR="007E5546" w:rsidRDefault="007E5546" w:rsidP="007E5546">
      <w:pPr>
        <w:pStyle w:val="Default"/>
        <w:ind w:firstLine="567"/>
        <w:jc w:val="both"/>
        <w:rPr>
          <w:sz w:val="28"/>
          <w:szCs w:val="27"/>
          <w:shd w:val="clear" w:color="auto" w:fill="FEFEFE"/>
        </w:rPr>
      </w:pPr>
      <w:r w:rsidRPr="009F2D05">
        <w:rPr>
          <w:sz w:val="28"/>
          <w:szCs w:val="27"/>
          <w:shd w:val="clear" w:color="auto" w:fill="FEFEFE"/>
        </w:rPr>
        <w:t>На практическом занятии обсуждаются теоретические положения изучаемого материала, уточняются позиции авторов научных концепций, рассмат</w:t>
      </w:r>
      <w:r w:rsidRPr="009F2D05">
        <w:rPr>
          <w:sz w:val="28"/>
          <w:szCs w:val="27"/>
          <w:shd w:val="clear" w:color="auto" w:fill="FEFEFE"/>
        </w:rPr>
        <w:lastRenderedPageBreak/>
        <w:t xml:space="preserve">риваются нормативно-правовые и этические основы деятельности </w:t>
      </w:r>
      <w:r>
        <w:rPr>
          <w:sz w:val="28"/>
          <w:szCs w:val="27"/>
          <w:shd w:val="clear" w:color="auto" w:fill="FEFEFE"/>
        </w:rPr>
        <w:t>будущего специалиста</w:t>
      </w:r>
      <w:r w:rsidRPr="009F2D05">
        <w:rPr>
          <w:sz w:val="28"/>
          <w:szCs w:val="27"/>
          <w:shd w:val="clear" w:color="auto" w:fill="FEFEFE"/>
        </w:rPr>
        <w:t xml:space="preserve">, ведется работа по осознанию студентами категориального аппарата дисциплины, определяется и формулируется отношение обучающихся к теоретическим проблемам науки, оформляется собственная позиция будущего специалиста. </w:t>
      </w:r>
    </w:p>
    <w:p w:rsidR="007E5546" w:rsidRDefault="007E5546" w:rsidP="007E5546">
      <w:pPr>
        <w:pStyle w:val="Default"/>
        <w:ind w:firstLine="567"/>
        <w:jc w:val="both"/>
        <w:rPr>
          <w:sz w:val="28"/>
          <w:szCs w:val="28"/>
        </w:rPr>
      </w:pPr>
      <w:r w:rsidRPr="009F2D05">
        <w:rPr>
          <w:sz w:val="28"/>
          <w:szCs w:val="27"/>
          <w:shd w:val="clear" w:color="auto" w:fill="FEFEFE"/>
        </w:rPr>
        <w:t xml:space="preserve">Форма работы </w:t>
      </w:r>
      <w:r>
        <w:rPr>
          <w:sz w:val="28"/>
          <w:szCs w:val="27"/>
          <w:shd w:val="clear" w:color="auto" w:fill="FEFEFE"/>
        </w:rPr>
        <w:t xml:space="preserve">на семинарских занятиях </w:t>
      </w:r>
      <w:r w:rsidRPr="009F2D05">
        <w:rPr>
          <w:sz w:val="28"/>
          <w:szCs w:val="27"/>
          <w:shd w:val="clear" w:color="auto" w:fill="FEFEFE"/>
        </w:rPr>
        <w:t>– диалог: и студенты, и преподаватель вправе задавать друг другу вопросы, которые возникли и</w:t>
      </w:r>
      <w:r>
        <w:rPr>
          <w:sz w:val="28"/>
          <w:szCs w:val="27"/>
          <w:shd w:val="clear" w:color="auto" w:fill="FEFEFE"/>
        </w:rPr>
        <w:t>ли</w:t>
      </w:r>
      <w:r w:rsidRPr="009F2D05">
        <w:rPr>
          <w:sz w:val="28"/>
          <w:szCs w:val="27"/>
          <w:shd w:val="clear" w:color="auto" w:fill="FEFEFE"/>
        </w:rPr>
        <w:t xml:space="preserve"> могут возникнуть у них в процессе изучения и обсуждения материала. Делятся своими сомнениями, наблюдениями. Приводят доводы «за» и «против» той или иной позиции, обосновывают возможность применения на практике тех или иных теоретических положений. </w:t>
      </w:r>
    </w:p>
    <w:p w:rsidR="007E5546" w:rsidRDefault="007E5546" w:rsidP="007E5546">
      <w:pPr>
        <w:pStyle w:val="Default"/>
        <w:ind w:firstLine="567"/>
        <w:jc w:val="both"/>
        <w:rPr>
          <w:sz w:val="28"/>
          <w:szCs w:val="28"/>
        </w:rPr>
      </w:pPr>
      <w:r>
        <w:rPr>
          <w:sz w:val="28"/>
          <w:szCs w:val="28"/>
        </w:rPr>
        <w:t xml:space="preserve">При подготовке к практическому занятию студентам необходимо: </w:t>
      </w:r>
    </w:p>
    <w:p w:rsidR="007E5546" w:rsidRDefault="007E5546" w:rsidP="007E5546">
      <w:pPr>
        <w:pStyle w:val="Default"/>
        <w:ind w:firstLine="567"/>
        <w:jc w:val="both"/>
        <w:rPr>
          <w:sz w:val="28"/>
          <w:szCs w:val="28"/>
        </w:rPr>
      </w:pPr>
      <w:r>
        <w:rPr>
          <w:b/>
          <w:bCs/>
          <w:sz w:val="28"/>
          <w:szCs w:val="28"/>
        </w:rPr>
        <w:t xml:space="preserve">- </w:t>
      </w:r>
      <w:r>
        <w:rPr>
          <w:sz w:val="28"/>
          <w:szCs w:val="28"/>
        </w:rPr>
        <w:t xml:space="preserve">изучить, повторить теоретический материал по заданной теме; </w:t>
      </w:r>
    </w:p>
    <w:p w:rsidR="007E5546" w:rsidRDefault="007E5546" w:rsidP="007E5546">
      <w:pPr>
        <w:pStyle w:val="Default"/>
        <w:ind w:firstLine="567"/>
        <w:jc w:val="both"/>
        <w:rPr>
          <w:sz w:val="28"/>
          <w:szCs w:val="27"/>
          <w:shd w:val="clear" w:color="auto" w:fill="FEFEFE"/>
        </w:rPr>
      </w:pPr>
      <w:r>
        <w:rPr>
          <w:sz w:val="28"/>
          <w:szCs w:val="28"/>
        </w:rPr>
        <w:t>- р</w:t>
      </w:r>
      <w:r w:rsidRPr="009F2D05">
        <w:rPr>
          <w:sz w:val="28"/>
          <w:szCs w:val="27"/>
          <w:shd w:val="clear" w:color="auto" w:fill="FEFEFE"/>
        </w:rPr>
        <w:t>ассмотреть список основной и дополнительной литературы, где студенты могут найти ответы на вопросы</w:t>
      </w:r>
      <w:r>
        <w:rPr>
          <w:sz w:val="28"/>
          <w:szCs w:val="27"/>
          <w:shd w:val="clear" w:color="auto" w:fill="FEFEFE"/>
        </w:rPr>
        <w:t xml:space="preserve">. </w:t>
      </w:r>
      <w:r w:rsidRPr="009F2D05">
        <w:rPr>
          <w:sz w:val="28"/>
          <w:szCs w:val="27"/>
          <w:shd w:val="clear" w:color="auto" w:fill="FEFEFE"/>
        </w:rPr>
        <w:t>Обратить внимание на категории, которыми оперирует автор</w:t>
      </w:r>
      <w:r>
        <w:rPr>
          <w:sz w:val="28"/>
          <w:szCs w:val="27"/>
          <w:shd w:val="clear" w:color="auto" w:fill="FEFEFE"/>
        </w:rPr>
        <w:t>.</w:t>
      </w:r>
    </w:p>
    <w:p w:rsidR="007E5546" w:rsidRDefault="007E5546" w:rsidP="007E5546">
      <w:pPr>
        <w:pStyle w:val="Default"/>
        <w:ind w:firstLine="567"/>
        <w:jc w:val="both"/>
        <w:rPr>
          <w:sz w:val="28"/>
          <w:szCs w:val="27"/>
          <w:shd w:val="clear" w:color="auto" w:fill="FEFEFE"/>
        </w:rPr>
      </w:pPr>
      <w:r>
        <w:rPr>
          <w:sz w:val="28"/>
          <w:szCs w:val="27"/>
          <w:shd w:val="clear" w:color="auto" w:fill="FEFEFE"/>
        </w:rPr>
        <w:t>- в</w:t>
      </w:r>
      <w:r w:rsidRPr="009F2D05">
        <w:rPr>
          <w:sz w:val="28"/>
          <w:szCs w:val="27"/>
          <w:shd w:val="clear" w:color="auto" w:fill="FEFEFE"/>
        </w:rPr>
        <w:t>ыписать основные понятия и систематизировать их</w:t>
      </w:r>
      <w:r>
        <w:rPr>
          <w:sz w:val="28"/>
          <w:szCs w:val="27"/>
          <w:shd w:val="clear" w:color="auto" w:fill="FEFEFE"/>
        </w:rPr>
        <w:t>;</w:t>
      </w:r>
    </w:p>
    <w:p w:rsidR="007E5546" w:rsidRDefault="007E5546" w:rsidP="007E5546">
      <w:pPr>
        <w:pStyle w:val="Default"/>
        <w:ind w:firstLine="567"/>
        <w:jc w:val="both"/>
        <w:rPr>
          <w:sz w:val="28"/>
          <w:szCs w:val="28"/>
        </w:rPr>
      </w:pPr>
      <w:r>
        <w:rPr>
          <w:sz w:val="28"/>
          <w:szCs w:val="27"/>
          <w:shd w:val="clear" w:color="auto" w:fill="FEFEFE"/>
        </w:rPr>
        <w:t>- с</w:t>
      </w:r>
      <w:r w:rsidRPr="009F2D05">
        <w:rPr>
          <w:sz w:val="28"/>
          <w:szCs w:val="27"/>
          <w:shd w:val="clear" w:color="auto" w:fill="FEFEFE"/>
        </w:rPr>
        <w:t>оставить развернутый план изучаемого материала, который может быть использован для ответа на занятии</w:t>
      </w:r>
      <w:r>
        <w:rPr>
          <w:sz w:val="28"/>
          <w:szCs w:val="27"/>
          <w:shd w:val="clear" w:color="auto" w:fill="FEFEFE"/>
        </w:rPr>
        <w:t>;</w:t>
      </w:r>
    </w:p>
    <w:p w:rsidR="007E5546" w:rsidRDefault="007E5546" w:rsidP="007E5546">
      <w:pPr>
        <w:pStyle w:val="Default"/>
        <w:ind w:firstLine="567"/>
        <w:jc w:val="both"/>
        <w:rPr>
          <w:sz w:val="28"/>
          <w:szCs w:val="28"/>
        </w:rPr>
      </w:pPr>
      <w:r>
        <w:rPr>
          <w:sz w:val="28"/>
          <w:szCs w:val="28"/>
        </w:rPr>
        <w:t>- подготовить практикум по заданной теме, уделяя особое внимание работе со справочной литературой.</w:t>
      </w:r>
    </w:p>
    <w:p w:rsidR="007E5546" w:rsidRDefault="007E5546" w:rsidP="007E5546">
      <w:pPr>
        <w:pStyle w:val="Default"/>
        <w:ind w:firstLine="567"/>
        <w:jc w:val="both"/>
        <w:rPr>
          <w:sz w:val="28"/>
          <w:szCs w:val="28"/>
        </w:rPr>
      </w:pPr>
      <w:r>
        <w:rPr>
          <w:sz w:val="28"/>
          <w:szCs w:val="28"/>
        </w:rPr>
        <w:t>Для студентов заочной формы обучения для освоения практической части дисциплины предусматривается выполнение контрольной работы, задание на которую выдается преподавателем.</w:t>
      </w:r>
    </w:p>
    <w:p w:rsidR="00717502" w:rsidRDefault="00717502" w:rsidP="00717502">
      <w:pPr>
        <w:autoSpaceDE w:val="0"/>
        <w:autoSpaceDN w:val="0"/>
        <w:adjustRightInd w:val="0"/>
        <w:spacing w:after="0"/>
        <w:ind w:firstLine="567"/>
        <w:jc w:val="both"/>
        <w:rPr>
          <w:rFonts w:ascii="Times New Roman" w:hAnsi="Times New Roman" w:cs="Times New Roman"/>
          <w:color w:val="000000"/>
          <w:sz w:val="28"/>
          <w:szCs w:val="28"/>
        </w:rPr>
      </w:pPr>
    </w:p>
    <w:p w:rsidR="005359AF" w:rsidRDefault="005359AF" w:rsidP="005359AF">
      <w:pPr>
        <w:tabs>
          <w:tab w:val="left" w:pos="2925"/>
        </w:tabs>
        <w:spacing w:after="0" w:line="240" w:lineRule="auto"/>
        <w:ind w:firstLine="567"/>
        <w:jc w:val="both"/>
        <w:rPr>
          <w:rFonts w:ascii="Times New Roman" w:eastAsia="Times New Roman" w:hAnsi="Times New Roman" w:cs="Times New Roman"/>
          <w:color w:val="000000"/>
          <w:sz w:val="28"/>
          <w:szCs w:val="26"/>
          <w:lang w:eastAsia="ru-RU"/>
        </w:rPr>
      </w:pPr>
      <w:r w:rsidRPr="007E5875">
        <w:rPr>
          <w:rFonts w:ascii="Times New Roman" w:eastAsia="Times New Roman" w:hAnsi="Times New Roman" w:cs="Times New Roman"/>
          <w:b/>
          <w:color w:val="000000"/>
          <w:sz w:val="28"/>
          <w:szCs w:val="26"/>
          <w:lang w:eastAsia="ru-RU"/>
        </w:rPr>
        <w:t>3.</w:t>
      </w:r>
      <w:r>
        <w:rPr>
          <w:rFonts w:ascii="Times New Roman" w:eastAsia="Times New Roman" w:hAnsi="Times New Roman" w:cs="Times New Roman"/>
          <w:b/>
          <w:color w:val="000000"/>
          <w:sz w:val="28"/>
          <w:szCs w:val="26"/>
          <w:lang w:eastAsia="ru-RU"/>
        </w:rPr>
        <w:t>4</w:t>
      </w:r>
      <w:r>
        <w:rPr>
          <w:rFonts w:ascii="Times New Roman" w:eastAsia="Times New Roman" w:hAnsi="Times New Roman" w:cs="Times New Roman"/>
          <w:color w:val="000000"/>
          <w:sz w:val="28"/>
          <w:szCs w:val="26"/>
          <w:lang w:eastAsia="ru-RU"/>
        </w:rPr>
        <w:t xml:space="preserve"> </w:t>
      </w:r>
      <w:r w:rsidRPr="007E5875">
        <w:rPr>
          <w:rFonts w:ascii="Times New Roman" w:hAnsi="Times New Roman" w:cs="Times New Roman"/>
          <w:b/>
          <w:sz w:val="28"/>
          <w:szCs w:val="28"/>
        </w:rPr>
        <w:t>Методические рекомендации при подготовке к</w:t>
      </w:r>
      <w:r>
        <w:rPr>
          <w:rFonts w:ascii="Times New Roman" w:hAnsi="Times New Roman" w:cs="Times New Roman"/>
          <w:b/>
          <w:sz w:val="28"/>
          <w:szCs w:val="28"/>
        </w:rPr>
        <w:t xml:space="preserve"> промежуточной аттестации</w:t>
      </w:r>
    </w:p>
    <w:p w:rsidR="005359AF" w:rsidRDefault="005359AF" w:rsidP="005359AF">
      <w:pPr>
        <w:pStyle w:val="Default"/>
        <w:ind w:firstLine="567"/>
        <w:jc w:val="both"/>
        <w:rPr>
          <w:sz w:val="28"/>
          <w:szCs w:val="28"/>
        </w:rPr>
      </w:pPr>
      <w:r>
        <w:rPr>
          <w:sz w:val="28"/>
          <w:szCs w:val="28"/>
        </w:rPr>
        <w:t xml:space="preserve">Процедура проведения оценочных мероприятий имеет следующий вид: </w:t>
      </w:r>
    </w:p>
    <w:p w:rsidR="005359AF" w:rsidRPr="00B55747" w:rsidRDefault="005359AF" w:rsidP="005359AF">
      <w:pPr>
        <w:pStyle w:val="Default"/>
        <w:ind w:firstLine="567"/>
        <w:jc w:val="both"/>
        <w:rPr>
          <w:b/>
          <w:sz w:val="28"/>
          <w:szCs w:val="28"/>
        </w:rPr>
      </w:pPr>
      <w:r>
        <w:rPr>
          <w:b/>
          <w:sz w:val="28"/>
          <w:szCs w:val="28"/>
        </w:rPr>
        <w:t>Текущий контроль</w:t>
      </w:r>
    </w:p>
    <w:p w:rsidR="005359AF" w:rsidRDefault="005359AF" w:rsidP="005359AF">
      <w:pPr>
        <w:pStyle w:val="Default"/>
        <w:ind w:firstLine="567"/>
        <w:jc w:val="both"/>
        <w:rPr>
          <w:sz w:val="28"/>
          <w:szCs w:val="28"/>
        </w:rPr>
      </w:pPr>
      <w:r>
        <w:rPr>
          <w:sz w:val="28"/>
          <w:szCs w:val="28"/>
        </w:rPr>
        <w:t xml:space="preserve">В соответствии с семестровым графиком проведения контрольных точек в семестре проводится две контрольные точки – рубежный контроль, тестовые задания к которым представлены в фонде оценочных средств. </w:t>
      </w:r>
    </w:p>
    <w:p w:rsidR="005359AF" w:rsidRPr="004C1FB0" w:rsidRDefault="005359AF" w:rsidP="005359AF">
      <w:pPr>
        <w:tabs>
          <w:tab w:val="left" w:pos="2925"/>
        </w:tabs>
        <w:spacing w:after="0" w:line="240" w:lineRule="auto"/>
        <w:ind w:firstLine="567"/>
        <w:jc w:val="both"/>
        <w:rPr>
          <w:rFonts w:ascii="Times New Roman" w:hAnsi="Times New Roman" w:cs="Times New Roman"/>
          <w:color w:val="000000"/>
          <w:sz w:val="28"/>
          <w:szCs w:val="28"/>
        </w:rPr>
      </w:pPr>
      <w:r w:rsidRPr="004C1FB0">
        <w:rPr>
          <w:rFonts w:ascii="Times New Roman" w:hAnsi="Times New Roman" w:cs="Times New Roman"/>
          <w:color w:val="000000"/>
          <w:sz w:val="28"/>
          <w:szCs w:val="28"/>
        </w:rPr>
        <w:t>Рубежны</w:t>
      </w:r>
      <w:r>
        <w:rPr>
          <w:rFonts w:ascii="Times New Roman" w:hAnsi="Times New Roman" w:cs="Times New Roman"/>
          <w:color w:val="000000"/>
          <w:sz w:val="28"/>
          <w:szCs w:val="28"/>
        </w:rPr>
        <w:t>й</w:t>
      </w:r>
      <w:r w:rsidRPr="004C1FB0">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ь</w:t>
      </w:r>
      <w:r w:rsidRPr="004C1FB0">
        <w:rPr>
          <w:rFonts w:ascii="Times New Roman" w:hAnsi="Times New Roman" w:cs="Times New Roman"/>
          <w:color w:val="000000"/>
          <w:sz w:val="28"/>
          <w:szCs w:val="28"/>
        </w:rPr>
        <w:t xml:space="preserve"> провод</w:t>
      </w:r>
      <w:r>
        <w:rPr>
          <w:rFonts w:ascii="Times New Roman" w:hAnsi="Times New Roman" w:cs="Times New Roman"/>
          <w:color w:val="000000"/>
          <w:sz w:val="28"/>
          <w:szCs w:val="28"/>
        </w:rPr>
        <w:t>и</w:t>
      </w:r>
      <w:r w:rsidRPr="004C1FB0">
        <w:rPr>
          <w:rFonts w:ascii="Times New Roman" w:hAnsi="Times New Roman" w:cs="Times New Roman"/>
          <w:color w:val="000000"/>
          <w:sz w:val="28"/>
          <w:szCs w:val="28"/>
        </w:rPr>
        <w:t>тся с целью проверки знаний студента по определенным разделам дисциплины. Рубежный контроль проводится в аудиторные часы. Тема рубежного контроля определяется программой дисци</w:t>
      </w:r>
      <w:r>
        <w:rPr>
          <w:rFonts w:ascii="Times New Roman" w:hAnsi="Times New Roman" w:cs="Times New Roman"/>
          <w:color w:val="000000"/>
          <w:sz w:val="28"/>
          <w:szCs w:val="28"/>
        </w:rPr>
        <w:t xml:space="preserve">плины и </w:t>
      </w:r>
      <w:r w:rsidRPr="004C1FB0">
        <w:rPr>
          <w:rFonts w:ascii="Times New Roman" w:hAnsi="Times New Roman" w:cs="Times New Roman"/>
          <w:color w:val="000000"/>
          <w:sz w:val="28"/>
          <w:szCs w:val="28"/>
        </w:rPr>
        <w:t>предполагает проведение контрольной работы или тестирование студентов.</w:t>
      </w:r>
    </w:p>
    <w:p w:rsidR="005359AF" w:rsidRPr="004C1FB0" w:rsidRDefault="005359AF" w:rsidP="005359AF">
      <w:pPr>
        <w:tabs>
          <w:tab w:val="left" w:pos="2925"/>
        </w:tabs>
        <w:spacing w:after="0" w:line="240" w:lineRule="auto"/>
        <w:ind w:firstLine="567"/>
        <w:jc w:val="both"/>
        <w:rPr>
          <w:rFonts w:ascii="Times New Roman" w:hAnsi="Times New Roman" w:cs="Times New Roman"/>
          <w:color w:val="000000"/>
          <w:sz w:val="28"/>
          <w:szCs w:val="28"/>
        </w:rPr>
      </w:pPr>
      <w:r w:rsidRPr="004C1FB0">
        <w:rPr>
          <w:rFonts w:ascii="Times New Roman" w:hAnsi="Times New Roman" w:cs="Times New Roman"/>
          <w:color w:val="000000"/>
          <w:sz w:val="28"/>
          <w:szCs w:val="28"/>
        </w:rPr>
        <w:t xml:space="preserve">Результаты </w:t>
      </w:r>
      <w:r>
        <w:rPr>
          <w:rFonts w:ascii="Times New Roman" w:hAnsi="Times New Roman" w:cs="Times New Roman"/>
          <w:color w:val="000000"/>
          <w:sz w:val="28"/>
          <w:szCs w:val="28"/>
        </w:rPr>
        <w:t>рубежного контроля</w:t>
      </w:r>
      <w:r w:rsidRPr="004C1FB0">
        <w:rPr>
          <w:rFonts w:ascii="Times New Roman" w:hAnsi="Times New Roman" w:cs="Times New Roman"/>
          <w:color w:val="000000"/>
          <w:sz w:val="28"/>
          <w:szCs w:val="28"/>
        </w:rPr>
        <w:t xml:space="preserve"> фиксируются в «Ведомости текущего контроля знаний</w:t>
      </w:r>
      <w:r>
        <w:rPr>
          <w:rFonts w:ascii="Times New Roman" w:hAnsi="Times New Roman" w:cs="Times New Roman"/>
          <w:color w:val="000000"/>
          <w:sz w:val="28"/>
          <w:szCs w:val="28"/>
        </w:rPr>
        <w:t xml:space="preserve">» </w:t>
      </w:r>
      <w:r w:rsidRPr="00717502">
        <w:rPr>
          <w:rFonts w:ascii="Times New Roman" w:hAnsi="Times New Roman" w:cs="Times New Roman"/>
          <w:sz w:val="28"/>
          <w:szCs w:val="28"/>
        </w:rPr>
        <w:t>и доводятся до сведения студентов.</w:t>
      </w:r>
      <w:r w:rsidRPr="00717502">
        <w:rPr>
          <w:rFonts w:ascii="Times New Roman" w:hAnsi="Times New Roman" w:cs="Times New Roman"/>
          <w:color w:val="000000"/>
          <w:sz w:val="28"/>
          <w:szCs w:val="28"/>
        </w:rPr>
        <w:tab/>
      </w:r>
    </w:p>
    <w:p w:rsidR="005359AF" w:rsidRDefault="005359AF" w:rsidP="005359AF">
      <w:pPr>
        <w:pStyle w:val="Default"/>
        <w:ind w:firstLine="567"/>
        <w:jc w:val="both"/>
        <w:rPr>
          <w:sz w:val="28"/>
          <w:szCs w:val="28"/>
        </w:rPr>
      </w:pPr>
      <w:r>
        <w:rPr>
          <w:sz w:val="28"/>
          <w:szCs w:val="28"/>
        </w:rPr>
        <w:t xml:space="preserve">Студентам, пропускающим занятия, выдаются дополнительные задания – представить конспект пропущенного занятия с последующим собеседованием по теме занятия. </w:t>
      </w:r>
    </w:p>
    <w:p w:rsidR="005359AF" w:rsidRPr="00B55747" w:rsidRDefault="005359AF" w:rsidP="005359AF">
      <w:pPr>
        <w:pStyle w:val="Default"/>
        <w:ind w:firstLine="567"/>
        <w:jc w:val="both"/>
        <w:rPr>
          <w:b/>
          <w:sz w:val="28"/>
          <w:szCs w:val="28"/>
        </w:rPr>
      </w:pPr>
      <w:r w:rsidRPr="00B55747">
        <w:rPr>
          <w:b/>
          <w:sz w:val="28"/>
          <w:szCs w:val="28"/>
        </w:rPr>
        <w:t>Пр</w:t>
      </w:r>
      <w:r>
        <w:rPr>
          <w:b/>
          <w:sz w:val="28"/>
          <w:szCs w:val="28"/>
        </w:rPr>
        <w:t>омежуточная аттестация (зачет)</w:t>
      </w:r>
    </w:p>
    <w:p w:rsidR="005359AF" w:rsidRDefault="005359AF" w:rsidP="005359AF">
      <w:pPr>
        <w:pStyle w:val="Default"/>
        <w:ind w:firstLine="567"/>
        <w:jc w:val="both"/>
        <w:rPr>
          <w:sz w:val="28"/>
          <w:szCs w:val="28"/>
        </w:rPr>
      </w:pPr>
      <w:r>
        <w:rPr>
          <w:sz w:val="28"/>
          <w:szCs w:val="28"/>
        </w:rPr>
        <w:t xml:space="preserve">Зачет проводится по расписанию сессии. </w:t>
      </w:r>
    </w:p>
    <w:p w:rsidR="005359AF" w:rsidRDefault="005359AF" w:rsidP="005359AF">
      <w:pPr>
        <w:pStyle w:val="Default"/>
        <w:ind w:firstLine="567"/>
        <w:jc w:val="both"/>
        <w:rPr>
          <w:sz w:val="28"/>
          <w:szCs w:val="28"/>
        </w:rPr>
      </w:pPr>
      <w:r>
        <w:rPr>
          <w:sz w:val="28"/>
          <w:szCs w:val="28"/>
        </w:rPr>
        <w:lastRenderedPageBreak/>
        <w:t xml:space="preserve">Форма проведения занятия – устная или сдача тестов. </w:t>
      </w:r>
    </w:p>
    <w:p w:rsidR="005359AF" w:rsidRDefault="005359AF" w:rsidP="005359AF">
      <w:pPr>
        <w:pStyle w:val="Default"/>
        <w:ind w:firstLine="567"/>
        <w:jc w:val="both"/>
        <w:rPr>
          <w:sz w:val="28"/>
          <w:szCs w:val="28"/>
        </w:rPr>
      </w:pPr>
      <w:r>
        <w:rPr>
          <w:sz w:val="28"/>
          <w:szCs w:val="28"/>
        </w:rPr>
        <w:t xml:space="preserve">Требование к содержанию ответа – дать краткий, но обоснованный с позиций дисциплины четкий ответ на поставленный вопрос. </w:t>
      </w:r>
    </w:p>
    <w:p w:rsidR="005359AF" w:rsidRDefault="005359AF" w:rsidP="005359AF">
      <w:pPr>
        <w:pStyle w:val="Default"/>
        <w:ind w:firstLine="567"/>
        <w:jc w:val="both"/>
        <w:rPr>
          <w:sz w:val="28"/>
          <w:szCs w:val="28"/>
        </w:rPr>
      </w:pPr>
      <w:r>
        <w:rPr>
          <w:sz w:val="28"/>
          <w:szCs w:val="28"/>
        </w:rPr>
        <w:t xml:space="preserve">Количество вопросов в задании – 2. </w:t>
      </w:r>
    </w:p>
    <w:p w:rsidR="005359AF" w:rsidRDefault="005359AF" w:rsidP="005359AF">
      <w:pPr>
        <w:pStyle w:val="Default"/>
        <w:ind w:firstLine="567"/>
        <w:jc w:val="both"/>
        <w:rPr>
          <w:sz w:val="28"/>
          <w:szCs w:val="28"/>
        </w:rPr>
      </w:pPr>
      <w:r>
        <w:rPr>
          <w:sz w:val="28"/>
          <w:szCs w:val="28"/>
        </w:rPr>
        <w:t xml:space="preserve">Результаты аттестации заносятся в экзаменационно-зачетную ведомость и зачетную книжку студента (при получении зачета). </w:t>
      </w:r>
    </w:p>
    <w:p w:rsidR="005359AF" w:rsidRDefault="005359AF" w:rsidP="005359AF">
      <w:pPr>
        <w:pStyle w:val="Default"/>
        <w:ind w:firstLine="567"/>
        <w:jc w:val="both"/>
        <w:rPr>
          <w:sz w:val="28"/>
          <w:szCs w:val="28"/>
        </w:rPr>
      </w:pPr>
      <w:r>
        <w:rPr>
          <w:sz w:val="28"/>
          <w:szCs w:val="28"/>
        </w:rPr>
        <w:t xml:space="preserve">Студенты, не прошедшие промежуточную аттестацию по графику сессии, должны ликвидировать задолженность в установленном порядке.  Общее распределение часов аудиторных занятий и самостоятельной работы по темам дисциплины и видам занятий приведено в рабочей программе дисциплины в разделе «Содержание дисциплины». </w:t>
      </w:r>
    </w:p>
    <w:p w:rsidR="005359AF" w:rsidRDefault="005359AF" w:rsidP="005359AF">
      <w:pPr>
        <w:pStyle w:val="Default"/>
        <w:ind w:firstLine="567"/>
        <w:jc w:val="both"/>
        <w:rPr>
          <w:sz w:val="28"/>
          <w:szCs w:val="28"/>
        </w:rPr>
      </w:pPr>
      <w:r>
        <w:rPr>
          <w:sz w:val="28"/>
          <w:szCs w:val="28"/>
        </w:rPr>
        <w:t xml:space="preserve">Залогом успешного освоения этой дисциплины является обязательное посещение лекционных и практических занятий, так как пропуск одного (тем более, нескольких) занятий может осложнить освоение разделов курса. На практических занятиях материал, изложенный на лекциях, закрепляется при подготовке доклада и защите реферата. </w:t>
      </w:r>
    </w:p>
    <w:p w:rsidR="005359AF" w:rsidRDefault="005359AF" w:rsidP="005359AF">
      <w:pPr>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 xml:space="preserve">Непременной сопутствующей процедурой преподавания любой дисциплины являлся контроль уровня усвоения учебного материала. В настоящее время среди разнообразных форм контроля в учебном процессе стали активно применяться тестовые задания, которые позволяют относительно быстро определить уровень знаний студента. Тестовые задания является одной из наиболее научно обоснованных процедур для выявления реального качества знания у испытуемого студента. Впрочем, тестирование не может заменить собой другие педагогические средства контроля, используемые сегодня преподавателями. В их арсенале остаются устные экзамены, контрольные работы, опросы студентов и другие разнообразные средства. Они обладают своими преимуществами и недостатками и посему они наиболее эффективны при их комплексном применении в учебной практике. По этой причине каждое из перечисленных средств применяется преподавателями на определенных этапах изучения дисциплины. </w:t>
      </w:r>
    </w:p>
    <w:p w:rsidR="005359AF" w:rsidRPr="00717502" w:rsidRDefault="005359AF" w:rsidP="005359AF">
      <w:pPr>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Самое главное преимущество тестов – в том, что они позволяют преподавателю и самому студенту при самоконтроле провести объективную и независимую оценку уровня знаний в соответствии с общими образовательными требованиями. Наиболее важным положительным признаком тестового задания является однозначность интерпретации результатов его выполнения. Благодаря этому процедура проверки может быть доведена до высокого уровня автоматизма с минимальными временными затратами. При проведении тестирования степень сложности предлагаемых вопросов определяются преподавателем в зависимости от уровня подготовленности группы. Однако все варианты тестовых заданий содержат группы вопросов по различным эпохам отечественной истории, что предполагает наличие у студентов знаний по всему курсу.</w:t>
      </w:r>
    </w:p>
    <w:p w:rsidR="005359AF" w:rsidRPr="00717502" w:rsidRDefault="005359AF" w:rsidP="005359A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Тестовые задания разраб</w:t>
      </w:r>
      <w:r>
        <w:rPr>
          <w:rFonts w:ascii="Times New Roman" w:hAnsi="Times New Roman" w:cs="Times New Roman"/>
          <w:color w:val="000000"/>
          <w:sz w:val="28"/>
          <w:szCs w:val="28"/>
        </w:rPr>
        <w:t xml:space="preserve">атываются преподавателем </w:t>
      </w:r>
      <w:r w:rsidRPr="00717502">
        <w:rPr>
          <w:rFonts w:ascii="Times New Roman" w:hAnsi="Times New Roman" w:cs="Times New Roman"/>
          <w:color w:val="000000"/>
          <w:sz w:val="28"/>
          <w:szCs w:val="28"/>
        </w:rPr>
        <w:t>в соответствии с рабочей программой,</w:t>
      </w:r>
      <w:r>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что позволяет оценить знания студентов по разделам кур</w:t>
      </w:r>
      <w:r w:rsidRPr="00717502">
        <w:rPr>
          <w:rFonts w:ascii="Times New Roman" w:hAnsi="Times New Roman" w:cs="Times New Roman"/>
          <w:color w:val="000000"/>
          <w:sz w:val="28"/>
          <w:szCs w:val="28"/>
        </w:rPr>
        <w:lastRenderedPageBreak/>
        <w:t>са. Тесты пред</w:t>
      </w:r>
      <w:r>
        <w:rPr>
          <w:rFonts w:ascii="Times New Roman" w:hAnsi="Times New Roman" w:cs="Times New Roman"/>
          <w:color w:val="000000"/>
          <w:sz w:val="28"/>
          <w:szCs w:val="28"/>
        </w:rPr>
        <w:t>став</w:t>
      </w:r>
      <w:r w:rsidRPr="00717502">
        <w:rPr>
          <w:rFonts w:ascii="Times New Roman" w:hAnsi="Times New Roman" w:cs="Times New Roman"/>
          <w:color w:val="000000"/>
          <w:sz w:val="28"/>
          <w:szCs w:val="28"/>
        </w:rPr>
        <w:t>ляют собой форму контроля и оценки текущих знаний студентов и уровень</w:t>
      </w:r>
      <w:r>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 xml:space="preserve">освоения ими учебного материала. Тесты </w:t>
      </w:r>
      <w:r>
        <w:rPr>
          <w:rFonts w:ascii="Times New Roman" w:hAnsi="Times New Roman" w:cs="Times New Roman"/>
          <w:color w:val="000000"/>
          <w:sz w:val="28"/>
          <w:szCs w:val="28"/>
        </w:rPr>
        <w:t>представлены по всем темам, изу</w:t>
      </w:r>
      <w:r w:rsidRPr="00717502">
        <w:rPr>
          <w:rFonts w:ascii="Times New Roman" w:hAnsi="Times New Roman" w:cs="Times New Roman"/>
          <w:color w:val="000000"/>
          <w:sz w:val="28"/>
          <w:szCs w:val="28"/>
        </w:rPr>
        <w:t xml:space="preserve">чаемым в рамках программы. </w:t>
      </w:r>
      <w:r>
        <w:rPr>
          <w:rFonts w:ascii="Times New Roman" w:hAnsi="Times New Roman" w:cs="Times New Roman"/>
          <w:color w:val="000000"/>
          <w:sz w:val="28"/>
          <w:szCs w:val="28"/>
        </w:rPr>
        <w:t>Т</w:t>
      </w:r>
      <w:r w:rsidRPr="00717502">
        <w:rPr>
          <w:rFonts w:ascii="Times New Roman" w:hAnsi="Times New Roman" w:cs="Times New Roman"/>
          <w:color w:val="000000"/>
          <w:sz w:val="28"/>
          <w:szCs w:val="28"/>
        </w:rPr>
        <w:t>ест</w:t>
      </w:r>
      <w:r>
        <w:rPr>
          <w:rFonts w:ascii="Times New Roman" w:hAnsi="Times New Roman" w:cs="Times New Roman"/>
          <w:color w:val="000000"/>
          <w:sz w:val="28"/>
          <w:szCs w:val="28"/>
        </w:rPr>
        <w:t>овый материал</w:t>
      </w:r>
      <w:r w:rsidRPr="00717502">
        <w:rPr>
          <w:rFonts w:ascii="Times New Roman" w:hAnsi="Times New Roman" w:cs="Times New Roman"/>
          <w:color w:val="000000"/>
          <w:sz w:val="28"/>
          <w:szCs w:val="28"/>
        </w:rPr>
        <w:t xml:space="preserve"> мо</w:t>
      </w:r>
      <w:r>
        <w:rPr>
          <w:rFonts w:ascii="Times New Roman" w:hAnsi="Times New Roman" w:cs="Times New Roman"/>
          <w:color w:val="000000"/>
          <w:sz w:val="28"/>
          <w:szCs w:val="28"/>
        </w:rPr>
        <w:t>жно</w:t>
      </w:r>
      <w:r w:rsidRPr="00717502">
        <w:rPr>
          <w:rFonts w:ascii="Times New Roman" w:hAnsi="Times New Roman" w:cs="Times New Roman"/>
          <w:color w:val="000000"/>
          <w:sz w:val="28"/>
          <w:szCs w:val="28"/>
        </w:rPr>
        <w:t xml:space="preserve"> использовать:</w:t>
      </w:r>
    </w:p>
    <w:p w:rsidR="005359AF" w:rsidRPr="00717502" w:rsidRDefault="005359AF" w:rsidP="005359A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 студентами при подготовке к зачету в форме самопроверки знаний;</w:t>
      </w:r>
    </w:p>
    <w:p w:rsidR="005359AF" w:rsidRPr="00717502" w:rsidRDefault="005359AF" w:rsidP="005359A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 преподавателями для проверки з</w:t>
      </w:r>
      <w:r>
        <w:rPr>
          <w:rFonts w:ascii="Times New Roman" w:hAnsi="Times New Roman" w:cs="Times New Roman"/>
          <w:color w:val="000000"/>
          <w:sz w:val="28"/>
          <w:szCs w:val="28"/>
        </w:rPr>
        <w:t>наний в качестве формы промежу</w:t>
      </w:r>
      <w:r w:rsidRPr="00717502">
        <w:rPr>
          <w:rFonts w:ascii="Times New Roman" w:hAnsi="Times New Roman" w:cs="Times New Roman"/>
          <w:color w:val="000000"/>
          <w:sz w:val="28"/>
          <w:szCs w:val="28"/>
        </w:rPr>
        <w:t>точного контроля на семинарских занятиях;</w:t>
      </w:r>
    </w:p>
    <w:p w:rsidR="005359AF" w:rsidRPr="00717502" w:rsidRDefault="005359AF" w:rsidP="005359A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 для проверки остаточных знаний студентов, изучивших данный курс.</w:t>
      </w:r>
    </w:p>
    <w:p w:rsidR="005359AF" w:rsidRPr="00717502" w:rsidRDefault="005359AF" w:rsidP="005359A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Тестовые задания рассчитаны на сам</w:t>
      </w:r>
      <w:r>
        <w:rPr>
          <w:rFonts w:ascii="Times New Roman" w:hAnsi="Times New Roman" w:cs="Times New Roman"/>
          <w:color w:val="000000"/>
          <w:sz w:val="28"/>
          <w:szCs w:val="28"/>
        </w:rPr>
        <w:t>остоятельную работу без исполь</w:t>
      </w:r>
      <w:r w:rsidRPr="00717502">
        <w:rPr>
          <w:rFonts w:ascii="Times New Roman" w:hAnsi="Times New Roman" w:cs="Times New Roman"/>
          <w:color w:val="000000"/>
          <w:sz w:val="28"/>
          <w:szCs w:val="28"/>
        </w:rPr>
        <w:t>зования вспомогательных материалов. Для выполнения тестового задания, прежде всего, следует внимательно</w:t>
      </w:r>
      <w:r>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прочитать поставленный вопрос. После ознакомления с вопросом следует</w:t>
      </w:r>
      <w:r>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приступать к прочтению предлагаемых ва</w:t>
      </w:r>
      <w:r>
        <w:rPr>
          <w:rFonts w:ascii="Times New Roman" w:hAnsi="Times New Roman" w:cs="Times New Roman"/>
          <w:color w:val="000000"/>
          <w:sz w:val="28"/>
          <w:szCs w:val="28"/>
        </w:rPr>
        <w:t>риантов ответа. Необходимо про</w:t>
      </w:r>
      <w:r w:rsidRPr="00717502">
        <w:rPr>
          <w:rFonts w:ascii="Times New Roman" w:hAnsi="Times New Roman" w:cs="Times New Roman"/>
          <w:color w:val="000000"/>
          <w:sz w:val="28"/>
          <w:szCs w:val="28"/>
        </w:rPr>
        <w:t>читать все варианты и в качестве ответа следует выбрать лишь один индекс</w:t>
      </w:r>
      <w:r>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(цифровое обозначение), соответствующ</w:t>
      </w:r>
      <w:r>
        <w:rPr>
          <w:rFonts w:ascii="Times New Roman" w:hAnsi="Times New Roman" w:cs="Times New Roman"/>
          <w:color w:val="000000"/>
          <w:sz w:val="28"/>
          <w:szCs w:val="28"/>
        </w:rPr>
        <w:t>ий правильному ответу. Тесты со</w:t>
      </w:r>
      <w:r w:rsidRPr="00717502">
        <w:rPr>
          <w:rFonts w:ascii="Times New Roman" w:hAnsi="Times New Roman" w:cs="Times New Roman"/>
          <w:color w:val="000000"/>
          <w:sz w:val="28"/>
          <w:szCs w:val="28"/>
        </w:rPr>
        <w:t>ставлены таким образом, что в каждом из них</w:t>
      </w:r>
      <w:r>
        <w:rPr>
          <w:rFonts w:ascii="Times New Roman" w:hAnsi="Times New Roman" w:cs="Times New Roman"/>
          <w:color w:val="000000"/>
          <w:sz w:val="28"/>
          <w:szCs w:val="28"/>
        </w:rPr>
        <w:t xml:space="preserve">, как правило, </w:t>
      </w:r>
      <w:r w:rsidRPr="00717502">
        <w:rPr>
          <w:rFonts w:ascii="Times New Roman" w:hAnsi="Times New Roman" w:cs="Times New Roman"/>
          <w:color w:val="000000"/>
          <w:sz w:val="28"/>
          <w:szCs w:val="28"/>
        </w:rPr>
        <w:t>правильным является лишь</w:t>
      </w:r>
      <w:r>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один из вариантов. Выбор должен быть сделан в пользу наиболее пра</w:t>
      </w:r>
      <w:r>
        <w:rPr>
          <w:rFonts w:ascii="Times New Roman" w:hAnsi="Times New Roman" w:cs="Times New Roman"/>
          <w:color w:val="000000"/>
          <w:sz w:val="28"/>
          <w:szCs w:val="28"/>
        </w:rPr>
        <w:t>вильно</w:t>
      </w:r>
      <w:r w:rsidRPr="00717502">
        <w:rPr>
          <w:rFonts w:ascii="Times New Roman" w:hAnsi="Times New Roman" w:cs="Times New Roman"/>
          <w:color w:val="000000"/>
          <w:sz w:val="28"/>
          <w:szCs w:val="28"/>
        </w:rPr>
        <w:t>го ответа.</w:t>
      </w:r>
    </w:p>
    <w:p w:rsidR="005359AF" w:rsidRPr="00717502" w:rsidRDefault="005359AF" w:rsidP="005359A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На выполнение теста отводится ограниченное в</w:t>
      </w:r>
      <w:r>
        <w:rPr>
          <w:rFonts w:ascii="Times New Roman" w:hAnsi="Times New Roman" w:cs="Times New Roman"/>
          <w:color w:val="000000"/>
          <w:sz w:val="28"/>
          <w:szCs w:val="28"/>
        </w:rPr>
        <w:t>ремя. Оно может варьи</w:t>
      </w:r>
      <w:r w:rsidRPr="00717502">
        <w:rPr>
          <w:rFonts w:ascii="Times New Roman" w:hAnsi="Times New Roman" w:cs="Times New Roman"/>
          <w:color w:val="000000"/>
          <w:sz w:val="28"/>
          <w:szCs w:val="28"/>
        </w:rPr>
        <w:t>роваться в зависимости от уровня тестируемых, сложности и объема теста.</w:t>
      </w:r>
    </w:p>
    <w:p w:rsidR="005359AF" w:rsidRDefault="005359AF" w:rsidP="005359A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17502">
        <w:rPr>
          <w:rFonts w:ascii="Times New Roman" w:hAnsi="Times New Roman" w:cs="Times New Roman"/>
          <w:color w:val="000000"/>
          <w:sz w:val="28"/>
          <w:szCs w:val="28"/>
        </w:rPr>
        <w:t>Как правило, время выполнения тестового задания определяется из расчета</w:t>
      </w:r>
      <w:r>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30-45 секунд на один вопрос.</w:t>
      </w:r>
      <w:r>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Задачей теста является набор максимально возможного количества</w:t>
      </w:r>
      <w:r>
        <w:rPr>
          <w:rFonts w:ascii="Times New Roman" w:hAnsi="Times New Roman" w:cs="Times New Roman"/>
          <w:color w:val="000000"/>
          <w:sz w:val="28"/>
          <w:szCs w:val="28"/>
        </w:rPr>
        <w:t xml:space="preserve"> </w:t>
      </w:r>
      <w:r w:rsidRPr="00717502">
        <w:rPr>
          <w:rFonts w:ascii="Times New Roman" w:hAnsi="Times New Roman" w:cs="Times New Roman"/>
          <w:color w:val="000000"/>
          <w:sz w:val="28"/>
          <w:szCs w:val="28"/>
        </w:rPr>
        <w:t>баллов текущей успеваемости.</w:t>
      </w:r>
    </w:p>
    <w:p w:rsidR="005359AF" w:rsidRDefault="005359AF" w:rsidP="00717502">
      <w:pPr>
        <w:autoSpaceDE w:val="0"/>
        <w:autoSpaceDN w:val="0"/>
        <w:adjustRightInd w:val="0"/>
        <w:spacing w:after="0"/>
        <w:ind w:firstLine="567"/>
        <w:jc w:val="both"/>
        <w:rPr>
          <w:rFonts w:ascii="Times New Roman" w:hAnsi="Times New Roman" w:cs="Times New Roman"/>
          <w:b/>
          <w:color w:val="000000"/>
          <w:sz w:val="28"/>
          <w:szCs w:val="28"/>
        </w:rPr>
      </w:pPr>
    </w:p>
    <w:p w:rsidR="00717502" w:rsidRPr="00261986" w:rsidRDefault="00717502" w:rsidP="00717502">
      <w:pPr>
        <w:autoSpaceDE w:val="0"/>
        <w:autoSpaceDN w:val="0"/>
        <w:adjustRightInd w:val="0"/>
        <w:spacing w:after="0"/>
        <w:ind w:firstLine="567"/>
        <w:jc w:val="both"/>
        <w:rPr>
          <w:rFonts w:ascii="Times New Roman" w:hAnsi="Times New Roman" w:cs="Times New Roman"/>
          <w:b/>
          <w:color w:val="000000"/>
          <w:sz w:val="28"/>
          <w:szCs w:val="28"/>
        </w:rPr>
      </w:pPr>
      <w:r w:rsidRPr="00261986">
        <w:rPr>
          <w:rFonts w:ascii="Times New Roman" w:hAnsi="Times New Roman" w:cs="Times New Roman"/>
          <w:b/>
          <w:color w:val="000000"/>
          <w:sz w:val="28"/>
          <w:szCs w:val="28"/>
        </w:rPr>
        <w:t xml:space="preserve">4. </w:t>
      </w:r>
      <w:r w:rsidR="00261986">
        <w:rPr>
          <w:rFonts w:ascii="Times New Roman" w:hAnsi="Times New Roman" w:cs="Times New Roman"/>
          <w:b/>
          <w:color w:val="000000"/>
          <w:sz w:val="28"/>
          <w:szCs w:val="28"/>
        </w:rPr>
        <w:t>Критерии оценивания</w:t>
      </w:r>
      <w:r w:rsidR="00261986" w:rsidRPr="00261986">
        <w:rPr>
          <w:rFonts w:ascii="Times New Roman" w:hAnsi="Times New Roman" w:cs="Times New Roman"/>
          <w:b/>
          <w:color w:val="000000"/>
          <w:sz w:val="28"/>
          <w:szCs w:val="28"/>
        </w:rPr>
        <w:t xml:space="preserve"> самостоятельной работ</w:t>
      </w:r>
      <w:r w:rsidR="00261986">
        <w:rPr>
          <w:rFonts w:ascii="Times New Roman" w:hAnsi="Times New Roman" w:cs="Times New Roman"/>
          <w:b/>
          <w:color w:val="000000"/>
          <w:sz w:val="28"/>
          <w:szCs w:val="28"/>
        </w:rPr>
        <w:t>ы</w:t>
      </w:r>
      <w:r w:rsidR="00261986" w:rsidRPr="00261986">
        <w:rPr>
          <w:rFonts w:ascii="Times New Roman" w:hAnsi="Times New Roman" w:cs="Times New Roman"/>
          <w:b/>
          <w:color w:val="000000"/>
          <w:sz w:val="28"/>
          <w:szCs w:val="28"/>
        </w:rPr>
        <w:t xml:space="preserve"> студентов</w:t>
      </w:r>
    </w:p>
    <w:p w:rsidR="00717502" w:rsidRDefault="00717502" w:rsidP="00433F75">
      <w:pPr>
        <w:autoSpaceDE w:val="0"/>
        <w:autoSpaceDN w:val="0"/>
        <w:adjustRightInd w:val="0"/>
        <w:spacing w:after="0" w:line="240" w:lineRule="auto"/>
        <w:rPr>
          <w:rFonts w:ascii="Times New Roman,Bold" w:hAnsi="Times New Roman,Bold" w:cs="Times New Roman,Bold"/>
          <w:b/>
          <w:bCs/>
          <w:sz w:val="28"/>
          <w:szCs w:val="28"/>
        </w:rPr>
      </w:pP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Критерии </w:t>
      </w:r>
      <w:r w:rsidRPr="00261986">
        <w:rPr>
          <w:rFonts w:ascii="Times New Roman" w:hAnsi="Times New Roman" w:cs="Times New Roman"/>
          <w:b/>
          <w:bCs/>
          <w:color w:val="000000"/>
          <w:sz w:val="28"/>
          <w:szCs w:val="28"/>
        </w:rPr>
        <w:t>оценивания</w:t>
      </w:r>
      <w:r>
        <w:rPr>
          <w:rFonts w:ascii="Times New Roman" w:hAnsi="Times New Roman" w:cs="Times New Roman"/>
          <w:b/>
          <w:bCs/>
          <w:color w:val="000000"/>
          <w:sz w:val="28"/>
          <w:szCs w:val="28"/>
        </w:rPr>
        <w:t xml:space="preserve"> </w:t>
      </w:r>
      <w:r w:rsidRPr="00261986">
        <w:rPr>
          <w:rFonts w:ascii="Times New Roman" w:hAnsi="Times New Roman" w:cs="Times New Roman"/>
          <w:b/>
          <w:bCs/>
          <w:color w:val="000000"/>
          <w:sz w:val="28"/>
          <w:szCs w:val="28"/>
        </w:rPr>
        <w:t>устн</w:t>
      </w:r>
      <w:r>
        <w:rPr>
          <w:rFonts w:ascii="Times New Roman" w:hAnsi="Times New Roman" w:cs="Times New Roman"/>
          <w:b/>
          <w:bCs/>
          <w:color w:val="000000"/>
          <w:sz w:val="28"/>
          <w:szCs w:val="28"/>
        </w:rPr>
        <w:t>ого ответа:</w:t>
      </w:r>
      <w:r w:rsidRPr="00261986">
        <w:rPr>
          <w:rFonts w:ascii="Times New Roman" w:hAnsi="Times New Roman" w:cs="Times New Roman"/>
          <w:b/>
          <w:bCs/>
          <w:color w:val="000000"/>
          <w:sz w:val="28"/>
          <w:szCs w:val="28"/>
        </w:rPr>
        <w:t xml:space="preserve">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студенту,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интернет-ресурсы и т. п.); умеет самостоятельно обобщать программный материал, не допуская ошибок, проанализировать его с точки зрения различных школ и взглядов; увязывает знания с практикой; приводит примеры, демонстрирующие глубокое понимание материала или проблемы;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«хорошо» </w:t>
      </w:r>
      <w:r w:rsidRPr="00261986">
        <w:rPr>
          <w:rFonts w:ascii="Times New Roman" w:hAnsi="Times New Roman" w:cs="Times New Roman"/>
          <w:color w:val="000000"/>
          <w:sz w:val="28"/>
          <w:szCs w:val="28"/>
        </w:rPr>
        <w:t xml:space="preserve">выставляется студенту, если студент твердо знает программный материал, грамотно и последовательно его излагает, увязывает с практикой, не допуская существенных неточностей в ответе на вопросы; </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«удовлетворительно» </w:t>
      </w:r>
      <w:r w:rsidRPr="00261986">
        <w:rPr>
          <w:rFonts w:ascii="Times New Roman" w:hAnsi="Times New Roman" w:cs="Times New Roman"/>
          <w:color w:val="000000"/>
          <w:sz w:val="28"/>
          <w:szCs w:val="28"/>
        </w:rPr>
        <w:t xml:space="preserve">выставляется студенту, если студент усвоил только основной программный материал, но не знает отдельных положений, в ответе допускает неточности, недостаточно правильные формулировки, нарушает последовательность в изложении программного материала; </w:t>
      </w:r>
    </w:p>
    <w:p w:rsidR="00261986" w:rsidRPr="00261986" w:rsidRDefault="00261986" w:rsidP="006F32C8">
      <w:pPr>
        <w:tabs>
          <w:tab w:val="left" w:pos="1275"/>
        </w:tabs>
        <w:spacing w:line="240" w:lineRule="auto"/>
        <w:ind w:firstLine="567"/>
        <w:jc w:val="both"/>
        <w:rPr>
          <w:rFonts w:ascii="Times New Roman" w:hAnsi="Times New Roman" w:cs="Times New Roman"/>
          <w:sz w:val="28"/>
          <w:szCs w:val="28"/>
        </w:rPr>
      </w:pPr>
      <w:r w:rsidRPr="00261986">
        <w:rPr>
          <w:rFonts w:ascii="Times New Roman" w:hAnsi="Times New Roman" w:cs="Times New Roman"/>
          <w:color w:val="000000"/>
          <w:sz w:val="28"/>
          <w:szCs w:val="28"/>
        </w:rPr>
        <w:lastRenderedPageBreak/>
        <w:t xml:space="preserve">– оценка </w:t>
      </w:r>
      <w:r w:rsidRPr="00261986">
        <w:rPr>
          <w:rFonts w:ascii="Times New Roman" w:hAnsi="Times New Roman" w:cs="Times New Roman"/>
          <w:b/>
          <w:bCs/>
          <w:color w:val="000000"/>
          <w:sz w:val="28"/>
          <w:szCs w:val="28"/>
        </w:rPr>
        <w:t xml:space="preserve">«неудовлетворительно» </w:t>
      </w:r>
      <w:r w:rsidRPr="00261986">
        <w:rPr>
          <w:rFonts w:ascii="Times New Roman" w:hAnsi="Times New Roman" w:cs="Times New Roman"/>
          <w:color w:val="000000"/>
          <w:sz w:val="28"/>
          <w:szCs w:val="28"/>
        </w:rPr>
        <w:t>выставляется студенту, если студент не знает значительной части основного программного материала, в ответе допускает существенные ошибки, неправильные формулировки.</w:t>
      </w:r>
    </w:p>
    <w:p w:rsidR="00261986" w:rsidRDefault="00261986" w:rsidP="006F32C8">
      <w:pPr>
        <w:autoSpaceDE w:val="0"/>
        <w:autoSpaceDN w:val="0"/>
        <w:adjustRightInd w:val="0"/>
        <w:spacing w:after="0" w:line="240" w:lineRule="auto"/>
        <w:jc w:val="both"/>
        <w:rPr>
          <w:rFonts w:ascii="Times New Roman" w:hAnsi="Times New Roman" w:cs="Times New Roman"/>
          <w:b/>
          <w:bCs/>
          <w:color w:val="000000"/>
          <w:sz w:val="23"/>
          <w:szCs w:val="23"/>
        </w:rPr>
      </w:pP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b/>
          <w:sz w:val="28"/>
          <w:szCs w:val="28"/>
        </w:rPr>
      </w:pPr>
      <w:r w:rsidRPr="00261986">
        <w:rPr>
          <w:rFonts w:ascii="Times New Roman" w:hAnsi="Times New Roman" w:cs="Times New Roman"/>
          <w:b/>
          <w:sz w:val="28"/>
          <w:szCs w:val="28"/>
        </w:rPr>
        <w:t>Критерии оценивания  контрольной работы:</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iCs/>
          <w:sz w:val="28"/>
          <w:szCs w:val="28"/>
        </w:rPr>
        <w:t>Оценку «</w:t>
      </w:r>
      <w:r w:rsidRPr="00261986">
        <w:rPr>
          <w:rFonts w:ascii="Times New Roman" w:hAnsi="Times New Roman" w:cs="Times New Roman"/>
          <w:b/>
          <w:iCs/>
          <w:sz w:val="28"/>
          <w:szCs w:val="28"/>
        </w:rPr>
        <w:t>отлично</w:t>
      </w:r>
      <w:r w:rsidRPr="00261986">
        <w:rPr>
          <w:rFonts w:ascii="Times New Roman" w:hAnsi="Times New Roman" w:cs="Times New Roman"/>
          <w:iCs/>
          <w:sz w:val="28"/>
          <w:szCs w:val="28"/>
        </w:rPr>
        <w:t>»</w:t>
      </w:r>
      <w:r w:rsidRPr="00261986">
        <w:rPr>
          <w:rFonts w:ascii="Times New Roman" w:hAnsi="Times New Roman" w:cs="Times New Roman"/>
          <w:i/>
          <w:iCs/>
          <w:sz w:val="28"/>
          <w:szCs w:val="28"/>
        </w:rPr>
        <w:t xml:space="preserve"> </w:t>
      </w:r>
      <w:r w:rsidRPr="00261986">
        <w:rPr>
          <w:rFonts w:ascii="Times New Roman" w:hAnsi="Times New Roman" w:cs="Times New Roman"/>
          <w:sz w:val="28"/>
          <w:szCs w:val="28"/>
        </w:rPr>
        <w:t>выставляют студенту, глубоко и прочно освоившему теоретический и</w:t>
      </w:r>
      <w:r>
        <w:rPr>
          <w:rFonts w:ascii="Times New Roman" w:hAnsi="Times New Roman" w:cs="Times New Roman"/>
          <w:sz w:val="28"/>
          <w:szCs w:val="28"/>
        </w:rPr>
        <w:t xml:space="preserve"> </w:t>
      </w:r>
      <w:r w:rsidRPr="00261986">
        <w:rPr>
          <w:rFonts w:ascii="Times New Roman" w:hAnsi="Times New Roman" w:cs="Times New Roman"/>
          <w:sz w:val="28"/>
          <w:szCs w:val="28"/>
        </w:rPr>
        <w:t>практический материал дисциплины. Ответ должен быть логичным, грамотным. Студенту</w:t>
      </w:r>
      <w:r>
        <w:rPr>
          <w:rFonts w:ascii="Times New Roman" w:hAnsi="Times New Roman" w:cs="Times New Roman"/>
          <w:sz w:val="28"/>
          <w:szCs w:val="28"/>
        </w:rPr>
        <w:t xml:space="preserve"> </w:t>
      </w:r>
      <w:r w:rsidRPr="00261986">
        <w:rPr>
          <w:rFonts w:ascii="Times New Roman" w:hAnsi="Times New Roman" w:cs="Times New Roman"/>
          <w:sz w:val="28"/>
          <w:szCs w:val="28"/>
        </w:rPr>
        <w:t>необходимо показать знание не только основного, но и дополнительного материала. Студент</w:t>
      </w:r>
      <w:r>
        <w:rPr>
          <w:rFonts w:ascii="Times New Roman" w:hAnsi="Times New Roman" w:cs="Times New Roman"/>
          <w:sz w:val="28"/>
          <w:szCs w:val="28"/>
        </w:rPr>
        <w:t xml:space="preserve"> </w:t>
      </w:r>
      <w:r w:rsidRPr="00261986">
        <w:rPr>
          <w:rFonts w:ascii="Times New Roman" w:hAnsi="Times New Roman" w:cs="Times New Roman"/>
          <w:sz w:val="28"/>
          <w:szCs w:val="28"/>
        </w:rPr>
        <w:t>должен свободно справляться с поставленными задачами, правильно обосновывать принятые</w:t>
      </w:r>
      <w:r>
        <w:rPr>
          <w:rFonts w:ascii="Times New Roman" w:hAnsi="Times New Roman" w:cs="Times New Roman"/>
          <w:sz w:val="28"/>
          <w:szCs w:val="28"/>
        </w:rPr>
        <w:t xml:space="preserve"> </w:t>
      </w:r>
      <w:r w:rsidRPr="00261986">
        <w:rPr>
          <w:rFonts w:ascii="Times New Roman" w:hAnsi="Times New Roman" w:cs="Times New Roman"/>
          <w:sz w:val="28"/>
          <w:szCs w:val="28"/>
        </w:rPr>
        <w:t>решения.</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iCs/>
          <w:sz w:val="28"/>
          <w:szCs w:val="28"/>
        </w:rPr>
        <w:t>Оценку «</w:t>
      </w:r>
      <w:r w:rsidRPr="00261986">
        <w:rPr>
          <w:rFonts w:ascii="Times New Roman" w:hAnsi="Times New Roman" w:cs="Times New Roman"/>
          <w:b/>
          <w:iCs/>
          <w:sz w:val="28"/>
          <w:szCs w:val="28"/>
        </w:rPr>
        <w:t>хорошо</w:t>
      </w:r>
      <w:r w:rsidRPr="00261986">
        <w:rPr>
          <w:rFonts w:ascii="Times New Roman" w:hAnsi="Times New Roman" w:cs="Times New Roman"/>
          <w:iCs/>
          <w:sz w:val="28"/>
          <w:szCs w:val="28"/>
        </w:rPr>
        <w:t>»</w:t>
      </w:r>
      <w:r w:rsidRPr="00261986">
        <w:rPr>
          <w:rFonts w:ascii="Times New Roman" w:hAnsi="Times New Roman" w:cs="Times New Roman"/>
          <w:i/>
          <w:iCs/>
          <w:sz w:val="28"/>
          <w:szCs w:val="28"/>
        </w:rPr>
        <w:t xml:space="preserve"> </w:t>
      </w:r>
      <w:r w:rsidRPr="00261986">
        <w:rPr>
          <w:rFonts w:ascii="Times New Roman" w:hAnsi="Times New Roman" w:cs="Times New Roman"/>
          <w:sz w:val="28"/>
          <w:szCs w:val="28"/>
        </w:rPr>
        <w:t>заслуживает студент, твердо знающий программный материал</w:t>
      </w:r>
      <w:r>
        <w:rPr>
          <w:rFonts w:ascii="Times New Roman" w:hAnsi="Times New Roman" w:cs="Times New Roman"/>
          <w:sz w:val="28"/>
          <w:szCs w:val="28"/>
        </w:rPr>
        <w:t xml:space="preserve"> </w:t>
      </w:r>
      <w:r w:rsidRPr="00261986">
        <w:rPr>
          <w:rFonts w:ascii="Times New Roman" w:hAnsi="Times New Roman" w:cs="Times New Roman"/>
          <w:sz w:val="28"/>
          <w:szCs w:val="28"/>
        </w:rPr>
        <w:t>дисциплины, грамотно и по существу излагающий его. Необходимо правильно применять</w:t>
      </w:r>
      <w:r>
        <w:rPr>
          <w:rFonts w:ascii="Times New Roman" w:hAnsi="Times New Roman" w:cs="Times New Roman"/>
          <w:sz w:val="28"/>
          <w:szCs w:val="28"/>
        </w:rPr>
        <w:t xml:space="preserve"> </w:t>
      </w:r>
      <w:r w:rsidRPr="00261986">
        <w:rPr>
          <w:rFonts w:ascii="Times New Roman" w:hAnsi="Times New Roman" w:cs="Times New Roman"/>
          <w:sz w:val="28"/>
          <w:szCs w:val="28"/>
        </w:rPr>
        <w:t>теоретические положения при решении практических задач, владеть определенными навыками и</w:t>
      </w:r>
      <w:r>
        <w:rPr>
          <w:rFonts w:ascii="Times New Roman" w:hAnsi="Times New Roman" w:cs="Times New Roman"/>
          <w:sz w:val="28"/>
          <w:szCs w:val="28"/>
        </w:rPr>
        <w:t xml:space="preserve"> </w:t>
      </w:r>
      <w:r w:rsidRPr="00261986">
        <w:rPr>
          <w:rFonts w:ascii="Times New Roman" w:hAnsi="Times New Roman" w:cs="Times New Roman"/>
          <w:sz w:val="28"/>
          <w:szCs w:val="28"/>
        </w:rPr>
        <w:t>приемами их выполнения.</w:t>
      </w:r>
    </w:p>
    <w:p w:rsidR="00261986" w:rsidRPr="00261986" w:rsidRDefault="00261986"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iCs/>
          <w:sz w:val="28"/>
          <w:szCs w:val="28"/>
        </w:rPr>
        <w:t>Оценку «</w:t>
      </w:r>
      <w:r w:rsidRPr="00261986">
        <w:rPr>
          <w:rFonts w:ascii="Times New Roman" w:hAnsi="Times New Roman" w:cs="Times New Roman"/>
          <w:b/>
          <w:iCs/>
          <w:sz w:val="28"/>
          <w:szCs w:val="28"/>
        </w:rPr>
        <w:t>удовлетворительно</w:t>
      </w:r>
      <w:r w:rsidRPr="00261986">
        <w:rPr>
          <w:rFonts w:ascii="Times New Roman" w:hAnsi="Times New Roman" w:cs="Times New Roman"/>
          <w:iCs/>
          <w:sz w:val="28"/>
          <w:szCs w:val="28"/>
        </w:rPr>
        <w:t>»</w:t>
      </w:r>
      <w:r w:rsidRPr="00261986">
        <w:rPr>
          <w:rFonts w:ascii="Times New Roman" w:hAnsi="Times New Roman" w:cs="Times New Roman"/>
          <w:i/>
          <w:iCs/>
          <w:sz w:val="28"/>
          <w:szCs w:val="28"/>
        </w:rPr>
        <w:t xml:space="preserve"> </w:t>
      </w:r>
      <w:r w:rsidRPr="00261986">
        <w:rPr>
          <w:rFonts w:ascii="Times New Roman" w:hAnsi="Times New Roman" w:cs="Times New Roman"/>
          <w:sz w:val="28"/>
          <w:szCs w:val="28"/>
        </w:rPr>
        <w:t>получает студент, который имеет знания только основного</w:t>
      </w:r>
      <w:r>
        <w:rPr>
          <w:rFonts w:ascii="Times New Roman" w:hAnsi="Times New Roman" w:cs="Times New Roman"/>
          <w:sz w:val="28"/>
          <w:szCs w:val="28"/>
        </w:rPr>
        <w:t xml:space="preserve"> </w:t>
      </w:r>
      <w:r w:rsidRPr="00261986">
        <w:rPr>
          <w:rFonts w:ascii="Times New Roman" w:hAnsi="Times New Roman" w:cs="Times New Roman"/>
          <w:sz w:val="28"/>
          <w:szCs w:val="28"/>
        </w:rPr>
        <w:t>материала, но не усвоил его детали, испытывает затруднения при решении практических задач. В</w:t>
      </w:r>
      <w:r>
        <w:rPr>
          <w:rFonts w:ascii="Times New Roman" w:hAnsi="Times New Roman" w:cs="Times New Roman"/>
          <w:sz w:val="28"/>
          <w:szCs w:val="28"/>
        </w:rPr>
        <w:t xml:space="preserve"> </w:t>
      </w:r>
      <w:r w:rsidRPr="00261986">
        <w:rPr>
          <w:rFonts w:ascii="Times New Roman" w:hAnsi="Times New Roman" w:cs="Times New Roman"/>
          <w:sz w:val="28"/>
          <w:szCs w:val="28"/>
        </w:rPr>
        <w:t>ответах на поставленные вопросы студентом допущены неточности, даны недостаточно</w:t>
      </w:r>
      <w:r>
        <w:rPr>
          <w:rFonts w:ascii="Times New Roman" w:hAnsi="Times New Roman" w:cs="Times New Roman"/>
          <w:sz w:val="28"/>
          <w:szCs w:val="28"/>
        </w:rPr>
        <w:t xml:space="preserve"> </w:t>
      </w:r>
      <w:r w:rsidRPr="00261986">
        <w:rPr>
          <w:rFonts w:ascii="Times New Roman" w:hAnsi="Times New Roman" w:cs="Times New Roman"/>
          <w:sz w:val="28"/>
          <w:szCs w:val="28"/>
        </w:rPr>
        <w:t>правильные формулировки, нарушена последовательность в изложении программного</w:t>
      </w:r>
      <w:r>
        <w:rPr>
          <w:rFonts w:ascii="Times New Roman" w:hAnsi="Times New Roman" w:cs="Times New Roman"/>
          <w:sz w:val="28"/>
          <w:szCs w:val="28"/>
        </w:rPr>
        <w:t xml:space="preserve"> </w:t>
      </w:r>
      <w:r w:rsidRPr="00261986">
        <w:rPr>
          <w:rFonts w:ascii="Times New Roman" w:hAnsi="Times New Roman" w:cs="Times New Roman"/>
          <w:sz w:val="28"/>
          <w:szCs w:val="28"/>
        </w:rPr>
        <w:t>материала.</w:t>
      </w:r>
    </w:p>
    <w:p w:rsidR="00261986" w:rsidRDefault="00261986"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iCs/>
          <w:sz w:val="28"/>
          <w:szCs w:val="28"/>
        </w:rPr>
        <w:t>Оценка «</w:t>
      </w:r>
      <w:r w:rsidRPr="00261986">
        <w:rPr>
          <w:rFonts w:ascii="Times New Roman" w:hAnsi="Times New Roman" w:cs="Times New Roman"/>
          <w:b/>
          <w:iCs/>
          <w:sz w:val="28"/>
          <w:szCs w:val="28"/>
        </w:rPr>
        <w:t>неудовлетворительно</w:t>
      </w:r>
      <w:r w:rsidRPr="00261986">
        <w:rPr>
          <w:rFonts w:ascii="Times New Roman" w:hAnsi="Times New Roman" w:cs="Times New Roman"/>
          <w:iCs/>
          <w:sz w:val="28"/>
          <w:szCs w:val="28"/>
        </w:rPr>
        <w:t>»</w:t>
      </w:r>
      <w:r w:rsidRPr="00261986">
        <w:rPr>
          <w:rFonts w:ascii="Times New Roman" w:hAnsi="Times New Roman" w:cs="Times New Roman"/>
          <w:i/>
          <w:iCs/>
          <w:sz w:val="28"/>
          <w:szCs w:val="28"/>
        </w:rPr>
        <w:t xml:space="preserve"> </w:t>
      </w:r>
      <w:r w:rsidRPr="00261986">
        <w:rPr>
          <w:rFonts w:ascii="Times New Roman" w:hAnsi="Times New Roman" w:cs="Times New Roman"/>
          <w:sz w:val="28"/>
          <w:szCs w:val="28"/>
        </w:rPr>
        <w:t>говорит о том, что студент не знает значительной части</w:t>
      </w:r>
      <w:r>
        <w:rPr>
          <w:rFonts w:ascii="Times New Roman" w:hAnsi="Times New Roman" w:cs="Times New Roman"/>
          <w:sz w:val="28"/>
          <w:szCs w:val="28"/>
        </w:rPr>
        <w:t xml:space="preserve"> </w:t>
      </w:r>
      <w:r w:rsidRPr="00261986">
        <w:rPr>
          <w:rFonts w:ascii="Times New Roman" w:hAnsi="Times New Roman" w:cs="Times New Roman"/>
          <w:sz w:val="28"/>
          <w:szCs w:val="28"/>
        </w:rPr>
        <w:t>материала по дисциплине, допускает существенные ошибки в ответах, не может решить</w:t>
      </w:r>
      <w:r>
        <w:rPr>
          <w:rFonts w:ascii="Times New Roman" w:hAnsi="Times New Roman" w:cs="Times New Roman"/>
          <w:sz w:val="28"/>
          <w:szCs w:val="28"/>
        </w:rPr>
        <w:t xml:space="preserve"> </w:t>
      </w:r>
      <w:r w:rsidRPr="00261986">
        <w:rPr>
          <w:rFonts w:ascii="Times New Roman" w:hAnsi="Times New Roman" w:cs="Times New Roman"/>
          <w:sz w:val="28"/>
          <w:szCs w:val="28"/>
        </w:rPr>
        <w:t>практические задачи или решает их с затруднениями.</w:t>
      </w:r>
    </w:p>
    <w:p w:rsidR="00261986" w:rsidRDefault="00261986" w:rsidP="006F32C8">
      <w:pPr>
        <w:autoSpaceDE w:val="0"/>
        <w:autoSpaceDN w:val="0"/>
        <w:adjustRightInd w:val="0"/>
        <w:spacing w:after="0" w:line="240" w:lineRule="auto"/>
        <w:ind w:firstLine="567"/>
        <w:jc w:val="both"/>
        <w:rPr>
          <w:rFonts w:ascii="Times New Roman" w:hAnsi="Times New Roman" w:cs="Times New Roman"/>
          <w:bCs/>
          <w:sz w:val="28"/>
          <w:szCs w:val="28"/>
        </w:rPr>
      </w:pPr>
    </w:p>
    <w:p w:rsidR="00433F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b/>
          <w:bCs/>
          <w:sz w:val="28"/>
          <w:szCs w:val="28"/>
        </w:rPr>
        <w:t>Критерии оцени</w:t>
      </w:r>
      <w:r w:rsidR="00261986" w:rsidRPr="00261986">
        <w:rPr>
          <w:rFonts w:ascii="Times New Roman" w:hAnsi="Times New Roman" w:cs="Times New Roman"/>
          <w:b/>
          <w:bCs/>
          <w:sz w:val="28"/>
          <w:szCs w:val="28"/>
        </w:rPr>
        <w:t>вания тестовых заданий</w:t>
      </w:r>
      <w:r w:rsidRPr="00261986">
        <w:rPr>
          <w:rFonts w:ascii="Times New Roman" w:hAnsi="Times New Roman" w:cs="Times New Roman"/>
          <w:sz w:val="28"/>
          <w:szCs w:val="28"/>
        </w:rPr>
        <w:t>:</w:t>
      </w:r>
    </w:p>
    <w:p w:rsidR="00433F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85% – 100% правильных ответов – «отлично»;</w:t>
      </w:r>
    </w:p>
    <w:p w:rsidR="00433F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66% – 84% правильных ответов – «хорошо»;</w:t>
      </w:r>
    </w:p>
    <w:p w:rsidR="00433F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50% – 65% правильных ответов – «удовлетворительно»;</w:t>
      </w:r>
    </w:p>
    <w:p w:rsidR="00433F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менее 50% правильных ответов – «неудовлетворительно».</w:t>
      </w:r>
    </w:p>
    <w:p w:rsidR="007E5875" w:rsidRPr="00261986" w:rsidRDefault="00433F75" w:rsidP="006F32C8">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При подведении итогов по выполненн</w:t>
      </w:r>
      <w:r w:rsidR="00261986">
        <w:rPr>
          <w:rFonts w:ascii="Times New Roman" w:hAnsi="Times New Roman" w:cs="Times New Roman"/>
          <w:sz w:val="28"/>
          <w:szCs w:val="28"/>
        </w:rPr>
        <w:t>ой работе рекомендуется проана</w:t>
      </w:r>
      <w:r w:rsidRPr="00261986">
        <w:rPr>
          <w:rFonts w:ascii="Times New Roman" w:hAnsi="Times New Roman" w:cs="Times New Roman"/>
          <w:sz w:val="28"/>
          <w:szCs w:val="28"/>
        </w:rPr>
        <w:t>лизировать допущенные ошибки, прокомментировать имеющиеся в тестах</w:t>
      </w:r>
      <w:r w:rsidR="00261986">
        <w:rPr>
          <w:rFonts w:ascii="Times New Roman" w:hAnsi="Times New Roman" w:cs="Times New Roman"/>
          <w:sz w:val="28"/>
          <w:szCs w:val="28"/>
        </w:rPr>
        <w:t xml:space="preserve"> </w:t>
      </w:r>
      <w:r w:rsidRPr="00261986">
        <w:rPr>
          <w:rFonts w:ascii="Times New Roman" w:hAnsi="Times New Roman" w:cs="Times New Roman"/>
          <w:sz w:val="28"/>
          <w:szCs w:val="28"/>
        </w:rPr>
        <w:t>неправильные ответы.</w:t>
      </w:r>
    </w:p>
    <w:p w:rsidR="00261986" w:rsidRDefault="00261986" w:rsidP="006F32C8">
      <w:pPr>
        <w:spacing w:line="240" w:lineRule="auto"/>
        <w:jc w:val="both"/>
        <w:rPr>
          <w:rFonts w:ascii="Times New Roman" w:hAnsi="Times New Roman" w:cs="Times New Roman"/>
          <w:b/>
          <w:bCs/>
          <w:sz w:val="28"/>
          <w:szCs w:val="28"/>
        </w:rPr>
      </w:pPr>
    </w:p>
    <w:p w:rsidR="00261986" w:rsidRDefault="00261986" w:rsidP="006F32C8">
      <w:pPr>
        <w:spacing w:after="0" w:line="240" w:lineRule="auto"/>
        <w:ind w:firstLine="567"/>
        <w:jc w:val="both"/>
        <w:rPr>
          <w:rFonts w:ascii="Times New Roman" w:hAnsi="Times New Roman" w:cs="Times New Roman"/>
          <w:b/>
          <w:sz w:val="28"/>
          <w:szCs w:val="28"/>
        </w:rPr>
      </w:pPr>
      <w:r w:rsidRPr="00261986">
        <w:rPr>
          <w:rFonts w:ascii="Times New Roman" w:hAnsi="Times New Roman" w:cs="Times New Roman"/>
          <w:b/>
          <w:bCs/>
          <w:sz w:val="28"/>
          <w:szCs w:val="28"/>
        </w:rPr>
        <w:t>Критерии оценивания</w:t>
      </w:r>
      <w:r>
        <w:rPr>
          <w:rFonts w:ascii="Times New Roman" w:hAnsi="Times New Roman" w:cs="Times New Roman"/>
          <w:sz w:val="28"/>
          <w:szCs w:val="28"/>
        </w:rPr>
        <w:t xml:space="preserve"> </w:t>
      </w:r>
      <w:r w:rsidR="00433F75" w:rsidRPr="00261986">
        <w:rPr>
          <w:rFonts w:ascii="Times New Roman" w:hAnsi="Times New Roman" w:cs="Times New Roman"/>
          <w:b/>
          <w:sz w:val="28"/>
          <w:szCs w:val="28"/>
        </w:rPr>
        <w:t>ответов на вопросы текущего контроля</w:t>
      </w:r>
      <w:r>
        <w:rPr>
          <w:rFonts w:ascii="Times New Roman" w:hAnsi="Times New Roman" w:cs="Times New Roman"/>
          <w:b/>
          <w:sz w:val="28"/>
          <w:szCs w:val="28"/>
        </w:rPr>
        <w:t>:</w:t>
      </w:r>
    </w:p>
    <w:p w:rsidR="00A215C8" w:rsidRDefault="00433F75" w:rsidP="006F32C8">
      <w:pPr>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 оценка «</w:t>
      </w:r>
      <w:r w:rsidRPr="00A215C8">
        <w:rPr>
          <w:rFonts w:ascii="Times New Roman" w:hAnsi="Times New Roman" w:cs="Times New Roman"/>
          <w:b/>
          <w:sz w:val="28"/>
          <w:szCs w:val="28"/>
        </w:rPr>
        <w:t>зачтено</w:t>
      </w:r>
      <w:r w:rsidRPr="00261986">
        <w:rPr>
          <w:rFonts w:ascii="Times New Roman" w:hAnsi="Times New Roman" w:cs="Times New Roman"/>
          <w:sz w:val="28"/>
          <w:szCs w:val="28"/>
        </w:rPr>
        <w:t>» выставляется обучающемуся, если вопрос раскрыт, во время дискуссии</w:t>
      </w:r>
      <w:r w:rsidR="00A215C8">
        <w:rPr>
          <w:rFonts w:ascii="Times New Roman" w:hAnsi="Times New Roman" w:cs="Times New Roman"/>
          <w:sz w:val="28"/>
          <w:szCs w:val="28"/>
        </w:rPr>
        <w:t xml:space="preserve"> </w:t>
      </w:r>
      <w:r w:rsidRPr="00261986">
        <w:rPr>
          <w:rFonts w:ascii="Times New Roman" w:hAnsi="Times New Roman" w:cs="Times New Roman"/>
          <w:sz w:val="28"/>
          <w:szCs w:val="28"/>
        </w:rPr>
        <w:t>высказывается собственная точка зрения на обсуждаемую проблему, демонстрируется</w:t>
      </w:r>
      <w:r w:rsidR="00A215C8">
        <w:rPr>
          <w:rFonts w:ascii="Times New Roman" w:hAnsi="Times New Roman" w:cs="Times New Roman"/>
          <w:sz w:val="28"/>
          <w:szCs w:val="28"/>
        </w:rPr>
        <w:t xml:space="preserve"> </w:t>
      </w:r>
      <w:r w:rsidRPr="00261986">
        <w:rPr>
          <w:rFonts w:ascii="Times New Roman" w:hAnsi="Times New Roman" w:cs="Times New Roman"/>
          <w:sz w:val="28"/>
          <w:szCs w:val="28"/>
        </w:rPr>
        <w:t>способность аргументировать доказывае</w:t>
      </w:r>
      <w:r w:rsidR="00A215C8">
        <w:rPr>
          <w:rFonts w:ascii="Times New Roman" w:hAnsi="Times New Roman" w:cs="Times New Roman"/>
          <w:sz w:val="28"/>
          <w:szCs w:val="28"/>
        </w:rPr>
        <w:t>мые положения и выводы.</w:t>
      </w:r>
    </w:p>
    <w:p w:rsidR="00A628A9" w:rsidRPr="00433F75" w:rsidRDefault="00433F75" w:rsidP="006F32C8">
      <w:pPr>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 оценка «</w:t>
      </w:r>
      <w:r w:rsidRPr="00A215C8">
        <w:rPr>
          <w:rFonts w:ascii="Times New Roman" w:hAnsi="Times New Roman" w:cs="Times New Roman"/>
          <w:b/>
          <w:sz w:val="28"/>
          <w:szCs w:val="28"/>
        </w:rPr>
        <w:t>не зачтено</w:t>
      </w:r>
      <w:r w:rsidRPr="00261986">
        <w:rPr>
          <w:rFonts w:ascii="Times New Roman" w:hAnsi="Times New Roman" w:cs="Times New Roman"/>
          <w:sz w:val="28"/>
          <w:szCs w:val="28"/>
        </w:rPr>
        <w:t>» выставляется, если обучающийся не способен доказать и</w:t>
      </w:r>
      <w:r w:rsidR="00A215C8">
        <w:rPr>
          <w:rFonts w:ascii="Times New Roman" w:hAnsi="Times New Roman" w:cs="Times New Roman"/>
          <w:sz w:val="28"/>
          <w:szCs w:val="28"/>
        </w:rPr>
        <w:t xml:space="preserve"> </w:t>
      </w:r>
      <w:r w:rsidRPr="00261986">
        <w:rPr>
          <w:rFonts w:ascii="Times New Roman" w:hAnsi="Times New Roman" w:cs="Times New Roman"/>
          <w:sz w:val="28"/>
          <w:szCs w:val="28"/>
        </w:rPr>
        <w:t>аргументировать собственную точку зрения по вопросу, не способен ссылаться на мнения</w:t>
      </w:r>
      <w:r w:rsidR="00A215C8">
        <w:rPr>
          <w:rFonts w:ascii="Times New Roman" w:hAnsi="Times New Roman" w:cs="Times New Roman"/>
          <w:sz w:val="28"/>
          <w:szCs w:val="28"/>
        </w:rPr>
        <w:t xml:space="preserve"> </w:t>
      </w:r>
      <w:r w:rsidRPr="00261986">
        <w:rPr>
          <w:rFonts w:ascii="Times New Roman" w:hAnsi="Times New Roman" w:cs="Times New Roman"/>
          <w:sz w:val="28"/>
          <w:szCs w:val="28"/>
        </w:rPr>
        <w:t>ведущих специалистов по обсуждаемой проблеме.</w:t>
      </w:r>
    </w:p>
    <w:sectPr w:rsidR="00A628A9" w:rsidRPr="00433F75" w:rsidSect="0028456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CC" w:rsidRDefault="00D038CC" w:rsidP="00817BE6">
      <w:pPr>
        <w:spacing w:after="0" w:line="240" w:lineRule="auto"/>
      </w:pPr>
      <w:r>
        <w:separator/>
      </w:r>
    </w:p>
  </w:endnote>
  <w:endnote w:type="continuationSeparator" w:id="0">
    <w:p w:rsidR="00D038CC" w:rsidRDefault="00D038CC" w:rsidP="0081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74076"/>
      <w:docPartObj>
        <w:docPartGallery w:val="Page Numbers (Bottom of Page)"/>
        <w:docPartUnique/>
      </w:docPartObj>
    </w:sdtPr>
    <w:sdtEndPr/>
    <w:sdtContent>
      <w:p w:rsidR="00433F75" w:rsidRDefault="00433F75">
        <w:pPr>
          <w:pStyle w:val="a7"/>
          <w:jc w:val="center"/>
        </w:pPr>
        <w:r>
          <w:fldChar w:fldCharType="begin"/>
        </w:r>
        <w:r>
          <w:instrText>PAGE   \* MERGEFORMAT</w:instrText>
        </w:r>
        <w:r>
          <w:fldChar w:fldCharType="separate"/>
        </w:r>
        <w:r w:rsidR="00836044">
          <w:rPr>
            <w:noProof/>
          </w:rPr>
          <w:t>2</w:t>
        </w:r>
        <w:r>
          <w:rPr>
            <w:noProof/>
          </w:rPr>
          <w:fldChar w:fldCharType="end"/>
        </w:r>
      </w:p>
    </w:sdtContent>
  </w:sdt>
  <w:p w:rsidR="00433F75" w:rsidRDefault="00433F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CC" w:rsidRDefault="00D038CC" w:rsidP="00817BE6">
      <w:pPr>
        <w:spacing w:after="0" w:line="240" w:lineRule="auto"/>
      </w:pPr>
      <w:r>
        <w:separator/>
      </w:r>
    </w:p>
  </w:footnote>
  <w:footnote w:type="continuationSeparator" w:id="0">
    <w:p w:rsidR="00D038CC" w:rsidRDefault="00D038CC" w:rsidP="00817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368D"/>
    <w:multiLevelType w:val="multilevel"/>
    <w:tmpl w:val="FFDC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F44F0"/>
    <w:multiLevelType w:val="multilevel"/>
    <w:tmpl w:val="B9407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E6960"/>
    <w:multiLevelType w:val="multilevel"/>
    <w:tmpl w:val="AEBE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27D53"/>
    <w:multiLevelType w:val="multilevel"/>
    <w:tmpl w:val="43CA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14C81"/>
    <w:multiLevelType w:val="multilevel"/>
    <w:tmpl w:val="464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129D3"/>
    <w:multiLevelType w:val="multilevel"/>
    <w:tmpl w:val="2142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C7278"/>
    <w:multiLevelType w:val="multilevel"/>
    <w:tmpl w:val="8236E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EC2FF2"/>
    <w:multiLevelType w:val="multilevel"/>
    <w:tmpl w:val="3D2C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83876"/>
    <w:rsid w:val="0000567E"/>
    <w:rsid w:val="000145E2"/>
    <w:rsid w:val="000303CA"/>
    <w:rsid w:val="00047218"/>
    <w:rsid w:val="000733D5"/>
    <w:rsid w:val="000E4F1C"/>
    <w:rsid w:val="000E6D5B"/>
    <w:rsid w:val="000F6DC6"/>
    <w:rsid w:val="00151C92"/>
    <w:rsid w:val="001A6D1C"/>
    <w:rsid w:val="001B1A33"/>
    <w:rsid w:val="00225A2C"/>
    <w:rsid w:val="00236D00"/>
    <w:rsid w:val="00243A1A"/>
    <w:rsid w:val="00252D95"/>
    <w:rsid w:val="00261338"/>
    <w:rsid w:val="00261986"/>
    <w:rsid w:val="0028456E"/>
    <w:rsid w:val="00296EA5"/>
    <w:rsid w:val="002A3413"/>
    <w:rsid w:val="002C1D37"/>
    <w:rsid w:val="00372F64"/>
    <w:rsid w:val="00383876"/>
    <w:rsid w:val="00387003"/>
    <w:rsid w:val="003D2372"/>
    <w:rsid w:val="00433F75"/>
    <w:rsid w:val="00477D55"/>
    <w:rsid w:val="0049342A"/>
    <w:rsid w:val="00493E51"/>
    <w:rsid w:val="004C1FB0"/>
    <w:rsid w:val="004C473C"/>
    <w:rsid w:val="004D1AC8"/>
    <w:rsid w:val="004D3716"/>
    <w:rsid w:val="005359AF"/>
    <w:rsid w:val="00577215"/>
    <w:rsid w:val="005F1F68"/>
    <w:rsid w:val="005F64BE"/>
    <w:rsid w:val="006036A8"/>
    <w:rsid w:val="006156EC"/>
    <w:rsid w:val="00637576"/>
    <w:rsid w:val="00683D2C"/>
    <w:rsid w:val="00694DBB"/>
    <w:rsid w:val="00695993"/>
    <w:rsid w:val="006F02D6"/>
    <w:rsid w:val="006F32C8"/>
    <w:rsid w:val="00717502"/>
    <w:rsid w:val="007237BD"/>
    <w:rsid w:val="0077134A"/>
    <w:rsid w:val="00771419"/>
    <w:rsid w:val="00780779"/>
    <w:rsid w:val="007B7050"/>
    <w:rsid w:val="007B7236"/>
    <w:rsid w:val="007C37D2"/>
    <w:rsid w:val="007E5546"/>
    <w:rsid w:val="007E5875"/>
    <w:rsid w:val="00811604"/>
    <w:rsid w:val="00817BE6"/>
    <w:rsid w:val="00836044"/>
    <w:rsid w:val="00852328"/>
    <w:rsid w:val="008612F5"/>
    <w:rsid w:val="00875FD6"/>
    <w:rsid w:val="00883272"/>
    <w:rsid w:val="00891CFA"/>
    <w:rsid w:val="008960B2"/>
    <w:rsid w:val="008D7778"/>
    <w:rsid w:val="009001C2"/>
    <w:rsid w:val="0092088B"/>
    <w:rsid w:val="009220CD"/>
    <w:rsid w:val="0095387D"/>
    <w:rsid w:val="009A2754"/>
    <w:rsid w:val="009F25B2"/>
    <w:rsid w:val="009F2D05"/>
    <w:rsid w:val="00A062B2"/>
    <w:rsid w:val="00A215C8"/>
    <w:rsid w:val="00A628A9"/>
    <w:rsid w:val="00A8107D"/>
    <w:rsid w:val="00A91AD6"/>
    <w:rsid w:val="00AF7ACD"/>
    <w:rsid w:val="00B047B1"/>
    <w:rsid w:val="00B21EE0"/>
    <w:rsid w:val="00B546F4"/>
    <w:rsid w:val="00B55747"/>
    <w:rsid w:val="00B80AC3"/>
    <w:rsid w:val="00BD3C36"/>
    <w:rsid w:val="00C021A9"/>
    <w:rsid w:val="00C21D18"/>
    <w:rsid w:val="00C23DCE"/>
    <w:rsid w:val="00C53504"/>
    <w:rsid w:val="00C57AA9"/>
    <w:rsid w:val="00C67C5B"/>
    <w:rsid w:val="00C70ACC"/>
    <w:rsid w:val="00C83122"/>
    <w:rsid w:val="00C92FDE"/>
    <w:rsid w:val="00CC0157"/>
    <w:rsid w:val="00CD673B"/>
    <w:rsid w:val="00D038CC"/>
    <w:rsid w:val="00D21FDD"/>
    <w:rsid w:val="00D549EA"/>
    <w:rsid w:val="00D728DC"/>
    <w:rsid w:val="00DA6EB3"/>
    <w:rsid w:val="00DC3091"/>
    <w:rsid w:val="00DF7774"/>
    <w:rsid w:val="00E43E0B"/>
    <w:rsid w:val="00E604E5"/>
    <w:rsid w:val="00E847AC"/>
    <w:rsid w:val="00EC45E6"/>
    <w:rsid w:val="00F1559F"/>
    <w:rsid w:val="00F46FAD"/>
    <w:rsid w:val="00F70CCF"/>
    <w:rsid w:val="00FA1029"/>
    <w:rsid w:val="00FB4F41"/>
    <w:rsid w:val="00FC5FB3"/>
    <w:rsid w:val="00FD4939"/>
    <w:rsid w:val="00FE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D6E19-7971-42A2-9D68-C63D0CD0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FB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C5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1CFA"/>
    <w:pPr>
      <w:ind w:left="720"/>
      <w:contextualSpacing/>
    </w:pPr>
  </w:style>
  <w:style w:type="paragraph" w:customStyle="1" w:styleId="ReportMain">
    <w:name w:val="Report_Main"/>
    <w:basedOn w:val="a"/>
    <w:link w:val="ReportMain0"/>
    <w:rsid w:val="000303C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0303CA"/>
    <w:rPr>
      <w:rFonts w:ascii="Times New Roman" w:hAnsi="Times New Roman" w:cs="Times New Roman"/>
      <w:sz w:val="24"/>
    </w:rPr>
  </w:style>
  <w:style w:type="paragraph" w:styleId="a5">
    <w:name w:val="header"/>
    <w:basedOn w:val="a"/>
    <w:link w:val="a6"/>
    <w:uiPriority w:val="99"/>
    <w:unhideWhenUsed/>
    <w:rsid w:val="00817B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7BE6"/>
  </w:style>
  <w:style w:type="paragraph" w:styleId="a7">
    <w:name w:val="footer"/>
    <w:basedOn w:val="a"/>
    <w:link w:val="a8"/>
    <w:uiPriority w:val="99"/>
    <w:unhideWhenUsed/>
    <w:rsid w:val="00817B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7BE6"/>
  </w:style>
  <w:style w:type="paragraph" w:customStyle="1" w:styleId="ReportHead">
    <w:name w:val="Report_Head"/>
    <w:basedOn w:val="a"/>
    <w:link w:val="ReportHead0"/>
    <w:rsid w:val="009220CD"/>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9220CD"/>
    <w:rPr>
      <w:rFonts w:ascii="Times New Roman" w:eastAsia="Calibri" w:hAnsi="Times New Roman" w:cs="Times New Roman"/>
      <w:sz w:val="28"/>
    </w:rPr>
  </w:style>
  <w:style w:type="paragraph" w:styleId="a9">
    <w:name w:val="Normal (Web)"/>
    <w:basedOn w:val="a"/>
    <w:uiPriority w:val="99"/>
    <w:semiHidden/>
    <w:unhideWhenUsed/>
    <w:rsid w:val="004C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2D05"/>
  </w:style>
  <w:style w:type="character" w:styleId="aa">
    <w:name w:val="Strong"/>
    <w:basedOn w:val="a0"/>
    <w:uiPriority w:val="22"/>
    <w:qFormat/>
    <w:rsid w:val="008960B2"/>
    <w:rPr>
      <w:b/>
      <w:bCs/>
    </w:rPr>
  </w:style>
  <w:style w:type="character" w:styleId="ab">
    <w:name w:val="Hyperlink"/>
    <w:basedOn w:val="a0"/>
    <w:uiPriority w:val="99"/>
    <w:semiHidden/>
    <w:unhideWhenUsed/>
    <w:rsid w:val="00A8107D"/>
    <w:rPr>
      <w:color w:val="0000FF"/>
      <w:u w:val="single"/>
    </w:rPr>
  </w:style>
  <w:style w:type="table" w:customStyle="1" w:styleId="1">
    <w:name w:val="Сетка таблицы1"/>
    <w:basedOn w:val="a1"/>
    <w:next w:val="a3"/>
    <w:rsid w:val="00A810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rsid w:val="006156E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6156EC"/>
    <w:rPr>
      <w:rFonts w:ascii="Times New Roman" w:eastAsia="Times New Roman" w:hAnsi="Times New Roman" w:cs="Times New Roman"/>
      <w:sz w:val="24"/>
      <w:szCs w:val="24"/>
      <w:lang w:eastAsia="ru-RU"/>
    </w:rPr>
  </w:style>
  <w:style w:type="paragraph" w:styleId="ac">
    <w:name w:val="No Spacing"/>
    <w:uiPriority w:val="1"/>
    <w:qFormat/>
    <w:rsid w:val="006156E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19772">
      <w:bodyDiv w:val="1"/>
      <w:marLeft w:val="0"/>
      <w:marRight w:val="0"/>
      <w:marTop w:val="0"/>
      <w:marBottom w:val="0"/>
      <w:divBdr>
        <w:top w:val="none" w:sz="0" w:space="0" w:color="auto"/>
        <w:left w:val="none" w:sz="0" w:space="0" w:color="auto"/>
        <w:bottom w:val="none" w:sz="0" w:space="0" w:color="auto"/>
        <w:right w:val="none" w:sz="0" w:space="0" w:color="auto"/>
      </w:divBdr>
    </w:div>
    <w:div w:id="882907510">
      <w:bodyDiv w:val="1"/>
      <w:marLeft w:val="0"/>
      <w:marRight w:val="0"/>
      <w:marTop w:val="0"/>
      <w:marBottom w:val="0"/>
      <w:divBdr>
        <w:top w:val="none" w:sz="0" w:space="0" w:color="auto"/>
        <w:left w:val="none" w:sz="0" w:space="0" w:color="auto"/>
        <w:bottom w:val="none" w:sz="0" w:space="0" w:color="auto"/>
        <w:right w:val="none" w:sz="0" w:space="0" w:color="auto"/>
      </w:divBdr>
    </w:div>
    <w:div w:id="1177308372">
      <w:bodyDiv w:val="1"/>
      <w:marLeft w:val="0"/>
      <w:marRight w:val="0"/>
      <w:marTop w:val="0"/>
      <w:marBottom w:val="0"/>
      <w:divBdr>
        <w:top w:val="none" w:sz="0" w:space="0" w:color="auto"/>
        <w:left w:val="none" w:sz="0" w:space="0" w:color="auto"/>
        <w:bottom w:val="none" w:sz="0" w:space="0" w:color="auto"/>
        <w:right w:val="none" w:sz="0" w:space="0" w:color="auto"/>
      </w:divBdr>
    </w:div>
    <w:div w:id="13429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8328-22BB-41AA-A9B6-8E3F11B9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4076</Words>
  <Characters>23237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Юлия Шумских</cp:lastModifiedBy>
  <cp:revision>43</cp:revision>
  <dcterms:created xsi:type="dcterms:W3CDTF">2016-10-09T16:26:00Z</dcterms:created>
  <dcterms:modified xsi:type="dcterms:W3CDTF">2020-09-01T06:13:00Z</dcterms:modified>
</cp:coreProperties>
</file>