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75" w:rsidRDefault="00E00675" w:rsidP="00E00675">
      <w:pPr>
        <w:pStyle w:val="ReportHead"/>
        <w:suppressAutoHyphens/>
        <w:rPr>
          <w:rFonts w:eastAsia="Calibri"/>
          <w:szCs w:val="28"/>
        </w:rPr>
      </w:pPr>
      <w:proofErr w:type="spellStart"/>
      <w:r>
        <w:rPr>
          <w:szCs w:val="28"/>
        </w:rPr>
        <w:t>Минобрнауки</w:t>
      </w:r>
      <w:proofErr w:type="spellEnd"/>
      <w:r>
        <w:rPr>
          <w:szCs w:val="28"/>
        </w:rPr>
        <w:t xml:space="preserve"> России</w:t>
      </w:r>
    </w:p>
    <w:p w:rsidR="00E00675" w:rsidRDefault="00E00675" w:rsidP="00E00675">
      <w:pPr>
        <w:pStyle w:val="ReportHead"/>
        <w:suppressAutoHyphens/>
        <w:rPr>
          <w:szCs w:val="28"/>
        </w:rPr>
      </w:pPr>
    </w:p>
    <w:p w:rsidR="00E00675" w:rsidRDefault="00E00675" w:rsidP="00E00675">
      <w:pPr>
        <w:suppressAutoHyphens/>
        <w:spacing w:after="0"/>
        <w:jc w:val="center"/>
        <w:rPr>
          <w:rFonts w:ascii="Times New Roman" w:hAnsi="Times New Roman" w:cs="Times New Roman"/>
          <w:sz w:val="28"/>
          <w:szCs w:val="28"/>
        </w:rPr>
      </w:pPr>
      <w:r>
        <w:rPr>
          <w:rFonts w:ascii="Times New Roman" w:hAnsi="Times New Roman" w:cs="Times New Roman"/>
          <w:sz w:val="28"/>
          <w:szCs w:val="28"/>
        </w:rPr>
        <w:t>Бузулукский гуманитарно-технологический институт (филиал)</w:t>
      </w:r>
    </w:p>
    <w:p w:rsidR="00E00675" w:rsidRDefault="00E00675" w:rsidP="00E00675">
      <w:pPr>
        <w:pStyle w:val="ReportHead"/>
        <w:suppressAutoHyphens/>
        <w:rPr>
          <w:szCs w:val="28"/>
        </w:rPr>
      </w:pPr>
      <w:r>
        <w:rPr>
          <w:szCs w:val="28"/>
        </w:rPr>
        <w:t>федерального государственного бюджетного образовательного учреждения</w:t>
      </w:r>
    </w:p>
    <w:p w:rsidR="00E00675" w:rsidRDefault="00E00675" w:rsidP="00E00675">
      <w:pPr>
        <w:pStyle w:val="ReportHead"/>
        <w:suppressAutoHyphens/>
        <w:rPr>
          <w:szCs w:val="28"/>
        </w:rPr>
      </w:pPr>
      <w:r>
        <w:rPr>
          <w:szCs w:val="28"/>
        </w:rPr>
        <w:t>высшего профессионального образования</w:t>
      </w:r>
    </w:p>
    <w:p w:rsidR="00E00675" w:rsidRDefault="00E00675" w:rsidP="00E00675">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Оренбургский государственный университет</w:t>
      </w:r>
    </w:p>
    <w:p w:rsidR="00E00675" w:rsidRDefault="00E00675" w:rsidP="00E00675">
      <w:pPr>
        <w:pStyle w:val="ReportHead"/>
        <w:suppressAutoHyphens/>
        <w:rPr>
          <w:szCs w:val="28"/>
        </w:rPr>
      </w:pPr>
    </w:p>
    <w:p w:rsidR="00E00675" w:rsidRDefault="00E00675" w:rsidP="00E00675">
      <w:pPr>
        <w:pStyle w:val="ReportHead"/>
        <w:suppressAutoHyphens/>
        <w:rPr>
          <w:szCs w:val="28"/>
        </w:rPr>
      </w:pPr>
      <w:r>
        <w:rPr>
          <w:szCs w:val="28"/>
        </w:rPr>
        <w:t>Кафедра физики, информатики и математики</w:t>
      </w: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Default="00317824" w:rsidP="00317824">
      <w:pPr>
        <w:pStyle w:val="ReportHead"/>
        <w:suppressAutoHyphens/>
        <w:rPr>
          <w:b/>
          <w:szCs w:val="28"/>
        </w:rPr>
      </w:pPr>
      <w:r w:rsidRPr="00057E88">
        <w:rPr>
          <w:b/>
          <w:szCs w:val="28"/>
        </w:rPr>
        <w:t xml:space="preserve">Методические указания </w:t>
      </w:r>
      <w:r>
        <w:rPr>
          <w:b/>
          <w:szCs w:val="28"/>
        </w:rPr>
        <w:t xml:space="preserve">по освоению </w:t>
      </w:r>
    </w:p>
    <w:p w:rsidR="00317824" w:rsidRPr="00057E88" w:rsidRDefault="00317824" w:rsidP="00317824">
      <w:pPr>
        <w:pStyle w:val="ReportHead"/>
        <w:suppressAutoHyphens/>
        <w:rPr>
          <w:b/>
          <w:szCs w:val="28"/>
        </w:rPr>
      </w:pPr>
    </w:p>
    <w:p w:rsidR="00C63FA9" w:rsidRDefault="00C63FA9" w:rsidP="00C63FA9">
      <w:pPr>
        <w:pStyle w:val="ReportHead"/>
        <w:suppressAutoHyphens/>
        <w:spacing w:before="120"/>
        <w:rPr>
          <w:sz w:val="24"/>
        </w:rPr>
      </w:pPr>
      <w:r>
        <w:rPr>
          <w:sz w:val="24"/>
        </w:rPr>
        <w:t>ДИСЦИПЛИНЫ</w:t>
      </w:r>
    </w:p>
    <w:p w:rsidR="00C63FA9" w:rsidRDefault="00C63FA9" w:rsidP="00C63FA9">
      <w:pPr>
        <w:pStyle w:val="ReportHead"/>
        <w:suppressAutoHyphens/>
        <w:spacing w:before="120"/>
        <w:rPr>
          <w:i/>
          <w:sz w:val="24"/>
        </w:rPr>
      </w:pPr>
      <w:r>
        <w:rPr>
          <w:i/>
          <w:sz w:val="24"/>
        </w:rPr>
        <w:t>«Б.1.В.ДВ.1.1 Теория вероятностей и математическая статистика»</w:t>
      </w:r>
    </w:p>
    <w:p w:rsidR="00C63FA9" w:rsidRDefault="00C63FA9" w:rsidP="00C63FA9">
      <w:pPr>
        <w:pStyle w:val="ReportHead"/>
        <w:suppressAutoHyphens/>
        <w:rPr>
          <w:sz w:val="24"/>
        </w:rPr>
      </w:pPr>
    </w:p>
    <w:p w:rsidR="00C63FA9" w:rsidRDefault="00C63FA9" w:rsidP="00C63FA9">
      <w:pPr>
        <w:pStyle w:val="ReportHead"/>
        <w:suppressAutoHyphens/>
        <w:spacing w:line="360" w:lineRule="auto"/>
        <w:rPr>
          <w:sz w:val="24"/>
        </w:rPr>
      </w:pPr>
      <w:r>
        <w:rPr>
          <w:sz w:val="24"/>
        </w:rPr>
        <w:t>Уровень высшего образования</w:t>
      </w:r>
    </w:p>
    <w:p w:rsidR="00C63FA9" w:rsidRDefault="00C63FA9" w:rsidP="00C63FA9">
      <w:pPr>
        <w:pStyle w:val="ReportHead"/>
        <w:suppressAutoHyphens/>
        <w:spacing w:line="360" w:lineRule="auto"/>
        <w:rPr>
          <w:sz w:val="24"/>
        </w:rPr>
      </w:pPr>
      <w:r>
        <w:rPr>
          <w:sz w:val="24"/>
        </w:rPr>
        <w:t>БАКАЛАВРИАТ</w:t>
      </w:r>
    </w:p>
    <w:p w:rsidR="00C63FA9" w:rsidRDefault="00C63FA9" w:rsidP="00C63FA9">
      <w:pPr>
        <w:pStyle w:val="ReportHead"/>
        <w:suppressAutoHyphens/>
        <w:rPr>
          <w:sz w:val="24"/>
        </w:rPr>
      </w:pPr>
      <w:r>
        <w:rPr>
          <w:sz w:val="24"/>
        </w:rPr>
        <w:t>Направление подготовки</w:t>
      </w:r>
    </w:p>
    <w:p w:rsidR="00C63FA9" w:rsidRDefault="00C63FA9" w:rsidP="00C63FA9">
      <w:pPr>
        <w:pStyle w:val="ReportHead"/>
        <w:suppressAutoHyphens/>
        <w:rPr>
          <w:i/>
          <w:sz w:val="24"/>
          <w:u w:val="single"/>
        </w:rPr>
      </w:pPr>
      <w:r>
        <w:rPr>
          <w:i/>
          <w:sz w:val="24"/>
          <w:u w:val="single"/>
        </w:rPr>
        <w:t>44.03.01 Педагогическое образование</w:t>
      </w:r>
    </w:p>
    <w:p w:rsidR="00C63FA9" w:rsidRDefault="00C63FA9" w:rsidP="00C63FA9">
      <w:pPr>
        <w:pStyle w:val="ReportHead"/>
        <w:suppressAutoHyphens/>
        <w:rPr>
          <w:sz w:val="24"/>
          <w:vertAlign w:val="superscript"/>
        </w:rPr>
      </w:pPr>
      <w:r>
        <w:rPr>
          <w:sz w:val="24"/>
          <w:vertAlign w:val="superscript"/>
        </w:rPr>
        <w:t>(код и наименование направления подготовки)</w:t>
      </w:r>
    </w:p>
    <w:p w:rsidR="00C63FA9" w:rsidRDefault="00C63FA9" w:rsidP="00C63FA9">
      <w:pPr>
        <w:pStyle w:val="ReportHead"/>
        <w:suppressAutoHyphens/>
        <w:rPr>
          <w:i/>
          <w:sz w:val="24"/>
          <w:u w:val="single"/>
        </w:rPr>
      </w:pPr>
      <w:r>
        <w:rPr>
          <w:i/>
          <w:sz w:val="24"/>
          <w:u w:val="single"/>
        </w:rPr>
        <w:t>Информатика</w:t>
      </w:r>
    </w:p>
    <w:p w:rsidR="00C63FA9" w:rsidRDefault="00C63FA9" w:rsidP="00C63FA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3FA9" w:rsidRDefault="00C63FA9" w:rsidP="00C63FA9">
      <w:pPr>
        <w:pStyle w:val="ReportHead"/>
        <w:suppressAutoHyphens/>
        <w:spacing w:before="120"/>
        <w:rPr>
          <w:sz w:val="24"/>
        </w:rPr>
      </w:pPr>
      <w:r>
        <w:rPr>
          <w:sz w:val="24"/>
        </w:rPr>
        <w:t>Тип образовательной программы</w:t>
      </w:r>
    </w:p>
    <w:p w:rsidR="00C63FA9" w:rsidRDefault="00C63FA9" w:rsidP="00C63FA9">
      <w:pPr>
        <w:pStyle w:val="ReportHead"/>
        <w:suppressAutoHyphens/>
        <w:rPr>
          <w:i/>
          <w:sz w:val="24"/>
          <w:u w:val="single"/>
        </w:rPr>
      </w:pPr>
      <w:r>
        <w:rPr>
          <w:i/>
          <w:sz w:val="24"/>
          <w:u w:val="single"/>
        </w:rPr>
        <w:t>Программа академического бакалавриата</w:t>
      </w:r>
    </w:p>
    <w:p w:rsidR="00C63FA9" w:rsidRDefault="00C63FA9" w:rsidP="00C63FA9">
      <w:pPr>
        <w:pStyle w:val="ReportHead"/>
        <w:suppressAutoHyphens/>
        <w:rPr>
          <w:sz w:val="24"/>
        </w:rPr>
      </w:pPr>
    </w:p>
    <w:p w:rsidR="00C63FA9" w:rsidRDefault="00C63FA9" w:rsidP="00C63FA9">
      <w:pPr>
        <w:pStyle w:val="ReportHead"/>
        <w:suppressAutoHyphens/>
        <w:rPr>
          <w:sz w:val="24"/>
        </w:rPr>
      </w:pPr>
      <w:r>
        <w:rPr>
          <w:sz w:val="24"/>
        </w:rPr>
        <w:t>Квалификация</w:t>
      </w:r>
    </w:p>
    <w:p w:rsidR="00C63FA9" w:rsidRDefault="00C63FA9" w:rsidP="00C63FA9">
      <w:pPr>
        <w:pStyle w:val="ReportHead"/>
        <w:suppressAutoHyphens/>
        <w:rPr>
          <w:i/>
          <w:sz w:val="24"/>
          <w:u w:val="single"/>
        </w:rPr>
      </w:pPr>
      <w:r>
        <w:rPr>
          <w:i/>
          <w:sz w:val="24"/>
          <w:u w:val="single"/>
        </w:rPr>
        <w:t>Бакалавр</w:t>
      </w:r>
    </w:p>
    <w:p w:rsidR="00C63FA9" w:rsidRDefault="00C63FA9" w:rsidP="00C63FA9">
      <w:pPr>
        <w:pStyle w:val="ReportHead"/>
        <w:suppressAutoHyphens/>
        <w:spacing w:before="120"/>
        <w:rPr>
          <w:sz w:val="24"/>
        </w:rPr>
      </w:pPr>
      <w:r>
        <w:rPr>
          <w:sz w:val="24"/>
        </w:rPr>
        <w:t>Форма обучения</w:t>
      </w:r>
    </w:p>
    <w:p w:rsidR="00C63FA9" w:rsidRDefault="00C63FA9" w:rsidP="00C63FA9">
      <w:pPr>
        <w:pStyle w:val="ReportHead"/>
        <w:suppressAutoHyphens/>
        <w:rPr>
          <w:i/>
          <w:sz w:val="24"/>
          <w:u w:val="single"/>
        </w:rPr>
      </w:pPr>
      <w:r>
        <w:rPr>
          <w:i/>
          <w:sz w:val="24"/>
          <w:u w:val="single"/>
        </w:rPr>
        <w:t>Заочная</w:t>
      </w:r>
    </w:p>
    <w:p w:rsidR="00317824" w:rsidRDefault="00317824"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Pr="00057E88" w:rsidRDefault="00C63FA9"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rPr>
          <w:szCs w:val="28"/>
        </w:rPr>
      </w:pPr>
      <w:r w:rsidRPr="00057E88">
        <w:rPr>
          <w:szCs w:val="28"/>
        </w:rPr>
        <w:t>Бузулук 2</w:t>
      </w:r>
      <w:r w:rsidR="006523F4">
        <w:rPr>
          <w:szCs w:val="28"/>
        </w:rPr>
        <w:t>015</w:t>
      </w:r>
    </w:p>
    <w:p w:rsidR="00550C70" w:rsidRDefault="00B43174" w:rsidP="00550C70">
      <w:pPr>
        <w:tabs>
          <w:tab w:val="left" w:pos="851"/>
          <w:tab w:val="left" w:pos="1560"/>
          <w:tab w:val="left" w:pos="4110"/>
        </w:tabs>
        <w:spacing w:after="0" w:line="240" w:lineRule="auto"/>
        <w:ind w:firstLine="709"/>
        <w:jc w:val="both"/>
        <w:rPr>
          <w:rFonts w:ascii="Times New Roman" w:hAnsi="Times New Roman"/>
          <w:sz w:val="28"/>
          <w:szCs w:val="20"/>
        </w:rPr>
      </w:pPr>
      <w:r>
        <w:rPr>
          <w:rFonts w:ascii="Times New Roman" w:eastAsia="Times New Roman" w:hAnsi="Times New Roman" w:cs="Times New Roman"/>
          <w:sz w:val="28"/>
          <w:szCs w:val="28"/>
        </w:rPr>
        <w:lastRenderedPageBreak/>
        <w:t xml:space="preserve">      </w:t>
      </w:r>
      <w:r w:rsidR="00550C70">
        <w:rPr>
          <w:rFonts w:ascii="Times New Roman" w:eastAsia="Times New Roman" w:hAnsi="Times New Roman" w:cs="Times New Roman"/>
          <w:sz w:val="28"/>
          <w:szCs w:val="28"/>
        </w:rPr>
        <w:t>Теория вероятностей и математическая статистика</w:t>
      </w:r>
      <w:r w:rsidR="00550C70">
        <w:rPr>
          <w:rFonts w:ascii="Times New Roman" w:hAnsi="Times New Roman"/>
          <w:sz w:val="28"/>
          <w:szCs w:val="20"/>
        </w:rPr>
        <w:t xml:space="preserve">: методические указания для обучающихся по освоению дисциплины / О.С. Степунина; Бузулукский гуманитарно-технологический институт(филиал) </w:t>
      </w:r>
      <w:proofErr w:type="gramStart"/>
      <w:r w:rsidR="00550C70">
        <w:rPr>
          <w:rFonts w:ascii="Times New Roman" w:hAnsi="Times New Roman"/>
          <w:sz w:val="28"/>
          <w:szCs w:val="20"/>
        </w:rPr>
        <w:t>ОГУ.–</w:t>
      </w:r>
      <w:proofErr w:type="gramEnd"/>
      <w:r w:rsidR="00550C70">
        <w:rPr>
          <w:rFonts w:ascii="Times New Roman" w:hAnsi="Times New Roman"/>
          <w:sz w:val="28"/>
          <w:szCs w:val="20"/>
        </w:rPr>
        <w:t xml:space="preserve"> Бузулук : БГТИ (филиал) ОГУ, 2015.</w:t>
      </w:r>
    </w:p>
    <w:p w:rsidR="00550C70" w:rsidRDefault="00550C70" w:rsidP="00550C70">
      <w:pPr>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6405EA" w:rsidRDefault="00550C70" w:rsidP="006405E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Составитель </w:t>
      </w:r>
      <w:r w:rsidR="006405EA">
        <w:rPr>
          <w:rFonts w:ascii="Times New Roman" w:hAnsi="Times New Roman"/>
          <w:sz w:val="28"/>
          <w:szCs w:val="20"/>
        </w:rPr>
        <w:t>О.С. Степунина</w:t>
      </w:r>
    </w:p>
    <w:p w:rsidR="00550C70" w:rsidRDefault="00550C70" w:rsidP="006405EA">
      <w:pPr>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550C70" w:rsidRDefault="00550C70" w:rsidP="0095211C">
      <w:pPr>
        <w:pStyle w:val="ReportHead"/>
        <w:suppressAutoHyphens/>
        <w:jc w:val="both"/>
        <w:rPr>
          <w:rFonts w:eastAsia="Times New Roman"/>
          <w:szCs w:val="28"/>
        </w:rPr>
      </w:pPr>
      <w:r>
        <w:rPr>
          <w:szCs w:val="28"/>
        </w:rPr>
        <w:t>Методические указания предназначены для студентов за</w:t>
      </w:r>
      <w:r>
        <w:rPr>
          <w:color w:val="000000"/>
          <w:szCs w:val="28"/>
        </w:rPr>
        <w:t xml:space="preserve">очной формы обучения </w:t>
      </w:r>
      <w:r>
        <w:rPr>
          <w:szCs w:val="28"/>
        </w:rPr>
        <w:t>направления подготовки 44.03.01 Педагогическое образование. Методические указания для обучающихся по освоению дисциплины</w:t>
      </w:r>
      <w:r>
        <w:rPr>
          <w:rFonts w:eastAsia="Times New Roman"/>
          <w:szCs w:val="28"/>
        </w:rPr>
        <w:t xml:space="preserve"> являются приложением к рабочей программе по дисциплине «Теория вероятностей и математическая статистика».</w:t>
      </w: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pPr>
    </w:p>
    <w:p w:rsidR="00B43174" w:rsidRPr="009F547C" w:rsidRDefault="00C27E66" w:rsidP="009F547C">
      <w:pPr>
        <w:tabs>
          <w:tab w:val="left" w:pos="6327"/>
        </w:tabs>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lastRenderedPageBreak/>
        <w:t>Цель настоящего методического пособия – помочь студентам в освоении дисциплины «Теория вероятностей и</w:t>
      </w:r>
      <w:r w:rsidR="00A404EB" w:rsidRPr="009F547C">
        <w:rPr>
          <w:rFonts w:ascii="Times New Roman" w:eastAsia="Times New Roman" w:hAnsi="Times New Roman" w:cs="Times New Roman"/>
          <w:sz w:val="28"/>
          <w:szCs w:val="28"/>
        </w:rPr>
        <w:t xml:space="preserve"> математическая статистика».</w:t>
      </w:r>
    </w:p>
    <w:p w:rsidR="00F23D58" w:rsidRPr="00F23D58" w:rsidRDefault="00F23D58" w:rsidP="00F23D58">
      <w:pPr>
        <w:jc w:val="both"/>
        <w:rPr>
          <w:rFonts w:ascii="Times New Roman" w:hAnsi="Times New Roman" w:cs="Times New Roman"/>
          <w:sz w:val="28"/>
          <w:szCs w:val="28"/>
        </w:rPr>
      </w:pPr>
      <w:r w:rsidRPr="00F23D58">
        <w:rPr>
          <w:rFonts w:ascii="Times New Roman" w:hAnsi="Times New Roman" w:cs="Times New Roman"/>
          <w:sz w:val="28"/>
          <w:szCs w:val="28"/>
        </w:rPr>
        <w:t>Цель освоения дисциплины: формирование теоретических знаний о массовых случайных явлениях и присущих им закономерностях, а также практических навыков применения методов, приемов и способов научного анализа данных для определения обобщающих эти данные характеристик.</w:t>
      </w:r>
    </w:p>
    <w:p w:rsidR="00F23D58" w:rsidRPr="00F23D58" w:rsidRDefault="00F23D58" w:rsidP="00F23D58">
      <w:pPr>
        <w:spacing w:line="240" w:lineRule="auto"/>
        <w:jc w:val="both"/>
        <w:rPr>
          <w:rFonts w:ascii="Times New Roman" w:hAnsi="Times New Roman" w:cs="Times New Roman"/>
          <w:b/>
          <w:sz w:val="28"/>
          <w:szCs w:val="28"/>
        </w:rPr>
      </w:pPr>
      <w:r w:rsidRPr="00F23D58">
        <w:rPr>
          <w:rFonts w:ascii="Times New Roman" w:hAnsi="Times New Roman" w:cs="Times New Roman"/>
          <w:b/>
          <w:sz w:val="28"/>
          <w:szCs w:val="28"/>
        </w:rPr>
        <w:t>Задачи:</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освоение методов исследования закономерностей массовых случайных явлений и процессов;</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освоение математических методов систематизации и обработки статистических данных;</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-освоение современных статистических пакетов, реализующих алгоритмы математической статистики;</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приобретение навыков содержательной интерпретации результатов.</w:t>
      </w:r>
    </w:p>
    <w:p w:rsidR="00F23D58" w:rsidRPr="004163C2" w:rsidRDefault="00F23D58" w:rsidP="00F23D58">
      <w:pPr>
        <w:jc w:val="both"/>
        <w:rPr>
          <w:rFonts w:cs="Times New Roman"/>
          <w:sz w:val="24"/>
          <w:szCs w:val="24"/>
        </w:rPr>
      </w:pPr>
    </w:p>
    <w:p w:rsidR="00C27E66" w:rsidRPr="009F547C" w:rsidRDefault="00C27E66"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Студенты</w:t>
      </w:r>
      <w:r w:rsidR="006523F4" w:rsidRPr="009F547C">
        <w:rPr>
          <w:rFonts w:ascii="Times New Roman" w:eastAsia="Times New Roman" w:hAnsi="Times New Roman" w:cs="Times New Roman"/>
          <w:sz w:val="28"/>
          <w:szCs w:val="28"/>
        </w:rPr>
        <w:t xml:space="preserve"> заочной формы обучения</w:t>
      </w:r>
      <w:r w:rsidR="00F36265" w:rsidRPr="009F547C">
        <w:rPr>
          <w:rFonts w:ascii="Times New Roman" w:eastAsia="Times New Roman" w:hAnsi="Times New Roman" w:cs="Times New Roman"/>
          <w:sz w:val="28"/>
          <w:szCs w:val="28"/>
        </w:rPr>
        <w:t xml:space="preserve"> изучают данную дисциплину </w:t>
      </w:r>
      <w:r w:rsidR="006523F4" w:rsidRPr="009F547C">
        <w:rPr>
          <w:rFonts w:ascii="Times New Roman" w:eastAsia="Times New Roman" w:hAnsi="Times New Roman" w:cs="Times New Roman"/>
          <w:sz w:val="28"/>
          <w:szCs w:val="28"/>
        </w:rPr>
        <w:t>в 5-м и 6</w:t>
      </w:r>
      <w:r w:rsidR="00014E1D" w:rsidRPr="009F547C">
        <w:rPr>
          <w:rFonts w:ascii="Times New Roman" w:eastAsia="Times New Roman" w:hAnsi="Times New Roman" w:cs="Times New Roman"/>
          <w:sz w:val="28"/>
          <w:szCs w:val="28"/>
        </w:rPr>
        <w:t>-м семестре.</w:t>
      </w:r>
    </w:p>
    <w:p w:rsidR="00FC042F" w:rsidRPr="009F547C" w:rsidRDefault="00014E1D"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Вид итогового контроля - зачет и экзамен</w:t>
      </w:r>
      <w:r w:rsidR="00E941B5" w:rsidRPr="009F547C">
        <w:rPr>
          <w:rFonts w:ascii="Times New Roman" w:eastAsia="Times New Roman" w:hAnsi="Times New Roman" w:cs="Times New Roman"/>
          <w:sz w:val="28"/>
          <w:szCs w:val="28"/>
        </w:rPr>
        <w:t>.</w:t>
      </w:r>
    </w:p>
    <w:p w:rsidR="00FC042F" w:rsidRPr="009F547C" w:rsidRDefault="00FC042F" w:rsidP="009F547C">
      <w:pPr>
        <w:tabs>
          <w:tab w:val="left" w:pos="993"/>
        </w:tabs>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Основной формой обучения в у</w:t>
      </w:r>
      <w:r w:rsidR="009F547C">
        <w:rPr>
          <w:rFonts w:ascii="Times New Roman" w:eastAsia="Times New Roman" w:hAnsi="Times New Roman" w:cs="Times New Roman"/>
          <w:sz w:val="28"/>
          <w:szCs w:val="28"/>
        </w:rPr>
        <w:t xml:space="preserve">словиях заочной формы обучения </w:t>
      </w:r>
      <w:r w:rsidRPr="009F547C">
        <w:rPr>
          <w:rFonts w:ascii="Times New Roman" w:eastAsia="Times New Roman" w:hAnsi="Times New Roman" w:cs="Times New Roman"/>
          <w:sz w:val="28"/>
          <w:szCs w:val="28"/>
        </w:rPr>
        <w:t>является самостоятельная работа с учебником и учебными пособиями.</w:t>
      </w:r>
      <w:r w:rsidR="00B43174" w:rsidRPr="009F547C">
        <w:rPr>
          <w:rFonts w:ascii="Times New Roman" w:eastAsia="Times New Roman" w:hAnsi="Times New Roman" w:cs="Times New Roman"/>
          <w:sz w:val="28"/>
          <w:szCs w:val="28"/>
        </w:rPr>
        <w:t xml:space="preserve"> </w:t>
      </w:r>
    </w:p>
    <w:p w:rsidR="00FC042F" w:rsidRPr="009F547C" w:rsidRDefault="00FC042F"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 xml:space="preserve">Для освоения данной дисциплины студентам </w:t>
      </w:r>
      <w:r w:rsidR="00C30A3D" w:rsidRPr="009F547C">
        <w:rPr>
          <w:rFonts w:ascii="Times New Roman" w:eastAsia="Times New Roman" w:hAnsi="Times New Roman" w:cs="Times New Roman"/>
          <w:sz w:val="28"/>
          <w:szCs w:val="28"/>
        </w:rPr>
        <w:t>за</w:t>
      </w:r>
      <w:r w:rsidRPr="009F547C">
        <w:rPr>
          <w:rFonts w:ascii="Times New Roman" w:eastAsia="Times New Roman" w:hAnsi="Times New Roman" w:cs="Times New Roman"/>
          <w:sz w:val="28"/>
          <w:szCs w:val="28"/>
        </w:rPr>
        <w:t xml:space="preserve">очной формы обучения </w:t>
      </w:r>
      <w:r w:rsidR="00FE2F9E" w:rsidRPr="009F547C">
        <w:rPr>
          <w:rFonts w:ascii="Times New Roman" w:eastAsia="Times New Roman" w:hAnsi="Times New Roman" w:cs="Times New Roman"/>
          <w:sz w:val="28"/>
          <w:szCs w:val="28"/>
        </w:rPr>
        <w:t>читаются лекции</w:t>
      </w:r>
      <w:r w:rsidRPr="009F547C">
        <w:rPr>
          <w:rFonts w:ascii="Times New Roman" w:eastAsia="Times New Roman" w:hAnsi="Times New Roman" w:cs="Times New Roman"/>
          <w:sz w:val="28"/>
          <w:szCs w:val="28"/>
        </w:rPr>
        <w:t xml:space="preserve">, проводятся лабораторные занятия. </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Лекции.</w:t>
      </w:r>
      <w:r w:rsidRPr="009F547C">
        <w:rPr>
          <w:rFonts w:ascii="Times New Roman" w:hAnsi="Times New Roman" w:cs="Times New Roman"/>
          <w:sz w:val="28"/>
          <w:szCs w:val="28"/>
        </w:rPr>
        <w:t xml:space="preserve"> В ходе изучения дисциплины необходимо вести конспектирование учебного материала, обращать внимание на определения,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Следует обращать внимание на акценты, выводы, которые делает лектор, отмечая наиболее важные моменты в лекционном материале, например, с помощью разноцветных маркеров или ручек, подчеркивая термины и определения. При необходимости можно разработать собственную систему сокращений, аббревиатур и символов.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Необходимо задавать преподавателю уточняющие вопросы с целью уяснения теоретических положений. Целесообразно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hAnsi="Times New Roman" w:cs="Times New Roman"/>
          <w:sz w:val="28"/>
          <w:szCs w:val="28"/>
        </w:rPr>
        <w:lastRenderedPageBreak/>
        <w:t>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Для понимания материала учебной дисциплины и качественного его усвоения рекомендуется после прослушивания лекции и окончания учебных занятий, при подготовке к 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 в течение недели выбрать время для работы с литературой по учебной дисциплине.</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65E35" w:rsidRPr="009F547C" w:rsidRDefault="00965E35" w:rsidP="009F547C">
      <w:pPr>
        <w:pStyle w:val="a6"/>
        <w:spacing w:before="0" w:beforeAutospacing="0" w:after="0" w:afterAutospacing="0"/>
        <w:ind w:firstLine="851"/>
        <w:jc w:val="both"/>
        <w:rPr>
          <w:sz w:val="28"/>
          <w:szCs w:val="28"/>
        </w:rPr>
      </w:pPr>
      <w:r w:rsidRPr="009F547C">
        <w:rPr>
          <w:b/>
          <w:sz w:val="28"/>
          <w:szCs w:val="28"/>
        </w:rPr>
        <w:t>Лабораторные занятия.</w:t>
      </w:r>
      <w:r w:rsidR="009F547C">
        <w:rPr>
          <w:b/>
          <w:sz w:val="28"/>
          <w:szCs w:val="28"/>
        </w:rPr>
        <w:t xml:space="preserve"> </w:t>
      </w:r>
      <w:r w:rsidRPr="009F547C">
        <w:rPr>
          <w:sz w:val="28"/>
          <w:szCs w:val="28"/>
        </w:rPr>
        <w:t>Лабораторная работа – небольшой научный отчет, обобщающий проведенную студентом работу, которую представляют для защиты 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965E35" w:rsidRPr="009F547C" w:rsidRDefault="00965E35" w:rsidP="009F547C">
      <w:pPr>
        <w:pStyle w:val="a6"/>
        <w:spacing w:before="0" w:beforeAutospacing="0" w:after="0" w:afterAutospacing="0"/>
        <w:ind w:firstLine="851"/>
        <w:jc w:val="both"/>
        <w:rPr>
          <w:sz w:val="28"/>
          <w:szCs w:val="28"/>
        </w:rPr>
      </w:pPr>
      <w:r w:rsidRPr="009F547C">
        <w:rPr>
          <w:sz w:val="28"/>
          <w:szCs w:val="28"/>
        </w:rPr>
        <w:t xml:space="preserve">Целью лабораторных работ является усвоение принципов информационных технологий управления различного типа, а также освоение программного обеспечения, используемого для создания автоматизированных систем управления. </w:t>
      </w:r>
    </w:p>
    <w:p w:rsidR="00965E35" w:rsidRPr="009F547C" w:rsidRDefault="00965E35" w:rsidP="009F547C">
      <w:pPr>
        <w:pStyle w:val="a6"/>
        <w:spacing w:before="0" w:beforeAutospacing="0" w:after="0" w:afterAutospacing="0"/>
        <w:ind w:firstLine="851"/>
        <w:jc w:val="both"/>
        <w:rPr>
          <w:sz w:val="28"/>
          <w:szCs w:val="28"/>
        </w:rPr>
      </w:pPr>
      <w:r w:rsidRPr="009F547C">
        <w:rPr>
          <w:sz w:val="28"/>
          <w:szCs w:val="28"/>
        </w:rPr>
        <w:t xml:space="preserve">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 на основании чего получить допуск к ее выполнению.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w:t>
      </w:r>
    </w:p>
    <w:p w:rsidR="00965E35" w:rsidRPr="009F547C" w:rsidRDefault="00965E35" w:rsidP="009F547C">
      <w:pPr>
        <w:pStyle w:val="a6"/>
        <w:spacing w:before="0" w:beforeAutospacing="0" w:after="0" w:afterAutospacing="0"/>
        <w:ind w:firstLine="851"/>
        <w:jc w:val="both"/>
        <w:rPr>
          <w:sz w:val="28"/>
          <w:szCs w:val="28"/>
        </w:rPr>
      </w:pPr>
      <w:r w:rsidRPr="009F547C">
        <w:rPr>
          <w:sz w:val="28"/>
          <w:szCs w:val="28"/>
        </w:rPr>
        <w:t xml:space="preserve">Зашита отчета по лабораторной работе заключается в предъявлении преподавателю полученных результатов в виде файлов и </w:t>
      </w:r>
      <w:proofErr w:type="gramStart"/>
      <w:r w:rsidRPr="009F547C">
        <w:rPr>
          <w:sz w:val="28"/>
          <w:szCs w:val="28"/>
        </w:rPr>
        <w:t>напечатанног</w:t>
      </w:r>
      <w:r w:rsidR="009F547C">
        <w:rPr>
          <w:sz w:val="28"/>
          <w:szCs w:val="28"/>
        </w:rPr>
        <w:t>о</w:t>
      </w:r>
      <w:r w:rsidRPr="009F547C">
        <w:rPr>
          <w:sz w:val="28"/>
          <w:szCs w:val="28"/>
        </w:rPr>
        <w:t xml:space="preserve"> отчета</w:t>
      </w:r>
      <w:proofErr w:type="gramEnd"/>
      <w:r w:rsidRPr="009F547C">
        <w:rPr>
          <w:sz w:val="28"/>
          <w:szCs w:val="28"/>
        </w:rPr>
        <w:t xml:space="preserve">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 часть работы или всю работу целиком.</w:t>
      </w:r>
    </w:p>
    <w:p w:rsidR="009F547C" w:rsidRDefault="009F547C" w:rsidP="009F547C">
      <w:pPr>
        <w:tabs>
          <w:tab w:val="left" w:pos="426"/>
        </w:tabs>
        <w:spacing w:after="0" w:line="240" w:lineRule="auto"/>
        <w:ind w:firstLine="851"/>
        <w:jc w:val="both"/>
        <w:rPr>
          <w:rFonts w:ascii="Times New Roman" w:eastAsia="Calibri" w:hAnsi="Times New Roman" w:cs="Times New Roman"/>
          <w:b/>
          <w:sz w:val="28"/>
          <w:szCs w:val="28"/>
        </w:rPr>
      </w:pPr>
    </w:p>
    <w:p w:rsidR="00965E35" w:rsidRPr="009F547C" w:rsidRDefault="00965E35" w:rsidP="009F547C">
      <w:pPr>
        <w:tabs>
          <w:tab w:val="left" w:pos="426"/>
        </w:tabs>
        <w:spacing w:after="0" w:line="240" w:lineRule="auto"/>
        <w:ind w:firstLine="851"/>
        <w:jc w:val="both"/>
        <w:rPr>
          <w:rFonts w:ascii="Times New Roman" w:eastAsia="Calibri" w:hAnsi="Times New Roman" w:cs="Times New Roman"/>
          <w:sz w:val="28"/>
          <w:szCs w:val="28"/>
        </w:rPr>
      </w:pPr>
      <w:r w:rsidRPr="009F547C">
        <w:rPr>
          <w:rFonts w:ascii="Times New Roman" w:eastAsia="Calibri" w:hAnsi="Times New Roman" w:cs="Times New Roman"/>
          <w:b/>
          <w:sz w:val="28"/>
          <w:szCs w:val="28"/>
        </w:rPr>
        <w:t xml:space="preserve">Работа с учебными пособиями. </w:t>
      </w:r>
      <w:r w:rsidRPr="009F547C">
        <w:rPr>
          <w:rFonts w:ascii="Times New Roman" w:eastAsia="Calibri" w:hAnsi="Times New Roman" w:cs="Times New Roman"/>
          <w:sz w:val="28"/>
          <w:szCs w:val="28"/>
        </w:rPr>
        <w:t>Самостоятельная работа по учебным пособиям является главным видом работы студента.</w:t>
      </w:r>
    </w:p>
    <w:p w:rsidR="00965E35" w:rsidRPr="009F547C" w:rsidRDefault="00965E35" w:rsidP="009F547C">
      <w:pPr>
        <w:spacing w:after="0" w:line="240" w:lineRule="auto"/>
        <w:ind w:firstLine="851"/>
        <w:jc w:val="both"/>
        <w:rPr>
          <w:rFonts w:ascii="Times New Roman" w:eastAsia="Calibri" w:hAnsi="Times New Roman" w:cs="Times New Roman"/>
          <w:sz w:val="28"/>
          <w:szCs w:val="28"/>
        </w:rPr>
      </w:pPr>
      <w:r w:rsidRPr="009F547C">
        <w:rPr>
          <w:rFonts w:ascii="Times New Roman" w:eastAsia="Calibri" w:hAnsi="Times New Roman" w:cs="Times New Roman"/>
          <w:sz w:val="28"/>
          <w:szCs w:val="28"/>
        </w:rPr>
        <w:t>Студентам рекомендуется следующее:</w:t>
      </w:r>
    </w:p>
    <w:p w:rsidR="00965E35" w:rsidRPr="009F547C" w:rsidRDefault="00965E35" w:rsidP="009F547C">
      <w:pPr>
        <w:pStyle w:val="a3"/>
        <w:numPr>
          <w:ilvl w:val="0"/>
          <w:numId w:val="3"/>
        </w:numPr>
        <w:tabs>
          <w:tab w:val="left" w:pos="993"/>
        </w:tabs>
        <w:ind w:left="0" w:firstLine="851"/>
        <w:jc w:val="both"/>
        <w:rPr>
          <w:rFonts w:eastAsia="Calibri" w:cs="Times New Roman"/>
          <w:szCs w:val="28"/>
        </w:rPr>
      </w:pPr>
      <w:r w:rsidRPr="009F547C">
        <w:rPr>
          <w:rFonts w:eastAsia="Calibri" w:cs="Times New Roman"/>
          <w:szCs w:val="28"/>
        </w:rPr>
        <w:t xml:space="preserve">изучать курс систематически в течение всего учебного процесса. Изучение </w:t>
      </w:r>
      <w:r w:rsidRPr="009F547C">
        <w:rPr>
          <w:rFonts w:cs="Times New Roman"/>
          <w:szCs w:val="28"/>
        </w:rPr>
        <w:t>дисциплины</w:t>
      </w:r>
      <w:r w:rsidRPr="009F547C">
        <w:rPr>
          <w:rFonts w:eastAsia="Calibri" w:cs="Times New Roman"/>
          <w:szCs w:val="28"/>
        </w:rPr>
        <w:t xml:space="preserve"> в сжатые сроки перед экзаменом не даст глубоких и прочных знаний;</w:t>
      </w:r>
    </w:p>
    <w:p w:rsidR="00965E35" w:rsidRPr="009F547C" w:rsidRDefault="00965E35" w:rsidP="009F547C">
      <w:pPr>
        <w:pStyle w:val="a3"/>
        <w:numPr>
          <w:ilvl w:val="0"/>
          <w:numId w:val="3"/>
        </w:numPr>
        <w:tabs>
          <w:tab w:val="left" w:pos="993"/>
        </w:tabs>
        <w:ind w:left="0" w:firstLine="851"/>
        <w:jc w:val="both"/>
        <w:rPr>
          <w:rFonts w:eastAsia="Calibri" w:cs="Times New Roman"/>
          <w:szCs w:val="28"/>
        </w:rPr>
      </w:pPr>
      <w:r w:rsidRPr="009F547C">
        <w:rPr>
          <w:rFonts w:eastAsia="Calibri" w:cs="Times New Roman"/>
          <w:szCs w:val="28"/>
        </w:rPr>
        <w:t xml:space="preserve">выбрав какое-либо учебное пособие в качестве основного по определенной части курса, использовать его при изучении всей части курса </w:t>
      </w:r>
      <w:r w:rsidRPr="009F547C">
        <w:rPr>
          <w:rFonts w:eastAsia="Calibri" w:cs="Times New Roman"/>
          <w:szCs w:val="28"/>
        </w:rPr>
        <w:lastRenderedPageBreak/>
        <w:t>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вопросы программы, необходимо обращаться к другим учебным пособиям;</w:t>
      </w:r>
    </w:p>
    <w:p w:rsidR="0095211C" w:rsidRPr="009F547C" w:rsidRDefault="00965E35" w:rsidP="009F547C">
      <w:pPr>
        <w:pStyle w:val="a3"/>
        <w:numPr>
          <w:ilvl w:val="0"/>
          <w:numId w:val="3"/>
        </w:numPr>
        <w:tabs>
          <w:tab w:val="left" w:pos="993"/>
        </w:tabs>
        <w:ind w:left="0" w:firstLine="851"/>
        <w:jc w:val="both"/>
        <w:rPr>
          <w:rFonts w:cs="Times New Roman"/>
          <w:szCs w:val="28"/>
        </w:rPr>
      </w:pPr>
      <w:r w:rsidRPr="009F547C">
        <w:rPr>
          <w:rFonts w:eastAsia="Calibri" w:cs="Times New Roman"/>
          <w:szCs w:val="28"/>
        </w:rPr>
        <w:t>при чтении учебного пособия со</w:t>
      </w:r>
      <w:r w:rsidRPr="009F547C">
        <w:rPr>
          <w:rFonts w:cs="Times New Roman"/>
          <w:szCs w:val="28"/>
        </w:rPr>
        <w:t>ставлять конспект</w:t>
      </w:r>
      <w:r w:rsidRPr="009F547C">
        <w:rPr>
          <w:rFonts w:eastAsia="Calibri" w:cs="Times New Roman"/>
          <w:szCs w:val="28"/>
        </w:rPr>
        <w:t>;</w:t>
      </w:r>
    </w:p>
    <w:p w:rsidR="009F547C" w:rsidRDefault="009F547C" w:rsidP="009F547C">
      <w:pPr>
        <w:pStyle w:val="a3"/>
        <w:tabs>
          <w:tab w:val="left" w:pos="993"/>
        </w:tabs>
        <w:ind w:left="0" w:firstLine="851"/>
        <w:jc w:val="both"/>
        <w:rPr>
          <w:rFonts w:cs="Times New Roman"/>
          <w:szCs w:val="28"/>
        </w:rPr>
      </w:pPr>
    </w:p>
    <w:p w:rsidR="00965E35" w:rsidRPr="009F547C" w:rsidRDefault="0095211C" w:rsidP="009F547C">
      <w:pPr>
        <w:pStyle w:val="a3"/>
        <w:tabs>
          <w:tab w:val="left" w:pos="993"/>
        </w:tabs>
        <w:ind w:left="0" w:firstLine="851"/>
        <w:jc w:val="both"/>
        <w:rPr>
          <w:rFonts w:cs="Times New Roman"/>
          <w:szCs w:val="28"/>
        </w:rPr>
      </w:pPr>
      <w:r w:rsidRPr="009F547C">
        <w:rPr>
          <w:rFonts w:cs="Times New Roman"/>
          <w:szCs w:val="28"/>
        </w:rPr>
        <w:t xml:space="preserve"> </w:t>
      </w:r>
      <w:r w:rsidR="00965E35" w:rsidRPr="009F547C">
        <w:rPr>
          <w:rFonts w:cs="Times New Roman"/>
          <w:b/>
          <w:szCs w:val="28"/>
        </w:rPr>
        <w:t xml:space="preserve">Самостоятельная работа студентов </w:t>
      </w:r>
      <w:r w:rsidR="00965E35" w:rsidRPr="009F547C">
        <w:rPr>
          <w:rFonts w:cs="Times New Roman"/>
          <w:szCs w:val="28"/>
        </w:rPr>
        <w:t>проводится с целью:</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систематизации и закрепления полученных теоретических знаний и практических умений студентов;</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углубления и расширения теоретических знаний;</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формирования умений использовать нормативную, правовую, справочную документацию и специальную литературу;</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формирования самостоятельности мышления, способностей к саморазвитию, самосовершенствованию и самореализации;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развития исследовательских умений.</w:t>
      </w:r>
    </w:p>
    <w:p w:rsidR="00965E35" w:rsidRPr="009F547C" w:rsidRDefault="00965E35" w:rsidP="009F547C">
      <w:pPr>
        <w:tabs>
          <w:tab w:val="left" w:pos="1985"/>
        </w:tabs>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Для достижения указанной цели студенты на основе плана самостоятельной работы должны решать следующие задачи: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обзор основных источников по теме лекции: нормативных правовых актов, литературы, периодических изданий;</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изучить основные понятия, представленные в словаре терминов;</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ответить на контрольные вопросы;</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выполнить контрольную работу.</w:t>
      </w:r>
    </w:p>
    <w:p w:rsidR="00965E35" w:rsidRPr="009F547C" w:rsidRDefault="00965E35" w:rsidP="009F547C">
      <w:pPr>
        <w:pStyle w:val="a3"/>
        <w:tabs>
          <w:tab w:val="left" w:pos="993"/>
        </w:tabs>
        <w:ind w:left="0" w:firstLine="851"/>
        <w:jc w:val="both"/>
        <w:rPr>
          <w:rFonts w:cs="Times New Roman"/>
          <w:szCs w:val="28"/>
        </w:rPr>
      </w:pPr>
      <w:r w:rsidRPr="009F547C">
        <w:rPr>
          <w:rFonts w:cs="Times New Roman"/>
          <w:szCs w:val="28"/>
        </w:rPr>
        <w:t>Самостоятельная работа включает такие формы работы, как:</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самоподготовку (проработка и повторение лекционного материала и материала учебников и учебных пособий;</w:t>
      </w:r>
    </w:p>
    <w:p w:rsidR="00965E35" w:rsidRPr="009F547C" w:rsidRDefault="00F23D58" w:rsidP="009F547C">
      <w:pPr>
        <w:pStyle w:val="a3"/>
        <w:numPr>
          <w:ilvl w:val="0"/>
          <w:numId w:val="4"/>
        </w:numPr>
        <w:tabs>
          <w:tab w:val="left" w:pos="993"/>
        </w:tabs>
        <w:ind w:left="0" w:firstLine="851"/>
        <w:jc w:val="both"/>
        <w:rPr>
          <w:rFonts w:cs="Times New Roman"/>
          <w:szCs w:val="28"/>
        </w:rPr>
      </w:pPr>
      <w:r>
        <w:rPr>
          <w:rFonts w:cs="Times New Roman"/>
          <w:szCs w:val="28"/>
        </w:rPr>
        <w:t xml:space="preserve">подготовка к лабораторным </w:t>
      </w:r>
      <w:r w:rsidR="00965E35" w:rsidRPr="009F547C">
        <w:rPr>
          <w:rFonts w:cs="Times New Roman"/>
          <w:szCs w:val="28"/>
        </w:rPr>
        <w:t>занятиям;</w:t>
      </w:r>
    </w:p>
    <w:p w:rsidR="00965E35"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выполнение контрольных работ;</w:t>
      </w:r>
    </w:p>
    <w:p w:rsidR="00F23D58" w:rsidRPr="009F547C" w:rsidRDefault="00F23D58" w:rsidP="009F547C">
      <w:pPr>
        <w:pStyle w:val="a3"/>
        <w:numPr>
          <w:ilvl w:val="0"/>
          <w:numId w:val="4"/>
        </w:numPr>
        <w:tabs>
          <w:tab w:val="left" w:pos="993"/>
        </w:tabs>
        <w:ind w:left="0" w:firstLine="851"/>
        <w:jc w:val="both"/>
        <w:rPr>
          <w:rFonts w:cs="Times New Roman"/>
          <w:szCs w:val="28"/>
        </w:rPr>
      </w:pPr>
      <w:r>
        <w:rPr>
          <w:rFonts w:cs="Times New Roman"/>
          <w:szCs w:val="28"/>
        </w:rPr>
        <w:t>решение кейс-задач;</w:t>
      </w:r>
    </w:p>
    <w:p w:rsidR="00965E35" w:rsidRPr="009F547C" w:rsidRDefault="00965E35" w:rsidP="009F547C">
      <w:pPr>
        <w:pStyle w:val="a3"/>
        <w:keepNext/>
        <w:numPr>
          <w:ilvl w:val="0"/>
          <w:numId w:val="4"/>
        </w:numPr>
        <w:tabs>
          <w:tab w:val="left" w:pos="993"/>
        </w:tabs>
        <w:suppressAutoHyphens/>
        <w:ind w:left="0" w:firstLine="851"/>
        <w:jc w:val="both"/>
        <w:outlineLvl w:val="1"/>
        <w:rPr>
          <w:rFonts w:cs="Times New Roman"/>
          <w:szCs w:val="28"/>
        </w:rPr>
      </w:pPr>
      <w:r w:rsidRPr="009F547C">
        <w:rPr>
          <w:rFonts w:cs="Times New Roman"/>
          <w:szCs w:val="28"/>
        </w:rPr>
        <w:t>подготовка тестированию, к зачету, экзамену.</w:t>
      </w:r>
    </w:p>
    <w:p w:rsidR="00FB7708" w:rsidRPr="009F547C" w:rsidRDefault="00FB7708" w:rsidP="009F547C">
      <w:pPr>
        <w:pStyle w:val="ReportHead"/>
        <w:suppressAutoHyphens/>
        <w:ind w:firstLine="851"/>
        <w:jc w:val="both"/>
        <w:rPr>
          <w:i/>
          <w:szCs w:val="28"/>
        </w:rPr>
      </w:pPr>
      <w:r w:rsidRPr="009F547C">
        <w:rPr>
          <w:szCs w:val="28"/>
        </w:rPr>
        <w:t>В соответствии с учебными планами   44.03.01 Педагогическое образование</w:t>
      </w:r>
    </w:p>
    <w:p w:rsidR="009E48BA" w:rsidRPr="009F547C" w:rsidRDefault="00FB7708"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студенты заочной формы обучения дисциплину «Теория вероятностей и математическая статистика» изучают два семестра. В каждом семестре планом предусмотрена контрольная работа.</w:t>
      </w:r>
    </w:p>
    <w:p w:rsidR="009F547C" w:rsidRDefault="009F547C" w:rsidP="009F547C">
      <w:pPr>
        <w:spacing w:after="0" w:line="240" w:lineRule="auto"/>
        <w:ind w:firstLine="851"/>
        <w:jc w:val="both"/>
        <w:rPr>
          <w:rFonts w:ascii="Times New Roman" w:hAnsi="Times New Roman" w:cs="Times New Roman"/>
          <w:sz w:val="28"/>
          <w:szCs w:val="28"/>
        </w:rPr>
      </w:pPr>
    </w:p>
    <w:p w:rsidR="00FB7708" w:rsidRPr="009F547C" w:rsidRDefault="00FB7708"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Контрольная работа</w:t>
      </w:r>
      <w:r w:rsidRPr="009F547C">
        <w:rPr>
          <w:rFonts w:ascii="Times New Roman" w:hAnsi="Times New Roman" w:cs="Times New Roman"/>
          <w:sz w:val="28"/>
          <w:szCs w:val="28"/>
        </w:rPr>
        <w:t xml:space="preserve"> оформляется в тетради в рукописном варианте. Обязательно записывать условия задач. Желательно задачи решать последовательно. Решение всех задач и пояснений к ним должны быть </w:t>
      </w:r>
      <w:r w:rsidRPr="009F547C">
        <w:rPr>
          <w:rFonts w:ascii="Times New Roman" w:hAnsi="Times New Roman" w:cs="Times New Roman"/>
          <w:sz w:val="28"/>
          <w:szCs w:val="28"/>
        </w:rPr>
        <w:lastRenderedPageBreak/>
        <w:t>достаточно подробными. Все вычисления необходимо делать полностью. Для замечаний преподавателя нужно на каждой странице оставлять поля.</w:t>
      </w:r>
    </w:p>
    <w:p w:rsidR="00965E35" w:rsidRPr="009F547C" w:rsidRDefault="00FB7708"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 содержащихся в методических указаниях по формам работ. </w:t>
      </w:r>
    </w:p>
    <w:p w:rsidR="009F547C" w:rsidRDefault="009F547C" w:rsidP="009F547C">
      <w:pPr>
        <w:spacing w:after="0" w:line="240" w:lineRule="auto"/>
        <w:ind w:firstLine="851"/>
        <w:jc w:val="both"/>
        <w:rPr>
          <w:rFonts w:ascii="Times New Roman" w:hAnsi="Times New Roman" w:cs="Times New Roman"/>
          <w:b/>
          <w:sz w:val="28"/>
          <w:szCs w:val="28"/>
          <w:shd w:val="clear" w:color="auto" w:fill="FFFFFF"/>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shd w:val="clear" w:color="auto" w:fill="FFFFFF"/>
        </w:rPr>
        <w:t>Тестирование.</w:t>
      </w:r>
      <w:r w:rsidR="009F547C">
        <w:rPr>
          <w:rFonts w:ascii="Times New Roman" w:hAnsi="Times New Roman" w:cs="Times New Roman"/>
          <w:b/>
          <w:sz w:val="28"/>
          <w:szCs w:val="28"/>
          <w:shd w:val="clear" w:color="auto" w:fill="FFFFFF"/>
        </w:rPr>
        <w:t xml:space="preserve"> </w:t>
      </w:r>
      <w:r w:rsidRPr="009F547C">
        <w:rPr>
          <w:rFonts w:ascii="Times New Roman" w:hAnsi="Times New Roman" w:cs="Times New Roman"/>
          <w:sz w:val="28"/>
          <w:szCs w:val="28"/>
        </w:rPr>
        <w:t xml:space="preserve">Цель тестирования в ходе учебного процесса обучающихся состоит не только в систематическом контроле знаний, но и в развитии умения студентов логически мыслить, выделять, анализировать и обобщать наиболее существенные моменты.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При самостоятельной подготовке к тестированию студенту необходимо:</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проработать информационный материал по теме (темам);</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проконсультироваться с преподавателем по вопросу выбора дополнительной литературы;</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заранее выяснить все условия тестирования (количество </w:t>
      </w:r>
      <w:proofErr w:type="gramStart"/>
      <w:r w:rsidRPr="009F547C">
        <w:rPr>
          <w:rFonts w:ascii="Times New Roman" w:hAnsi="Times New Roman" w:cs="Times New Roman"/>
          <w:sz w:val="28"/>
          <w:szCs w:val="28"/>
        </w:rPr>
        <w:t>тестов,  время</w:t>
      </w:r>
      <w:proofErr w:type="gramEnd"/>
      <w:r w:rsidRPr="009F547C">
        <w:rPr>
          <w:rFonts w:ascii="Times New Roman" w:hAnsi="Times New Roman" w:cs="Times New Roman"/>
          <w:sz w:val="28"/>
          <w:szCs w:val="28"/>
        </w:rPr>
        <w:t>, отведенное на тестирование,  система оценки результатов);</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приступая к работе с тестами, необходимо внимательно и до конца прочитать вопрос и предлагаемые варианты ответов;</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если обучающийся не знает ответа на вопрос или не уверен в правильности, следует пропустить его, а потом к нему вернуться;</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в процессе решения желательно применять несколько подходов в решении задания, это позволяет максимально гибко оперировать методами решения, находя оптимальный вариант;</w:t>
      </w:r>
    </w:p>
    <w:p w:rsidR="00965E35" w:rsidRDefault="00965E35" w:rsidP="009F547C">
      <w:pPr>
        <w:keepNext/>
        <w:numPr>
          <w:ilvl w:val="0"/>
          <w:numId w:val="2"/>
        </w:numPr>
        <w:shd w:val="clear" w:color="auto" w:fill="FFFFFF"/>
        <w:tabs>
          <w:tab w:val="left" w:pos="993"/>
          <w:tab w:val="left" w:pos="1134"/>
        </w:tabs>
        <w:suppressAutoHyphens/>
        <w:spacing w:after="0" w:line="240" w:lineRule="auto"/>
        <w:ind w:left="0" w:firstLine="851"/>
        <w:jc w:val="both"/>
        <w:outlineLvl w:val="1"/>
        <w:rPr>
          <w:rFonts w:ascii="Times New Roman" w:hAnsi="Times New Roman" w:cs="Times New Roman"/>
          <w:sz w:val="28"/>
          <w:szCs w:val="28"/>
        </w:rPr>
      </w:pPr>
      <w:r w:rsidRPr="009F547C">
        <w:rPr>
          <w:rFonts w:ascii="Times New Roman" w:hAnsi="Times New Roman" w:cs="Times New Roman"/>
          <w:sz w:val="28"/>
          <w:szCs w:val="28"/>
        </w:rPr>
        <w:t>необходимо обязательно оставить время для проверки ответов, чтобы избежать механических ошибок.</w:t>
      </w:r>
    </w:p>
    <w:p w:rsidR="00F23D58" w:rsidRPr="002F7B36" w:rsidRDefault="00F23D58" w:rsidP="00F23D58">
      <w:pPr>
        <w:spacing w:after="0" w:line="240" w:lineRule="auto"/>
        <w:jc w:val="both"/>
        <w:rPr>
          <w:rFonts w:ascii="Times New Roman" w:hAnsi="Times New Roman" w:cs="Times New Roman"/>
          <w:b/>
          <w:sz w:val="28"/>
          <w:szCs w:val="28"/>
        </w:rPr>
      </w:pPr>
      <w:r w:rsidRPr="002F7B36">
        <w:rPr>
          <w:rFonts w:ascii="Times New Roman" w:hAnsi="Times New Roman" w:cs="Times New Roman"/>
          <w:b/>
          <w:sz w:val="28"/>
          <w:szCs w:val="28"/>
        </w:rPr>
        <w:t>Решение кейс-задачи</w:t>
      </w:r>
      <w:r>
        <w:rPr>
          <w:rFonts w:ascii="Times New Roman" w:hAnsi="Times New Roman" w:cs="Times New Roman"/>
          <w:b/>
          <w:sz w:val="28"/>
          <w:szCs w:val="28"/>
        </w:rPr>
        <w:t xml:space="preserve"> </w:t>
      </w:r>
      <w:r>
        <w:rPr>
          <w:rFonts w:ascii="Times New Roman" w:hAnsi="Times New Roman" w:cs="Times New Roman"/>
          <w:sz w:val="28"/>
          <w:szCs w:val="28"/>
        </w:rPr>
        <w:t>имеет своей целью повышение качества специалистов, способных творчески применять в практической деятельности теоретические знания. Этапы решения кейс задачи, подлежащие оценке:</w:t>
      </w:r>
    </w:p>
    <w:p w:rsidR="00F23D58" w:rsidRPr="002F7B36" w:rsidRDefault="00F23D58" w:rsidP="00F23D58">
      <w:pPr>
        <w:pStyle w:val="22"/>
        <w:numPr>
          <w:ilvl w:val="0"/>
          <w:numId w:val="2"/>
        </w:numPr>
        <w:shd w:val="clear" w:color="auto" w:fill="auto"/>
        <w:tabs>
          <w:tab w:val="left" w:pos="0"/>
          <w:tab w:val="left" w:pos="273"/>
        </w:tabs>
        <w:spacing w:after="0" w:line="240" w:lineRule="auto"/>
        <w:jc w:val="left"/>
        <w:rPr>
          <w:rFonts w:cs="Times New Roman"/>
          <w:sz w:val="28"/>
          <w:szCs w:val="28"/>
        </w:rPr>
      </w:pPr>
      <w:r w:rsidRPr="002F7B36">
        <w:rPr>
          <w:rFonts w:cs="Times New Roman"/>
          <w:sz w:val="28"/>
          <w:szCs w:val="28"/>
        </w:rPr>
        <w:t>формулировка и анализ проблем, заложенных в кейсе;</w:t>
      </w:r>
    </w:p>
    <w:p w:rsidR="00F23D58" w:rsidRPr="002F7B36" w:rsidRDefault="00F23D58" w:rsidP="00F23D58">
      <w:pPr>
        <w:pStyle w:val="22"/>
        <w:numPr>
          <w:ilvl w:val="0"/>
          <w:numId w:val="2"/>
        </w:numPr>
        <w:shd w:val="clear" w:color="auto" w:fill="auto"/>
        <w:tabs>
          <w:tab w:val="left" w:pos="230"/>
          <w:tab w:val="left" w:pos="284"/>
        </w:tabs>
        <w:spacing w:after="0" w:line="240" w:lineRule="auto"/>
        <w:jc w:val="left"/>
        <w:rPr>
          <w:rFonts w:cs="Times New Roman"/>
          <w:sz w:val="28"/>
          <w:szCs w:val="28"/>
        </w:rPr>
      </w:pPr>
      <w:r w:rsidRPr="002F7B36">
        <w:rPr>
          <w:rFonts w:cs="Times New Roman"/>
          <w:sz w:val="28"/>
          <w:szCs w:val="28"/>
        </w:rPr>
        <w:t>демонстрация адекватных аналитических методов при работе с информацией;</w:t>
      </w:r>
    </w:p>
    <w:p w:rsidR="00F23D58" w:rsidRPr="002F7B36" w:rsidRDefault="00F23D58" w:rsidP="00F23D58">
      <w:pPr>
        <w:pStyle w:val="22"/>
        <w:numPr>
          <w:ilvl w:val="0"/>
          <w:numId w:val="2"/>
        </w:numPr>
        <w:shd w:val="clear" w:color="auto" w:fill="auto"/>
        <w:tabs>
          <w:tab w:val="left" w:pos="284"/>
          <w:tab w:val="left" w:pos="398"/>
        </w:tabs>
        <w:spacing w:after="0" w:line="240" w:lineRule="auto"/>
        <w:jc w:val="left"/>
        <w:rPr>
          <w:rFonts w:cs="Times New Roman"/>
          <w:sz w:val="28"/>
          <w:szCs w:val="28"/>
        </w:rPr>
      </w:pPr>
      <w:r w:rsidRPr="002F7B36">
        <w:rPr>
          <w:rFonts w:cs="Times New Roman"/>
          <w:sz w:val="28"/>
          <w:szCs w:val="28"/>
        </w:rPr>
        <w:t>использование дополнительных источников информации для решения кейса;</w:t>
      </w:r>
    </w:p>
    <w:p w:rsidR="00F23D58" w:rsidRPr="002F7B36" w:rsidRDefault="00F23D58" w:rsidP="00F23D58">
      <w:pPr>
        <w:pStyle w:val="22"/>
        <w:numPr>
          <w:ilvl w:val="0"/>
          <w:numId w:val="2"/>
        </w:numPr>
        <w:shd w:val="clear" w:color="auto" w:fill="auto"/>
        <w:tabs>
          <w:tab w:val="left" w:pos="187"/>
          <w:tab w:val="left" w:pos="284"/>
        </w:tabs>
        <w:spacing w:after="0" w:line="240" w:lineRule="auto"/>
        <w:jc w:val="left"/>
        <w:rPr>
          <w:rFonts w:cs="Times New Roman"/>
          <w:sz w:val="28"/>
          <w:szCs w:val="28"/>
        </w:rPr>
      </w:pPr>
      <w:r w:rsidRPr="002F7B36">
        <w:rPr>
          <w:rFonts w:cs="Times New Roman"/>
          <w:sz w:val="28"/>
          <w:szCs w:val="28"/>
        </w:rPr>
        <w:t>выполнение всех необходимых расчетов;</w:t>
      </w:r>
    </w:p>
    <w:p w:rsidR="00F23D58" w:rsidRPr="002F7B36" w:rsidRDefault="00F23D58" w:rsidP="00F23D58">
      <w:pPr>
        <w:pStyle w:val="22"/>
        <w:numPr>
          <w:ilvl w:val="0"/>
          <w:numId w:val="2"/>
        </w:numPr>
        <w:shd w:val="clear" w:color="auto" w:fill="auto"/>
        <w:tabs>
          <w:tab w:val="left" w:pos="187"/>
          <w:tab w:val="left" w:pos="284"/>
        </w:tabs>
        <w:spacing w:after="0" w:line="240" w:lineRule="auto"/>
        <w:jc w:val="left"/>
        <w:rPr>
          <w:rFonts w:cs="Times New Roman"/>
          <w:sz w:val="28"/>
          <w:szCs w:val="28"/>
        </w:rPr>
      </w:pPr>
      <w:r>
        <w:rPr>
          <w:rFonts w:cs="Times New Roman"/>
          <w:sz w:val="28"/>
          <w:szCs w:val="28"/>
        </w:rPr>
        <w:t>о</w:t>
      </w:r>
      <w:r w:rsidRPr="002F7B36">
        <w:rPr>
          <w:rFonts w:cs="Times New Roman"/>
          <w:sz w:val="28"/>
          <w:szCs w:val="28"/>
        </w:rPr>
        <w:t>боснованность выводов, весомость аргументов;</w:t>
      </w:r>
    </w:p>
    <w:p w:rsidR="00F23D58" w:rsidRDefault="00F23D58" w:rsidP="00F23D58">
      <w:pPr>
        <w:numPr>
          <w:ilvl w:val="0"/>
          <w:numId w:val="2"/>
        </w:numPr>
        <w:spacing w:after="0" w:line="240" w:lineRule="auto"/>
        <w:jc w:val="both"/>
        <w:rPr>
          <w:rFonts w:ascii="Times New Roman" w:hAnsi="Times New Roman" w:cs="Times New Roman"/>
          <w:sz w:val="28"/>
          <w:szCs w:val="28"/>
        </w:rPr>
      </w:pPr>
      <w:r w:rsidRPr="002F7B36">
        <w:rPr>
          <w:rFonts w:ascii="Times New Roman" w:hAnsi="Times New Roman" w:cs="Times New Roman"/>
          <w:sz w:val="28"/>
          <w:szCs w:val="28"/>
        </w:rPr>
        <w:t xml:space="preserve"> формулировка собственных выводов, которые отличают данное решение кейса от других решений.</w:t>
      </w:r>
    </w:p>
    <w:p w:rsidR="002E511D" w:rsidRDefault="002E511D" w:rsidP="002E511D">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Промежуточная аттестация. </w:t>
      </w:r>
      <w:r>
        <w:rPr>
          <w:rFonts w:ascii="Times New Roman" w:hAnsi="Times New Roman" w:cs="Times New Roman"/>
          <w:sz w:val="28"/>
          <w:szCs w:val="28"/>
        </w:rPr>
        <w:t>При подготовке к промежуточной аттестации обучающимся рекомендуется:</w:t>
      </w:r>
    </w:p>
    <w:p w:rsidR="002E511D" w:rsidRDefault="002E511D" w:rsidP="002E511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изучить перечень вопросов и определить, в каких источниках находятся сведения, необходимые для ответа на них;</w:t>
      </w:r>
    </w:p>
    <w:p w:rsidR="002E511D" w:rsidRDefault="002E511D" w:rsidP="002E511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освоить теоретические положения дисциплины, разобрать определения всех понятий, постановку задач, математические и инструментальные средства их решения, рассмотреть примеры и самостоятельно решить несколько типовых задач из каждой темы;</w:t>
      </w:r>
    </w:p>
    <w:p w:rsidR="002E511D" w:rsidRDefault="002E511D" w:rsidP="002E511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план ответа на каждый вопрос, выделив ключевые моменты.</w:t>
      </w:r>
    </w:p>
    <w:p w:rsidR="002E511D" w:rsidRPr="002F7B36" w:rsidRDefault="002E511D" w:rsidP="002E511D">
      <w:pPr>
        <w:spacing w:after="0" w:line="240" w:lineRule="auto"/>
        <w:ind w:left="360"/>
        <w:jc w:val="both"/>
        <w:rPr>
          <w:rFonts w:ascii="Times New Roman" w:hAnsi="Times New Roman" w:cs="Times New Roman"/>
          <w:sz w:val="28"/>
          <w:szCs w:val="28"/>
        </w:rPr>
      </w:pPr>
    </w:p>
    <w:p w:rsidR="00896AA5" w:rsidRPr="009F547C" w:rsidRDefault="00896AA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Варианты заданий </w:t>
      </w:r>
      <w:r w:rsidR="00FB7708" w:rsidRPr="009F547C">
        <w:rPr>
          <w:rFonts w:ascii="Times New Roman" w:hAnsi="Times New Roman" w:cs="Times New Roman"/>
          <w:sz w:val="28"/>
          <w:szCs w:val="28"/>
        </w:rPr>
        <w:t>по формам работ</w:t>
      </w:r>
      <w:r w:rsidRPr="009F547C">
        <w:rPr>
          <w:rFonts w:ascii="Times New Roman" w:hAnsi="Times New Roman" w:cs="Times New Roman"/>
          <w:sz w:val="28"/>
          <w:szCs w:val="28"/>
        </w:rPr>
        <w:t xml:space="preserve"> и примеры их решения приведены в методических указаниях:</w:t>
      </w:r>
    </w:p>
    <w:p w:rsidR="00C30A3D" w:rsidRPr="009F547C" w:rsidRDefault="00C30A3D" w:rsidP="009F547C">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 xml:space="preserve">Методические указания к лабораторным </w:t>
      </w:r>
      <w:r w:rsidR="006523F4" w:rsidRPr="009F547C">
        <w:rPr>
          <w:rFonts w:cs="Times New Roman"/>
          <w:szCs w:val="28"/>
        </w:rPr>
        <w:t>занятиям (5</w:t>
      </w:r>
      <w:r w:rsidRPr="009F547C">
        <w:rPr>
          <w:rFonts w:cs="Times New Roman"/>
          <w:szCs w:val="28"/>
        </w:rPr>
        <w:t xml:space="preserve"> семестр) / Бузулукский гуманитарно-технологический институт (филиал) ОГУ. – </w:t>
      </w:r>
      <w:r w:rsidR="00F52BAD" w:rsidRPr="009F547C">
        <w:rPr>
          <w:rFonts w:cs="Times New Roman"/>
          <w:szCs w:val="28"/>
        </w:rPr>
        <w:t>Бузул</w:t>
      </w:r>
      <w:r w:rsidR="00F92400" w:rsidRPr="009F547C">
        <w:rPr>
          <w:rFonts w:cs="Times New Roman"/>
          <w:szCs w:val="28"/>
        </w:rPr>
        <w:t>ук: БГТИ (филиал) ОГУ, 2015</w:t>
      </w:r>
      <w:r w:rsidR="00302EE0">
        <w:rPr>
          <w:rFonts w:cs="Times New Roman"/>
          <w:szCs w:val="28"/>
        </w:rPr>
        <w:t xml:space="preserve"> – 31</w:t>
      </w:r>
      <w:r w:rsidR="001079AF" w:rsidRPr="009F547C">
        <w:rPr>
          <w:rFonts w:cs="Times New Roman"/>
          <w:szCs w:val="28"/>
        </w:rPr>
        <w:t xml:space="preserve"> с.</w:t>
      </w:r>
    </w:p>
    <w:p w:rsidR="00F52BAD" w:rsidRPr="009F547C" w:rsidRDefault="00F52BAD" w:rsidP="009F547C">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Методические указания к контрольным работам (</w:t>
      </w:r>
      <w:r w:rsidR="006523F4" w:rsidRPr="009F547C">
        <w:rPr>
          <w:rFonts w:cs="Times New Roman"/>
          <w:szCs w:val="28"/>
        </w:rPr>
        <w:t>5</w:t>
      </w:r>
      <w:r w:rsidRPr="009F547C">
        <w:rPr>
          <w:rFonts w:cs="Times New Roman"/>
          <w:szCs w:val="28"/>
        </w:rPr>
        <w:t xml:space="preserve"> семестр) / Бузулукский гуманитарно-технологический институт (филиал) ОГУ. – Бузулук: БГТИ (филиал) ОГУ, 201</w:t>
      </w:r>
      <w:r w:rsidR="00F92400" w:rsidRPr="009F547C">
        <w:rPr>
          <w:rFonts w:cs="Times New Roman"/>
          <w:szCs w:val="28"/>
        </w:rPr>
        <w:t>5</w:t>
      </w:r>
      <w:r w:rsidRPr="009F547C">
        <w:rPr>
          <w:rFonts w:cs="Times New Roman"/>
          <w:szCs w:val="28"/>
        </w:rPr>
        <w:t xml:space="preserve"> </w:t>
      </w:r>
      <w:r w:rsidR="000C5CE1" w:rsidRPr="009F547C">
        <w:rPr>
          <w:rFonts w:cs="Times New Roman"/>
          <w:szCs w:val="28"/>
        </w:rPr>
        <w:t>-</w:t>
      </w:r>
      <w:r w:rsidR="00302EE0">
        <w:rPr>
          <w:rFonts w:cs="Times New Roman"/>
          <w:szCs w:val="28"/>
        </w:rPr>
        <w:t>18</w:t>
      </w:r>
      <w:r w:rsidR="001079AF" w:rsidRPr="009F547C">
        <w:rPr>
          <w:rFonts w:cs="Times New Roman"/>
          <w:szCs w:val="28"/>
        </w:rPr>
        <w:t xml:space="preserve"> с.</w:t>
      </w:r>
    </w:p>
    <w:p w:rsidR="00F52BAD" w:rsidRPr="009F547C" w:rsidRDefault="00F52BAD" w:rsidP="009F547C">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Методические у</w:t>
      </w:r>
      <w:r w:rsidR="000C5CE1" w:rsidRPr="009F547C">
        <w:rPr>
          <w:rFonts w:cs="Times New Roman"/>
          <w:szCs w:val="28"/>
        </w:rPr>
        <w:t xml:space="preserve">казания к контрольным работам </w:t>
      </w:r>
      <w:r w:rsidR="006523F4" w:rsidRPr="009F547C">
        <w:rPr>
          <w:rFonts w:cs="Times New Roman"/>
          <w:szCs w:val="28"/>
        </w:rPr>
        <w:t>(6</w:t>
      </w:r>
      <w:r w:rsidRPr="009F547C">
        <w:rPr>
          <w:rFonts w:cs="Times New Roman"/>
          <w:szCs w:val="28"/>
        </w:rPr>
        <w:t xml:space="preserve"> семестр) / Бузулукский гуманитарно-технологический институт (филиал) ОГУ. – </w:t>
      </w:r>
      <w:r w:rsidR="00F92400" w:rsidRPr="009F547C">
        <w:rPr>
          <w:rFonts w:cs="Times New Roman"/>
          <w:szCs w:val="28"/>
        </w:rPr>
        <w:t>Бузулук: БГТИ (филиал) ОГУ, 2015</w:t>
      </w:r>
      <w:r w:rsidRPr="009F547C">
        <w:rPr>
          <w:rFonts w:cs="Times New Roman"/>
          <w:szCs w:val="28"/>
        </w:rPr>
        <w:t xml:space="preserve"> </w:t>
      </w:r>
      <w:r w:rsidR="000C5CE1" w:rsidRPr="009F547C">
        <w:rPr>
          <w:rFonts w:cs="Times New Roman"/>
          <w:szCs w:val="28"/>
        </w:rPr>
        <w:t>-</w:t>
      </w:r>
      <w:r w:rsidR="00302EE0">
        <w:rPr>
          <w:rFonts w:cs="Times New Roman"/>
          <w:szCs w:val="28"/>
        </w:rPr>
        <w:t>22</w:t>
      </w:r>
      <w:r w:rsidR="001079AF" w:rsidRPr="009F547C">
        <w:rPr>
          <w:rFonts w:cs="Times New Roman"/>
          <w:szCs w:val="28"/>
        </w:rPr>
        <w:t>с.</w:t>
      </w:r>
    </w:p>
    <w:p w:rsidR="000C5CE1" w:rsidRPr="009F547C" w:rsidRDefault="000C5CE1" w:rsidP="009F547C">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Методические ука</w:t>
      </w:r>
      <w:r w:rsidR="006523F4" w:rsidRPr="009F547C">
        <w:rPr>
          <w:rFonts w:cs="Times New Roman"/>
          <w:szCs w:val="28"/>
        </w:rPr>
        <w:t>зания к лабораторным занятиям (6</w:t>
      </w:r>
      <w:r w:rsidRPr="009F547C">
        <w:rPr>
          <w:rFonts w:cs="Times New Roman"/>
          <w:szCs w:val="28"/>
        </w:rPr>
        <w:t xml:space="preserve"> семестр) / Бузулукский гуманитарно-технологический институт (филиал) ОГУ. – </w:t>
      </w:r>
      <w:r w:rsidR="00F92400" w:rsidRPr="009F547C">
        <w:rPr>
          <w:rFonts w:cs="Times New Roman"/>
          <w:szCs w:val="28"/>
        </w:rPr>
        <w:t>Бузулук: БГТИ (филиал) ОГУ, 2015</w:t>
      </w:r>
      <w:r w:rsidRPr="009F547C">
        <w:rPr>
          <w:rFonts w:cs="Times New Roman"/>
          <w:szCs w:val="28"/>
        </w:rPr>
        <w:t xml:space="preserve"> – </w:t>
      </w:r>
      <w:r w:rsidR="00302EE0">
        <w:rPr>
          <w:rFonts w:cs="Times New Roman"/>
          <w:szCs w:val="28"/>
        </w:rPr>
        <w:t>48</w:t>
      </w:r>
      <w:bookmarkStart w:id="0" w:name="_GoBack"/>
      <w:bookmarkEnd w:id="0"/>
      <w:r w:rsidRPr="009F547C">
        <w:rPr>
          <w:rFonts w:cs="Times New Roman"/>
          <w:szCs w:val="28"/>
        </w:rPr>
        <w:t>с.</w:t>
      </w:r>
    </w:p>
    <w:p w:rsidR="00896AA5" w:rsidRPr="009F547C" w:rsidRDefault="00896AA5" w:rsidP="009F547C">
      <w:pPr>
        <w:pStyle w:val="a3"/>
        <w:ind w:left="0" w:firstLine="851"/>
        <w:jc w:val="both"/>
        <w:rPr>
          <w:rFonts w:eastAsia="Times New Roman" w:cs="Times New Roman"/>
          <w:b/>
          <w:szCs w:val="28"/>
        </w:rPr>
      </w:pPr>
    </w:p>
    <w:p w:rsidR="00965E35" w:rsidRPr="009F547C" w:rsidRDefault="00965E35" w:rsidP="009F547C">
      <w:pPr>
        <w:pStyle w:val="a3"/>
        <w:ind w:left="0" w:firstLine="851"/>
        <w:jc w:val="both"/>
        <w:rPr>
          <w:rFonts w:eastAsia="Times New Roman" w:cs="Times New Roman"/>
          <w:b/>
          <w:szCs w:val="28"/>
        </w:rPr>
      </w:pPr>
      <w:r w:rsidRPr="009F547C">
        <w:rPr>
          <w:rFonts w:eastAsia="Times New Roman" w:cs="Times New Roman"/>
          <w:b/>
          <w:szCs w:val="28"/>
        </w:rPr>
        <w:t xml:space="preserve">Критерии оценки </w:t>
      </w:r>
    </w:p>
    <w:p w:rsidR="00965E35" w:rsidRPr="009F547C" w:rsidRDefault="00965E35" w:rsidP="009F547C">
      <w:pPr>
        <w:pStyle w:val="a3"/>
        <w:ind w:left="0" w:firstLine="851"/>
        <w:jc w:val="both"/>
        <w:rPr>
          <w:rFonts w:eastAsia="Times New Roman" w:cs="Times New Roman"/>
          <w:b/>
          <w:szCs w:val="28"/>
        </w:rPr>
      </w:pPr>
    </w:p>
    <w:p w:rsidR="002E511D" w:rsidRDefault="00965E35" w:rsidP="009F547C">
      <w:pPr>
        <w:spacing w:after="0" w:line="240" w:lineRule="auto"/>
        <w:ind w:firstLine="851"/>
        <w:jc w:val="both"/>
        <w:rPr>
          <w:rFonts w:ascii="Times New Roman" w:eastAsia="Times New Roman" w:hAnsi="Times New Roman" w:cs="Times New Roman"/>
          <w:sz w:val="28"/>
          <w:szCs w:val="28"/>
        </w:rPr>
      </w:pPr>
      <w:bookmarkStart w:id="1" w:name="_Toc445844541"/>
      <w:r w:rsidRPr="009F547C">
        <w:rPr>
          <w:rFonts w:ascii="Times New Roman" w:eastAsia="Times New Roman" w:hAnsi="Times New Roman" w:cs="Times New Roman"/>
          <w:sz w:val="28"/>
          <w:szCs w:val="28"/>
        </w:rPr>
        <w:t>Студент допускается к собеседованию по контрольной работе при условии выполнения 75%-100% условий и требований, сформулированных в ней. На момент собеседования в контрольную работу должны быть внесены изменения с учетом замечаний преподавателя.</w:t>
      </w:r>
    </w:p>
    <w:p w:rsidR="002E511D" w:rsidRPr="00B43207" w:rsidRDefault="002E511D" w:rsidP="002E51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Сдача зачета в форме тестирования. </w:t>
      </w:r>
      <w:r w:rsidRPr="00B43207">
        <w:rPr>
          <w:rFonts w:ascii="Times New Roman" w:eastAsia="Times New Roman" w:hAnsi="Times New Roman" w:cs="Times New Roman"/>
          <w:sz w:val="28"/>
          <w:szCs w:val="28"/>
        </w:rPr>
        <w:t>Всего 40 вопросов. Если количество правильных ответов менее 20, назначается пересдача.</w:t>
      </w:r>
    </w:p>
    <w:p w:rsidR="002E511D" w:rsidRPr="00881A01" w:rsidRDefault="002E511D" w:rsidP="002E511D">
      <w:pPr>
        <w:spacing w:after="0" w:line="240" w:lineRule="auto"/>
        <w:jc w:val="both"/>
        <w:rPr>
          <w:rFonts w:ascii="Times New Roman" w:hAnsi="Times New Roman" w:cs="Times New Roman"/>
          <w:sz w:val="28"/>
          <w:szCs w:val="28"/>
        </w:rPr>
      </w:pPr>
      <w:r w:rsidRPr="00B43207">
        <w:rPr>
          <w:rFonts w:eastAsia="Times New Roman"/>
          <w:sz w:val="28"/>
          <w:szCs w:val="28"/>
        </w:rPr>
        <w:t xml:space="preserve"> </w:t>
      </w:r>
      <w:r>
        <w:rPr>
          <w:rFonts w:ascii="Times New Roman" w:hAnsi="Times New Roman" w:cs="Times New Roman"/>
          <w:sz w:val="28"/>
          <w:szCs w:val="28"/>
        </w:rPr>
        <w:t>Экзамен устный по билетам, в которых два теоретических вопроса и задача. Подготовка к ответу – 30 минут.</w:t>
      </w:r>
    </w:p>
    <w:p w:rsidR="00965E35" w:rsidRPr="009F547C" w:rsidRDefault="00965E35" w:rsidP="009F547C">
      <w:pPr>
        <w:pStyle w:val="a3"/>
        <w:ind w:left="0" w:firstLine="851"/>
        <w:jc w:val="both"/>
        <w:rPr>
          <w:rFonts w:eastAsia="Times New Roman" w:cs="Times New Roman"/>
          <w:b/>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«отлично»</w:t>
      </w:r>
      <w:r w:rsidRPr="009F547C">
        <w:rPr>
          <w:rFonts w:ascii="Times New Roman" w:hAnsi="Times New Roman" w:cs="Times New Roman"/>
          <w:sz w:val="28"/>
          <w:szCs w:val="28"/>
        </w:rPr>
        <w:t xml:space="preserve"> выставляется в том случае, если студент глубоко и прочно усвоил программный материал курса, последовательно, четко, с необходимыми пояснениями и доказательствами излагает ответы на вопросы, свободно применяет теоретические знания при решении задач, без затруднений отвечает на дополнительные вопросы.</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«хорошо»</w:t>
      </w:r>
      <w:r w:rsidRPr="009F547C">
        <w:rPr>
          <w:rFonts w:ascii="Times New Roman" w:hAnsi="Times New Roman" w:cs="Times New Roman"/>
          <w:sz w:val="28"/>
          <w:szCs w:val="28"/>
        </w:rPr>
        <w:t xml:space="preserve"> выставляется в том случае, если студент твердо знает материал, грамотно и по существу излагает его, допуская при этом </w:t>
      </w:r>
      <w:r w:rsidRPr="009F547C">
        <w:rPr>
          <w:rFonts w:ascii="Times New Roman" w:hAnsi="Times New Roman" w:cs="Times New Roman"/>
          <w:sz w:val="28"/>
          <w:szCs w:val="28"/>
        </w:rPr>
        <w:lastRenderedPageBreak/>
        <w:t>непринципиальные неточности, правильно применяет теоретические знания при решении задач, не испытывает явных затруднений и не допускает существенных неточностей при ответах на дополнительные вопросы.</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 xml:space="preserve">«удовлетворительно» </w:t>
      </w:r>
      <w:r w:rsidRPr="009F547C">
        <w:rPr>
          <w:rFonts w:ascii="Times New Roman" w:hAnsi="Times New Roman" w:cs="Times New Roman"/>
          <w:sz w:val="28"/>
          <w:szCs w:val="28"/>
        </w:rPr>
        <w:t>выставляется в том случае, если студент имеет знания только основного материала, но не усвоил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решении задач.</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«неудовлетворительно»</w:t>
      </w:r>
      <w:r w:rsidRPr="009F547C">
        <w:rPr>
          <w:rFonts w:ascii="Times New Roman" w:hAnsi="Times New Roman" w:cs="Times New Roman"/>
          <w:sz w:val="28"/>
          <w:szCs w:val="28"/>
        </w:rPr>
        <w:t xml:space="preserve"> выставляется в том случае, если студент не знает значительной части программного материала, допускает принципиальные ошибки при решении задач, слабо владеет терминами, формирующими понятийно-терминологический аппарат лекционного курса.</w:t>
      </w:r>
    </w:p>
    <w:p w:rsidR="00965E35" w:rsidRPr="009F547C" w:rsidRDefault="00965E35"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«Зачтено»</w:t>
      </w:r>
      <w:r w:rsidRPr="009F547C">
        <w:rPr>
          <w:rFonts w:ascii="Times New Roman" w:hAnsi="Times New Roman" w:cs="Times New Roman"/>
          <w:sz w:val="28"/>
          <w:szCs w:val="28"/>
        </w:rPr>
        <w:t xml:space="preserve"> выставляется студенту, если он как минимум имеет знания основного материала, но может допускать при этом неточности, недостаточно правильные формулировки, нарушение логической последовательности в изложении программного материала.</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7974B1"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w:t>
      </w:r>
      <w:proofErr w:type="spellStart"/>
      <w:r w:rsidRPr="009F547C">
        <w:rPr>
          <w:rFonts w:ascii="Times New Roman" w:hAnsi="Times New Roman" w:cs="Times New Roman"/>
          <w:b/>
          <w:sz w:val="28"/>
          <w:szCs w:val="28"/>
        </w:rPr>
        <w:t>Не</w:t>
      </w:r>
      <w:r w:rsidR="00965E35" w:rsidRPr="009F547C">
        <w:rPr>
          <w:rFonts w:ascii="Times New Roman" w:hAnsi="Times New Roman" w:cs="Times New Roman"/>
          <w:b/>
          <w:sz w:val="28"/>
          <w:szCs w:val="28"/>
        </w:rPr>
        <w:t>зачтено</w:t>
      </w:r>
      <w:proofErr w:type="spellEnd"/>
      <w:r w:rsidR="00965E35" w:rsidRPr="009F547C">
        <w:rPr>
          <w:rFonts w:ascii="Times New Roman" w:hAnsi="Times New Roman" w:cs="Times New Roman"/>
          <w:b/>
          <w:sz w:val="28"/>
          <w:szCs w:val="28"/>
        </w:rPr>
        <w:t>»</w:t>
      </w:r>
      <w:r w:rsidR="00965E35" w:rsidRPr="009F547C">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незачет ставится студентам, которые не могут продолжить обучение без дополнительных занятий по соответствующей.</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F547C" w:rsidRDefault="00965E35" w:rsidP="009F547C">
      <w:pPr>
        <w:pStyle w:val="2"/>
        <w:spacing w:before="0" w:line="240" w:lineRule="auto"/>
        <w:ind w:firstLine="851"/>
        <w:jc w:val="both"/>
        <w:rPr>
          <w:szCs w:val="28"/>
          <w:lang w:eastAsia="ru-RU"/>
        </w:rPr>
      </w:pPr>
      <w:r w:rsidRPr="009F547C">
        <w:rPr>
          <w:szCs w:val="28"/>
          <w:lang w:eastAsia="ru-RU"/>
        </w:rPr>
        <w:t xml:space="preserve"> Порядок формирования оценок по дисциплине</w:t>
      </w:r>
      <w:bookmarkEnd w:id="1"/>
      <w:r w:rsidRPr="009F547C">
        <w:rPr>
          <w:szCs w:val="28"/>
          <w:lang w:eastAsia="ru-RU"/>
        </w:rPr>
        <w:t xml:space="preserve"> </w:t>
      </w:r>
      <w:r w:rsidRPr="009F547C">
        <w:rPr>
          <w:szCs w:val="28"/>
          <w:lang w:eastAsia="ru-RU"/>
        </w:rPr>
        <w:br/>
      </w:r>
    </w:p>
    <w:p w:rsidR="00965E35" w:rsidRPr="009F547C" w:rsidRDefault="00965E35" w:rsidP="009F547C">
      <w:pPr>
        <w:pStyle w:val="2"/>
        <w:spacing w:before="0" w:line="240" w:lineRule="auto"/>
        <w:ind w:firstLine="851"/>
        <w:jc w:val="both"/>
        <w:rPr>
          <w:szCs w:val="28"/>
          <w:lang w:eastAsia="ru-RU"/>
        </w:rPr>
      </w:pPr>
      <w:r w:rsidRPr="009F547C">
        <w:rPr>
          <w:szCs w:val="28"/>
          <w:lang w:eastAsia="ru-RU"/>
        </w:rPr>
        <w:t>Блок А.</w:t>
      </w:r>
    </w:p>
    <w:p w:rsidR="009F547C" w:rsidRDefault="009F547C" w:rsidP="009F547C">
      <w:pPr>
        <w:spacing w:after="0" w:line="240" w:lineRule="auto"/>
        <w:ind w:firstLine="851"/>
        <w:jc w:val="both"/>
        <w:rPr>
          <w:rFonts w:ascii="Times New Roman" w:eastAsia="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i/>
          <w:sz w:val="28"/>
          <w:szCs w:val="28"/>
        </w:rPr>
        <w:t>Тестовый контроль</w:t>
      </w:r>
      <w:r w:rsidRPr="009F547C">
        <w:rPr>
          <w:rFonts w:ascii="Times New Roman" w:eastAsia="Times New Roman" w:hAnsi="Times New Roman" w:cs="Times New Roman"/>
          <w:sz w:val="28"/>
          <w:szCs w:val="28"/>
        </w:rPr>
        <w:t>. Заключатся в тестировании. Всего 40 вопросов. Если количество правильных ответов менее двадцати, назначается пересдача.</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965E35" w:rsidP="009F547C">
      <w:pPr>
        <w:spacing w:after="0" w:line="240" w:lineRule="auto"/>
        <w:ind w:firstLine="851"/>
        <w:jc w:val="both"/>
        <w:rPr>
          <w:rFonts w:ascii="Times New Roman" w:hAnsi="Times New Roman" w:cs="Times New Roman"/>
          <w:b/>
          <w:sz w:val="28"/>
          <w:szCs w:val="28"/>
        </w:rPr>
      </w:pPr>
      <w:r w:rsidRPr="009F547C">
        <w:rPr>
          <w:rFonts w:ascii="Times New Roman" w:hAnsi="Times New Roman" w:cs="Times New Roman"/>
          <w:b/>
          <w:sz w:val="28"/>
          <w:szCs w:val="28"/>
        </w:rPr>
        <w:t>Блок Б.</w:t>
      </w:r>
    </w:p>
    <w:p w:rsidR="009F547C" w:rsidRDefault="009F547C" w:rsidP="009F547C">
      <w:pPr>
        <w:spacing w:after="0" w:line="240" w:lineRule="auto"/>
        <w:ind w:firstLine="851"/>
        <w:jc w:val="both"/>
        <w:rPr>
          <w:rFonts w:ascii="Times New Roman" w:eastAsia="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eastAsia="Times New Roman" w:hAnsi="Times New Roman" w:cs="Times New Roman"/>
          <w:i/>
          <w:sz w:val="28"/>
          <w:szCs w:val="28"/>
        </w:rPr>
      </w:pPr>
      <w:r w:rsidRPr="009F547C">
        <w:rPr>
          <w:rFonts w:ascii="Times New Roman" w:eastAsia="Times New Roman" w:hAnsi="Times New Roman" w:cs="Times New Roman"/>
          <w:i/>
          <w:sz w:val="28"/>
          <w:szCs w:val="28"/>
        </w:rPr>
        <w:t>Выполнение лабораторных работ. Защита отчета по работе.</w:t>
      </w:r>
    </w:p>
    <w:p w:rsidR="00965E35" w:rsidRPr="009F547C" w:rsidRDefault="00965E35" w:rsidP="009F547C">
      <w:pPr>
        <w:spacing w:after="0" w:line="240" w:lineRule="auto"/>
        <w:ind w:firstLine="851"/>
        <w:jc w:val="both"/>
        <w:rPr>
          <w:rFonts w:ascii="Times New Roman" w:hAnsi="Times New Roman" w:cs="Times New Roman"/>
          <w:i/>
          <w:sz w:val="28"/>
          <w:szCs w:val="28"/>
        </w:rPr>
      </w:pPr>
      <w:r w:rsidRPr="009F547C">
        <w:rPr>
          <w:rFonts w:ascii="Times New Roman" w:hAnsi="Times New Roman" w:cs="Times New Roman"/>
          <w:i/>
          <w:sz w:val="28"/>
          <w:szCs w:val="28"/>
        </w:rPr>
        <w:t>Выполнение контрольных работ</w:t>
      </w:r>
      <w:r w:rsidRPr="009F547C">
        <w:rPr>
          <w:rFonts w:ascii="Times New Roman" w:hAnsi="Times New Roman" w:cs="Times New Roman"/>
          <w:sz w:val="28"/>
          <w:szCs w:val="28"/>
        </w:rPr>
        <w:t xml:space="preserve"> в отдельной тетради в рукописном</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965E35" w:rsidP="009F547C">
      <w:pPr>
        <w:spacing w:after="0" w:line="240" w:lineRule="auto"/>
        <w:ind w:firstLine="851"/>
        <w:jc w:val="both"/>
        <w:rPr>
          <w:rFonts w:ascii="Times New Roman" w:hAnsi="Times New Roman" w:cs="Times New Roman"/>
          <w:b/>
          <w:sz w:val="28"/>
          <w:szCs w:val="28"/>
        </w:rPr>
      </w:pPr>
      <w:r w:rsidRPr="009F547C">
        <w:rPr>
          <w:rFonts w:ascii="Times New Roman" w:hAnsi="Times New Roman" w:cs="Times New Roman"/>
          <w:b/>
          <w:sz w:val="28"/>
          <w:szCs w:val="28"/>
        </w:rPr>
        <w:t>Блок С.</w:t>
      </w:r>
    </w:p>
    <w:p w:rsidR="009F547C" w:rsidRDefault="009F547C" w:rsidP="009F547C">
      <w:pPr>
        <w:spacing w:after="0" w:line="240" w:lineRule="auto"/>
        <w:ind w:firstLine="851"/>
        <w:jc w:val="both"/>
        <w:rPr>
          <w:rFonts w:ascii="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hAnsi="Times New Roman" w:cs="Times New Roman"/>
          <w:i/>
          <w:sz w:val="28"/>
          <w:szCs w:val="28"/>
        </w:rPr>
      </w:pPr>
      <w:r w:rsidRPr="009F547C">
        <w:rPr>
          <w:rFonts w:ascii="Times New Roman" w:hAnsi="Times New Roman" w:cs="Times New Roman"/>
          <w:i/>
          <w:sz w:val="28"/>
          <w:szCs w:val="28"/>
        </w:rPr>
        <w:t>Решение кейс-задач</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
          <w:bCs/>
          <w:sz w:val="28"/>
          <w:szCs w:val="28"/>
        </w:rPr>
      </w:pPr>
      <w:r w:rsidRPr="009F547C">
        <w:rPr>
          <w:rFonts w:ascii="Times New Roman" w:hAnsi="Times New Roman" w:cs="Times New Roman"/>
          <w:b/>
          <w:bCs/>
          <w:sz w:val="28"/>
          <w:szCs w:val="28"/>
        </w:rPr>
        <w:t>Задача 1</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lastRenderedPageBreak/>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недели.</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1.</w:t>
      </w:r>
      <w:r w:rsidRPr="009F547C">
        <w:rPr>
          <w:rFonts w:ascii="Times New Roman" w:hAnsi="Times New Roman" w:cs="Times New Roman"/>
          <w:bCs/>
          <w:sz w:val="28"/>
          <w:szCs w:val="28"/>
        </w:rPr>
        <w:t xml:space="preserve"> Установите соответствие между случайными событиями и вероятностями этих </w:t>
      </w:r>
      <w:proofErr w:type="gramStart"/>
      <w:r w:rsidRPr="009F547C">
        <w:rPr>
          <w:rFonts w:ascii="Times New Roman" w:hAnsi="Times New Roman" w:cs="Times New Roman"/>
          <w:bCs/>
          <w:sz w:val="28"/>
          <w:szCs w:val="28"/>
        </w:rPr>
        <w:t>событий….</w:t>
      </w:r>
      <w:proofErr w:type="gramEnd"/>
      <w:r w:rsidRPr="009F547C">
        <w:rPr>
          <w:rFonts w:ascii="Times New Roman" w:hAnsi="Times New Roman" w:cs="Times New Roman"/>
          <w:bCs/>
          <w:sz w:val="28"/>
          <w:szCs w:val="28"/>
        </w:rPr>
        <w:t>.</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упадет</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вырастет</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не изменится</w:t>
      </w:r>
    </w:p>
    <w:p w:rsidR="00965E35" w:rsidRPr="009F547C" w:rsidRDefault="00965E35" w:rsidP="009F547C">
      <w:pPr>
        <w:tabs>
          <w:tab w:val="left" w:pos="1276"/>
        </w:tabs>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 xml:space="preserve"> 0,19</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0,81</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0,01</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0,18</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2.</w:t>
      </w:r>
      <w:r w:rsidRPr="009F547C">
        <w:rPr>
          <w:rFonts w:ascii="Times New Roman" w:hAnsi="Times New Roman" w:cs="Times New Roman"/>
          <w:bCs/>
          <w:sz w:val="28"/>
          <w:szCs w:val="28"/>
        </w:rPr>
        <w:t xml:space="preserve"> Максимально возможный курс ценной бумаги будет принадлежать интервалам (в </w:t>
      </w:r>
      <w:proofErr w:type="gramStart"/>
      <w:r w:rsidRPr="009F547C">
        <w:rPr>
          <w:rFonts w:ascii="Times New Roman" w:hAnsi="Times New Roman" w:cs="Times New Roman"/>
          <w:bCs/>
          <w:sz w:val="28"/>
          <w:szCs w:val="28"/>
        </w:rPr>
        <w:t>руб.) ….</w:t>
      </w:r>
      <w:proofErr w:type="gramEnd"/>
      <w:r w:rsidRPr="009F547C">
        <w:rPr>
          <w:rFonts w:ascii="Times New Roman" w:hAnsi="Times New Roman" w:cs="Times New Roman"/>
          <w:bCs/>
          <w:sz w:val="28"/>
          <w:szCs w:val="28"/>
        </w:rPr>
        <w:t>.</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(1081,5;1082,5)</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(1081,0;1082,0)</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(1080,5;1081,5)</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(1080,0;1081,0)</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3</w:t>
      </w:r>
      <w:r w:rsidRPr="009F547C">
        <w:rPr>
          <w:rFonts w:ascii="Times New Roman" w:hAnsi="Times New Roman" w:cs="Times New Roman"/>
          <w:bCs/>
          <w:sz w:val="28"/>
          <w:szCs w:val="28"/>
        </w:rPr>
        <w:t>. Математическое ожидание курсовой стоимости ценной бумаги равно….</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1065,024</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1065,00</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1064,976</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1000,00</w:t>
      </w:r>
    </w:p>
    <w:p w:rsidR="00965E35" w:rsidRPr="009F547C" w:rsidRDefault="00965E35" w:rsidP="009F547C">
      <w:pPr>
        <w:pStyle w:val="a3"/>
        <w:autoSpaceDE w:val="0"/>
        <w:autoSpaceDN w:val="0"/>
        <w:adjustRightInd w:val="0"/>
        <w:ind w:left="0" w:firstLine="851"/>
        <w:jc w:val="both"/>
        <w:rPr>
          <w:rFonts w:cs="Times New Roman"/>
          <w:szCs w:val="28"/>
        </w:rPr>
      </w:pPr>
    </w:p>
    <w:p w:rsidR="00965E35" w:rsidRPr="009F547C" w:rsidRDefault="00965E35" w:rsidP="009F547C">
      <w:pPr>
        <w:pStyle w:val="a3"/>
        <w:autoSpaceDE w:val="0"/>
        <w:autoSpaceDN w:val="0"/>
        <w:adjustRightInd w:val="0"/>
        <w:ind w:left="0" w:firstLine="851"/>
        <w:jc w:val="both"/>
        <w:rPr>
          <w:rFonts w:cs="Times New Roman"/>
          <w:b/>
          <w:szCs w:val="28"/>
        </w:rPr>
      </w:pPr>
      <w:r w:rsidRPr="009F547C">
        <w:rPr>
          <w:rFonts w:cs="Times New Roman"/>
          <w:b/>
          <w:szCs w:val="28"/>
        </w:rPr>
        <w:t>Задача 2</w:t>
      </w:r>
    </w:p>
    <w:p w:rsidR="00965E35" w:rsidRPr="009F547C" w:rsidRDefault="00965E35" w:rsidP="009F547C">
      <w:pPr>
        <w:pStyle w:val="a3"/>
        <w:autoSpaceDE w:val="0"/>
        <w:autoSpaceDN w:val="0"/>
        <w:adjustRightInd w:val="0"/>
        <w:ind w:left="0" w:firstLine="851"/>
        <w:jc w:val="both"/>
        <w:rPr>
          <w:rFonts w:cs="Times New Roman"/>
          <w:szCs w:val="28"/>
        </w:rPr>
      </w:pPr>
      <w:r w:rsidRPr="009F547C">
        <w:rPr>
          <w:rFonts w:cs="Times New Roman"/>
          <w:szCs w:val="28"/>
        </w:rPr>
        <w:t>Компания рассматривает проект по строительству трех домов, по одному в разных районах города. Средства для строительства дают сами будущие жильцы. Вероятность набрать необходимые средства для постройки одного дома составляет 0,9. Каждый построенный дом окупает 50 % всех затрат компании по проекту, равных 500 млн. руб.</w:t>
      </w:r>
    </w:p>
    <w:p w:rsidR="009F547C" w:rsidRDefault="009F547C" w:rsidP="009F547C">
      <w:pPr>
        <w:pStyle w:val="a3"/>
        <w:autoSpaceDE w:val="0"/>
        <w:autoSpaceDN w:val="0"/>
        <w:adjustRightInd w:val="0"/>
        <w:ind w:left="0" w:firstLine="851"/>
        <w:jc w:val="both"/>
        <w:rPr>
          <w:rFonts w:cs="Times New Roman"/>
          <w:b/>
          <w:bCs/>
          <w:szCs w:val="28"/>
        </w:rPr>
      </w:pPr>
    </w:p>
    <w:p w:rsidR="00965E35" w:rsidRPr="009F547C" w:rsidRDefault="00965E35" w:rsidP="009F547C">
      <w:pPr>
        <w:pStyle w:val="a3"/>
        <w:autoSpaceDE w:val="0"/>
        <w:autoSpaceDN w:val="0"/>
        <w:adjustRightInd w:val="0"/>
        <w:ind w:left="0" w:firstLine="851"/>
        <w:jc w:val="both"/>
        <w:rPr>
          <w:rFonts w:cs="Times New Roman"/>
          <w:bCs/>
          <w:szCs w:val="28"/>
        </w:rPr>
      </w:pPr>
      <w:r w:rsidRPr="009F547C">
        <w:rPr>
          <w:rFonts w:cs="Times New Roman"/>
          <w:b/>
          <w:bCs/>
          <w:szCs w:val="28"/>
        </w:rPr>
        <w:t>Подзадача 1</w:t>
      </w:r>
      <w:r w:rsidRPr="009F547C">
        <w:rPr>
          <w:rFonts w:cs="Times New Roman"/>
          <w:bCs/>
          <w:szCs w:val="28"/>
        </w:rPr>
        <w:t xml:space="preserve">. Предположим, что собранных средств будет достаточно для строительства </w:t>
      </w:r>
      <w:r w:rsidRPr="009F547C">
        <w:rPr>
          <w:rFonts w:cs="Times New Roman"/>
          <w:bCs/>
          <w:szCs w:val="28"/>
          <w:lang w:val="en-US"/>
        </w:rPr>
        <w:t>k</w:t>
      </w:r>
      <w:r w:rsidRPr="009F547C">
        <w:rPr>
          <w:rFonts w:cs="Times New Roman"/>
          <w:bCs/>
          <w:szCs w:val="28"/>
        </w:rPr>
        <w:t xml:space="preserve"> домов. Установите соответствие между значениями </w:t>
      </w:r>
      <w:r w:rsidRPr="009F547C">
        <w:rPr>
          <w:rFonts w:cs="Times New Roman"/>
          <w:bCs/>
          <w:szCs w:val="28"/>
          <w:lang w:val="en-US"/>
        </w:rPr>
        <w:t>k</w:t>
      </w:r>
      <w:r w:rsidRPr="009F547C">
        <w:rPr>
          <w:rFonts w:cs="Times New Roman"/>
          <w:bCs/>
          <w:szCs w:val="28"/>
        </w:rPr>
        <w:t xml:space="preserve"> и вероятностями соответствующих событий.</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bCs/>
          <w:szCs w:val="28"/>
          <w:lang w:val="en-US"/>
        </w:rPr>
        <w:t>k</w:t>
      </w:r>
      <w:r w:rsidRPr="009F547C">
        <w:rPr>
          <w:rFonts w:cs="Times New Roman"/>
          <w:bCs/>
          <w:szCs w:val="28"/>
        </w:rPr>
        <w:t>=1</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lastRenderedPageBreak/>
        <w:t>k</w:t>
      </w:r>
      <w:r w:rsidRPr="009F547C">
        <w:rPr>
          <w:rFonts w:cs="Times New Roman"/>
          <w:szCs w:val="28"/>
        </w:rPr>
        <w:t>=2</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k</w:t>
      </w:r>
      <w:r w:rsidRPr="009F547C">
        <w:rPr>
          <w:rFonts w:cs="Times New Roman"/>
          <w:szCs w:val="28"/>
        </w:rPr>
        <w:t>=3</w:t>
      </w:r>
    </w:p>
    <w:p w:rsidR="00965E35" w:rsidRPr="009F547C" w:rsidRDefault="00965E35" w:rsidP="009F547C">
      <w:pPr>
        <w:pStyle w:val="a3"/>
        <w:tabs>
          <w:tab w:val="left" w:pos="1134"/>
        </w:tabs>
        <w:autoSpaceDE w:val="0"/>
        <w:autoSpaceDN w:val="0"/>
        <w:adjustRightInd w:val="0"/>
        <w:ind w:left="0" w:firstLine="851"/>
        <w:jc w:val="both"/>
        <w:rPr>
          <w:rFonts w:cs="Times New Roman"/>
          <w:bCs/>
          <w:szCs w:val="28"/>
        </w:rPr>
      </w:pPr>
      <w:r w:rsidRPr="009F547C">
        <w:rPr>
          <w:rFonts w:cs="Times New Roman"/>
          <w:bCs/>
          <w:szCs w:val="28"/>
        </w:rPr>
        <w:t>Ответы:</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0,027</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0,243</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0,729</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0,9</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0,81</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2</w:t>
      </w:r>
      <w:r w:rsidRPr="009F547C">
        <w:rPr>
          <w:rFonts w:ascii="Times New Roman" w:hAnsi="Times New Roman" w:cs="Times New Roman"/>
          <w:bCs/>
          <w:sz w:val="28"/>
          <w:szCs w:val="28"/>
        </w:rPr>
        <w:t xml:space="preserve">. Если обозначить через </w:t>
      </w:r>
      <w:r w:rsidRPr="009F547C">
        <w:rPr>
          <w:rFonts w:ascii="Times New Roman" w:hAnsi="Times New Roman" w:cs="Times New Roman"/>
          <w:bCs/>
          <w:sz w:val="28"/>
          <w:szCs w:val="28"/>
          <w:lang w:val="en-US"/>
        </w:rPr>
        <w:t>X</w:t>
      </w:r>
      <w:r w:rsidRPr="009F547C">
        <w:rPr>
          <w:rFonts w:ascii="Times New Roman" w:hAnsi="Times New Roman" w:cs="Times New Roman"/>
          <w:bCs/>
          <w:sz w:val="28"/>
          <w:szCs w:val="28"/>
        </w:rPr>
        <w:t xml:space="preserve">-количество построенных компанией домов, то случайную величину </w:t>
      </w:r>
      <w:r w:rsidRPr="009F547C">
        <w:rPr>
          <w:rFonts w:ascii="Times New Roman" w:hAnsi="Times New Roman" w:cs="Times New Roman"/>
          <w:bCs/>
          <w:sz w:val="28"/>
          <w:szCs w:val="28"/>
          <w:lang w:val="en-US"/>
        </w:rPr>
        <w:t>S</w:t>
      </w:r>
      <w:r w:rsidRPr="009F547C">
        <w:rPr>
          <w:rFonts w:ascii="Times New Roman" w:hAnsi="Times New Roman" w:cs="Times New Roman"/>
          <w:bCs/>
          <w:sz w:val="28"/>
          <w:szCs w:val="28"/>
        </w:rPr>
        <w:t>-прибыль компании (в млн руб.) -можно определить, как…</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=250*</w:t>
      </w:r>
      <w:r w:rsidRPr="009F547C">
        <w:rPr>
          <w:rFonts w:cs="Times New Roman"/>
          <w:szCs w:val="28"/>
          <w:lang w:val="en-US"/>
        </w:rPr>
        <w:t>X</w:t>
      </w:r>
      <w:r w:rsidRPr="009F547C">
        <w:rPr>
          <w:rFonts w:cs="Times New Roman"/>
          <w:szCs w:val="28"/>
        </w:rPr>
        <w:t>-500</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=500*</w:t>
      </w:r>
      <w:r w:rsidRPr="009F547C">
        <w:rPr>
          <w:rFonts w:cs="Times New Roman"/>
          <w:szCs w:val="28"/>
          <w:lang w:val="en-US"/>
        </w:rPr>
        <w:t>X</w:t>
      </w:r>
      <w:r w:rsidRPr="009F547C">
        <w:rPr>
          <w:rFonts w:cs="Times New Roman"/>
          <w:szCs w:val="28"/>
        </w:rPr>
        <w:t>-250</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=250*</w:t>
      </w:r>
      <w:r w:rsidRPr="009F547C">
        <w:rPr>
          <w:rFonts w:cs="Times New Roman"/>
          <w:szCs w:val="28"/>
          <w:lang w:val="en-US"/>
        </w:rPr>
        <w:t>X</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=500*</w:t>
      </w:r>
      <w:r w:rsidRPr="009F547C">
        <w:rPr>
          <w:rFonts w:cs="Times New Roman"/>
          <w:szCs w:val="28"/>
          <w:lang w:val="en-US"/>
        </w:rPr>
        <w:t>X</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3</w:t>
      </w:r>
      <w:r w:rsidRPr="009F547C">
        <w:rPr>
          <w:rFonts w:ascii="Times New Roman" w:hAnsi="Times New Roman" w:cs="Times New Roman"/>
          <w:bCs/>
          <w:sz w:val="28"/>
          <w:szCs w:val="28"/>
        </w:rPr>
        <w:t xml:space="preserve"> Ожидаемая прибыль компании равна _________ млн. </w:t>
      </w:r>
      <w:proofErr w:type="spellStart"/>
      <w:r w:rsidRPr="009F547C">
        <w:rPr>
          <w:rFonts w:ascii="Times New Roman" w:hAnsi="Times New Roman" w:cs="Times New Roman"/>
          <w:bCs/>
          <w:sz w:val="28"/>
          <w:szCs w:val="28"/>
        </w:rPr>
        <w:t>руб</w:t>
      </w:r>
      <w:proofErr w:type="spellEnd"/>
    </w:p>
    <w:p w:rsidR="00F23D58" w:rsidRPr="00F23D58" w:rsidRDefault="00F23D58" w:rsidP="009F547C">
      <w:pPr>
        <w:autoSpaceDE w:val="0"/>
        <w:autoSpaceDN w:val="0"/>
        <w:adjustRightInd w:val="0"/>
        <w:spacing w:after="0" w:line="240" w:lineRule="auto"/>
        <w:ind w:firstLine="851"/>
        <w:jc w:val="both"/>
        <w:rPr>
          <w:rFonts w:ascii="Times New Roman" w:hAnsi="Times New Roman" w:cs="Times New Roman"/>
          <w:bCs/>
          <w:sz w:val="28"/>
          <w:szCs w:val="28"/>
        </w:rPr>
      </w:pPr>
    </w:p>
    <w:p w:rsidR="00F23D58" w:rsidRPr="00F23D58" w:rsidRDefault="00F23D58" w:rsidP="00F23D58">
      <w:pPr>
        <w:pStyle w:val="ReportMain"/>
        <w:keepNext/>
        <w:suppressAutoHyphens/>
        <w:ind w:firstLine="709"/>
        <w:jc w:val="both"/>
        <w:outlineLvl w:val="0"/>
        <w:rPr>
          <w:b/>
          <w:sz w:val="28"/>
          <w:szCs w:val="28"/>
        </w:rPr>
      </w:pPr>
      <w:r w:rsidRPr="00F23D58">
        <w:rPr>
          <w:b/>
          <w:sz w:val="28"/>
          <w:szCs w:val="28"/>
        </w:rPr>
        <w:t>5 Учебно-методическое обеспечение дисциплины</w:t>
      </w:r>
    </w:p>
    <w:p w:rsidR="00F23D58" w:rsidRPr="00F23D58" w:rsidRDefault="00F23D58" w:rsidP="00F23D58">
      <w:pPr>
        <w:pStyle w:val="ReportMain"/>
        <w:keepNext/>
        <w:suppressAutoHyphens/>
        <w:ind w:firstLine="709"/>
        <w:jc w:val="both"/>
        <w:outlineLvl w:val="0"/>
        <w:rPr>
          <w:b/>
          <w:sz w:val="28"/>
          <w:szCs w:val="28"/>
        </w:rPr>
      </w:pPr>
    </w:p>
    <w:p w:rsidR="00F23D58" w:rsidRPr="00F23D58" w:rsidRDefault="00F23D58" w:rsidP="00F23D58">
      <w:pPr>
        <w:pStyle w:val="ReportMain"/>
        <w:keepNext/>
        <w:suppressAutoHyphens/>
        <w:ind w:left="568"/>
        <w:jc w:val="both"/>
        <w:outlineLvl w:val="1"/>
        <w:rPr>
          <w:b/>
          <w:sz w:val="28"/>
          <w:szCs w:val="28"/>
        </w:rPr>
      </w:pPr>
      <w:r w:rsidRPr="00F23D58">
        <w:rPr>
          <w:b/>
          <w:sz w:val="28"/>
          <w:szCs w:val="28"/>
        </w:rPr>
        <w:t>1 Основная литература</w:t>
      </w:r>
    </w:p>
    <w:p w:rsidR="00F23D58" w:rsidRPr="00F23D58" w:rsidRDefault="00F23D58" w:rsidP="00F23D58">
      <w:pPr>
        <w:pStyle w:val="ReportMain"/>
        <w:keepNext/>
        <w:suppressAutoHyphens/>
        <w:ind w:firstLine="709"/>
        <w:jc w:val="both"/>
        <w:outlineLvl w:val="1"/>
        <w:rPr>
          <w:b/>
          <w:sz w:val="28"/>
          <w:szCs w:val="28"/>
        </w:rPr>
      </w:pPr>
    </w:p>
    <w:p w:rsidR="00F23D58" w:rsidRPr="00F23D58" w:rsidRDefault="00F23D58" w:rsidP="00F23D58">
      <w:pPr>
        <w:tabs>
          <w:tab w:val="left" w:pos="1425"/>
        </w:tabs>
        <w:ind w:firstLine="709"/>
        <w:jc w:val="both"/>
        <w:rPr>
          <w:rFonts w:ascii="Times New Roman" w:hAnsi="Times New Roman" w:cs="Times New Roman"/>
          <w:sz w:val="28"/>
          <w:szCs w:val="28"/>
        </w:rPr>
      </w:pPr>
      <w:r w:rsidRPr="00F23D58">
        <w:rPr>
          <w:rFonts w:ascii="Times New Roman" w:hAnsi="Times New Roman" w:cs="Times New Roman"/>
          <w:sz w:val="28"/>
          <w:szCs w:val="28"/>
        </w:rPr>
        <w:t xml:space="preserve">1 </w:t>
      </w:r>
      <w:proofErr w:type="spellStart"/>
      <w:r w:rsidRPr="00F23D58">
        <w:rPr>
          <w:rFonts w:ascii="Times New Roman" w:hAnsi="Times New Roman" w:cs="Times New Roman"/>
          <w:sz w:val="28"/>
          <w:szCs w:val="28"/>
        </w:rPr>
        <w:t>Колемаев</w:t>
      </w:r>
      <w:proofErr w:type="spellEnd"/>
      <w:r w:rsidRPr="00F23D58">
        <w:rPr>
          <w:rFonts w:ascii="Times New Roman" w:hAnsi="Times New Roman" w:cs="Times New Roman"/>
          <w:sz w:val="28"/>
          <w:szCs w:val="28"/>
        </w:rPr>
        <w:t>, В.А. Теория вероятностей и математическая статистика: учебник / В.А. </w:t>
      </w:r>
      <w:proofErr w:type="spellStart"/>
      <w:r w:rsidRPr="00F23D58">
        <w:rPr>
          <w:rFonts w:ascii="Times New Roman" w:hAnsi="Times New Roman" w:cs="Times New Roman"/>
          <w:sz w:val="28"/>
          <w:szCs w:val="28"/>
        </w:rPr>
        <w:t>Колемаев</w:t>
      </w:r>
      <w:proofErr w:type="spellEnd"/>
      <w:r w:rsidRPr="00F23D58">
        <w:rPr>
          <w:rFonts w:ascii="Times New Roman" w:hAnsi="Times New Roman" w:cs="Times New Roman"/>
          <w:sz w:val="28"/>
          <w:szCs w:val="28"/>
        </w:rPr>
        <w:t xml:space="preserve">, В.Н. Калинина. - Москва: </w:t>
      </w:r>
      <w:proofErr w:type="spellStart"/>
      <w:r w:rsidRPr="00F23D58">
        <w:rPr>
          <w:rFonts w:ascii="Times New Roman" w:hAnsi="Times New Roman" w:cs="Times New Roman"/>
          <w:sz w:val="28"/>
          <w:szCs w:val="28"/>
        </w:rPr>
        <w:t>Юнити</w:t>
      </w:r>
      <w:proofErr w:type="spellEnd"/>
      <w:r w:rsidRPr="00F23D58">
        <w:rPr>
          <w:rFonts w:ascii="Times New Roman" w:hAnsi="Times New Roman" w:cs="Times New Roman"/>
          <w:sz w:val="28"/>
          <w:szCs w:val="28"/>
        </w:rPr>
        <w:t xml:space="preserve">-Дана, 2015. - 352 с.: табл. - </w:t>
      </w:r>
      <w:proofErr w:type="spellStart"/>
      <w:r w:rsidRPr="00F23D58">
        <w:rPr>
          <w:rFonts w:ascii="Times New Roman" w:hAnsi="Times New Roman" w:cs="Times New Roman"/>
          <w:sz w:val="28"/>
          <w:szCs w:val="28"/>
        </w:rPr>
        <w:t>Библиогр</w:t>
      </w:r>
      <w:proofErr w:type="spellEnd"/>
      <w:r w:rsidRPr="00F23D58">
        <w:rPr>
          <w:rFonts w:ascii="Times New Roman" w:hAnsi="Times New Roman" w:cs="Times New Roman"/>
          <w:sz w:val="28"/>
          <w:szCs w:val="28"/>
        </w:rPr>
        <w:t>. в кн. - ISBN 5-238-00560-1; [Электронный ресурс]. - URL: </w:t>
      </w:r>
      <w:hyperlink r:id="rId8" w:history="1">
        <w:r w:rsidRPr="00F23D58">
          <w:rPr>
            <w:rStyle w:val="ab"/>
            <w:sz w:val="28"/>
            <w:szCs w:val="28"/>
          </w:rPr>
          <w:t>http://biblioclub.ru/index.php?page=book&amp;id=436721</w:t>
        </w:r>
      </w:hyperlink>
      <w:r w:rsidRPr="00F23D58">
        <w:rPr>
          <w:rFonts w:ascii="Times New Roman" w:hAnsi="Times New Roman" w:cs="Times New Roman"/>
          <w:sz w:val="28"/>
          <w:szCs w:val="28"/>
        </w:rPr>
        <w:t> </w:t>
      </w:r>
    </w:p>
    <w:p w:rsidR="00F23D58" w:rsidRPr="00F23D58" w:rsidRDefault="00F23D58" w:rsidP="00F23D58">
      <w:pPr>
        <w:tabs>
          <w:tab w:val="left" w:pos="1425"/>
        </w:tabs>
        <w:ind w:firstLine="709"/>
        <w:jc w:val="both"/>
        <w:rPr>
          <w:rFonts w:ascii="Times New Roman" w:hAnsi="Times New Roman" w:cs="Times New Roman"/>
          <w:bCs/>
          <w:sz w:val="28"/>
          <w:szCs w:val="28"/>
        </w:rPr>
      </w:pPr>
      <w:r w:rsidRPr="00F23D58">
        <w:rPr>
          <w:rFonts w:ascii="Times New Roman" w:hAnsi="Times New Roman" w:cs="Times New Roman"/>
          <w:bCs/>
          <w:sz w:val="28"/>
          <w:szCs w:val="28"/>
          <w:shd w:val="clear" w:color="auto" w:fill="FFFFFF"/>
        </w:rPr>
        <w:t>2 Основы математической статистики</w:t>
      </w:r>
      <w:r w:rsidRPr="00F23D58">
        <w:rPr>
          <w:rFonts w:ascii="Times New Roman" w:hAnsi="Times New Roman" w:cs="Times New Roman"/>
          <w:sz w:val="28"/>
          <w:szCs w:val="28"/>
          <w:shd w:val="clear" w:color="auto" w:fill="FFFFFF"/>
        </w:rPr>
        <w:t xml:space="preserve">: Учебник / Г.А. Соколов. - 2-e изд. - М.: НИЦ ИНФРА-М, 2014. - 368 с.: 60x90 1/16 + (Доп. мат. znanium.com). - (Высшее образование: </w:t>
      </w:r>
      <w:proofErr w:type="spellStart"/>
      <w:r w:rsidRPr="00F23D58">
        <w:rPr>
          <w:rFonts w:ascii="Times New Roman" w:hAnsi="Times New Roman" w:cs="Times New Roman"/>
          <w:sz w:val="28"/>
          <w:szCs w:val="28"/>
          <w:shd w:val="clear" w:color="auto" w:fill="FFFFFF"/>
        </w:rPr>
        <w:t>Бакалавриат</w:t>
      </w:r>
      <w:proofErr w:type="spellEnd"/>
      <w:r w:rsidRPr="00F23D58">
        <w:rPr>
          <w:rFonts w:ascii="Times New Roman" w:hAnsi="Times New Roman" w:cs="Times New Roman"/>
          <w:sz w:val="28"/>
          <w:szCs w:val="28"/>
          <w:shd w:val="clear" w:color="auto" w:fill="FFFFFF"/>
        </w:rPr>
        <w:t xml:space="preserve">). (переплет) ISBN 978-5-16-006729-2 - Режим доступа: </w:t>
      </w:r>
      <w:hyperlink r:id="rId9" w:history="1">
        <w:r w:rsidRPr="00F23D58">
          <w:rPr>
            <w:rStyle w:val="ab"/>
            <w:sz w:val="28"/>
            <w:szCs w:val="28"/>
            <w:shd w:val="clear" w:color="auto" w:fill="FFFFFF"/>
          </w:rPr>
          <w:t>http://znanium.com/catalog/product/405699</w:t>
        </w:r>
      </w:hyperlink>
    </w:p>
    <w:p w:rsidR="00F23D58" w:rsidRPr="00F23D58" w:rsidRDefault="00F23D58" w:rsidP="00F23D58">
      <w:pPr>
        <w:tabs>
          <w:tab w:val="left" w:pos="2250"/>
        </w:tabs>
        <w:ind w:firstLine="709"/>
        <w:jc w:val="both"/>
        <w:rPr>
          <w:rFonts w:ascii="Times New Roman" w:hAnsi="Times New Roman" w:cs="Times New Roman"/>
          <w:b/>
          <w:sz w:val="28"/>
          <w:szCs w:val="28"/>
        </w:rPr>
      </w:pPr>
    </w:p>
    <w:p w:rsidR="00F23D58" w:rsidRPr="00F23D58" w:rsidRDefault="00F23D58" w:rsidP="00F23D58">
      <w:pPr>
        <w:tabs>
          <w:tab w:val="left" w:pos="2250"/>
        </w:tabs>
        <w:ind w:firstLine="709"/>
        <w:jc w:val="both"/>
        <w:rPr>
          <w:rFonts w:ascii="Times New Roman" w:hAnsi="Times New Roman" w:cs="Times New Roman"/>
          <w:b/>
          <w:sz w:val="28"/>
          <w:szCs w:val="28"/>
        </w:rPr>
      </w:pPr>
      <w:r w:rsidRPr="00F23D58">
        <w:rPr>
          <w:rFonts w:ascii="Times New Roman" w:hAnsi="Times New Roman" w:cs="Times New Roman"/>
          <w:b/>
          <w:sz w:val="28"/>
          <w:szCs w:val="28"/>
        </w:rPr>
        <w:t>2 Дополнительная литература</w:t>
      </w:r>
    </w:p>
    <w:p w:rsidR="00F23D58" w:rsidRPr="00F23D58" w:rsidRDefault="00F23D58" w:rsidP="00F23D58">
      <w:pPr>
        <w:tabs>
          <w:tab w:val="left" w:pos="2250"/>
        </w:tabs>
        <w:ind w:firstLine="709"/>
        <w:jc w:val="both"/>
        <w:rPr>
          <w:rFonts w:ascii="Times New Roman" w:hAnsi="Times New Roman" w:cs="Times New Roman"/>
          <w:b/>
          <w:sz w:val="28"/>
          <w:szCs w:val="28"/>
        </w:rPr>
      </w:pPr>
    </w:p>
    <w:p w:rsidR="00F23D58" w:rsidRPr="00F23D58" w:rsidRDefault="00F23D58" w:rsidP="00F23D58">
      <w:pPr>
        <w:tabs>
          <w:tab w:val="left" w:pos="1695"/>
        </w:tabs>
        <w:ind w:firstLine="709"/>
        <w:jc w:val="both"/>
        <w:rPr>
          <w:rFonts w:ascii="Times New Roman" w:hAnsi="Times New Roman" w:cs="Times New Roman"/>
          <w:sz w:val="28"/>
          <w:szCs w:val="28"/>
        </w:rPr>
      </w:pPr>
      <w:r w:rsidRPr="00F23D58">
        <w:rPr>
          <w:rFonts w:ascii="Times New Roman" w:hAnsi="Times New Roman" w:cs="Times New Roman"/>
          <w:bCs/>
          <w:sz w:val="28"/>
          <w:szCs w:val="28"/>
        </w:rPr>
        <w:t xml:space="preserve">1 </w:t>
      </w:r>
      <w:proofErr w:type="spellStart"/>
      <w:proofErr w:type="gramStart"/>
      <w:r w:rsidRPr="00F23D58">
        <w:rPr>
          <w:rFonts w:ascii="Times New Roman" w:hAnsi="Times New Roman" w:cs="Times New Roman"/>
          <w:bCs/>
          <w:sz w:val="28"/>
          <w:szCs w:val="28"/>
        </w:rPr>
        <w:t>Гмурман,В.Е</w:t>
      </w:r>
      <w:proofErr w:type="spellEnd"/>
      <w:r w:rsidRPr="00F23D58">
        <w:rPr>
          <w:rFonts w:ascii="Times New Roman" w:hAnsi="Times New Roman" w:cs="Times New Roman"/>
          <w:bCs/>
          <w:sz w:val="28"/>
          <w:szCs w:val="28"/>
        </w:rPr>
        <w:t>.</w:t>
      </w:r>
      <w:proofErr w:type="gramEnd"/>
      <w:r w:rsidRPr="00F23D58">
        <w:rPr>
          <w:rFonts w:ascii="Times New Roman" w:hAnsi="Times New Roman" w:cs="Times New Roman"/>
          <w:sz w:val="28"/>
          <w:szCs w:val="28"/>
        </w:rPr>
        <w:t> </w:t>
      </w:r>
      <w:r w:rsidRPr="00F23D58">
        <w:rPr>
          <w:rFonts w:ascii="Times New Roman" w:hAnsi="Times New Roman" w:cs="Times New Roman"/>
          <w:bCs/>
          <w:sz w:val="28"/>
          <w:szCs w:val="28"/>
        </w:rPr>
        <w:t xml:space="preserve">Теория вероятностей и математическая статистика: Учебное пособие / В.Е.Гмурман.-12-е изд., </w:t>
      </w:r>
      <w:proofErr w:type="spellStart"/>
      <w:r w:rsidRPr="00F23D58">
        <w:rPr>
          <w:rFonts w:ascii="Times New Roman" w:hAnsi="Times New Roman" w:cs="Times New Roman"/>
          <w:bCs/>
          <w:sz w:val="28"/>
          <w:szCs w:val="28"/>
        </w:rPr>
        <w:t>перераб</w:t>
      </w:r>
      <w:proofErr w:type="spellEnd"/>
      <w:r w:rsidRPr="00F23D58">
        <w:rPr>
          <w:rFonts w:ascii="Times New Roman" w:hAnsi="Times New Roman" w:cs="Times New Roman"/>
          <w:bCs/>
          <w:sz w:val="28"/>
          <w:szCs w:val="28"/>
        </w:rPr>
        <w:t>.-М.: Высшее образование. 2006.-479 с.-5-9692-0031-Х.</w:t>
      </w:r>
    </w:p>
    <w:p w:rsidR="00F23D58" w:rsidRPr="00F23D58" w:rsidRDefault="00F23D58" w:rsidP="00F23D58">
      <w:pPr>
        <w:tabs>
          <w:tab w:val="left" w:pos="2310"/>
        </w:tabs>
        <w:ind w:firstLine="709"/>
        <w:jc w:val="both"/>
        <w:rPr>
          <w:rFonts w:ascii="Times New Roman" w:hAnsi="Times New Roman" w:cs="Times New Roman"/>
          <w:sz w:val="28"/>
          <w:szCs w:val="28"/>
          <w:shd w:val="clear" w:color="auto" w:fill="FFFFFF"/>
        </w:rPr>
      </w:pPr>
      <w:r w:rsidRPr="00F23D58">
        <w:rPr>
          <w:rFonts w:ascii="Times New Roman" w:hAnsi="Times New Roman" w:cs="Times New Roman"/>
          <w:sz w:val="28"/>
          <w:szCs w:val="28"/>
          <w:shd w:val="clear" w:color="auto" w:fill="FFFFFF"/>
        </w:rPr>
        <w:lastRenderedPageBreak/>
        <w:t xml:space="preserve">2 </w:t>
      </w:r>
      <w:proofErr w:type="spellStart"/>
      <w:r w:rsidRPr="00F23D58">
        <w:rPr>
          <w:rFonts w:ascii="Times New Roman" w:hAnsi="Times New Roman" w:cs="Times New Roman"/>
          <w:sz w:val="28"/>
          <w:szCs w:val="28"/>
          <w:shd w:val="clear" w:color="auto" w:fill="FFFFFF"/>
        </w:rPr>
        <w:t>Мхитарян</w:t>
      </w:r>
      <w:proofErr w:type="spellEnd"/>
      <w:r w:rsidRPr="00F23D58">
        <w:rPr>
          <w:rFonts w:ascii="Times New Roman" w:hAnsi="Times New Roman" w:cs="Times New Roman"/>
          <w:sz w:val="28"/>
          <w:szCs w:val="28"/>
          <w:shd w:val="clear" w:color="auto" w:fill="FFFFFF"/>
        </w:rPr>
        <w:t>, В. С. </w:t>
      </w:r>
      <w:r w:rsidRPr="00F23D58">
        <w:rPr>
          <w:rFonts w:ascii="Times New Roman" w:hAnsi="Times New Roman" w:cs="Times New Roman"/>
          <w:bCs/>
          <w:sz w:val="28"/>
          <w:szCs w:val="28"/>
          <w:shd w:val="clear" w:color="auto" w:fill="FFFFFF"/>
        </w:rPr>
        <w:t>Теория вероятностей и математическая статистика</w:t>
      </w:r>
      <w:r w:rsidRPr="00F23D58">
        <w:rPr>
          <w:rFonts w:ascii="Times New Roman" w:hAnsi="Times New Roman" w:cs="Times New Roman"/>
          <w:sz w:val="28"/>
          <w:szCs w:val="28"/>
          <w:shd w:val="clear" w:color="auto" w:fill="FFFFFF"/>
        </w:rPr>
        <w:t xml:space="preserve"> [Электронный ресурс]: учеб. пособие / В. С. </w:t>
      </w:r>
      <w:proofErr w:type="spellStart"/>
      <w:r w:rsidRPr="00F23D58">
        <w:rPr>
          <w:rFonts w:ascii="Times New Roman" w:hAnsi="Times New Roman" w:cs="Times New Roman"/>
          <w:sz w:val="28"/>
          <w:szCs w:val="28"/>
          <w:shd w:val="clear" w:color="auto" w:fill="FFFFFF"/>
        </w:rPr>
        <w:t>Мхитарян</w:t>
      </w:r>
      <w:proofErr w:type="spellEnd"/>
      <w:r w:rsidRPr="00F23D58">
        <w:rPr>
          <w:rFonts w:ascii="Times New Roman" w:hAnsi="Times New Roman" w:cs="Times New Roman"/>
          <w:sz w:val="28"/>
          <w:szCs w:val="28"/>
          <w:shd w:val="clear" w:color="auto" w:fill="FFFFFF"/>
        </w:rPr>
        <w:t xml:space="preserve">, Е. В. Астафьева, Ю. Н. </w:t>
      </w:r>
      <w:proofErr w:type="spellStart"/>
      <w:r w:rsidRPr="00F23D58">
        <w:rPr>
          <w:rFonts w:ascii="Times New Roman" w:hAnsi="Times New Roman" w:cs="Times New Roman"/>
          <w:sz w:val="28"/>
          <w:szCs w:val="28"/>
          <w:shd w:val="clear" w:color="auto" w:fill="FFFFFF"/>
        </w:rPr>
        <w:t>Миронкина</w:t>
      </w:r>
      <w:proofErr w:type="spellEnd"/>
      <w:r w:rsidRPr="00F23D58">
        <w:rPr>
          <w:rFonts w:ascii="Times New Roman" w:hAnsi="Times New Roman" w:cs="Times New Roman"/>
          <w:sz w:val="28"/>
          <w:szCs w:val="28"/>
          <w:shd w:val="clear" w:color="auto" w:fill="FFFFFF"/>
        </w:rPr>
        <w:t xml:space="preserve">, Л. И. Трошин; под ред. В. С. </w:t>
      </w:r>
      <w:proofErr w:type="spellStart"/>
      <w:r w:rsidRPr="00F23D58">
        <w:rPr>
          <w:rFonts w:ascii="Times New Roman" w:hAnsi="Times New Roman" w:cs="Times New Roman"/>
          <w:sz w:val="28"/>
          <w:szCs w:val="28"/>
          <w:shd w:val="clear" w:color="auto" w:fill="FFFFFF"/>
        </w:rPr>
        <w:t>Мхитаряна</w:t>
      </w:r>
      <w:proofErr w:type="spellEnd"/>
      <w:r w:rsidRPr="00F23D58">
        <w:rPr>
          <w:rFonts w:ascii="Times New Roman" w:hAnsi="Times New Roman" w:cs="Times New Roman"/>
          <w:sz w:val="28"/>
          <w:szCs w:val="28"/>
          <w:shd w:val="clear" w:color="auto" w:fill="FFFFFF"/>
        </w:rPr>
        <w:t xml:space="preserve">. - 2-е изд., </w:t>
      </w:r>
      <w:proofErr w:type="spellStart"/>
      <w:r w:rsidRPr="00F23D58">
        <w:rPr>
          <w:rFonts w:ascii="Times New Roman" w:hAnsi="Times New Roman" w:cs="Times New Roman"/>
          <w:sz w:val="28"/>
          <w:szCs w:val="28"/>
          <w:shd w:val="clear" w:color="auto" w:fill="FFFFFF"/>
        </w:rPr>
        <w:t>перераб</w:t>
      </w:r>
      <w:proofErr w:type="spellEnd"/>
      <w:proofErr w:type="gramStart"/>
      <w:r w:rsidRPr="00F23D58">
        <w:rPr>
          <w:rFonts w:ascii="Times New Roman" w:hAnsi="Times New Roman" w:cs="Times New Roman"/>
          <w:sz w:val="28"/>
          <w:szCs w:val="28"/>
          <w:shd w:val="clear" w:color="auto" w:fill="FFFFFF"/>
        </w:rPr>
        <w:t>.</w:t>
      </w:r>
      <w:proofErr w:type="gramEnd"/>
      <w:r w:rsidRPr="00F23D58">
        <w:rPr>
          <w:rFonts w:ascii="Times New Roman" w:hAnsi="Times New Roman" w:cs="Times New Roman"/>
          <w:sz w:val="28"/>
          <w:szCs w:val="28"/>
          <w:shd w:val="clear" w:color="auto" w:fill="FFFFFF"/>
        </w:rPr>
        <w:t xml:space="preserve"> и доп. - М.: Московский финансово-промышленный университет «Синергия», 2013. - (Университетская серия). - ISBN 978-5-4257-0106-0. - Режим доступа: </w:t>
      </w:r>
      <w:hyperlink r:id="rId10" w:history="1">
        <w:r w:rsidRPr="00F23D58">
          <w:rPr>
            <w:rStyle w:val="ab"/>
            <w:sz w:val="28"/>
            <w:szCs w:val="28"/>
            <w:shd w:val="clear" w:color="auto" w:fill="FFFFFF"/>
          </w:rPr>
          <w:t>http://znanium.com/catalog/product/451329</w:t>
        </w:r>
      </w:hyperlink>
    </w:p>
    <w:p w:rsidR="00F23D58" w:rsidRPr="00F23D58" w:rsidRDefault="00F23D58" w:rsidP="00F23D58">
      <w:pPr>
        <w:tabs>
          <w:tab w:val="left" w:pos="2310"/>
        </w:tabs>
        <w:ind w:firstLine="709"/>
        <w:jc w:val="both"/>
        <w:rPr>
          <w:rFonts w:ascii="Times New Roman" w:hAnsi="Times New Roman" w:cs="Times New Roman"/>
          <w:sz w:val="28"/>
          <w:szCs w:val="28"/>
        </w:rPr>
      </w:pPr>
    </w:p>
    <w:p w:rsidR="00F23D58" w:rsidRPr="00F23D58" w:rsidRDefault="00F23D58" w:rsidP="00F23D58">
      <w:pPr>
        <w:tabs>
          <w:tab w:val="left" w:pos="1425"/>
        </w:tabs>
        <w:ind w:firstLine="709"/>
        <w:rPr>
          <w:rFonts w:ascii="Times New Roman" w:hAnsi="Times New Roman" w:cs="Times New Roman"/>
          <w:b/>
          <w:sz w:val="28"/>
          <w:szCs w:val="28"/>
        </w:rPr>
      </w:pPr>
      <w:r w:rsidRPr="00F23D58">
        <w:rPr>
          <w:rFonts w:ascii="Times New Roman" w:hAnsi="Times New Roman" w:cs="Times New Roman"/>
          <w:b/>
          <w:sz w:val="28"/>
          <w:szCs w:val="28"/>
        </w:rPr>
        <w:t>3 Периодические издания</w:t>
      </w:r>
    </w:p>
    <w:p w:rsidR="00F23D58" w:rsidRPr="00F23D58" w:rsidRDefault="00F23D58" w:rsidP="00F23D58">
      <w:pPr>
        <w:tabs>
          <w:tab w:val="left" w:pos="1590"/>
        </w:tabs>
        <w:ind w:firstLine="709"/>
        <w:rPr>
          <w:rFonts w:ascii="Times New Roman" w:hAnsi="Times New Roman" w:cs="Times New Roman"/>
          <w:sz w:val="28"/>
          <w:szCs w:val="28"/>
        </w:rPr>
      </w:pPr>
    </w:p>
    <w:p w:rsidR="00F23D58" w:rsidRPr="00F23D58" w:rsidRDefault="00F23D58" w:rsidP="00F23D58">
      <w:pPr>
        <w:tabs>
          <w:tab w:val="left" w:pos="1590"/>
        </w:tabs>
        <w:ind w:firstLine="709"/>
        <w:rPr>
          <w:rFonts w:ascii="Times New Roman" w:hAnsi="Times New Roman" w:cs="Times New Roman"/>
          <w:sz w:val="28"/>
          <w:szCs w:val="28"/>
        </w:rPr>
      </w:pPr>
      <w:r w:rsidRPr="00F23D58">
        <w:rPr>
          <w:rFonts w:ascii="Times New Roman" w:hAnsi="Times New Roman" w:cs="Times New Roman"/>
          <w:sz w:val="28"/>
          <w:szCs w:val="28"/>
        </w:rPr>
        <w:t>1 Вопросы статистики: журнал. - Москва: Информационно-издательский центр Статистика России, 2015</w:t>
      </w:r>
    </w:p>
    <w:p w:rsidR="00F23D58" w:rsidRPr="00F23D58" w:rsidRDefault="00F23D58" w:rsidP="00F23D58">
      <w:pPr>
        <w:tabs>
          <w:tab w:val="left" w:pos="1590"/>
        </w:tabs>
        <w:ind w:firstLine="709"/>
        <w:rPr>
          <w:rFonts w:ascii="Times New Roman" w:hAnsi="Times New Roman" w:cs="Times New Roman"/>
          <w:sz w:val="28"/>
          <w:szCs w:val="28"/>
        </w:rPr>
      </w:pPr>
      <w:r w:rsidRPr="00F23D58">
        <w:rPr>
          <w:rFonts w:ascii="Times New Roman" w:hAnsi="Times New Roman" w:cs="Times New Roman"/>
          <w:sz w:val="28"/>
          <w:szCs w:val="28"/>
        </w:rPr>
        <w:t>2 Вопросы экономики: журнал. - Москва: НП Редакция журнала Вопросы экономики, 2015</w:t>
      </w:r>
    </w:p>
    <w:p w:rsidR="00F23D58" w:rsidRPr="00F23D58" w:rsidRDefault="00F23D58" w:rsidP="00F23D58">
      <w:pPr>
        <w:pStyle w:val="ReportMain"/>
        <w:keepNext/>
        <w:suppressAutoHyphens/>
        <w:ind w:firstLine="709"/>
        <w:jc w:val="both"/>
        <w:outlineLvl w:val="1"/>
        <w:rPr>
          <w:b/>
          <w:sz w:val="28"/>
          <w:szCs w:val="28"/>
        </w:rPr>
      </w:pPr>
    </w:p>
    <w:p w:rsidR="00F23D58" w:rsidRPr="00F23D58" w:rsidRDefault="00F23D58" w:rsidP="00F23D58">
      <w:pPr>
        <w:pStyle w:val="ReportMain"/>
        <w:keepNext/>
        <w:suppressAutoHyphens/>
        <w:ind w:firstLine="709"/>
        <w:jc w:val="both"/>
        <w:outlineLvl w:val="1"/>
        <w:rPr>
          <w:b/>
          <w:sz w:val="28"/>
          <w:szCs w:val="28"/>
        </w:rPr>
      </w:pPr>
      <w:r w:rsidRPr="00F23D58">
        <w:rPr>
          <w:b/>
          <w:sz w:val="28"/>
          <w:szCs w:val="28"/>
        </w:rPr>
        <w:t>4 Интернет-ресурсы</w:t>
      </w:r>
    </w:p>
    <w:p w:rsidR="00F23D58" w:rsidRPr="00F23D58" w:rsidRDefault="00F23D58" w:rsidP="00F23D58">
      <w:pPr>
        <w:pStyle w:val="ReportMain"/>
        <w:keepNext/>
        <w:tabs>
          <w:tab w:val="left" w:pos="3990"/>
        </w:tabs>
        <w:suppressAutoHyphens/>
        <w:ind w:firstLine="709"/>
        <w:outlineLvl w:val="1"/>
        <w:rPr>
          <w:b/>
          <w:sz w:val="28"/>
          <w:szCs w:val="28"/>
        </w:rPr>
      </w:pPr>
      <w:r w:rsidRPr="00F23D58">
        <w:rPr>
          <w:b/>
          <w:sz w:val="28"/>
          <w:szCs w:val="28"/>
        </w:rPr>
        <w:tab/>
      </w:r>
    </w:p>
    <w:p w:rsidR="00F23D58" w:rsidRPr="00F23D58" w:rsidRDefault="00F23D58" w:rsidP="00F23D58">
      <w:pPr>
        <w:pStyle w:val="a3"/>
        <w:tabs>
          <w:tab w:val="left" w:pos="900"/>
        </w:tabs>
        <w:ind w:left="0" w:firstLine="709"/>
        <w:jc w:val="both"/>
        <w:rPr>
          <w:rFonts w:cs="Times New Roman"/>
          <w:szCs w:val="28"/>
        </w:rPr>
      </w:pPr>
      <w:r w:rsidRPr="00F23D58">
        <w:rPr>
          <w:rFonts w:cs="Times New Roman"/>
          <w:szCs w:val="28"/>
        </w:rPr>
        <w:t xml:space="preserve">1 http://www. </w:t>
      </w:r>
      <w:hyperlink r:id="rId11" w:tgtFrame="_blank" w:history="1">
        <w:r w:rsidRPr="00F23D58">
          <w:rPr>
            <w:rStyle w:val="ab"/>
            <w:bCs/>
            <w:szCs w:val="28"/>
          </w:rPr>
          <w:t>exponenta.ru</w:t>
        </w:r>
      </w:hyperlink>
      <w:r w:rsidRPr="00F23D58">
        <w:rPr>
          <w:rFonts w:cs="Times New Roman"/>
          <w:szCs w:val="28"/>
        </w:rPr>
        <w:t xml:space="preserve"> – «Образовательный математический сайт </w:t>
      </w:r>
      <w:proofErr w:type="spellStart"/>
      <w:r w:rsidRPr="00F23D58">
        <w:rPr>
          <w:rFonts w:cs="Times New Roman"/>
          <w:bCs/>
          <w:szCs w:val="28"/>
          <w:lang w:val="en-US"/>
        </w:rPr>
        <w:t>Exponenta</w:t>
      </w:r>
      <w:proofErr w:type="spellEnd"/>
      <w:r w:rsidRPr="00F23D58">
        <w:rPr>
          <w:rFonts w:cs="Times New Roman"/>
          <w:bCs/>
          <w:szCs w:val="28"/>
        </w:rPr>
        <w:t>.</w:t>
      </w:r>
      <w:proofErr w:type="spellStart"/>
      <w:r w:rsidRPr="00F23D58">
        <w:rPr>
          <w:rFonts w:cs="Times New Roman"/>
          <w:bCs/>
          <w:szCs w:val="28"/>
          <w:lang w:val="en-US"/>
        </w:rPr>
        <w:t>ru</w:t>
      </w:r>
      <w:proofErr w:type="spellEnd"/>
      <w:r w:rsidRPr="00F23D58">
        <w:rPr>
          <w:rFonts w:cs="Times New Roman"/>
          <w:szCs w:val="28"/>
        </w:rPr>
        <w:t xml:space="preserve">». </w:t>
      </w:r>
    </w:p>
    <w:p w:rsidR="00F23D58" w:rsidRPr="00F23D58" w:rsidRDefault="00F23D58" w:rsidP="00F23D58">
      <w:pPr>
        <w:tabs>
          <w:tab w:val="left" w:pos="890"/>
        </w:tabs>
        <w:ind w:firstLine="709"/>
        <w:rPr>
          <w:rFonts w:ascii="Times New Roman" w:eastAsia="Times New Roman" w:hAnsi="Times New Roman" w:cs="Times New Roman"/>
          <w:sz w:val="28"/>
          <w:szCs w:val="28"/>
        </w:rPr>
      </w:pPr>
      <w:r w:rsidRPr="00F23D58">
        <w:rPr>
          <w:rFonts w:ascii="Times New Roman" w:eastAsia="Times New Roman" w:hAnsi="Times New Roman" w:cs="Times New Roman"/>
          <w:sz w:val="28"/>
          <w:szCs w:val="28"/>
        </w:rPr>
        <w:t>2 http://www.ksu.ru/infres/volodin/ (</w:t>
      </w:r>
      <w:proofErr w:type="spellStart"/>
      <w:r w:rsidRPr="00F23D58">
        <w:rPr>
          <w:rFonts w:ascii="Times New Roman" w:eastAsia="Times New Roman" w:hAnsi="Times New Roman" w:cs="Times New Roman"/>
          <w:sz w:val="28"/>
          <w:szCs w:val="28"/>
        </w:rPr>
        <w:t>И.Н.Володин</w:t>
      </w:r>
      <w:proofErr w:type="spellEnd"/>
      <w:r w:rsidRPr="00F23D58">
        <w:rPr>
          <w:rFonts w:ascii="Times New Roman" w:eastAsia="Times New Roman" w:hAnsi="Times New Roman" w:cs="Times New Roman"/>
          <w:sz w:val="28"/>
          <w:szCs w:val="28"/>
        </w:rPr>
        <w:t xml:space="preserve">, Казанский ГУ, лекции по теории </w:t>
      </w:r>
      <w:proofErr w:type="spellStart"/>
      <w:proofErr w:type="gramStart"/>
      <w:r w:rsidRPr="00F23D58">
        <w:rPr>
          <w:rFonts w:ascii="Times New Roman" w:eastAsia="Times New Roman" w:hAnsi="Times New Roman" w:cs="Times New Roman"/>
          <w:sz w:val="28"/>
          <w:szCs w:val="28"/>
        </w:rPr>
        <w:t>вероят-ностей</w:t>
      </w:r>
      <w:proofErr w:type="spellEnd"/>
      <w:proofErr w:type="gramEnd"/>
      <w:r w:rsidRPr="00F23D58">
        <w:rPr>
          <w:rFonts w:ascii="Times New Roman" w:eastAsia="Times New Roman" w:hAnsi="Times New Roman" w:cs="Times New Roman"/>
          <w:sz w:val="28"/>
          <w:szCs w:val="28"/>
        </w:rPr>
        <w:t xml:space="preserve"> и математической статистике)</w:t>
      </w:r>
    </w:p>
    <w:p w:rsidR="00F23D58" w:rsidRPr="00F23D58" w:rsidRDefault="00F23D58" w:rsidP="00F23D58">
      <w:pPr>
        <w:tabs>
          <w:tab w:val="left" w:pos="890"/>
        </w:tabs>
        <w:ind w:firstLine="709"/>
        <w:rPr>
          <w:rFonts w:ascii="Times New Roman" w:eastAsia="Times New Roman" w:hAnsi="Times New Roman" w:cs="Times New Roman"/>
          <w:sz w:val="28"/>
          <w:szCs w:val="28"/>
        </w:rPr>
      </w:pPr>
      <w:r w:rsidRPr="00F23D58">
        <w:rPr>
          <w:rFonts w:ascii="Times New Roman" w:eastAsia="Times New Roman" w:hAnsi="Times New Roman" w:cs="Times New Roman"/>
          <w:sz w:val="28"/>
          <w:szCs w:val="28"/>
        </w:rPr>
        <w:t>3 http://www.intuit.ru/department/economics/basicstat/ (Видеокурс «Основы математической статистики»)</w:t>
      </w:r>
    </w:p>
    <w:p w:rsidR="00F23D58" w:rsidRPr="00F23D58" w:rsidRDefault="00F23D58" w:rsidP="00F23D58">
      <w:pPr>
        <w:tabs>
          <w:tab w:val="left" w:pos="890"/>
        </w:tabs>
        <w:ind w:firstLine="709"/>
        <w:rPr>
          <w:rFonts w:ascii="Times New Roman" w:eastAsia="Times New Roman" w:hAnsi="Times New Roman" w:cs="Times New Roman"/>
          <w:sz w:val="28"/>
          <w:szCs w:val="28"/>
        </w:rPr>
      </w:pPr>
      <w:r w:rsidRPr="00F23D58">
        <w:rPr>
          <w:rFonts w:ascii="Times New Roman" w:eastAsia="Times New Roman" w:hAnsi="Times New Roman" w:cs="Times New Roman"/>
          <w:sz w:val="28"/>
          <w:szCs w:val="28"/>
        </w:rPr>
        <w:t>4 http://www.nsu.ru/mmf/tvims/chernova/tv/ (</w:t>
      </w:r>
      <w:proofErr w:type="spellStart"/>
      <w:r w:rsidRPr="00F23D58">
        <w:rPr>
          <w:rFonts w:ascii="Times New Roman" w:eastAsia="Times New Roman" w:hAnsi="Times New Roman" w:cs="Times New Roman"/>
          <w:sz w:val="28"/>
          <w:szCs w:val="28"/>
        </w:rPr>
        <w:t>Н.И.Чернова</w:t>
      </w:r>
      <w:proofErr w:type="spellEnd"/>
      <w:r w:rsidRPr="00F23D58">
        <w:rPr>
          <w:rFonts w:ascii="Times New Roman" w:eastAsia="Times New Roman" w:hAnsi="Times New Roman" w:cs="Times New Roman"/>
          <w:sz w:val="28"/>
          <w:szCs w:val="28"/>
        </w:rPr>
        <w:t>, НГУ, семестровый курс лекций о теории вероятностей для студентов экономического факультета)</w:t>
      </w:r>
    </w:p>
    <w:p w:rsidR="00F23D58" w:rsidRPr="00F23D58" w:rsidRDefault="00F23D58" w:rsidP="00F23D58">
      <w:pPr>
        <w:tabs>
          <w:tab w:val="left" w:pos="890"/>
        </w:tabs>
        <w:ind w:firstLine="709"/>
        <w:rPr>
          <w:rFonts w:ascii="Times New Roman" w:eastAsia="Times New Roman" w:hAnsi="Times New Roman" w:cs="Times New Roman"/>
          <w:sz w:val="28"/>
          <w:szCs w:val="28"/>
        </w:rPr>
      </w:pPr>
      <w:r w:rsidRPr="00F23D58">
        <w:rPr>
          <w:rFonts w:ascii="Times New Roman" w:eastAsia="Times New Roman" w:hAnsi="Times New Roman" w:cs="Times New Roman"/>
          <w:sz w:val="28"/>
          <w:szCs w:val="28"/>
        </w:rPr>
        <w:t>5 http://www.nsu.ru/mmf/tvims/chernova/ms/index.html (</w:t>
      </w:r>
      <w:proofErr w:type="spellStart"/>
      <w:r w:rsidRPr="00F23D58">
        <w:rPr>
          <w:rFonts w:ascii="Times New Roman" w:eastAsia="Times New Roman" w:hAnsi="Times New Roman" w:cs="Times New Roman"/>
          <w:sz w:val="28"/>
          <w:szCs w:val="28"/>
        </w:rPr>
        <w:t>Н.И.Чернова</w:t>
      </w:r>
      <w:proofErr w:type="spellEnd"/>
      <w:r w:rsidRPr="00F23D58">
        <w:rPr>
          <w:rFonts w:ascii="Times New Roman" w:eastAsia="Times New Roman" w:hAnsi="Times New Roman" w:cs="Times New Roman"/>
          <w:sz w:val="28"/>
          <w:szCs w:val="28"/>
        </w:rPr>
        <w:t>, НГУ, семестровый курс лекций по математической статистике для студентов экономического факультета)</w:t>
      </w:r>
    </w:p>
    <w:p w:rsidR="00F23D58" w:rsidRPr="00F23D58" w:rsidRDefault="00F23D58" w:rsidP="00F23D58">
      <w:pPr>
        <w:ind w:firstLine="709"/>
        <w:jc w:val="both"/>
        <w:rPr>
          <w:rFonts w:ascii="Times New Roman" w:hAnsi="Times New Roman" w:cs="Times New Roman"/>
          <w:color w:val="FF0000"/>
          <w:sz w:val="28"/>
          <w:szCs w:val="28"/>
          <w:shd w:val="clear" w:color="auto" w:fill="FFFFFF"/>
        </w:rPr>
      </w:pPr>
      <w:r w:rsidRPr="00F23D58">
        <w:rPr>
          <w:rFonts w:ascii="Times New Roman" w:hAnsi="Times New Roman" w:cs="Times New Roman"/>
          <w:color w:val="FF0000"/>
          <w:sz w:val="28"/>
          <w:szCs w:val="28"/>
          <w:shd w:val="clear" w:color="auto" w:fill="FFFFFF"/>
        </w:rPr>
        <w:t>.</w:t>
      </w:r>
    </w:p>
    <w:p w:rsidR="00F23D58" w:rsidRPr="00F23D58" w:rsidRDefault="00F23D58" w:rsidP="00F23D58">
      <w:pPr>
        <w:pStyle w:val="ReportMain"/>
        <w:keepNext/>
        <w:suppressAutoHyphens/>
        <w:ind w:firstLine="709"/>
        <w:jc w:val="both"/>
        <w:outlineLvl w:val="1"/>
        <w:rPr>
          <w:b/>
          <w:sz w:val="28"/>
          <w:szCs w:val="28"/>
        </w:rPr>
      </w:pPr>
      <w:r w:rsidRPr="00F23D58">
        <w:rPr>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F23D58" w:rsidRPr="00F23D58" w:rsidRDefault="00F23D58" w:rsidP="00F23D58">
      <w:pPr>
        <w:jc w:val="both"/>
        <w:rPr>
          <w:rFonts w:ascii="Times New Roman" w:hAnsi="Times New Roman" w:cs="Times New Roman"/>
          <w:sz w:val="28"/>
          <w:szCs w:val="28"/>
        </w:rPr>
      </w:pPr>
    </w:p>
    <w:p w:rsidR="00F23D58" w:rsidRPr="00F23D58" w:rsidRDefault="00F23D58" w:rsidP="00F23D58">
      <w:pPr>
        <w:jc w:val="both"/>
        <w:rPr>
          <w:rFonts w:ascii="Times New Roman" w:hAnsi="Times New Roman" w:cs="Times New Roman"/>
          <w:sz w:val="28"/>
          <w:szCs w:val="28"/>
          <w:lang w:val="en-US"/>
        </w:rPr>
      </w:pPr>
      <w:r w:rsidRPr="00F23D58">
        <w:rPr>
          <w:rFonts w:ascii="Times New Roman" w:hAnsi="Times New Roman" w:cs="Times New Roman"/>
          <w:sz w:val="28"/>
          <w:szCs w:val="28"/>
          <w:lang w:val="en-US"/>
        </w:rPr>
        <w:lastRenderedPageBreak/>
        <w:t xml:space="preserve">1 </w:t>
      </w:r>
      <w:r w:rsidRPr="00F23D58">
        <w:rPr>
          <w:rFonts w:ascii="Times New Roman" w:hAnsi="Times New Roman" w:cs="Times New Roman"/>
          <w:sz w:val="28"/>
          <w:szCs w:val="28"/>
        </w:rPr>
        <w:t>Операционная</w:t>
      </w:r>
      <w:r w:rsidRPr="00F23D58">
        <w:rPr>
          <w:rFonts w:ascii="Times New Roman" w:hAnsi="Times New Roman" w:cs="Times New Roman"/>
          <w:sz w:val="28"/>
          <w:szCs w:val="28"/>
          <w:lang w:val="en-US"/>
        </w:rPr>
        <w:t xml:space="preserve"> </w:t>
      </w:r>
      <w:r w:rsidRPr="00F23D58">
        <w:rPr>
          <w:rFonts w:ascii="Times New Roman" w:hAnsi="Times New Roman" w:cs="Times New Roman"/>
          <w:sz w:val="28"/>
          <w:szCs w:val="28"/>
        </w:rPr>
        <w:t>система</w:t>
      </w:r>
      <w:r w:rsidRPr="00F23D58">
        <w:rPr>
          <w:rFonts w:ascii="Times New Roman" w:hAnsi="Times New Roman" w:cs="Times New Roman"/>
          <w:sz w:val="28"/>
          <w:szCs w:val="28"/>
          <w:lang w:val="en-US"/>
        </w:rPr>
        <w:t xml:space="preserve"> Microsoft Windows 7 Academic</w:t>
      </w:r>
    </w:p>
    <w:p w:rsidR="00F23D58" w:rsidRPr="00F23D58" w:rsidRDefault="00F23D58" w:rsidP="00F23D58">
      <w:pPr>
        <w:jc w:val="both"/>
        <w:rPr>
          <w:rFonts w:ascii="Times New Roman" w:hAnsi="Times New Roman" w:cs="Times New Roman"/>
          <w:sz w:val="28"/>
          <w:szCs w:val="28"/>
          <w:lang w:val="en-US"/>
        </w:rPr>
      </w:pPr>
      <w:r w:rsidRPr="00F23D58">
        <w:rPr>
          <w:rFonts w:ascii="Times New Roman" w:hAnsi="Times New Roman" w:cs="Times New Roman"/>
          <w:sz w:val="28"/>
          <w:szCs w:val="28"/>
          <w:lang w:val="en-US"/>
        </w:rPr>
        <w:t xml:space="preserve">2 </w:t>
      </w:r>
      <w:r w:rsidRPr="00F23D58">
        <w:rPr>
          <w:rFonts w:ascii="Times New Roman" w:hAnsi="Times New Roman" w:cs="Times New Roman"/>
          <w:sz w:val="28"/>
          <w:szCs w:val="28"/>
        </w:rPr>
        <w:t>Офисные</w:t>
      </w:r>
      <w:r w:rsidRPr="00F23D58">
        <w:rPr>
          <w:rFonts w:ascii="Times New Roman" w:hAnsi="Times New Roman" w:cs="Times New Roman"/>
          <w:sz w:val="28"/>
          <w:szCs w:val="28"/>
          <w:lang w:val="en-US"/>
        </w:rPr>
        <w:t xml:space="preserve"> </w:t>
      </w:r>
      <w:r w:rsidRPr="00F23D58">
        <w:rPr>
          <w:rFonts w:ascii="Times New Roman" w:hAnsi="Times New Roman" w:cs="Times New Roman"/>
          <w:sz w:val="28"/>
          <w:szCs w:val="28"/>
        </w:rPr>
        <w:t>приложения</w:t>
      </w:r>
      <w:r w:rsidRPr="00F23D58">
        <w:rPr>
          <w:rFonts w:ascii="Times New Roman" w:hAnsi="Times New Roman" w:cs="Times New Roman"/>
          <w:sz w:val="28"/>
          <w:szCs w:val="28"/>
          <w:lang w:val="en-US"/>
        </w:rPr>
        <w:t xml:space="preserve"> Microsoft Office 2010 Academic</w:t>
      </w:r>
    </w:p>
    <w:p w:rsidR="00F23D58" w:rsidRPr="00F23D58" w:rsidRDefault="00F23D58" w:rsidP="00F23D58">
      <w:pPr>
        <w:jc w:val="both"/>
        <w:rPr>
          <w:rFonts w:ascii="Times New Roman" w:hAnsi="Times New Roman" w:cs="Times New Roman"/>
          <w:sz w:val="28"/>
          <w:szCs w:val="28"/>
        </w:rPr>
      </w:pPr>
      <w:r w:rsidRPr="00F23D58">
        <w:rPr>
          <w:rFonts w:ascii="Times New Roman" w:hAnsi="Times New Roman" w:cs="Times New Roman"/>
          <w:sz w:val="28"/>
          <w:szCs w:val="28"/>
        </w:rPr>
        <w:t xml:space="preserve">3 Яндекс-браузер. – Режим доступа: </w:t>
      </w:r>
      <w:hyperlink r:id="rId12" w:history="1">
        <w:r w:rsidRPr="00F23D58">
          <w:rPr>
            <w:rStyle w:val="ab"/>
            <w:sz w:val="28"/>
            <w:szCs w:val="28"/>
          </w:rPr>
          <w:t>https://yandex.ru/</w:t>
        </w:r>
      </w:hyperlink>
    </w:p>
    <w:p w:rsidR="00F23D58" w:rsidRPr="00F23D58" w:rsidRDefault="00F23D58" w:rsidP="00F23D58">
      <w:pPr>
        <w:jc w:val="both"/>
        <w:rPr>
          <w:rFonts w:ascii="Times New Roman" w:hAnsi="Times New Roman" w:cs="Times New Roman"/>
          <w:sz w:val="28"/>
          <w:szCs w:val="28"/>
        </w:rPr>
      </w:pPr>
      <w:r w:rsidRPr="00F23D58">
        <w:rPr>
          <w:rFonts w:ascii="Times New Roman" w:hAnsi="Times New Roman" w:cs="Times New Roman"/>
          <w:sz w:val="28"/>
          <w:szCs w:val="28"/>
        </w:rPr>
        <w:t xml:space="preserve">4 Общероссийский математический портал. – Режим доступа: </w:t>
      </w:r>
      <w:hyperlink r:id="rId13" w:history="1">
        <w:r w:rsidRPr="00F23D58">
          <w:rPr>
            <w:rStyle w:val="ab"/>
            <w:sz w:val="28"/>
            <w:szCs w:val="28"/>
          </w:rPr>
          <w:t>http://www.mathnet.ru/</w:t>
        </w:r>
      </w:hyperlink>
      <w:r w:rsidRPr="00F23D58">
        <w:rPr>
          <w:rFonts w:ascii="Times New Roman" w:hAnsi="Times New Roman" w:cs="Times New Roman"/>
          <w:sz w:val="28"/>
          <w:szCs w:val="28"/>
        </w:rPr>
        <w:t xml:space="preserve"> </w:t>
      </w:r>
    </w:p>
    <w:p w:rsidR="00F23D58" w:rsidRPr="00F23D58" w:rsidRDefault="00F23D58" w:rsidP="00F23D58">
      <w:pPr>
        <w:jc w:val="both"/>
        <w:rPr>
          <w:rFonts w:ascii="Times New Roman" w:hAnsi="Times New Roman" w:cs="Times New Roman"/>
          <w:sz w:val="28"/>
          <w:szCs w:val="28"/>
        </w:rPr>
      </w:pPr>
      <w:r w:rsidRPr="00F23D58">
        <w:rPr>
          <w:rFonts w:ascii="Times New Roman" w:hAnsi="Times New Roman" w:cs="Times New Roman"/>
          <w:sz w:val="28"/>
          <w:szCs w:val="28"/>
        </w:rPr>
        <w:t xml:space="preserve">5 Большая российская энциклопедия. - Режим доступа: </w:t>
      </w:r>
      <w:hyperlink r:id="rId14" w:history="1">
        <w:r w:rsidRPr="00F23D58">
          <w:rPr>
            <w:rStyle w:val="ab"/>
            <w:sz w:val="28"/>
            <w:szCs w:val="28"/>
          </w:rPr>
          <w:t>https://bigenc.ru/</w:t>
        </w:r>
      </w:hyperlink>
    </w:p>
    <w:p w:rsidR="00F23D58" w:rsidRPr="00F23D58" w:rsidRDefault="00F23D58" w:rsidP="00F23D58">
      <w:pPr>
        <w:jc w:val="both"/>
        <w:rPr>
          <w:rFonts w:ascii="Times New Roman" w:hAnsi="Times New Roman" w:cs="Times New Roman"/>
          <w:sz w:val="28"/>
          <w:szCs w:val="28"/>
        </w:rPr>
      </w:pPr>
      <w:r w:rsidRPr="00F23D58">
        <w:rPr>
          <w:rFonts w:ascii="Times New Roman" w:hAnsi="Times New Roman" w:cs="Times New Roman"/>
          <w:sz w:val="28"/>
          <w:szCs w:val="28"/>
        </w:rPr>
        <w:t>6 СПС «</w:t>
      </w:r>
      <w:proofErr w:type="spellStart"/>
      <w:r w:rsidRPr="00F23D58">
        <w:rPr>
          <w:rFonts w:ascii="Times New Roman" w:hAnsi="Times New Roman" w:cs="Times New Roman"/>
          <w:sz w:val="28"/>
          <w:szCs w:val="28"/>
        </w:rPr>
        <w:t>КонсультантПлюс</w:t>
      </w:r>
      <w:proofErr w:type="spellEnd"/>
      <w:r w:rsidRPr="00F23D58">
        <w:rPr>
          <w:rFonts w:ascii="Times New Roman" w:hAnsi="Times New Roman" w:cs="Times New Roman"/>
          <w:sz w:val="28"/>
          <w:szCs w:val="28"/>
        </w:rPr>
        <w:t xml:space="preserve">». – Режим доступа: </w:t>
      </w:r>
      <w:hyperlink r:id="rId15" w:history="1">
        <w:r w:rsidRPr="00F23D58">
          <w:rPr>
            <w:rStyle w:val="ab"/>
            <w:sz w:val="28"/>
            <w:szCs w:val="28"/>
            <w:lang w:val="en-US"/>
          </w:rPr>
          <w:t>http</w:t>
        </w:r>
        <w:r w:rsidRPr="00F23D58">
          <w:rPr>
            <w:rStyle w:val="ab"/>
            <w:sz w:val="28"/>
            <w:szCs w:val="28"/>
          </w:rPr>
          <w:t>://</w:t>
        </w:r>
        <w:r w:rsidRPr="00F23D58">
          <w:rPr>
            <w:rStyle w:val="ab"/>
            <w:sz w:val="28"/>
            <w:szCs w:val="28"/>
            <w:lang w:val="en-US"/>
          </w:rPr>
          <w:t>www</w:t>
        </w:r>
        <w:r w:rsidRPr="00F23D58">
          <w:rPr>
            <w:rStyle w:val="ab"/>
            <w:sz w:val="28"/>
            <w:szCs w:val="28"/>
          </w:rPr>
          <w:t>.</w:t>
        </w:r>
        <w:r w:rsidRPr="00F23D58">
          <w:rPr>
            <w:rStyle w:val="ab"/>
            <w:sz w:val="28"/>
            <w:szCs w:val="28"/>
            <w:lang w:val="en-US"/>
          </w:rPr>
          <w:t>consultant</w:t>
        </w:r>
        <w:r w:rsidRPr="00F23D58">
          <w:rPr>
            <w:rStyle w:val="ab"/>
            <w:sz w:val="28"/>
            <w:szCs w:val="28"/>
          </w:rPr>
          <w:t>.</w:t>
        </w:r>
        <w:proofErr w:type="spellStart"/>
        <w:r w:rsidRPr="00F23D58">
          <w:rPr>
            <w:rStyle w:val="ab"/>
            <w:sz w:val="28"/>
            <w:szCs w:val="28"/>
            <w:lang w:val="en-US"/>
          </w:rPr>
          <w:t>ru</w:t>
        </w:r>
        <w:proofErr w:type="spellEnd"/>
        <w:r w:rsidRPr="00F23D58">
          <w:rPr>
            <w:rStyle w:val="ab"/>
            <w:sz w:val="28"/>
            <w:szCs w:val="28"/>
          </w:rPr>
          <w:t>/</w:t>
        </w:r>
      </w:hyperlink>
      <w:r w:rsidRPr="00F23D58">
        <w:rPr>
          <w:rFonts w:ascii="Times New Roman" w:hAnsi="Times New Roman" w:cs="Times New Roman"/>
          <w:sz w:val="28"/>
          <w:szCs w:val="28"/>
        </w:rPr>
        <w:t xml:space="preserve"> </w:t>
      </w:r>
    </w:p>
    <w:p w:rsidR="00F23D58" w:rsidRPr="00F23D58" w:rsidRDefault="00F23D58" w:rsidP="00F23D58">
      <w:pPr>
        <w:jc w:val="both"/>
        <w:rPr>
          <w:rFonts w:ascii="Times New Roman" w:hAnsi="Times New Roman" w:cs="Times New Roman"/>
          <w:sz w:val="28"/>
          <w:szCs w:val="28"/>
        </w:rPr>
      </w:pPr>
      <w:r w:rsidRPr="00F23D58">
        <w:rPr>
          <w:rFonts w:ascii="Times New Roman" w:hAnsi="Times New Roman" w:cs="Times New Roman"/>
          <w:sz w:val="28"/>
          <w:szCs w:val="28"/>
        </w:rPr>
        <w:t xml:space="preserve">7 Федеральная служба государственной статистики. – Режим доступа: </w:t>
      </w:r>
      <w:hyperlink r:id="rId16" w:history="1">
        <w:r w:rsidRPr="00F23D58">
          <w:rPr>
            <w:rStyle w:val="ab"/>
            <w:sz w:val="28"/>
            <w:szCs w:val="28"/>
            <w:lang w:val="en-US"/>
          </w:rPr>
          <w:t>http</w:t>
        </w:r>
        <w:r w:rsidRPr="00F23D58">
          <w:rPr>
            <w:rStyle w:val="ab"/>
            <w:sz w:val="28"/>
            <w:szCs w:val="28"/>
          </w:rPr>
          <w:t>://</w:t>
        </w:r>
        <w:r w:rsidRPr="00F23D58">
          <w:rPr>
            <w:rStyle w:val="ab"/>
            <w:sz w:val="28"/>
            <w:szCs w:val="28"/>
            <w:lang w:val="en-US"/>
          </w:rPr>
          <w:t>www</w:t>
        </w:r>
        <w:r w:rsidRPr="00F23D58">
          <w:rPr>
            <w:rStyle w:val="ab"/>
            <w:sz w:val="28"/>
            <w:szCs w:val="28"/>
          </w:rPr>
          <w:t>.</w:t>
        </w:r>
        <w:proofErr w:type="spellStart"/>
        <w:r w:rsidRPr="00F23D58">
          <w:rPr>
            <w:rStyle w:val="ab"/>
            <w:sz w:val="28"/>
            <w:szCs w:val="28"/>
            <w:lang w:val="en-US"/>
          </w:rPr>
          <w:t>gks</w:t>
        </w:r>
        <w:proofErr w:type="spellEnd"/>
        <w:r w:rsidRPr="00F23D58">
          <w:rPr>
            <w:rStyle w:val="ab"/>
            <w:sz w:val="28"/>
            <w:szCs w:val="28"/>
          </w:rPr>
          <w:t>.</w:t>
        </w:r>
        <w:proofErr w:type="spellStart"/>
        <w:r w:rsidRPr="00F23D58">
          <w:rPr>
            <w:rStyle w:val="ab"/>
            <w:sz w:val="28"/>
            <w:szCs w:val="28"/>
            <w:lang w:val="en-US"/>
          </w:rPr>
          <w:t>ru</w:t>
        </w:r>
        <w:proofErr w:type="spellEnd"/>
        <w:r w:rsidRPr="00F23D58">
          <w:rPr>
            <w:rStyle w:val="ab"/>
            <w:sz w:val="28"/>
            <w:szCs w:val="28"/>
          </w:rPr>
          <w:t>/</w:t>
        </w:r>
        <w:proofErr w:type="spellStart"/>
        <w:r w:rsidRPr="00F23D58">
          <w:rPr>
            <w:rStyle w:val="ab"/>
            <w:sz w:val="28"/>
            <w:szCs w:val="28"/>
            <w:lang w:val="en-US"/>
          </w:rPr>
          <w:t>wps</w:t>
        </w:r>
        <w:proofErr w:type="spellEnd"/>
        <w:r w:rsidRPr="00F23D58">
          <w:rPr>
            <w:rStyle w:val="ab"/>
            <w:sz w:val="28"/>
            <w:szCs w:val="28"/>
          </w:rPr>
          <w:t>/</w:t>
        </w:r>
        <w:proofErr w:type="spellStart"/>
        <w:r w:rsidRPr="00F23D58">
          <w:rPr>
            <w:rStyle w:val="ab"/>
            <w:sz w:val="28"/>
            <w:szCs w:val="28"/>
            <w:lang w:val="en-US"/>
          </w:rPr>
          <w:t>wcm</w:t>
        </w:r>
        <w:proofErr w:type="spellEnd"/>
        <w:r w:rsidRPr="00F23D58">
          <w:rPr>
            <w:rStyle w:val="ab"/>
            <w:sz w:val="28"/>
            <w:szCs w:val="28"/>
          </w:rPr>
          <w:t>/</w:t>
        </w:r>
        <w:r w:rsidRPr="00F23D58">
          <w:rPr>
            <w:rStyle w:val="ab"/>
            <w:sz w:val="28"/>
            <w:szCs w:val="28"/>
            <w:lang w:val="en-US"/>
          </w:rPr>
          <w:t>connect</w:t>
        </w:r>
        <w:r w:rsidRPr="00F23D58">
          <w:rPr>
            <w:rStyle w:val="ab"/>
            <w:sz w:val="28"/>
            <w:szCs w:val="28"/>
          </w:rPr>
          <w:t>/</w:t>
        </w:r>
        <w:proofErr w:type="spellStart"/>
        <w:r w:rsidRPr="00F23D58">
          <w:rPr>
            <w:rStyle w:val="ab"/>
            <w:sz w:val="28"/>
            <w:szCs w:val="28"/>
            <w:lang w:val="en-US"/>
          </w:rPr>
          <w:t>rosstat</w:t>
        </w:r>
        <w:proofErr w:type="spellEnd"/>
        <w:r w:rsidRPr="00F23D58">
          <w:rPr>
            <w:rStyle w:val="ab"/>
            <w:sz w:val="28"/>
            <w:szCs w:val="28"/>
          </w:rPr>
          <w:t>_</w:t>
        </w:r>
        <w:r w:rsidRPr="00F23D58">
          <w:rPr>
            <w:rStyle w:val="ab"/>
            <w:sz w:val="28"/>
            <w:szCs w:val="28"/>
            <w:lang w:val="en-US"/>
          </w:rPr>
          <w:t>main</w:t>
        </w:r>
        <w:r w:rsidRPr="00F23D58">
          <w:rPr>
            <w:rStyle w:val="ab"/>
            <w:sz w:val="28"/>
            <w:szCs w:val="28"/>
          </w:rPr>
          <w:t>/</w:t>
        </w:r>
        <w:proofErr w:type="spellStart"/>
        <w:r w:rsidRPr="00F23D58">
          <w:rPr>
            <w:rStyle w:val="ab"/>
            <w:sz w:val="28"/>
            <w:szCs w:val="28"/>
            <w:lang w:val="en-US"/>
          </w:rPr>
          <w:t>rosstat</w:t>
        </w:r>
        <w:proofErr w:type="spellEnd"/>
        <w:r w:rsidRPr="00F23D58">
          <w:rPr>
            <w:rStyle w:val="ab"/>
            <w:sz w:val="28"/>
            <w:szCs w:val="28"/>
          </w:rPr>
          <w:t>/</w:t>
        </w:r>
        <w:proofErr w:type="spellStart"/>
        <w:r w:rsidRPr="00F23D58">
          <w:rPr>
            <w:rStyle w:val="ab"/>
            <w:sz w:val="28"/>
            <w:szCs w:val="28"/>
            <w:lang w:val="en-US"/>
          </w:rPr>
          <w:t>ru</w:t>
        </w:r>
        <w:proofErr w:type="spellEnd"/>
        <w:r w:rsidRPr="00F23D58">
          <w:rPr>
            <w:rStyle w:val="ab"/>
            <w:sz w:val="28"/>
            <w:szCs w:val="28"/>
          </w:rPr>
          <w:t>/</w:t>
        </w:r>
      </w:hyperlink>
      <w:r w:rsidRPr="00F23D58">
        <w:rPr>
          <w:rFonts w:ascii="Times New Roman" w:hAnsi="Times New Roman" w:cs="Times New Roman"/>
          <w:sz w:val="28"/>
          <w:szCs w:val="28"/>
        </w:rPr>
        <w:t xml:space="preserve"> </w:t>
      </w:r>
    </w:p>
    <w:p w:rsidR="00F23D58" w:rsidRPr="00F23D58" w:rsidRDefault="00F23D58" w:rsidP="00F23D58">
      <w:pPr>
        <w:jc w:val="both"/>
        <w:rPr>
          <w:rFonts w:ascii="Times New Roman" w:hAnsi="Times New Roman" w:cs="Times New Roman"/>
          <w:sz w:val="28"/>
          <w:szCs w:val="28"/>
        </w:rPr>
      </w:pPr>
      <w:r w:rsidRPr="00F23D58">
        <w:rPr>
          <w:rFonts w:ascii="Times New Roman" w:hAnsi="Times New Roman" w:cs="Times New Roman"/>
          <w:sz w:val="28"/>
          <w:szCs w:val="28"/>
        </w:rPr>
        <w:t xml:space="preserve">8 Федеральный образовательный портал. – Режим доступа – </w:t>
      </w:r>
      <w:hyperlink r:id="rId17" w:history="1">
        <w:r w:rsidRPr="00F23D58">
          <w:rPr>
            <w:rStyle w:val="ab"/>
            <w:sz w:val="28"/>
            <w:szCs w:val="28"/>
          </w:rPr>
          <w:t>http://www.edu.ru</w:t>
        </w:r>
      </w:hyperlink>
      <w:r w:rsidRPr="00F23D58">
        <w:rPr>
          <w:rFonts w:ascii="Times New Roman" w:hAnsi="Times New Roman" w:cs="Times New Roman"/>
          <w:sz w:val="28"/>
          <w:szCs w:val="28"/>
        </w:rPr>
        <w:t xml:space="preserve"> </w:t>
      </w:r>
    </w:p>
    <w:p w:rsidR="00F23D58" w:rsidRPr="00F23D58" w:rsidRDefault="00F23D58" w:rsidP="00F23D58">
      <w:pPr>
        <w:pStyle w:val="ac"/>
        <w:tabs>
          <w:tab w:val="clear" w:pos="720"/>
          <w:tab w:val="left" w:pos="851"/>
          <w:tab w:val="left" w:pos="993"/>
        </w:tabs>
        <w:suppressAutoHyphens w:val="0"/>
        <w:spacing w:line="240" w:lineRule="auto"/>
        <w:ind w:left="0" w:firstLine="851"/>
        <w:rPr>
          <w:sz w:val="28"/>
          <w:szCs w:val="28"/>
        </w:rPr>
      </w:pPr>
    </w:p>
    <w:p w:rsidR="00F23D58" w:rsidRPr="00F23D58" w:rsidRDefault="00F23D58" w:rsidP="00F23D58">
      <w:pPr>
        <w:pStyle w:val="ReportMain"/>
        <w:keepNext/>
        <w:suppressAutoHyphens/>
        <w:ind w:firstLine="709"/>
        <w:jc w:val="both"/>
        <w:outlineLvl w:val="1"/>
        <w:rPr>
          <w:b/>
          <w:sz w:val="28"/>
          <w:szCs w:val="28"/>
        </w:rPr>
      </w:pPr>
      <w:r w:rsidRPr="00F23D58">
        <w:rPr>
          <w:b/>
          <w:sz w:val="28"/>
          <w:szCs w:val="28"/>
        </w:rPr>
        <w:t>Материально-техническое обеспечение дисциплины</w:t>
      </w:r>
    </w:p>
    <w:p w:rsidR="00F23D58" w:rsidRPr="00F23D58" w:rsidRDefault="00F23D58" w:rsidP="00F23D58">
      <w:pPr>
        <w:pStyle w:val="ReportMain"/>
        <w:suppressAutoHyphens/>
        <w:ind w:firstLine="709"/>
        <w:jc w:val="both"/>
        <w:rPr>
          <w:sz w:val="28"/>
          <w:szCs w:val="28"/>
        </w:rPr>
      </w:pPr>
    </w:p>
    <w:p w:rsidR="00F23D58" w:rsidRPr="00F23D58" w:rsidRDefault="00F23D58" w:rsidP="00F23D58">
      <w:pPr>
        <w:pStyle w:val="ReportMain"/>
        <w:suppressAutoHyphens/>
        <w:ind w:firstLine="709"/>
        <w:jc w:val="both"/>
        <w:rPr>
          <w:sz w:val="28"/>
          <w:szCs w:val="28"/>
        </w:rPr>
      </w:pPr>
      <w:r w:rsidRPr="00F23D58">
        <w:rPr>
          <w:sz w:val="28"/>
          <w:szCs w:val="28"/>
        </w:rP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F23D58" w:rsidRPr="00F23D58" w:rsidRDefault="00F23D58" w:rsidP="00F23D58">
      <w:pPr>
        <w:pStyle w:val="ReportMain"/>
        <w:suppressAutoHyphens/>
        <w:ind w:firstLine="709"/>
        <w:jc w:val="both"/>
        <w:rPr>
          <w:sz w:val="28"/>
          <w:szCs w:val="28"/>
        </w:rPr>
      </w:pPr>
      <w:r w:rsidRPr="00F23D58">
        <w:rPr>
          <w:sz w:val="28"/>
          <w:szCs w:val="28"/>
        </w:rPr>
        <w:t xml:space="preserve"> Компьютерный класс, используемый для проведения лабораторных занятий, оборудован: стационарный мультимедиа-проектор и проекционный экран, оборудование для организации локальной вычислительной сети, программное обеспечение, перечисленное в п.5.5, перечни Интернет-ссылок (п.5.4) на электронные источники (на которые разрешен доступ из аудитории) для получения дополнительной информации по дисциплине. Средства пожаротушения, система сигнализации, кондиционер, медицинская аптечка, жалюзи и распашные решетки, персональные компьютеры, рабочее место преподавателя и студентов, учебная доска.</w:t>
      </w:r>
    </w:p>
    <w:p w:rsidR="00F23D58" w:rsidRPr="00F23D58" w:rsidRDefault="00F23D58" w:rsidP="00F23D58">
      <w:pPr>
        <w:pStyle w:val="ReportMain"/>
        <w:suppressAutoHyphens/>
        <w:ind w:firstLine="709"/>
        <w:jc w:val="both"/>
        <w:rPr>
          <w:sz w:val="28"/>
          <w:szCs w:val="28"/>
        </w:rPr>
      </w:pPr>
      <w:r w:rsidRPr="00F23D58">
        <w:rPr>
          <w:sz w:val="28"/>
          <w:szCs w:val="28"/>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23D58" w:rsidRPr="00F23D58" w:rsidRDefault="00F23D58" w:rsidP="00F23D58">
      <w:pPr>
        <w:pStyle w:val="ReportMain"/>
        <w:suppressAutoHyphens/>
        <w:ind w:firstLine="709"/>
        <w:jc w:val="both"/>
        <w:rPr>
          <w:sz w:val="28"/>
          <w:szCs w:val="28"/>
        </w:rPr>
      </w:pPr>
      <w:r w:rsidRPr="00F23D58">
        <w:rPr>
          <w:sz w:val="28"/>
          <w:szCs w:val="28"/>
        </w:rPr>
        <w:t xml:space="preserve">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C27E66" w:rsidRPr="00F23D58" w:rsidRDefault="00C27E66" w:rsidP="009F547C">
      <w:pPr>
        <w:pStyle w:val="3"/>
        <w:ind w:firstLine="851"/>
        <w:jc w:val="both"/>
        <w:rPr>
          <w:szCs w:val="28"/>
        </w:rPr>
      </w:pPr>
    </w:p>
    <w:p w:rsidR="009F547C" w:rsidRPr="00F23D58"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sectPr w:rsidR="009F547C" w:rsidSect="00025DC9">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93" w:rsidRDefault="00280293" w:rsidP="00025DC9">
      <w:pPr>
        <w:spacing w:after="0" w:line="240" w:lineRule="auto"/>
      </w:pPr>
      <w:r>
        <w:separator/>
      </w:r>
    </w:p>
  </w:endnote>
  <w:endnote w:type="continuationSeparator" w:id="0">
    <w:p w:rsidR="00280293" w:rsidRDefault="00280293" w:rsidP="0002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380983"/>
      <w:docPartObj>
        <w:docPartGallery w:val="Page Numbers (Bottom of Page)"/>
        <w:docPartUnique/>
      </w:docPartObj>
    </w:sdtPr>
    <w:sdtEndPr/>
    <w:sdtContent>
      <w:p w:rsidR="00025DC9" w:rsidRDefault="00025DC9">
        <w:pPr>
          <w:pStyle w:val="a9"/>
          <w:jc w:val="center"/>
        </w:pPr>
        <w:r>
          <w:fldChar w:fldCharType="begin"/>
        </w:r>
        <w:r>
          <w:instrText>PAGE   \* MERGEFORMAT</w:instrText>
        </w:r>
        <w:r>
          <w:fldChar w:fldCharType="separate"/>
        </w:r>
        <w:r w:rsidR="00302EE0">
          <w:rPr>
            <w:noProof/>
          </w:rPr>
          <w:t>13</w:t>
        </w:r>
        <w:r>
          <w:fldChar w:fldCharType="end"/>
        </w:r>
      </w:p>
    </w:sdtContent>
  </w:sdt>
  <w:p w:rsidR="00025DC9" w:rsidRDefault="00025DC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93" w:rsidRDefault="00280293" w:rsidP="00025DC9">
      <w:pPr>
        <w:spacing w:after="0" w:line="240" w:lineRule="auto"/>
      </w:pPr>
      <w:r>
        <w:separator/>
      </w:r>
    </w:p>
  </w:footnote>
  <w:footnote w:type="continuationSeparator" w:id="0">
    <w:p w:rsidR="00280293" w:rsidRDefault="00280293" w:rsidP="00025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86A"/>
    <w:multiLevelType w:val="hybridMultilevel"/>
    <w:tmpl w:val="FCA02618"/>
    <w:lvl w:ilvl="0" w:tplc="C686829C">
      <w:start w:val="1"/>
      <w:numFmt w:val="bullet"/>
      <w:lvlText w:val="В"/>
      <w:lvlJc w:val="left"/>
      <w:pPr>
        <w:ind w:left="0" w:firstLine="0"/>
      </w:pPr>
    </w:lvl>
    <w:lvl w:ilvl="1" w:tplc="377E613A">
      <w:start w:val="1"/>
      <w:numFmt w:val="decimal"/>
      <w:lvlText w:val="%2."/>
      <w:lvlJc w:val="left"/>
      <w:pPr>
        <w:ind w:left="0" w:firstLine="0"/>
      </w:pPr>
    </w:lvl>
    <w:lvl w:ilvl="2" w:tplc="6E1CB02A">
      <w:numFmt w:val="decimal"/>
      <w:lvlText w:val=""/>
      <w:lvlJc w:val="left"/>
      <w:pPr>
        <w:ind w:left="0" w:firstLine="0"/>
      </w:pPr>
    </w:lvl>
    <w:lvl w:ilvl="3" w:tplc="CD7CB9B6">
      <w:numFmt w:val="decimal"/>
      <w:lvlText w:val=""/>
      <w:lvlJc w:val="left"/>
      <w:pPr>
        <w:ind w:left="0" w:firstLine="0"/>
      </w:pPr>
    </w:lvl>
    <w:lvl w:ilvl="4" w:tplc="00589A42">
      <w:numFmt w:val="decimal"/>
      <w:lvlText w:val=""/>
      <w:lvlJc w:val="left"/>
      <w:pPr>
        <w:ind w:left="0" w:firstLine="0"/>
      </w:pPr>
    </w:lvl>
    <w:lvl w:ilvl="5" w:tplc="707001C2">
      <w:numFmt w:val="decimal"/>
      <w:lvlText w:val=""/>
      <w:lvlJc w:val="left"/>
      <w:pPr>
        <w:ind w:left="0" w:firstLine="0"/>
      </w:pPr>
    </w:lvl>
    <w:lvl w:ilvl="6" w:tplc="B25E601A">
      <w:numFmt w:val="decimal"/>
      <w:lvlText w:val=""/>
      <w:lvlJc w:val="left"/>
      <w:pPr>
        <w:ind w:left="0" w:firstLine="0"/>
      </w:pPr>
    </w:lvl>
    <w:lvl w:ilvl="7" w:tplc="4A5AF4A2">
      <w:numFmt w:val="decimal"/>
      <w:lvlText w:val=""/>
      <w:lvlJc w:val="left"/>
      <w:pPr>
        <w:ind w:left="0" w:firstLine="0"/>
      </w:pPr>
    </w:lvl>
    <w:lvl w:ilvl="8" w:tplc="7E54CA72">
      <w:numFmt w:val="decimal"/>
      <w:lvlText w:val=""/>
      <w:lvlJc w:val="left"/>
      <w:pPr>
        <w:ind w:left="0" w:firstLine="0"/>
      </w:pPr>
    </w:lvl>
  </w:abstractNum>
  <w:abstractNum w:abstractNumId="1" w15:restartNumberingAfterBreak="0">
    <w:nsid w:val="00004C85"/>
    <w:multiLevelType w:val="hybridMultilevel"/>
    <w:tmpl w:val="E06AF3FA"/>
    <w:lvl w:ilvl="0" w:tplc="70F27572">
      <w:start w:val="1"/>
      <w:numFmt w:val="bullet"/>
      <w:lvlText w:val="и"/>
      <w:lvlJc w:val="left"/>
      <w:pPr>
        <w:ind w:left="0" w:firstLine="0"/>
      </w:pPr>
    </w:lvl>
    <w:lvl w:ilvl="1" w:tplc="31422930">
      <w:start w:val="1"/>
      <w:numFmt w:val="decimal"/>
      <w:lvlText w:val="%2."/>
      <w:lvlJc w:val="left"/>
      <w:pPr>
        <w:ind w:left="0" w:firstLine="0"/>
      </w:pPr>
    </w:lvl>
    <w:lvl w:ilvl="2" w:tplc="9C6686C0">
      <w:numFmt w:val="decimal"/>
      <w:lvlText w:val=""/>
      <w:lvlJc w:val="left"/>
      <w:pPr>
        <w:ind w:left="0" w:firstLine="0"/>
      </w:pPr>
    </w:lvl>
    <w:lvl w:ilvl="3" w:tplc="E7787580">
      <w:numFmt w:val="decimal"/>
      <w:lvlText w:val=""/>
      <w:lvlJc w:val="left"/>
      <w:pPr>
        <w:ind w:left="0" w:firstLine="0"/>
      </w:pPr>
    </w:lvl>
    <w:lvl w:ilvl="4" w:tplc="242067A4">
      <w:numFmt w:val="decimal"/>
      <w:lvlText w:val=""/>
      <w:lvlJc w:val="left"/>
      <w:pPr>
        <w:ind w:left="0" w:firstLine="0"/>
      </w:pPr>
    </w:lvl>
    <w:lvl w:ilvl="5" w:tplc="9E828DF2">
      <w:numFmt w:val="decimal"/>
      <w:lvlText w:val=""/>
      <w:lvlJc w:val="left"/>
      <w:pPr>
        <w:ind w:left="0" w:firstLine="0"/>
      </w:pPr>
    </w:lvl>
    <w:lvl w:ilvl="6" w:tplc="08506A58">
      <w:numFmt w:val="decimal"/>
      <w:lvlText w:val=""/>
      <w:lvlJc w:val="left"/>
      <w:pPr>
        <w:ind w:left="0" w:firstLine="0"/>
      </w:pPr>
    </w:lvl>
    <w:lvl w:ilvl="7" w:tplc="1B12D4A2">
      <w:numFmt w:val="decimal"/>
      <w:lvlText w:val=""/>
      <w:lvlJc w:val="left"/>
      <w:pPr>
        <w:ind w:left="0" w:firstLine="0"/>
      </w:pPr>
    </w:lvl>
    <w:lvl w:ilvl="8" w:tplc="008C4038">
      <w:numFmt w:val="decimal"/>
      <w:lvlText w:val=""/>
      <w:lvlJc w:val="left"/>
      <w:pPr>
        <w:ind w:left="0" w:firstLine="0"/>
      </w:pPr>
    </w:lvl>
  </w:abstractNum>
  <w:abstractNum w:abstractNumId="2" w15:restartNumberingAfterBreak="0">
    <w:nsid w:val="00004D9A"/>
    <w:multiLevelType w:val="hybridMultilevel"/>
    <w:tmpl w:val="EC3654DA"/>
    <w:lvl w:ilvl="0" w:tplc="8B4A17B0">
      <w:start w:val="1"/>
      <w:numFmt w:val="bullet"/>
      <w:lvlText w:val="А"/>
      <w:lvlJc w:val="left"/>
      <w:pPr>
        <w:ind w:left="0" w:firstLine="0"/>
      </w:pPr>
    </w:lvl>
    <w:lvl w:ilvl="1" w:tplc="0F50D8F6">
      <w:start w:val="1"/>
      <w:numFmt w:val="decimal"/>
      <w:lvlText w:val="%2."/>
      <w:lvlJc w:val="left"/>
      <w:pPr>
        <w:ind w:left="0" w:firstLine="0"/>
      </w:pPr>
    </w:lvl>
    <w:lvl w:ilvl="2" w:tplc="D7485D4C">
      <w:numFmt w:val="decimal"/>
      <w:lvlText w:val=""/>
      <w:lvlJc w:val="left"/>
      <w:pPr>
        <w:ind w:left="0" w:firstLine="0"/>
      </w:pPr>
    </w:lvl>
    <w:lvl w:ilvl="3" w:tplc="8E5CD256">
      <w:numFmt w:val="decimal"/>
      <w:lvlText w:val=""/>
      <w:lvlJc w:val="left"/>
      <w:pPr>
        <w:ind w:left="0" w:firstLine="0"/>
      </w:pPr>
    </w:lvl>
    <w:lvl w:ilvl="4" w:tplc="DEC4C672">
      <w:numFmt w:val="decimal"/>
      <w:lvlText w:val=""/>
      <w:lvlJc w:val="left"/>
      <w:pPr>
        <w:ind w:left="0" w:firstLine="0"/>
      </w:pPr>
    </w:lvl>
    <w:lvl w:ilvl="5" w:tplc="A96C1694">
      <w:numFmt w:val="decimal"/>
      <w:lvlText w:val=""/>
      <w:lvlJc w:val="left"/>
      <w:pPr>
        <w:ind w:left="0" w:firstLine="0"/>
      </w:pPr>
    </w:lvl>
    <w:lvl w:ilvl="6" w:tplc="9AB21F44">
      <w:numFmt w:val="decimal"/>
      <w:lvlText w:val=""/>
      <w:lvlJc w:val="left"/>
      <w:pPr>
        <w:ind w:left="0" w:firstLine="0"/>
      </w:pPr>
    </w:lvl>
    <w:lvl w:ilvl="7" w:tplc="E6F02FFE">
      <w:numFmt w:val="decimal"/>
      <w:lvlText w:val=""/>
      <w:lvlJc w:val="left"/>
      <w:pPr>
        <w:ind w:left="0" w:firstLine="0"/>
      </w:pPr>
    </w:lvl>
    <w:lvl w:ilvl="8" w:tplc="856CF5F8">
      <w:numFmt w:val="decimal"/>
      <w:lvlText w:val=""/>
      <w:lvlJc w:val="left"/>
      <w:pPr>
        <w:ind w:left="0" w:firstLine="0"/>
      </w:pPr>
    </w:lvl>
  </w:abstractNum>
  <w:abstractNum w:abstractNumId="3" w15:restartNumberingAfterBreak="0">
    <w:nsid w:val="13420B71"/>
    <w:multiLevelType w:val="multilevel"/>
    <w:tmpl w:val="2D92B26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57246"/>
    <w:multiLevelType w:val="hybridMultilevel"/>
    <w:tmpl w:val="C43E2A04"/>
    <w:lvl w:ilvl="0" w:tplc="9496CA06">
      <w:start w:val="1"/>
      <w:numFmt w:val="decimal"/>
      <w:lvlText w:val="%1."/>
      <w:lvlJc w:val="left"/>
      <w:pPr>
        <w:ind w:left="1080" w:hanging="360"/>
      </w:pPr>
      <w:rPr>
        <w:rFonts w:asciiTheme="minorHAnsi" w:hAnsiTheme="minorHAnsi" w:cstheme="minorBidi"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8BD4EE2"/>
    <w:multiLevelType w:val="multilevel"/>
    <w:tmpl w:val="12C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763ABB"/>
    <w:multiLevelType w:val="hybridMultilevel"/>
    <w:tmpl w:val="C22212D0"/>
    <w:lvl w:ilvl="0" w:tplc="0AAA9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08C190F"/>
    <w:multiLevelType w:val="multilevel"/>
    <w:tmpl w:val="29E80D50"/>
    <w:lvl w:ilvl="0">
      <w:start w:val="5"/>
      <w:numFmt w:val="decimal"/>
      <w:lvlText w:val="%1"/>
      <w:lvlJc w:val="left"/>
      <w:pPr>
        <w:ind w:left="375" w:hanging="375"/>
      </w:pPr>
      <w:rPr>
        <w:rFonts w:hint="default"/>
      </w:rPr>
    </w:lvl>
    <w:lvl w:ilvl="1">
      <w:start w:val="5"/>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9" w15:restartNumberingAfterBreak="0">
    <w:nsid w:val="4FD43316"/>
    <w:multiLevelType w:val="hybridMultilevel"/>
    <w:tmpl w:val="2C10D796"/>
    <w:lvl w:ilvl="0" w:tplc="F142153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2F843FC"/>
    <w:multiLevelType w:val="hybridMultilevel"/>
    <w:tmpl w:val="A36E494C"/>
    <w:lvl w:ilvl="0" w:tplc="87BE2652">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7465BF7"/>
    <w:multiLevelType w:val="hybridMultilevel"/>
    <w:tmpl w:val="FDBE0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B8B0106"/>
    <w:multiLevelType w:val="hybridMultilevel"/>
    <w:tmpl w:val="830AC09E"/>
    <w:lvl w:ilvl="0" w:tplc="AB24261C">
      <w:start w:val="2"/>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78A81595"/>
    <w:multiLevelType w:val="hybridMultilevel"/>
    <w:tmpl w:val="5608D0E8"/>
    <w:lvl w:ilvl="0" w:tplc="E9E6C8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lvlOverride w:ilvl="3"/>
    <w:lvlOverride w:ilvl="4"/>
    <w:lvlOverride w:ilvl="5"/>
    <w:lvlOverride w:ilvl="6"/>
    <w:lvlOverride w:ilvl="7"/>
    <w:lvlOverride w:ilvl="8"/>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1"/>
    <w:lvlOverride w:ilvl="0"/>
    <w:lvlOverride w:ilvl="1">
      <w:startOverride w:val="1"/>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11"/>
  </w:num>
  <w:num w:numId="18">
    <w:abstractNumId w:val="4"/>
  </w:num>
  <w:num w:numId="19">
    <w:abstractNumId w:val="13"/>
  </w:num>
  <w:num w:numId="20">
    <w:abstractNumId w:val="10"/>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7"/>
    <w:rsid w:val="000051FB"/>
    <w:rsid w:val="00014E1D"/>
    <w:rsid w:val="00022F6D"/>
    <w:rsid w:val="00025DC9"/>
    <w:rsid w:val="000C5CE1"/>
    <w:rsid w:val="000F4C90"/>
    <w:rsid w:val="000F6B74"/>
    <w:rsid w:val="001079AF"/>
    <w:rsid w:val="001334DC"/>
    <w:rsid w:val="00161946"/>
    <w:rsid w:val="001C7935"/>
    <w:rsid w:val="00280293"/>
    <w:rsid w:val="0029405B"/>
    <w:rsid w:val="002E511D"/>
    <w:rsid w:val="00302EE0"/>
    <w:rsid w:val="00317824"/>
    <w:rsid w:val="0039270F"/>
    <w:rsid w:val="0041507D"/>
    <w:rsid w:val="0049127A"/>
    <w:rsid w:val="004B10B7"/>
    <w:rsid w:val="00523AF2"/>
    <w:rsid w:val="00550C70"/>
    <w:rsid w:val="005952FE"/>
    <w:rsid w:val="006405EA"/>
    <w:rsid w:val="006523F4"/>
    <w:rsid w:val="00686317"/>
    <w:rsid w:val="006A0C8B"/>
    <w:rsid w:val="007974B1"/>
    <w:rsid w:val="008430D9"/>
    <w:rsid w:val="008868C9"/>
    <w:rsid w:val="00896AA5"/>
    <w:rsid w:val="00946708"/>
    <w:rsid w:val="0095211C"/>
    <w:rsid w:val="00965E35"/>
    <w:rsid w:val="00976618"/>
    <w:rsid w:val="009E48BA"/>
    <w:rsid w:val="009F547C"/>
    <w:rsid w:val="00A404EB"/>
    <w:rsid w:val="00AB588F"/>
    <w:rsid w:val="00B43174"/>
    <w:rsid w:val="00B711C1"/>
    <w:rsid w:val="00B86010"/>
    <w:rsid w:val="00BA2CD1"/>
    <w:rsid w:val="00C27E66"/>
    <w:rsid w:val="00C30A3D"/>
    <w:rsid w:val="00C43BE1"/>
    <w:rsid w:val="00C63FA9"/>
    <w:rsid w:val="00D861EC"/>
    <w:rsid w:val="00DC224A"/>
    <w:rsid w:val="00E00675"/>
    <w:rsid w:val="00E941B5"/>
    <w:rsid w:val="00F23D58"/>
    <w:rsid w:val="00F36265"/>
    <w:rsid w:val="00F36B8C"/>
    <w:rsid w:val="00F52BAD"/>
    <w:rsid w:val="00F92400"/>
    <w:rsid w:val="00F96448"/>
    <w:rsid w:val="00FB1F3A"/>
    <w:rsid w:val="00FB7708"/>
    <w:rsid w:val="00FC042F"/>
    <w:rsid w:val="00FE2F9E"/>
    <w:rsid w:val="00FF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9AA3"/>
  <w15:docId w15:val="{3D01EB74-D23A-4084-9EEF-621D7F7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66"/>
    <w:rPr>
      <w:rFonts w:eastAsiaTheme="minorEastAsia"/>
      <w:lang w:eastAsia="ru-RU"/>
    </w:rPr>
  </w:style>
  <w:style w:type="paragraph" w:styleId="2">
    <w:name w:val="heading 2"/>
    <w:basedOn w:val="a"/>
    <w:next w:val="a"/>
    <w:link w:val="20"/>
    <w:qFormat/>
    <w:rsid w:val="00896AA5"/>
    <w:pPr>
      <w:keepNext/>
      <w:keepLines/>
      <w:spacing w:before="200" w:after="0"/>
      <w:outlineLvl w:val="1"/>
    </w:pPr>
    <w:rPr>
      <w:rFonts w:ascii="Times New Roman" w:eastAsia="Times New Roman"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7E66"/>
    <w:pPr>
      <w:spacing w:after="0" w:line="240" w:lineRule="auto"/>
    </w:pPr>
    <w:rPr>
      <w:rFonts w:ascii="Times New Roman" w:eastAsia="Times New Roman" w:hAnsi="Times New Roman" w:cs="Times New Roman"/>
      <w:b/>
      <w:i/>
      <w:sz w:val="28"/>
      <w:szCs w:val="20"/>
    </w:rPr>
  </w:style>
  <w:style w:type="character" w:customStyle="1" w:styleId="30">
    <w:name w:val="Основной текст 3 Знак"/>
    <w:basedOn w:val="a0"/>
    <w:link w:val="3"/>
    <w:uiPriority w:val="99"/>
    <w:rsid w:val="00C27E66"/>
    <w:rPr>
      <w:rFonts w:ascii="Times New Roman" w:eastAsia="Times New Roman" w:hAnsi="Times New Roman" w:cs="Times New Roman"/>
      <w:b/>
      <w:i/>
      <w:sz w:val="28"/>
      <w:szCs w:val="20"/>
      <w:lang w:eastAsia="ru-RU"/>
    </w:rPr>
  </w:style>
  <w:style w:type="paragraph" w:customStyle="1" w:styleId="ReportMain">
    <w:name w:val="Report_Main"/>
    <w:basedOn w:val="a"/>
    <w:link w:val="ReportMain0"/>
    <w:rsid w:val="00014E1D"/>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014E1D"/>
    <w:rPr>
      <w:rFonts w:ascii="Times New Roman" w:hAnsi="Times New Roman" w:cs="Times New Roman"/>
      <w:sz w:val="24"/>
    </w:rPr>
  </w:style>
  <w:style w:type="paragraph" w:styleId="a3">
    <w:name w:val="List Paragraph"/>
    <w:basedOn w:val="a"/>
    <w:uiPriority w:val="34"/>
    <w:qFormat/>
    <w:rsid w:val="00E941B5"/>
    <w:pPr>
      <w:spacing w:after="0" w:line="240" w:lineRule="auto"/>
      <w:ind w:left="720"/>
      <w:contextualSpacing/>
    </w:pPr>
    <w:rPr>
      <w:rFonts w:ascii="Times New Roman" w:eastAsiaTheme="minorHAnsi" w:hAnsi="Times New Roman"/>
      <w:sz w:val="28"/>
      <w:lang w:eastAsia="en-US"/>
    </w:rPr>
  </w:style>
  <w:style w:type="paragraph" w:styleId="a4">
    <w:name w:val="Body Text Indent"/>
    <w:basedOn w:val="a"/>
    <w:link w:val="a5"/>
    <w:uiPriority w:val="99"/>
    <w:semiHidden/>
    <w:unhideWhenUsed/>
    <w:rsid w:val="00896AA5"/>
    <w:pPr>
      <w:spacing w:after="120"/>
      <w:ind w:left="283"/>
    </w:pPr>
  </w:style>
  <w:style w:type="character" w:customStyle="1" w:styleId="a5">
    <w:name w:val="Основной текст с отступом Знак"/>
    <w:basedOn w:val="a0"/>
    <w:link w:val="a4"/>
    <w:uiPriority w:val="99"/>
    <w:semiHidden/>
    <w:rsid w:val="00896AA5"/>
    <w:rPr>
      <w:rFonts w:eastAsiaTheme="minorEastAsia"/>
      <w:lang w:eastAsia="ru-RU"/>
    </w:rPr>
  </w:style>
  <w:style w:type="paragraph" w:styleId="a6">
    <w:name w:val="Normal (Web)"/>
    <w:basedOn w:val="a"/>
    <w:uiPriority w:val="99"/>
    <w:unhideWhenUsed/>
    <w:rsid w:val="0089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96AA5"/>
    <w:rPr>
      <w:rFonts w:ascii="Times New Roman" w:eastAsia="Times New Roman" w:hAnsi="Times New Roman" w:cs="Times New Roman"/>
      <w:b/>
      <w:bCs/>
      <w:sz w:val="28"/>
      <w:szCs w:val="26"/>
    </w:rPr>
  </w:style>
  <w:style w:type="paragraph" w:customStyle="1" w:styleId="ReportHead">
    <w:name w:val="Report_Head"/>
    <w:basedOn w:val="a"/>
    <w:link w:val="ReportHead0"/>
    <w:rsid w:val="00317824"/>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317824"/>
    <w:rPr>
      <w:rFonts w:ascii="Times New Roman" w:hAnsi="Times New Roman" w:cs="Times New Roman"/>
      <w:sz w:val="28"/>
    </w:rPr>
  </w:style>
  <w:style w:type="paragraph" w:styleId="a7">
    <w:name w:val="header"/>
    <w:basedOn w:val="a"/>
    <w:link w:val="a8"/>
    <w:uiPriority w:val="99"/>
    <w:unhideWhenUsed/>
    <w:rsid w:val="00025D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5DC9"/>
    <w:rPr>
      <w:rFonts w:eastAsiaTheme="minorEastAsia"/>
      <w:lang w:eastAsia="ru-RU"/>
    </w:rPr>
  </w:style>
  <w:style w:type="paragraph" w:styleId="a9">
    <w:name w:val="footer"/>
    <w:basedOn w:val="a"/>
    <w:link w:val="aa"/>
    <w:uiPriority w:val="99"/>
    <w:unhideWhenUsed/>
    <w:rsid w:val="00025D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5DC9"/>
    <w:rPr>
      <w:rFonts w:eastAsiaTheme="minorEastAsia"/>
      <w:lang w:eastAsia="ru-RU"/>
    </w:rPr>
  </w:style>
  <w:style w:type="character" w:styleId="ab">
    <w:name w:val="Hyperlink"/>
    <w:uiPriority w:val="99"/>
    <w:semiHidden/>
    <w:unhideWhenUsed/>
    <w:rsid w:val="0095211C"/>
    <w:rPr>
      <w:rFonts w:ascii="Times New Roman" w:hAnsi="Times New Roman" w:cs="Times New Roman" w:hint="default"/>
      <w:color w:val="0000FF"/>
      <w:u w:val="single"/>
    </w:rPr>
  </w:style>
  <w:style w:type="paragraph" w:customStyle="1" w:styleId="ac">
    <w:name w:val="список с точками"/>
    <w:basedOn w:val="a"/>
    <w:uiPriority w:val="99"/>
    <w:rsid w:val="0095211C"/>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9F54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F547C"/>
    <w:rPr>
      <w:rFonts w:ascii="Segoe UI" w:eastAsiaTheme="minorEastAsia" w:hAnsi="Segoe UI" w:cs="Segoe UI"/>
      <w:sz w:val="18"/>
      <w:szCs w:val="18"/>
      <w:lang w:eastAsia="ru-RU"/>
    </w:rPr>
  </w:style>
  <w:style w:type="character" w:customStyle="1" w:styleId="21">
    <w:name w:val="Основной текст (2)_"/>
    <w:link w:val="22"/>
    <w:rsid w:val="00F23D58"/>
    <w:rPr>
      <w:rFonts w:ascii="Times New Roman" w:eastAsia="Times New Roman" w:hAnsi="Times New Roman"/>
      <w:shd w:val="clear" w:color="auto" w:fill="FFFFFF"/>
    </w:rPr>
  </w:style>
  <w:style w:type="paragraph" w:customStyle="1" w:styleId="22">
    <w:name w:val="Основной текст (2)"/>
    <w:basedOn w:val="a"/>
    <w:link w:val="21"/>
    <w:rsid w:val="00F23D58"/>
    <w:pPr>
      <w:widowControl w:val="0"/>
      <w:shd w:val="clear" w:color="auto" w:fill="FFFFFF"/>
      <w:spacing w:after="60" w:line="266" w:lineRule="exact"/>
      <w:ind w:hanging="420"/>
      <w:jc w:val="center"/>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752">
      <w:bodyDiv w:val="1"/>
      <w:marLeft w:val="0"/>
      <w:marRight w:val="0"/>
      <w:marTop w:val="0"/>
      <w:marBottom w:val="0"/>
      <w:divBdr>
        <w:top w:val="none" w:sz="0" w:space="0" w:color="auto"/>
        <w:left w:val="none" w:sz="0" w:space="0" w:color="auto"/>
        <w:bottom w:val="none" w:sz="0" w:space="0" w:color="auto"/>
        <w:right w:val="none" w:sz="0" w:space="0" w:color="auto"/>
      </w:divBdr>
    </w:div>
    <w:div w:id="576328468">
      <w:bodyDiv w:val="1"/>
      <w:marLeft w:val="0"/>
      <w:marRight w:val="0"/>
      <w:marTop w:val="0"/>
      <w:marBottom w:val="0"/>
      <w:divBdr>
        <w:top w:val="none" w:sz="0" w:space="0" w:color="auto"/>
        <w:left w:val="none" w:sz="0" w:space="0" w:color="auto"/>
        <w:bottom w:val="none" w:sz="0" w:space="0" w:color="auto"/>
        <w:right w:val="none" w:sz="0" w:space="0" w:color="auto"/>
      </w:divBdr>
    </w:div>
    <w:div w:id="1069041455">
      <w:bodyDiv w:val="1"/>
      <w:marLeft w:val="0"/>
      <w:marRight w:val="0"/>
      <w:marTop w:val="0"/>
      <w:marBottom w:val="0"/>
      <w:divBdr>
        <w:top w:val="none" w:sz="0" w:space="0" w:color="auto"/>
        <w:left w:val="none" w:sz="0" w:space="0" w:color="auto"/>
        <w:bottom w:val="none" w:sz="0" w:space="0" w:color="auto"/>
        <w:right w:val="none" w:sz="0" w:space="0" w:color="auto"/>
      </w:divBdr>
    </w:div>
    <w:div w:id="1171749223">
      <w:bodyDiv w:val="1"/>
      <w:marLeft w:val="0"/>
      <w:marRight w:val="0"/>
      <w:marTop w:val="0"/>
      <w:marBottom w:val="0"/>
      <w:divBdr>
        <w:top w:val="none" w:sz="0" w:space="0" w:color="auto"/>
        <w:left w:val="none" w:sz="0" w:space="0" w:color="auto"/>
        <w:bottom w:val="none" w:sz="0" w:space="0" w:color="auto"/>
        <w:right w:val="none" w:sz="0" w:space="0" w:color="auto"/>
      </w:divBdr>
    </w:div>
    <w:div w:id="1206062213">
      <w:bodyDiv w:val="1"/>
      <w:marLeft w:val="0"/>
      <w:marRight w:val="0"/>
      <w:marTop w:val="0"/>
      <w:marBottom w:val="0"/>
      <w:divBdr>
        <w:top w:val="none" w:sz="0" w:space="0" w:color="auto"/>
        <w:left w:val="none" w:sz="0" w:space="0" w:color="auto"/>
        <w:bottom w:val="none" w:sz="0" w:space="0" w:color="auto"/>
        <w:right w:val="none" w:sz="0" w:space="0" w:color="auto"/>
      </w:divBdr>
    </w:div>
    <w:div w:id="1589804070">
      <w:bodyDiv w:val="1"/>
      <w:marLeft w:val="0"/>
      <w:marRight w:val="0"/>
      <w:marTop w:val="0"/>
      <w:marBottom w:val="0"/>
      <w:divBdr>
        <w:top w:val="none" w:sz="0" w:space="0" w:color="auto"/>
        <w:left w:val="none" w:sz="0" w:space="0" w:color="auto"/>
        <w:bottom w:val="none" w:sz="0" w:space="0" w:color="auto"/>
        <w:right w:val="none" w:sz="0" w:space="0" w:color="auto"/>
      </w:divBdr>
    </w:div>
    <w:div w:id="16497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36721" TargetMode="External"/><Relationship Id="rId13" Type="http://schemas.openxmlformats.org/officeDocument/2006/relationships/hyperlink" Target="http://www.mathne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 TargetMode="Externa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www.gks.ru/wps/wcm/connect/rosstat_main/rossta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nenta.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znanium.com/catalog/product/4513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anium.com/catalog/product/405699" TargetMode="External"/><Relationship Id="rId14" Type="http://schemas.openxmlformats.org/officeDocument/2006/relationships/hyperlink" Target="https://bigen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8DAE-F886-4391-BC1D-9731F1E2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3040</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Расписание</cp:lastModifiedBy>
  <cp:revision>42</cp:revision>
  <cp:lastPrinted>2019-10-23T10:21:00Z</cp:lastPrinted>
  <dcterms:created xsi:type="dcterms:W3CDTF">2017-12-05T05:04:00Z</dcterms:created>
  <dcterms:modified xsi:type="dcterms:W3CDTF">2019-12-07T08:53:00Z</dcterms:modified>
</cp:coreProperties>
</file>