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C2" w:rsidRDefault="00A758C2" w:rsidP="00A758C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9C0F26" w:rsidRDefault="009C0F26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9C0F26" w:rsidRPr="001535CE" w:rsidRDefault="009C0F26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352983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758C2">
        <w:rPr>
          <w:i/>
          <w:sz w:val="24"/>
          <w:u w:val="single"/>
        </w:rPr>
        <w:t xml:space="preserve">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Pr="001535CE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9C0F26">
        <w:rPr>
          <w:rFonts w:eastAsia="Times New Roman"/>
          <w:sz w:val="28"/>
          <w:szCs w:val="28"/>
        </w:rPr>
        <w:t>8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профиль подготовки </w:t>
      </w:r>
      <w:r w:rsidR="00352983">
        <w:rPr>
          <w:sz w:val="28"/>
          <w:szCs w:val="28"/>
        </w:rPr>
        <w:t>Дошкольное</w:t>
      </w:r>
      <w:r w:rsidR="00A758C2">
        <w:rPr>
          <w:sz w:val="28"/>
          <w:szCs w:val="28"/>
        </w:rPr>
        <w:t xml:space="preserve"> 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протокол № ________от "___" __________ 20__г.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680F2A" w:rsidRPr="00680F2A" w:rsidRDefault="00680F2A" w:rsidP="00680F2A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</w:t>
      </w:r>
      <w:r w:rsidR="00C73A09" w:rsidRPr="00680F2A">
        <w:rPr>
          <w:sz w:val="24"/>
          <w:szCs w:val="24"/>
          <w:u w:val="single"/>
        </w:rPr>
        <w:t xml:space="preserve"> </w:t>
      </w:r>
      <w:r w:rsidRPr="00680F2A">
        <w:rPr>
          <w:sz w:val="24"/>
          <w:szCs w:val="24"/>
          <w:u w:val="single"/>
        </w:rPr>
        <w:t>___________________________________________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1535CE" w:rsidRPr="001535CE" w:rsidSect="00C03B4A">
          <w:footerReference w:type="default" r:id="rId9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  <w:titlePg/>
          <w:docGrid w:linePitch="326"/>
        </w:sectPr>
      </w:pPr>
    </w:p>
    <w:p w:rsidR="004D07DC" w:rsidRDefault="001535CE" w:rsidP="004D07DC">
      <w:pPr>
        <w:pStyle w:val="1"/>
        <w:rPr>
          <w:sz w:val="28"/>
          <w:szCs w:val="28"/>
        </w:rPr>
      </w:pPr>
      <w:bookmarkStart w:id="0" w:name="_Toc445844528"/>
      <w:r w:rsidRPr="00446C16">
        <w:lastRenderedPageBreak/>
        <w:t xml:space="preserve">Раздел 1 </w:t>
      </w:r>
      <w:r w:rsidR="004D07DC">
        <w:t>–</w:t>
      </w:r>
      <w:r w:rsidRPr="00446C16">
        <w:t xml:space="preserve"> Паспорт</w:t>
      </w:r>
      <w:r w:rsidR="004D07DC">
        <w:t xml:space="preserve"> </w:t>
      </w:r>
      <w:r w:rsidRPr="00446C16">
        <w:t>фонда оценочных средств</w:t>
      </w:r>
      <w:r w:rsidRPr="001535CE">
        <w:rPr>
          <w:sz w:val="28"/>
          <w:szCs w:val="28"/>
        </w:rPr>
        <w:t xml:space="preserve"> по </w:t>
      </w:r>
      <w:bookmarkEnd w:id="0"/>
      <w:r w:rsidR="004D786B">
        <w:rPr>
          <w:sz w:val="28"/>
          <w:szCs w:val="28"/>
        </w:rPr>
        <w:t>дисциплине  «</w:t>
      </w:r>
      <w:bookmarkStart w:id="1" w:name="_GoBack"/>
      <w:bookmarkEnd w:id="1"/>
      <w:r w:rsidR="004D786B">
        <w:rPr>
          <w:sz w:val="28"/>
          <w:szCs w:val="28"/>
        </w:rPr>
        <w:t>Современные средства оценивания результатов обучения»</w:t>
      </w:r>
    </w:p>
    <w:p w:rsidR="004D07DC" w:rsidRPr="004D07DC" w:rsidRDefault="004D07DC" w:rsidP="004D07D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16"/>
        <w:gridCol w:w="4769"/>
        <w:gridCol w:w="3503"/>
      </w:tblGrid>
      <w:tr w:rsidR="00C63F1A" w:rsidRPr="00B74115" w:rsidTr="00C63F1A">
        <w:trPr>
          <w:trHeight w:val="20"/>
          <w:tblHeader/>
        </w:trPr>
        <w:tc>
          <w:tcPr>
            <w:tcW w:w="1236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71E4"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70" w:type="pct"/>
          </w:tcPr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 нормативные документы начального образования;</w:t>
            </w:r>
          </w:p>
          <w:p w:rsidR="00C63F1A" w:rsidRPr="001535CE" w:rsidRDefault="00C63F1A" w:rsidP="00A758C2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955EB3">
              <w:t>- основные технологии реализации образовательных программ на уровне начального образования.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776305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 xml:space="preserve"> реализовывать учебные программы базовых и элективных курсов в различных образовательных учреждениях;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>- нести ответственность за результаты своей профессиональной деятельности;</w:t>
            </w:r>
          </w:p>
          <w:p w:rsidR="00C63F1A" w:rsidRPr="00A758C2" w:rsidRDefault="00C63F1A" w:rsidP="00A758C2">
            <w:pPr>
              <w:pStyle w:val="ReportMain"/>
              <w:tabs>
                <w:tab w:val="left" w:pos="241"/>
              </w:tabs>
              <w:suppressAutoHyphens/>
            </w:pPr>
            <w:r>
              <w:t xml:space="preserve">- логически верно, аргументировано </w:t>
            </w:r>
            <w:r w:rsidRPr="00955EB3">
              <w:t xml:space="preserve">и ясно </w:t>
            </w:r>
            <w:proofErr w:type="gramStart"/>
            <w:r w:rsidRPr="00955EB3">
              <w:t>строить</w:t>
            </w:r>
            <w:proofErr w:type="gramEnd"/>
            <w:r w:rsidRPr="00955EB3">
              <w:t xml:space="preserve"> устную и письменную речь</w:t>
            </w:r>
          </w:p>
        </w:tc>
        <w:tc>
          <w:tcPr>
            <w:tcW w:w="1594" w:type="pct"/>
          </w:tcPr>
          <w:p w:rsidR="00C63F1A" w:rsidRPr="00990FF6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1535CE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1535CE" w:rsidRDefault="00C63F1A" w:rsidP="004D786B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- навыками</w:t>
            </w:r>
            <w:r w:rsidRPr="007C45D7">
              <w:t xml:space="preserve"> </w:t>
            </w:r>
            <w:r w:rsidRPr="00955EB3">
              <w:t>использования</w:t>
            </w:r>
            <w:r w:rsidRPr="007C45D7">
              <w:t xml:space="preserve"> </w:t>
            </w:r>
            <w:r w:rsidRPr="00955EB3">
              <w:t>современных</w:t>
            </w:r>
            <w:r w:rsidRPr="007C45D7">
              <w:t xml:space="preserve"> </w:t>
            </w:r>
            <w:r w:rsidRPr="00955EB3">
              <w:t>научно</w:t>
            </w:r>
            <w:r w:rsidRPr="007C45D7">
              <w:t xml:space="preserve"> </w:t>
            </w:r>
            <w:r w:rsidRPr="00955EB3">
              <w:t>обоснованных приемов, методов и средств обучения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471E4">
              <w:t>ПК-2 способность</w:t>
            </w:r>
            <w:r>
              <w:t xml:space="preserve"> </w:t>
            </w:r>
            <w:r w:rsidRPr="009471E4"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способы</w:t>
            </w:r>
            <w:r w:rsidRPr="007C45D7">
              <w:t xml:space="preserve"> </w:t>
            </w:r>
            <w:r w:rsidRPr="00955EB3">
              <w:t>работы</w:t>
            </w:r>
            <w:r w:rsidRPr="007C45D7">
              <w:t xml:space="preserve"> </w:t>
            </w:r>
            <w:r w:rsidRPr="00955EB3">
              <w:t>с</w:t>
            </w:r>
            <w:r w:rsidRPr="007C45D7">
              <w:t xml:space="preserve"> </w:t>
            </w:r>
            <w:r w:rsidRPr="00955EB3">
              <w:t>информацией</w:t>
            </w:r>
            <w:r w:rsidRPr="007C45D7">
              <w:t xml:space="preserve"> </w:t>
            </w:r>
            <w:r w:rsidRPr="00955EB3">
              <w:t>в</w:t>
            </w:r>
            <w:r w:rsidRPr="007C45D7">
              <w:t xml:space="preserve"> </w:t>
            </w:r>
            <w:r w:rsidRPr="00955EB3">
              <w:t>глобальных</w:t>
            </w:r>
            <w:r w:rsidRPr="007C45D7">
              <w:t xml:space="preserve"> </w:t>
            </w:r>
            <w:r w:rsidRPr="00955EB3">
              <w:t>компьютерных сетях;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</w:t>
            </w:r>
            <w:r w:rsidRPr="007C45D7">
              <w:t xml:space="preserve"> </w:t>
            </w:r>
            <w:r w:rsidRPr="00955EB3">
              <w:t>методы,</w:t>
            </w:r>
            <w:r w:rsidRPr="007C45D7">
              <w:t xml:space="preserve"> </w:t>
            </w:r>
            <w:r w:rsidRPr="00955EB3">
              <w:t>способы</w:t>
            </w:r>
            <w:r w:rsidRPr="007C45D7">
              <w:t xml:space="preserve"> </w:t>
            </w:r>
            <w:r w:rsidRPr="00955EB3">
              <w:t>и</w:t>
            </w:r>
            <w:r w:rsidRPr="007C45D7">
              <w:t xml:space="preserve"> </w:t>
            </w:r>
            <w:r w:rsidRPr="00955EB3">
              <w:t>средства</w:t>
            </w:r>
            <w:r w:rsidRPr="007C45D7">
              <w:t xml:space="preserve"> </w:t>
            </w:r>
            <w:r w:rsidRPr="00955EB3">
              <w:t>получения,</w:t>
            </w:r>
            <w:r w:rsidRPr="007C45D7">
              <w:t xml:space="preserve"> </w:t>
            </w:r>
            <w:r w:rsidRPr="00955EB3">
              <w:t>хранения, переработки информации</w:t>
            </w:r>
          </w:p>
          <w:p w:rsidR="00C63F1A" w:rsidRPr="001535CE" w:rsidRDefault="00C63F1A" w:rsidP="00A758C2">
            <w:pPr>
              <w:pStyle w:val="21"/>
              <w:tabs>
                <w:tab w:val="left" w:pos="433"/>
                <w:tab w:val="center" w:pos="4153"/>
                <w:tab w:val="right" w:pos="830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1535C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работать с компьютером как средством управления информацией;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математической</w:t>
            </w:r>
            <w:r w:rsidRPr="007C45D7">
              <w:t xml:space="preserve"> </w:t>
            </w:r>
            <w:r w:rsidRPr="00955EB3">
              <w:t>обработки</w:t>
            </w:r>
            <w:r w:rsidRPr="007C45D7">
              <w:t xml:space="preserve"> </w:t>
            </w:r>
            <w:r w:rsidRPr="00955EB3">
              <w:t>информации, теоретического и экспериментального исследования;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современные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диагностирования</w:t>
            </w:r>
            <w:r w:rsidRPr="007C45D7">
              <w:t xml:space="preserve"> </w:t>
            </w:r>
            <w:r w:rsidRPr="00955EB3">
              <w:t>достижений обучающихся;</w:t>
            </w:r>
          </w:p>
          <w:p w:rsidR="00C63F1A" w:rsidRPr="004D786B" w:rsidRDefault="00C63F1A" w:rsidP="00A758C2">
            <w:pPr>
              <w:pStyle w:val="ReportMain"/>
              <w:suppressAutoHyphens/>
            </w:pPr>
            <w:r w:rsidRPr="00955EB3">
              <w:t>- разрабатывать диагностический инструментарий для контроля и оценки учебных достижений обучающихся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C63F1A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навыками организации обучения и воспитания в сфере образования с использованием технологий, соответствующих возрастным особенностям обучающихся;</w:t>
            </w:r>
          </w:p>
          <w:p w:rsidR="00C63F1A" w:rsidRPr="001535CE" w:rsidRDefault="00C63F1A" w:rsidP="00A758C2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>- современными методами оценивания достижений обучающихся</w:t>
            </w: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B85FD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C63F1A"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docGrid w:linePitch="326"/>
        </w:sectPr>
      </w:pPr>
    </w:p>
    <w:p w:rsidR="00813216" w:rsidRPr="001535CE" w:rsidRDefault="00813216" w:rsidP="00446C16">
      <w:pPr>
        <w:pStyle w:val="1"/>
      </w:pPr>
      <w:bookmarkStart w:id="2" w:name="_Toc445844532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446C16">
      <w:pPr>
        <w:pStyle w:val="2"/>
      </w:pPr>
      <w:bookmarkStart w:id="3" w:name="_Toc445844533"/>
      <w:r w:rsidRPr="001535CE">
        <w:t>Блок</w:t>
      </w:r>
      <w:proofErr w:type="gramStart"/>
      <w:r w:rsidRPr="001535CE">
        <w:t xml:space="preserve"> А</w:t>
      </w:r>
      <w:proofErr w:type="gramEnd"/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A106A8"/>
    <w:p w:rsidR="00A106A8" w:rsidRPr="00A106A8" w:rsidRDefault="00A106A8" w:rsidP="00A106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>, разработанный в соответствии с Пол</w:t>
      </w:r>
      <w:r w:rsidRPr="006A595E">
        <w:rPr>
          <w:rFonts w:eastAsia="Times New Roman"/>
          <w:sz w:val="28"/>
          <w:szCs w:val="28"/>
          <w:lang w:eastAsia="ru-RU"/>
        </w:rPr>
        <w:t>о</w:t>
      </w:r>
      <w:r w:rsidRPr="006A595E">
        <w:rPr>
          <w:rFonts w:eastAsia="Times New Roman"/>
          <w:sz w:val="28"/>
          <w:szCs w:val="28"/>
          <w:lang w:eastAsia="ru-RU"/>
        </w:rPr>
        <w:t>жением о Фонде тестовых заданий</w:t>
      </w:r>
      <w:r w:rsidR="007700B8" w:rsidRPr="006A595E">
        <w:rPr>
          <w:rFonts w:eastAsia="Times New Roman"/>
          <w:sz w:val="28"/>
          <w:szCs w:val="28"/>
          <w:lang w:eastAsia="ru-RU"/>
        </w:rPr>
        <w:t xml:space="preserve"> и зарегистрированный в НМО БГТИ (филиала) ОГУ</w:t>
      </w:r>
      <w:r w:rsidR="007700B8">
        <w:rPr>
          <w:rFonts w:eastAsia="Times New Roman"/>
          <w:sz w:val="28"/>
          <w:szCs w:val="28"/>
          <w:lang w:eastAsia="ru-RU"/>
        </w:rPr>
        <w:t xml:space="preserve"> </w:t>
      </w:r>
    </w:p>
    <w:p w:rsidR="00E873F2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Default="00A2118F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4" w:name="_Toc445844534"/>
      <w:r>
        <w:rPr>
          <w:rStyle w:val="30"/>
          <w:rFonts w:eastAsia="Calibri"/>
        </w:rPr>
        <w:t xml:space="preserve">A.1 </w:t>
      </w:r>
      <w:r w:rsidR="00A106A8" w:rsidRPr="00DE0100">
        <w:rPr>
          <w:rStyle w:val="30"/>
          <w:rFonts w:eastAsia="Calibri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2E6BA8" w:rsidRDefault="002E6BA8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д)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содержание и технологию освоения образовательных программ;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д) качество управленческого персонала школы;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деятельности 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применение знаний в новой ситуации.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lastRenderedPageBreak/>
        <w:t>б) совокупность условий и средств, обеспечивающих непрерывное наблюдение за процессом обучения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</w:t>
      </w:r>
      <w:r w:rsidRPr="0006744C">
        <w:rPr>
          <w:kern w:val="1"/>
          <w:sz w:val="28"/>
          <w:szCs w:val="28"/>
        </w:rPr>
        <w:t>о</w:t>
      </w:r>
      <w:r w:rsidRPr="0006744C">
        <w:rPr>
          <w:kern w:val="1"/>
          <w:sz w:val="28"/>
          <w:szCs w:val="28"/>
        </w:rPr>
        <w:t>вательному учреждению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д</w:t>
      </w:r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поддерживающего обучения, роль традиционных знаний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выст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учрежд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конечным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лям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изучения школьной документации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д) эталон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качества о</w:t>
      </w:r>
      <w:r w:rsidRPr="005F6B1B">
        <w:rPr>
          <w:sz w:val="28"/>
          <w:szCs w:val="28"/>
        </w:rPr>
        <w:t>б</w:t>
      </w:r>
      <w:r w:rsidRPr="005F6B1B">
        <w:rPr>
          <w:sz w:val="28"/>
          <w:szCs w:val="28"/>
        </w:rPr>
        <w:t>разования нормам и стандартам.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д) цель воспитания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является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д) число учебников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деятельности,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18. Принцип, обеспечивающий единство общего, специального и дополнительного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поставленной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</w:t>
      </w:r>
      <w:r w:rsidRPr="000669FB">
        <w:rPr>
          <w:sz w:val="28"/>
          <w:szCs w:val="28"/>
        </w:rPr>
        <w:t>у</w:t>
      </w:r>
      <w:r w:rsidRPr="000669FB">
        <w:rPr>
          <w:sz w:val="28"/>
          <w:szCs w:val="28"/>
        </w:rPr>
        <w:t>ч</w:t>
      </w:r>
      <w:r>
        <w:rPr>
          <w:sz w:val="28"/>
          <w:szCs w:val="28"/>
        </w:rPr>
        <w:t>ающихся (воспитанников)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</w:t>
      </w:r>
      <w:r w:rsidRPr="000669FB">
        <w:rPr>
          <w:sz w:val="28"/>
          <w:szCs w:val="28"/>
        </w:rPr>
        <w:t>р</w:t>
      </w:r>
      <w:r w:rsidRPr="000669FB">
        <w:rPr>
          <w:sz w:val="28"/>
          <w:szCs w:val="28"/>
        </w:rPr>
        <w:t>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22.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определенного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</w:t>
      </w:r>
      <w:r w:rsidRPr="000669FB">
        <w:rPr>
          <w:sz w:val="28"/>
          <w:szCs w:val="28"/>
        </w:rPr>
        <w:t>с</w:t>
      </w:r>
      <w:r w:rsidRPr="000669FB">
        <w:rPr>
          <w:sz w:val="28"/>
          <w:szCs w:val="28"/>
        </w:rPr>
        <w:t>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принципами,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модели о</w:t>
      </w:r>
      <w:r w:rsidRPr="000669FB">
        <w:rPr>
          <w:sz w:val="28"/>
          <w:szCs w:val="28"/>
        </w:rPr>
        <w:t>б</w:t>
      </w:r>
      <w:r w:rsidRPr="000669FB">
        <w:rPr>
          <w:sz w:val="28"/>
          <w:szCs w:val="28"/>
        </w:rPr>
        <w:t xml:space="preserve">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a) наличие у ОУ четко и ясно сформулированной миссии, стратегических целей, ко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цепции;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качество;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г) ориентация на основополагающие принципы менеджмента качества;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д) процессный подход к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дукции.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>. Портфолио – это…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самооценивания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результатами и достижениями других учеников.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накопл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 и оценки индивидуальных достижений учащегося в разных видах деятельности в определенный период его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жат)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портфолио;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>. Портфолио можно перевести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>. Основная задача портфолио –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>. Российская концепция портфолио предполагает следующие разделы портфолио: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Портфолио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стандарту;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10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распознавания и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тересующих особенностей и качеств личности.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количестве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ной оценке, статистической обработке и сравнительному анализу.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позволяющих выявить структуру знаний и умений и измерить их.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ограниченного множества заданий.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1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2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д) ориентация в ценностях мировой и отечественной культуры;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680F2A" w:rsidRPr="00A70B97" w:rsidRDefault="00680F2A" w:rsidP="00680F2A">
      <w:pPr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деятельности в виде баллов: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типах общеобразовательных учреждений.</w:t>
      </w:r>
    </w:p>
    <w:p w:rsidR="00680F2A" w:rsidRPr="00A70B97" w:rsidRDefault="00680F2A" w:rsidP="00680F2A">
      <w:pPr>
        <w:spacing w:after="0" w:line="240" w:lineRule="auto"/>
        <w:ind w:firstLine="964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а. проследить за ходом учебного процесса:</w:t>
            </w:r>
            <w:r>
              <w:t xml:space="preserve"> </w:t>
            </w:r>
            <w:r w:rsidRPr="00E02A84">
              <w:t>пр</w:t>
            </w:r>
            <w:r w:rsidRPr="00E02A84">
              <w:t>о</w:t>
            </w:r>
            <w:r w:rsidRPr="00E02A84">
              <w:t>следить его динамику, сравнить полученные</w:t>
            </w:r>
            <w:r>
              <w:t xml:space="preserve"> </w:t>
            </w:r>
            <w:r w:rsidRPr="00E02A84">
              <w:t>р</w:t>
            </w:r>
            <w:r w:rsidRPr="00E02A84">
              <w:t>е</w:t>
            </w:r>
            <w:r w:rsidRPr="00E02A84">
              <w:t xml:space="preserve">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</w:t>
            </w:r>
            <w:r w:rsidRPr="00E02A84">
              <w:t>р</w:t>
            </w:r>
            <w:r w:rsidRPr="00E02A84">
              <w:t>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приобретенных знаний и умений (по достаточно</w:t>
            </w:r>
            <w:r>
              <w:t xml:space="preserve"> </w:t>
            </w:r>
            <w:r w:rsidRPr="00E02A84">
              <w:t>большому об</w:t>
            </w:r>
            <w:r w:rsidRPr="00E02A84">
              <w:t>ъ</w:t>
            </w:r>
            <w:r w:rsidRPr="00E02A84">
              <w:t>ему учебного материала).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заверш</w:t>
            </w:r>
            <w:r w:rsidRPr="00E02A84">
              <w:t>е</w:t>
            </w:r>
            <w:r w:rsidRPr="00E02A84">
              <w:t>ния определенного этапа обучения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 xml:space="preserve">предмета в </w:t>
            </w:r>
            <w:r w:rsidRPr="00E02A84">
              <w:lastRenderedPageBreak/>
              <w:t>предыдущем учебном году.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lastRenderedPageBreak/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д. определить степень владения не отдельными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680F2A" w:rsidRDefault="00680F2A" w:rsidP="00680F2A"/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Китайгородской: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звучания, о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ращения).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д)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поро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дения новых ошибок и неверного речевого образца.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</w:t>
      </w:r>
      <w:r w:rsidRPr="00A70B97">
        <w:rPr>
          <w:i/>
          <w:sz w:val="28"/>
          <w:szCs w:val="28"/>
        </w:rPr>
        <w:t>е</w:t>
      </w:r>
      <w:r w:rsidRPr="00A70B97">
        <w:rPr>
          <w:i/>
          <w:sz w:val="28"/>
          <w:szCs w:val="28"/>
        </w:rPr>
        <w:t>сколько правильных ответов</w:t>
      </w:r>
      <w:r w:rsidRPr="00A70B97">
        <w:rPr>
          <w:sz w:val="28"/>
          <w:szCs w:val="28"/>
        </w:rPr>
        <w:t>)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другими людьми восполнять имеющие пробелы;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грамотность;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перенос;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д) синтез;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соотве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ствия результата образования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</w:t>
      </w:r>
      <w:r w:rsidRPr="001F507A">
        <w:rPr>
          <w:sz w:val="28"/>
          <w:szCs w:val="28"/>
        </w:rPr>
        <w:t>н</w:t>
      </w:r>
      <w:r w:rsidRPr="001F507A">
        <w:rPr>
          <w:sz w:val="28"/>
          <w:szCs w:val="28"/>
        </w:rPr>
        <w:t>троля.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ния содержания дисциплины при использовании __________системы оценивания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 xml:space="preserve">. Наиболее продуктивным для оценки динамики личностного развития учащихся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680F2A" w:rsidRPr="0006744C" w:rsidRDefault="00680F2A" w:rsidP="00680F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Развитие системы тестирования в России и за рубежом. Психолого-педагогические  аспекты тестирования</w:t>
      </w:r>
    </w:p>
    <w:p w:rsidR="00680F2A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Симона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испытуемых;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кивать наугад в случае незнания или сомнения.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Выготский;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Выготский;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дах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логическая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почка: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навыка и т.д.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Задания – ответы – выставление оценки.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ной роли;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>б) обеспечивающие максимальное разнообразие в индивидуальных оценках, и  опр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 xml:space="preserve">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9. По процедуре создания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стандартизированные, адаптивные, валидные;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ютерные.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суммиру</w:t>
      </w:r>
      <w:r w:rsidRPr="00A70B97">
        <w:rPr>
          <w:sz w:val="28"/>
          <w:szCs w:val="28"/>
        </w:rPr>
        <w:t>ю</w:t>
      </w:r>
      <w:r w:rsidRPr="00A70B97">
        <w:rPr>
          <w:sz w:val="28"/>
          <w:szCs w:val="28"/>
        </w:rPr>
        <w:t>щие.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установление соответствия, на установление последовательности;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с выбором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ответа, задания с выбором наиболее правильного ответа,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Майорову: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нескольких правильных ответов, на установление соответствия, на установление последовател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 альтернативных ответов, задания множественного выбора,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последовательности);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открытой формы (дополнения и свободного изложения), задания альтернативных ответов, задания множественного выбора, на установление соответствия, на устано</w:t>
      </w:r>
      <w:r w:rsidRPr="00A70B97">
        <w:rPr>
          <w:sz w:val="28"/>
          <w:szCs w:val="28"/>
        </w:rPr>
        <w:t>в</w:t>
      </w:r>
      <w:r w:rsidRPr="00A70B97">
        <w:rPr>
          <w:sz w:val="28"/>
          <w:szCs w:val="28"/>
        </w:rPr>
        <w:t>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альтернативных ответов, задания с выбором правильного ответа, с выбором нескольких правильных ответов,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правил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ного ответа: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зависимости от того, как выполняет задания теста некоторая четко определенная выборка тестир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емых – это: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устанавливаются э</w:t>
      </w:r>
      <w:r w:rsidRPr="00A70B97">
        <w:rPr>
          <w:sz w:val="28"/>
          <w:szCs w:val="28"/>
        </w:rPr>
        <w:t>м</w:t>
      </w:r>
      <w:r w:rsidRPr="00A70B97">
        <w:rPr>
          <w:sz w:val="28"/>
          <w:szCs w:val="28"/>
        </w:rPr>
        <w:t>пирически, в зависимости от того, как выполняет задания теста некоторая четко определенная выборка тестируемых.  Процедуры получения этих показателей наз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ются: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надежность;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Симона дифференцировала детей по уровню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</w:t>
      </w:r>
      <w:proofErr w:type="spellEnd"/>
      <w:r w:rsidRPr="0097742F">
        <w:rPr>
          <w:sz w:val="28"/>
          <w:szCs w:val="28"/>
        </w:rPr>
        <w:t xml:space="preserve">-ориентированные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lastRenderedPageBreak/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абсолютные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</w:t>
      </w:r>
      <w:proofErr w:type="gramStart"/>
      <w:r w:rsidRPr="0097742F">
        <w:rPr>
          <w:sz w:val="28"/>
          <w:szCs w:val="28"/>
        </w:rPr>
        <w:t>конкретного</w:t>
      </w:r>
      <w:proofErr w:type="gramEnd"/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680F2A" w:rsidRPr="0006744C" w:rsidRDefault="00680F2A" w:rsidP="00680F2A">
      <w:pPr>
        <w:spacing w:after="0" w:line="240" w:lineRule="auto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результ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тов тестирования от субъективных суждений использующего тест педагога.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испыту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мый получает __________ задание.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52. По средствам предъявления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57. По цели использования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3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</w:t>
      </w:r>
      <w:r w:rsidRPr="00F5194D">
        <w:rPr>
          <w:sz w:val="28"/>
          <w:szCs w:val="28"/>
        </w:rPr>
        <w:t>е</w:t>
      </w:r>
      <w:r w:rsidRPr="00F5194D">
        <w:rPr>
          <w:sz w:val="28"/>
          <w:szCs w:val="28"/>
        </w:rPr>
        <w:t>стового задания составила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4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Какой из них лишний?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Экзаменационная комплексная работа для учащихся 4-х классов. Её содерж</w:t>
      </w:r>
      <w:r w:rsidRPr="0006744C">
        <w:rPr>
          <w:b/>
          <w:sz w:val="28"/>
          <w:szCs w:val="28"/>
        </w:rPr>
        <w:t>а</w:t>
      </w:r>
      <w:r w:rsidRPr="0006744C">
        <w:rPr>
          <w:b/>
          <w:sz w:val="28"/>
          <w:szCs w:val="28"/>
        </w:rPr>
        <w:t>ние и организационно-технологическое обеспечение. Контрольно–измерительные материалы</w:t>
      </w:r>
    </w:p>
    <w:p w:rsidR="00680F2A" w:rsidRPr="00A70B97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сдачу выпускных экзаменов в школе (итоговую аттестацию);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в) совмещение итоговой аттестации в общеобразовательном учреждении и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 xml:space="preserve">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надежного и объективного рейтинга выпускников и отбор для об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 xml:space="preserve">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аттест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 xml:space="preserve">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дерации входят: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экспер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менте;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держанию контрольных измерительных материалов?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принимаются Министерством образования Российской Федерации.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Если имеются нарушения процедуры проведения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 xml:space="preserve">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фликтную комиссию о несогласии с выставленной отметкой?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испытания) и в том случае, если оно не имеет однозначного решения;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 и в том случае, если бланк некорректно обработан на компьютере (по причине оши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ки при сканировании или из-за сбоя при передаче данных по компьютерной сети);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да, во всех вышеперечисленных случаях, но только в день объявления результатов экзамена (вступительного испытания) по соответствующему общеобразовательному предмету;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стобалльной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обяза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ность устанавливать порядок и шкалу перевода баллов в отметки?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нево</w:t>
      </w:r>
      <w:r w:rsidRPr="00A70B97">
        <w:rPr>
          <w:sz w:val="28"/>
          <w:szCs w:val="28"/>
        </w:rPr>
        <w:t>з</w:t>
      </w:r>
      <w:r w:rsidRPr="00A70B97">
        <w:rPr>
          <w:sz w:val="28"/>
          <w:szCs w:val="28"/>
        </w:rPr>
        <w:t>можности своевременной сдачи экзамена;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Федерации.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ки на 1 балл;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ставляет более чем один балл.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ступлении на соответствующие направления подготовки и специальности)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тельные испытания по тем общеобразовательным предметам, по которым не пров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дится ЕГЭ в субъекте Российской Федерации, на территории которого они распол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жены?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Российской Федерации.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навыки моделирования.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12. Целями  изучения информатики и ИКТ на профильном уровне среднего (полного) общего образования являются: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двум;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680F2A" w:rsidRDefault="00680F2A" w:rsidP="00680F2A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lastRenderedPageBreak/>
        <w:t>a) давать определение понятиям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готовой шкале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ритмизации и программирования, освоение и применение средств информационных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мышления;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информационных процессов в природе, обществе, технике; развитие теоретического, творческого мы</w:t>
      </w:r>
      <w:r w:rsidRPr="00205CBF">
        <w:rPr>
          <w:sz w:val="28"/>
          <w:szCs w:val="28"/>
        </w:rPr>
        <w:t>ш</w:t>
      </w:r>
      <w:r w:rsidRPr="00205CBF">
        <w:rPr>
          <w:sz w:val="28"/>
          <w:szCs w:val="28"/>
        </w:rPr>
        <w:t>ления, формирование операционного мышления; овладение формализацией, модел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рованием, компьютерным экспериментом; подготовка к профессиональному сам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определению,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природе, о</w:t>
      </w:r>
      <w:r w:rsidRPr="00205CBF">
        <w:rPr>
          <w:sz w:val="28"/>
          <w:szCs w:val="28"/>
        </w:rPr>
        <w:t>б</w:t>
      </w:r>
      <w:r w:rsidRPr="00205CBF">
        <w:rPr>
          <w:sz w:val="28"/>
          <w:szCs w:val="28"/>
        </w:rPr>
        <w:t>ществе, технике; знаний по алгоритмизации и программированию, освоение и прим</w:t>
      </w:r>
      <w:r w:rsidRPr="00205CBF">
        <w:rPr>
          <w:sz w:val="28"/>
          <w:szCs w:val="28"/>
        </w:rPr>
        <w:t>е</w:t>
      </w:r>
      <w:r w:rsidRPr="00205CBF">
        <w:rPr>
          <w:sz w:val="28"/>
          <w:szCs w:val="28"/>
        </w:rPr>
        <w:t>нение средств информационных технологий; подготовка к профессиональному сам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определению, труду, профессиональной деятельности.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информатики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ритмическая линия», «линия компьютера», «линия формализации и моделирования»;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 xml:space="preserve">ритмическая линия», «линия компьютера», линия «формализации и компьютерного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линия «исполнителя для решения задач», «л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формализации и моделирования»; «линия информационных технологий», линия "телекоммуникаций"</w:t>
      </w:r>
      <w:r>
        <w:rPr>
          <w:sz w:val="28"/>
          <w:szCs w:val="28"/>
        </w:rPr>
        <w:t>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«линия компьютера», «линия формализации и моделирования»; «линия информационных технологий», линия «передачи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ции».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с выбором нескольких правильных ответов;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д) открытой формы;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E02A84" w:rsidRDefault="0022763E" w:rsidP="009D3B51">
      <w:pPr>
        <w:spacing w:after="0" w:line="240" w:lineRule="auto"/>
        <w:ind w:firstLine="964"/>
      </w:pPr>
    </w:p>
    <w:p w:rsidR="001535CE" w:rsidRPr="000B76A3" w:rsidRDefault="001535CE" w:rsidP="009D3B51">
      <w:pPr>
        <w:pStyle w:val="3"/>
        <w:spacing w:before="0" w:after="0" w:line="240" w:lineRule="auto"/>
        <w:ind w:firstLine="964"/>
      </w:pPr>
      <w:bookmarkStart w:id="5" w:name="_Toc445844535"/>
      <w:r w:rsidRPr="000B76A3">
        <w:t xml:space="preserve">А.2 Вопросы для </w:t>
      </w:r>
      <w:r w:rsidR="009534DF" w:rsidRPr="000B76A3">
        <w:t>контроля</w:t>
      </w:r>
      <w:r w:rsidR="008F1462" w:rsidRPr="000B76A3">
        <w:t xml:space="preserve"> на </w:t>
      </w:r>
      <w:r w:rsidR="000C0CC3">
        <w:t>практическом занятии</w:t>
      </w:r>
      <w:r w:rsidR="005C7729" w:rsidRPr="000B76A3">
        <w:t xml:space="preserve">, </w:t>
      </w:r>
      <w:r w:rsidR="00A2118F">
        <w:t xml:space="preserve"> для </w:t>
      </w:r>
      <w:r w:rsidR="000C0CC3">
        <w:t>терминолог</w:t>
      </w:r>
      <w:r w:rsidR="000C0CC3">
        <w:t>и</w:t>
      </w:r>
      <w:r w:rsidR="000C0CC3">
        <w:t>ческих диктантов</w:t>
      </w:r>
      <w:r w:rsidR="005C7729" w:rsidRPr="000B76A3">
        <w:t>.</w:t>
      </w:r>
      <w:bookmarkEnd w:id="5"/>
    </w:p>
    <w:p w:rsidR="005C7729" w:rsidRPr="001535CE" w:rsidRDefault="005C7729" w:rsidP="009D3B51">
      <w:pPr>
        <w:spacing w:after="0" w:line="240" w:lineRule="auto"/>
        <w:ind w:firstLine="964"/>
        <w:rPr>
          <w:rFonts w:eastAsia="Times New Roman"/>
          <w:sz w:val="28"/>
          <w:szCs w:val="28"/>
        </w:rPr>
      </w:pPr>
    </w:p>
    <w:p w:rsidR="001535CE" w:rsidRPr="000B76A3" w:rsidRDefault="001535CE" w:rsidP="009D3B51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>Тема 1</w:t>
      </w:r>
      <w:r w:rsidR="00707512" w:rsidRPr="000B76A3">
        <w:rPr>
          <w:rFonts w:eastAsia="Times New Roman"/>
          <w:b/>
          <w:sz w:val="28"/>
          <w:szCs w:val="28"/>
        </w:rPr>
        <w:t xml:space="preserve"> </w:t>
      </w:r>
      <w:r w:rsidR="00AE2289">
        <w:rPr>
          <w:b/>
        </w:rPr>
        <w:t xml:space="preserve"> </w:t>
      </w:r>
      <w:r w:rsidR="000C6774" w:rsidRPr="000C6774">
        <w:rPr>
          <w:b/>
        </w:rPr>
        <w:t>Методология разработки системы средств и технологий для оценивания о</w:t>
      </w:r>
      <w:r w:rsidR="000C6774" w:rsidRPr="000C6774">
        <w:rPr>
          <w:b/>
        </w:rPr>
        <w:t>б</w:t>
      </w:r>
      <w:r w:rsidR="000C6774" w:rsidRPr="000C6774">
        <w:rPr>
          <w:b/>
        </w:rPr>
        <w:t>разовательных достижений обучающихся</w:t>
      </w:r>
    </w:p>
    <w:p w:rsidR="000C6774" w:rsidRDefault="000539A8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C6774">
        <w:rPr>
          <w:sz w:val="28"/>
          <w:szCs w:val="28"/>
        </w:rPr>
        <w:t>Проблемы качества образования. Критерии и показатели качества образов</w:t>
      </w:r>
      <w:r w:rsidR="000C6774">
        <w:rPr>
          <w:sz w:val="28"/>
          <w:szCs w:val="28"/>
        </w:rPr>
        <w:t>а</w:t>
      </w:r>
      <w:r w:rsidR="000C6774">
        <w:rPr>
          <w:sz w:val="28"/>
          <w:szCs w:val="28"/>
        </w:rPr>
        <w:t>ния.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Диагностическая деятельность учителя (сущность, структура, содержание).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Психолого-педагогические критерии и эффективности обучения и принципы построения контрольно-диагностических заданий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Традиционные и новые подходы к оцениванию учебных достижений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Функции оценки. Связь оценки и самооценки при обучении в начальной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(на примере учебного предмета «Математика»).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Алгоритм оценки результатов выполнения многоуровневой контрольной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В</w:t>
      </w:r>
      <w:proofErr w:type="gramEnd"/>
      <w:r w:rsidRPr="000C6774">
        <w:rPr>
          <w:sz w:val="28"/>
          <w:szCs w:val="28"/>
        </w:rPr>
        <w:t xml:space="preserve"> чем состоит сущность и особенности диагностирования учебных достиж</w:t>
      </w:r>
      <w:r w:rsidRPr="000C6774">
        <w:rPr>
          <w:sz w:val="28"/>
          <w:szCs w:val="28"/>
        </w:rPr>
        <w:t>е</w:t>
      </w:r>
      <w:r w:rsidRPr="000C6774">
        <w:rPr>
          <w:sz w:val="28"/>
          <w:szCs w:val="28"/>
        </w:rPr>
        <w:t>ний школьников?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К</w:t>
      </w:r>
      <w:proofErr w:type="gramEnd"/>
      <w:r w:rsidRPr="000C6774">
        <w:rPr>
          <w:sz w:val="28"/>
          <w:szCs w:val="28"/>
        </w:rPr>
        <w:t>ак Вы трактуете понятия «контроль», «проверка», «оценивание», «оценка», «отметка»?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характеризуйте современное понимание «знания»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>азовите основные компоненты обучаемости.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пределите ведущие требования к системе оценивания учебных достижений обучающихся.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>азовите критерии эффективной оценки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Д</w:t>
      </w:r>
      <w:proofErr w:type="gramEnd"/>
      <w:r w:rsidRPr="000C6774">
        <w:rPr>
          <w:sz w:val="28"/>
          <w:szCs w:val="28"/>
        </w:rPr>
        <w:t>айте определение педагог</w:t>
      </w:r>
      <w:r>
        <w:rPr>
          <w:snapToGrid w:val="0"/>
          <w:sz w:val="28"/>
          <w:szCs w:val="28"/>
        </w:rPr>
        <w:t>ического мониторинга. Охарактеризуйте его в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ды.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sz w:val="28"/>
          <w:szCs w:val="28"/>
        </w:rPr>
        <w:t>14</w:t>
      </w:r>
      <w:proofErr w:type="gramStart"/>
      <w:r w:rsidRPr="000C6774">
        <w:rPr>
          <w:sz w:val="28"/>
          <w:szCs w:val="28"/>
        </w:rPr>
        <w:t xml:space="preserve"> К</w:t>
      </w:r>
      <w:proofErr w:type="gramEnd"/>
      <w:r w:rsidRPr="000C6774">
        <w:rPr>
          <w:sz w:val="28"/>
          <w:szCs w:val="28"/>
        </w:rPr>
        <w:t>акие задачи реализуют в ходе педагогического мониторинга?</w:t>
      </w:r>
    </w:p>
    <w:p w:rsidR="009534DF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пишите технологию педагогического мониторинга в ОУ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проявляется модернизация системы оценивания в общеобразовател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ном учреждении?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выступает критерием оценки в современной образовательной практике на разных уровнях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>
        <w:rPr>
          <w:snapToGrid w:val="0"/>
          <w:sz w:val="28"/>
          <w:szCs w:val="28"/>
        </w:rPr>
        <w:t>обуча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щихся</w:t>
      </w:r>
      <w:proofErr w:type="gramEnd"/>
      <w:r>
        <w:rPr>
          <w:snapToGrid w:val="0"/>
          <w:sz w:val="28"/>
          <w:szCs w:val="28"/>
        </w:rPr>
        <w:t>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цель уровня достижений в отношении субъектов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тельного процесса</w:t>
      </w:r>
    </w:p>
    <w:p w:rsidR="000C6774" w:rsidRPr="004A3E5A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>
        <w:rPr>
          <w:snapToGrid w:val="0"/>
          <w:sz w:val="28"/>
          <w:szCs w:val="28"/>
        </w:rPr>
        <w:t>метапредметных</w:t>
      </w:r>
      <w:proofErr w:type="spellEnd"/>
      <w:r>
        <w:rPr>
          <w:snapToGrid w:val="0"/>
          <w:sz w:val="28"/>
          <w:szCs w:val="28"/>
        </w:rPr>
        <w:t>, предметных)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виды содержательной оценки могут применяться в школе на уровне начального, основного и среднего (полного</w:t>
      </w:r>
      <w:proofErr w:type="gramStart"/>
      <w:r>
        <w:rPr>
          <w:snapToGrid w:val="0"/>
          <w:sz w:val="28"/>
          <w:szCs w:val="28"/>
        </w:rPr>
        <w:t>)о</w:t>
      </w:r>
      <w:proofErr w:type="gramEnd"/>
      <w:r>
        <w:rPr>
          <w:snapToGrid w:val="0"/>
          <w:sz w:val="28"/>
          <w:szCs w:val="28"/>
        </w:rPr>
        <w:t>бщего образования?</w:t>
      </w:r>
    </w:p>
    <w:p w:rsidR="000C6774" w:rsidRPr="00563AA3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Обоснуйте применение портфолио  как перспективной формы представления индивидуальных достижений школьника в определенный период его обучения.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принципы рейтинговой технологии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особенности портфолио как средства оценки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E2289" w:rsidRPr="000C6774" w:rsidRDefault="00EF1C0C" w:rsidP="00AE228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2</w:t>
      </w:r>
      <w:r w:rsidRP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F1C0C" w:rsidRPr="000B76A3" w:rsidRDefault="00EF1C0C" w:rsidP="009D3B51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D45A17" w:rsidRDefault="00D45A17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>
        <w:rPr>
          <w:snapToGrid w:val="0"/>
          <w:sz w:val="28"/>
          <w:szCs w:val="28"/>
        </w:rPr>
        <w:t>Ф.Гальтоном</w:t>
      </w:r>
      <w:proofErr w:type="spellEnd"/>
      <w:r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D45A17" w:rsidRDefault="00500918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еттелом</w:t>
      </w:r>
      <w:proofErr w:type="spellEnd"/>
      <w:r>
        <w:rPr>
          <w:snapToGrid w:val="0"/>
          <w:sz w:val="28"/>
          <w:szCs w:val="28"/>
        </w:rPr>
        <w:t>, положены в о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нову современной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?</w:t>
      </w:r>
    </w:p>
    <w:p w:rsidR="00EF1C0C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>
        <w:rPr>
          <w:snapToGrid w:val="0"/>
          <w:sz w:val="28"/>
          <w:szCs w:val="28"/>
        </w:rPr>
        <w:t>А.Бине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Т.Симона</w:t>
      </w:r>
      <w:proofErr w:type="spellEnd"/>
      <w:r>
        <w:rPr>
          <w:snapToGrid w:val="0"/>
          <w:sz w:val="28"/>
          <w:szCs w:val="28"/>
        </w:rPr>
        <w:t xml:space="preserve"> в развитии </w:t>
      </w:r>
      <w:proofErr w:type="gramStart"/>
      <w:r>
        <w:rPr>
          <w:snapToGrid w:val="0"/>
          <w:sz w:val="28"/>
          <w:szCs w:val="28"/>
        </w:rPr>
        <w:t>современной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В чем заключается особенность технологии полного усвоения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эррола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Б.Блума</w:t>
      </w:r>
      <w:proofErr w:type="spellEnd"/>
      <w:r>
        <w:rPr>
          <w:snapToGrid w:val="0"/>
          <w:sz w:val="28"/>
          <w:szCs w:val="28"/>
        </w:rPr>
        <w:t>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 в конце 19-го начале 20-го веков?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в России можно выделить?</w:t>
      </w:r>
      <w:proofErr w:type="gramEnd"/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основные понятия характеризуют теорию педагогических измерений?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понятие «задания в тестовой форме» и «тестового задания». Что </w:t>
      </w:r>
      <w:proofErr w:type="gramStart"/>
      <w:r>
        <w:rPr>
          <w:snapToGrid w:val="0"/>
          <w:sz w:val="28"/>
          <w:szCs w:val="28"/>
        </w:rPr>
        <w:t>общего</w:t>
      </w:r>
      <w:proofErr w:type="gramEnd"/>
      <w:r>
        <w:rPr>
          <w:snapToGrid w:val="0"/>
          <w:sz w:val="28"/>
          <w:szCs w:val="28"/>
        </w:rPr>
        <w:t xml:space="preserve"> и </w:t>
      </w:r>
      <w:proofErr w:type="gramStart"/>
      <w:r>
        <w:rPr>
          <w:snapToGrid w:val="0"/>
          <w:sz w:val="28"/>
          <w:szCs w:val="28"/>
        </w:rPr>
        <w:t>какие</w:t>
      </w:r>
      <w:proofErr w:type="gramEnd"/>
      <w:r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преимущества компьютерного тестирования и адаптированного тест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рования?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критериально</w:t>
      </w:r>
      <w:proofErr w:type="spellEnd"/>
      <w:r>
        <w:rPr>
          <w:snapToGrid w:val="0"/>
          <w:sz w:val="28"/>
          <w:szCs w:val="28"/>
        </w:rPr>
        <w:t>-ориентированным и нормативно-ориентированным тестам</w:t>
      </w:r>
      <w:r w:rsidR="005B1359">
        <w:rPr>
          <w:snapToGrid w:val="0"/>
          <w:sz w:val="28"/>
          <w:szCs w:val="28"/>
        </w:rPr>
        <w:t>. Назовите их основные недостатки и преимущества.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основные виды тестов по процедуре их создания, средствам одн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родности задач, направленности, характеру действий, ведущей ориентации, целям использования.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Перечислите показатели надежности тестов как измерительного инструме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валидности</w:t>
      </w:r>
      <w:proofErr w:type="spellEnd"/>
      <w:r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лидности</w:t>
      </w:r>
      <w:proofErr w:type="spellEnd"/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Классификация тестов.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Тестовое задание и его формы.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Требования к тестовым заданиям.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Преимущества и недостатки компьютерного тестирования.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Общая методика составления тестового задания по учебному предмету.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>Алгоритм проведения тестового контроля на уроках.</w:t>
      </w:r>
    </w:p>
    <w:p w:rsidR="00EF1C0C" w:rsidRPr="00EF1C0C" w:rsidRDefault="00EF1C0C" w:rsidP="00565630">
      <w:pPr>
        <w:pStyle w:val="a7"/>
        <w:tabs>
          <w:tab w:val="left" w:pos="851"/>
        </w:tabs>
        <w:spacing w:after="0"/>
        <w:ind w:left="720"/>
        <w:jc w:val="both"/>
        <w:rPr>
          <w:snapToGrid w:val="0"/>
          <w:sz w:val="28"/>
          <w:szCs w:val="28"/>
        </w:rPr>
      </w:pPr>
    </w:p>
    <w:p w:rsidR="005B1359" w:rsidRPr="000C6774" w:rsidRDefault="00FA72BB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3</w:t>
      </w:r>
      <w:r w:rsid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Экзаменационная комплексная работа для учащихся 4-х классов. Её содержание и организационно-технолог</w:t>
      </w:r>
      <w:r w:rsidR="000C6774">
        <w:rPr>
          <w:b/>
          <w:sz w:val="28"/>
          <w:szCs w:val="28"/>
        </w:rPr>
        <w:t>ическое обеспечение. Контрольно-</w:t>
      </w:r>
      <w:r w:rsidR="000C6774" w:rsidRPr="000C6774">
        <w:rPr>
          <w:b/>
          <w:sz w:val="28"/>
          <w:szCs w:val="28"/>
        </w:rPr>
        <w:t>измерительные материалы</w:t>
      </w:r>
    </w:p>
    <w:p w:rsidR="00FA72BB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оценке достижений  школьников?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Каковы принципы создания КИМ?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Задачи ЭКР расширение доступности высшего образования, снижение пс</w:t>
      </w:r>
      <w:r w:rsidRPr="000539A8">
        <w:rPr>
          <w:snapToGrid w:val="0"/>
          <w:sz w:val="28"/>
          <w:szCs w:val="28"/>
        </w:rPr>
        <w:t>и</w:t>
      </w:r>
      <w:r w:rsidRPr="000539A8">
        <w:rPr>
          <w:snapToGrid w:val="0"/>
          <w:sz w:val="28"/>
          <w:szCs w:val="28"/>
        </w:rPr>
        <w:t xml:space="preserve">хологической нагрузки.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Получение и использование экзаменационных материалов. Процедура и пр</w:t>
      </w:r>
      <w:r w:rsidRPr="000539A8">
        <w:rPr>
          <w:snapToGrid w:val="0"/>
          <w:sz w:val="28"/>
          <w:szCs w:val="28"/>
        </w:rPr>
        <w:t>а</w:t>
      </w:r>
      <w:r w:rsidRPr="000539A8">
        <w:rPr>
          <w:snapToGrid w:val="0"/>
          <w:sz w:val="28"/>
          <w:szCs w:val="28"/>
        </w:rPr>
        <w:t xml:space="preserve">вила проведения.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Инструкция по проведению</w:t>
      </w:r>
      <w:r>
        <w:rPr>
          <w:snapToGrid w:val="0"/>
          <w:sz w:val="28"/>
          <w:szCs w:val="28"/>
        </w:rPr>
        <w:t xml:space="preserve"> ЭКР</w:t>
      </w:r>
      <w:r w:rsidRPr="000539A8">
        <w:rPr>
          <w:snapToGrid w:val="0"/>
          <w:sz w:val="28"/>
          <w:szCs w:val="28"/>
        </w:rPr>
        <w:t xml:space="preserve">. Инструкция для </w:t>
      </w:r>
      <w:proofErr w:type="gramStart"/>
      <w:r w:rsidRPr="000539A8">
        <w:rPr>
          <w:snapToGrid w:val="0"/>
          <w:sz w:val="28"/>
          <w:szCs w:val="28"/>
        </w:rPr>
        <w:t>обучающихся</w:t>
      </w:r>
      <w:proofErr w:type="gramEnd"/>
      <w:r w:rsidRPr="000539A8">
        <w:rPr>
          <w:snapToGrid w:val="0"/>
          <w:sz w:val="28"/>
          <w:szCs w:val="28"/>
        </w:rPr>
        <w:t xml:space="preserve">. </w:t>
      </w:r>
    </w:p>
    <w:p w:rsidR="005B1359" w:rsidRPr="000539A8" w:rsidRDefault="000539A8" w:rsidP="004E2C35">
      <w:pPr>
        <w:pStyle w:val="a7"/>
        <w:numPr>
          <w:ilvl w:val="0"/>
          <w:numId w:val="7"/>
        </w:numPr>
        <w:tabs>
          <w:tab w:val="num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Порядок проверки ответов на задания различных видов.</w:t>
      </w:r>
    </w:p>
    <w:p w:rsidR="00FA72BB" w:rsidRPr="00FA72BB" w:rsidRDefault="00FA72BB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2F6960" w:rsidRPr="002F6960" w:rsidRDefault="00A53C99" w:rsidP="00A53C99">
      <w:pPr>
        <w:tabs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AF5" w:rsidRPr="002F6960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A53C99" w:rsidRDefault="001535CE" w:rsidP="00446C16">
      <w:pPr>
        <w:pStyle w:val="2"/>
      </w:pPr>
      <w:bookmarkStart w:id="6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6"/>
    </w:p>
    <w:p w:rsidR="001535CE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6C222C" w:rsidRDefault="00633B3C" w:rsidP="00633B3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222C">
        <w:rPr>
          <w:b/>
          <w:sz w:val="28"/>
          <w:szCs w:val="28"/>
        </w:rPr>
        <w:t>Б.0</w:t>
      </w:r>
      <w:r w:rsidRPr="006C222C">
        <w:rPr>
          <w:sz w:val="28"/>
          <w:szCs w:val="28"/>
        </w:rPr>
        <w:t xml:space="preserve"> Варианты заданий на выполнение лабораторных и контрольных работ пр</w:t>
      </w:r>
      <w:r w:rsidRPr="006C222C">
        <w:rPr>
          <w:sz w:val="28"/>
          <w:szCs w:val="28"/>
        </w:rPr>
        <w:t>и</w:t>
      </w:r>
      <w:r w:rsidRPr="006C222C">
        <w:rPr>
          <w:sz w:val="28"/>
          <w:szCs w:val="28"/>
        </w:rPr>
        <w:t xml:space="preserve">ведены в </w:t>
      </w:r>
      <w:r w:rsidR="006C222C">
        <w:rPr>
          <w:sz w:val="28"/>
          <w:szCs w:val="28"/>
        </w:rPr>
        <w:t>методических указаниях</w:t>
      </w:r>
    </w:p>
    <w:p w:rsidR="001535CE" w:rsidRDefault="00555C1D" w:rsidP="002971A8">
      <w:pPr>
        <w:pStyle w:val="3"/>
      </w:pPr>
      <w:bookmarkStart w:id="7" w:name="_Toc445844537"/>
      <w:r w:rsidRPr="000B76A3">
        <w:t>Б.1 Типовые зада</w:t>
      </w:r>
      <w:bookmarkEnd w:id="7"/>
      <w:r w:rsidR="00F61F04">
        <w:t>ния</w:t>
      </w:r>
    </w:p>
    <w:p w:rsidR="00F61F04" w:rsidRDefault="00F61F04" w:rsidP="00F61F04">
      <w:pPr>
        <w:spacing w:after="0" w:line="240" w:lineRule="auto"/>
        <w:ind w:firstLine="709"/>
        <w:rPr>
          <w:b/>
        </w:rPr>
      </w:pPr>
      <w:r w:rsidRPr="00E44D9A">
        <w:rPr>
          <w:rFonts w:eastAsia="Times New Roman"/>
          <w:b/>
          <w:sz w:val="28"/>
          <w:szCs w:val="28"/>
        </w:rPr>
        <w:t>Тема 1</w:t>
      </w:r>
      <w:r w:rsidRPr="00E44D9A">
        <w:rPr>
          <w:rFonts w:eastAsia="Times New Roman"/>
          <w:b/>
          <w:szCs w:val="24"/>
        </w:rPr>
        <w:t xml:space="preserve"> </w:t>
      </w:r>
      <w:r w:rsidR="000539A8" w:rsidRPr="000539A8">
        <w:rPr>
          <w:b/>
        </w:rPr>
        <w:t>Виды, формы и организация контроля качества обучения. Оценка, её функции</w:t>
      </w:r>
    </w:p>
    <w:p w:rsidR="00AD620D" w:rsidRDefault="00AD620D" w:rsidP="00F61F04">
      <w:pPr>
        <w:spacing w:after="0" w:line="240" w:lineRule="auto"/>
        <w:ind w:firstLine="709"/>
      </w:pPr>
    </w:p>
    <w:p w:rsidR="00F61F04" w:rsidRPr="006076F5" w:rsidRDefault="004A3E5A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6076F5">
        <w:rPr>
          <w:sz w:val="28"/>
          <w:szCs w:val="28"/>
        </w:rPr>
        <w:t>ю</w:t>
      </w:r>
      <w:r w:rsidRPr="006076F5">
        <w:rPr>
          <w:sz w:val="28"/>
          <w:szCs w:val="28"/>
        </w:rPr>
        <w:t>щие качество современного образования.</w:t>
      </w:r>
    </w:p>
    <w:p w:rsidR="00AD620D" w:rsidRPr="006076F5" w:rsidRDefault="00AD620D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На основе содержания ФГОС </w:t>
      </w:r>
      <w:r w:rsidR="000539A8">
        <w:rPr>
          <w:sz w:val="28"/>
          <w:szCs w:val="28"/>
        </w:rPr>
        <w:t>начального</w:t>
      </w:r>
      <w:r w:rsidRPr="006076F5">
        <w:rPr>
          <w:sz w:val="28"/>
          <w:szCs w:val="28"/>
        </w:rPr>
        <w:t xml:space="preserve"> образования выявите ос</w:t>
      </w:r>
      <w:r w:rsidRPr="006076F5">
        <w:rPr>
          <w:sz w:val="28"/>
          <w:szCs w:val="28"/>
        </w:rPr>
        <w:t>о</w:t>
      </w:r>
      <w:r w:rsidRPr="006076F5">
        <w:rPr>
          <w:sz w:val="28"/>
          <w:szCs w:val="28"/>
        </w:rPr>
        <w:t xml:space="preserve">бенности </w:t>
      </w:r>
      <w:r w:rsidR="00F853D3" w:rsidRPr="006076F5">
        <w:rPr>
          <w:sz w:val="28"/>
          <w:szCs w:val="28"/>
        </w:rPr>
        <w:t>оценки достижений обучающихся в современной школе.</w:t>
      </w:r>
    </w:p>
    <w:p w:rsidR="006D01B3" w:rsidRPr="006076F5" w:rsidRDefault="00F853D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3. </w:t>
      </w:r>
      <w:r w:rsidR="006D01B3" w:rsidRPr="006076F5">
        <w:rPr>
          <w:sz w:val="28"/>
          <w:szCs w:val="28"/>
        </w:rPr>
        <w:t>Дайте определение понятию «</w:t>
      </w:r>
      <w:proofErr w:type="spellStart"/>
      <w:r w:rsidR="006D01B3" w:rsidRPr="006076F5">
        <w:rPr>
          <w:sz w:val="28"/>
          <w:szCs w:val="28"/>
        </w:rPr>
        <w:t>компетентностный</w:t>
      </w:r>
      <w:proofErr w:type="spellEnd"/>
      <w:r w:rsidR="006D01B3" w:rsidRPr="006076F5">
        <w:rPr>
          <w:sz w:val="28"/>
          <w:szCs w:val="28"/>
        </w:rPr>
        <w:t xml:space="preserve"> подход в образов</w:t>
      </w:r>
      <w:r w:rsidR="006D01B3" w:rsidRPr="006076F5">
        <w:rPr>
          <w:sz w:val="28"/>
          <w:szCs w:val="28"/>
        </w:rPr>
        <w:t>а</w:t>
      </w:r>
      <w:r w:rsidR="006D01B3" w:rsidRPr="006076F5">
        <w:rPr>
          <w:sz w:val="28"/>
          <w:szCs w:val="28"/>
        </w:rPr>
        <w:t xml:space="preserve">нии». Опишите, каким образом он </w:t>
      </w:r>
      <w:r w:rsidR="000539A8" w:rsidRPr="006076F5">
        <w:rPr>
          <w:sz w:val="28"/>
          <w:szCs w:val="28"/>
        </w:rPr>
        <w:t>влияет</w:t>
      </w:r>
      <w:r w:rsidR="006D01B3" w:rsidRPr="006076F5">
        <w:rPr>
          <w:sz w:val="28"/>
          <w:szCs w:val="28"/>
        </w:rPr>
        <w:t xml:space="preserve"> на реализацию таких показателей качества обучения, как</w:t>
      </w:r>
      <w:r w:rsidR="000539A8">
        <w:rPr>
          <w:sz w:val="28"/>
          <w:szCs w:val="28"/>
        </w:rPr>
        <w:t xml:space="preserve">: </w:t>
      </w:r>
      <w:r w:rsidR="006D01B3" w:rsidRPr="006076F5">
        <w:rPr>
          <w:sz w:val="28"/>
          <w:szCs w:val="28"/>
        </w:rPr>
        <w:t>показатели, характеризующие качество учебного процесса;</w:t>
      </w:r>
      <w:r w:rsidR="000539A8">
        <w:rPr>
          <w:sz w:val="28"/>
          <w:szCs w:val="28"/>
        </w:rPr>
        <w:t xml:space="preserve"> </w:t>
      </w:r>
      <w:r w:rsidR="006D01B3" w:rsidRPr="006076F5">
        <w:rPr>
          <w:sz w:val="28"/>
          <w:szCs w:val="28"/>
        </w:rPr>
        <w:t>показат</w:t>
      </w:r>
      <w:r w:rsidR="006D01B3" w:rsidRPr="006076F5">
        <w:rPr>
          <w:sz w:val="28"/>
          <w:szCs w:val="28"/>
        </w:rPr>
        <w:t>е</w:t>
      </w:r>
      <w:r w:rsidR="006D01B3" w:rsidRPr="006076F5">
        <w:rPr>
          <w:sz w:val="28"/>
          <w:szCs w:val="28"/>
        </w:rPr>
        <w:t>ли, характеризующие уровень подготовки обучающихся.</w:t>
      </w:r>
    </w:p>
    <w:p w:rsidR="006D01B3" w:rsidRPr="006076F5" w:rsidRDefault="006D01B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4</w:t>
      </w:r>
      <w:proofErr w:type="gramStart"/>
      <w:r w:rsidRPr="006076F5">
        <w:rPr>
          <w:sz w:val="28"/>
          <w:szCs w:val="28"/>
        </w:rPr>
        <w:t xml:space="preserve"> Р</w:t>
      </w:r>
      <w:proofErr w:type="gramEnd"/>
      <w:r w:rsidRPr="006076F5">
        <w:rPr>
          <w:sz w:val="28"/>
          <w:szCs w:val="28"/>
        </w:rPr>
        <w:t>азработайте план проведения дидактического мониторинга</w:t>
      </w:r>
    </w:p>
    <w:p w:rsidR="00F61F04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5</w:t>
      </w:r>
      <w:r w:rsidRPr="006076F5">
        <w:rPr>
          <w:sz w:val="28"/>
          <w:szCs w:val="28"/>
        </w:rPr>
        <w:t xml:space="preserve">. </w:t>
      </w:r>
      <w:r w:rsidR="00483B39" w:rsidRPr="006076F5">
        <w:rPr>
          <w:sz w:val="28"/>
          <w:szCs w:val="28"/>
        </w:rPr>
        <w:t>Заполните таблицу «Сравнительные преимущества и недостатки различных способов балльного оценивания</w:t>
      </w:r>
    </w:p>
    <w:p w:rsidR="00B609D6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6</w:t>
      </w:r>
      <w:r w:rsidRPr="006076F5">
        <w:rPr>
          <w:sz w:val="28"/>
          <w:szCs w:val="28"/>
        </w:rPr>
        <w:t xml:space="preserve">. Разработайте план проведения контроля знаний по одному из разделов </w:t>
      </w:r>
      <w:r w:rsidR="000539A8">
        <w:rPr>
          <w:sz w:val="28"/>
          <w:szCs w:val="28"/>
        </w:rPr>
        <w:t>любого учебного предмета</w:t>
      </w:r>
      <w:r w:rsidRPr="006076F5">
        <w:rPr>
          <w:sz w:val="28"/>
          <w:szCs w:val="28"/>
        </w:rPr>
        <w:t xml:space="preserve">. </w:t>
      </w:r>
    </w:p>
    <w:p w:rsidR="006076F5" w:rsidRPr="006076F5" w:rsidRDefault="006D01B3" w:rsidP="00053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7</w:t>
      </w:r>
      <w:r w:rsidRPr="006076F5">
        <w:rPr>
          <w:sz w:val="28"/>
          <w:szCs w:val="28"/>
        </w:rPr>
        <w:t>.</w:t>
      </w:r>
      <w:r w:rsidR="006076F5" w:rsidRPr="006076F5">
        <w:rPr>
          <w:sz w:val="28"/>
          <w:szCs w:val="28"/>
        </w:rPr>
        <w:t xml:space="preserve"> </w:t>
      </w:r>
      <w:r w:rsidR="006076F5">
        <w:rPr>
          <w:sz w:val="28"/>
          <w:szCs w:val="28"/>
        </w:rPr>
        <w:t xml:space="preserve">Подберите 10 заданий из любого УМК по </w:t>
      </w:r>
      <w:r w:rsidR="000539A8">
        <w:rPr>
          <w:sz w:val="28"/>
          <w:szCs w:val="28"/>
        </w:rPr>
        <w:t>учебному предмету</w:t>
      </w:r>
      <w:r w:rsidR="006076F5">
        <w:rPr>
          <w:sz w:val="28"/>
          <w:szCs w:val="28"/>
        </w:rPr>
        <w:t>, и проанализируйте их на предмет формирования УУД и компетенций.</w:t>
      </w:r>
    </w:p>
    <w:p w:rsidR="005F1874" w:rsidRPr="006076F5" w:rsidRDefault="005F1874" w:rsidP="006076F5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8</w:t>
      </w:r>
      <w:r w:rsidRPr="006076F5">
        <w:rPr>
          <w:sz w:val="28"/>
          <w:szCs w:val="28"/>
        </w:rPr>
        <w:t xml:space="preserve">. Разработайте план проведения рейтингового контроля по </w:t>
      </w:r>
      <w:r w:rsidR="000539A8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 xml:space="preserve">для </w:t>
      </w:r>
      <w:r w:rsidR="000539A8">
        <w:rPr>
          <w:sz w:val="28"/>
          <w:szCs w:val="28"/>
        </w:rPr>
        <w:t>2-4</w:t>
      </w:r>
      <w:r w:rsidRPr="006076F5">
        <w:rPr>
          <w:sz w:val="28"/>
          <w:szCs w:val="28"/>
        </w:rPr>
        <w:t xml:space="preserve"> класса.</w:t>
      </w:r>
    </w:p>
    <w:p w:rsidR="008D3B4A" w:rsidRPr="006076F5" w:rsidRDefault="005F1874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Здание </w:t>
      </w:r>
      <w:r w:rsidR="000539A8">
        <w:rPr>
          <w:sz w:val="28"/>
          <w:szCs w:val="28"/>
        </w:rPr>
        <w:t>9</w:t>
      </w:r>
      <w:r w:rsidRPr="006076F5">
        <w:rPr>
          <w:sz w:val="28"/>
          <w:szCs w:val="28"/>
        </w:rPr>
        <w:t xml:space="preserve">. </w:t>
      </w:r>
      <w:r w:rsidR="008D3B4A" w:rsidRPr="006076F5">
        <w:rPr>
          <w:sz w:val="28"/>
          <w:szCs w:val="28"/>
        </w:rPr>
        <w:t>Предложите структуру тематического портфолио, разрабатываемого в процессе и</w:t>
      </w:r>
      <w:r w:rsidR="000539A8">
        <w:rPr>
          <w:sz w:val="28"/>
          <w:szCs w:val="28"/>
        </w:rPr>
        <w:t>зучения какой-либо большой темы</w:t>
      </w:r>
      <w:r w:rsidR="008D3B4A" w:rsidRPr="006076F5">
        <w:rPr>
          <w:sz w:val="28"/>
          <w:szCs w:val="28"/>
        </w:rPr>
        <w:t>.</w:t>
      </w:r>
    </w:p>
    <w:p w:rsidR="006076F5" w:rsidRDefault="008D3B4A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10.</w:t>
      </w:r>
      <w:r w:rsidRPr="006076F5">
        <w:rPr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Подготовьте материалы для урока, в ходе которого учитель помог</w:t>
      </w:r>
      <w:r w:rsidR="006076F5" w:rsidRPr="006076F5">
        <w:rPr>
          <w:sz w:val="28"/>
          <w:szCs w:val="28"/>
        </w:rPr>
        <w:t>а</w:t>
      </w:r>
      <w:r w:rsidR="006076F5" w:rsidRPr="006076F5">
        <w:rPr>
          <w:sz w:val="28"/>
          <w:szCs w:val="28"/>
        </w:rPr>
        <w:t xml:space="preserve">ет организовать </w:t>
      </w:r>
      <w:proofErr w:type="gramStart"/>
      <w:r w:rsidR="006076F5" w:rsidRPr="006076F5">
        <w:rPr>
          <w:sz w:val="28"/>
          <w:szCs w:val="28"/>
        </w:rPr>
        <w:t>обучающимся</w:t>
      </w:r>
      <w:proofErr w:type="gramEnd"/>
      <w:r w:rsidR="006076F5" w:rsidRPr="006076F5">
        <w:rPr>
          <w:sz w:val="28"/>
          <w:szCs w:val="28"/>
        </w:rPr>
        <w:t xml:space="preserve"> (мотивирует) разработку портфолио. При этом </w:t>
      </w:r>
      <w:r w:rsidR="006076F5" w:rsidRPr="00A758C2">
        <w:rPr>
          <w:kern w:val="1"/>
          <w:sz w:val="28"/>
          <w:szCs w:val="28"/>
        </w:rPr>
        <w:t>педагог</w:t>
      </w:r>
      <w:r w:rsidR="006076F5" w:rsidRPr="00A758C2">
        <w:rPr>
          <w:rFonts w:ascii="Tahoma" w:hAnsi="Tahoma" w:cs="Tahoma"/>
          <w:kern w:val="1"/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0539A8" w:rsidRPr="000539A8" w:rsidRDefault="000539A8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11. </w:t>
      </w:r>
      <w:r w:rsidRPr="000539A8">
        <w:rPr>
          <w:sz w:val="28"/>
          <w:szCs w:val="28"/>
        </w:rPr>
        <w:t>Проанализируйте систему критериев и ориентиров, обеспечива</w:t>
      </w:r>
      <w:r w:rsidRPr="000539A8">
        <w:rPr>
          <w:sz w:val="28"/>
          <w:szCs w:val="28"/>
        </w:rPr>
        <w:t>ю</w:t>
      </w:r>
      <w:r w:rsidRPr="000539A8">
        <w:rPr>
          <w:sz w:val="28"/>
          <w:szCs w:val="28"/>
        </w:rPr>
        <w:t>щих новое качество начального образования. Приведите примеры заданий по пре</w:t>
      </w:r>
      <w:r w:rsidRPr="000539A8">
        <w:rPr>
          <w:sz w:val="28"/>
          <w:szCs w:val="28"/>
        </w:rPr>
        <w:t>д</w:t>
      </w:r>
      <w:r w:rsidRPr="000539A8">
        <w:rPr>
          <w:sz w:val="28"/>
          <w:szCs w:val="28"/>
        </w:rPr>
        <w:t xml:space="preserve">мету, отвечающие комплексу этих критериев.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 xml:space="preserve">2. Выявите особенности диагностической деятельности учителя начальных классов. Разработайте с использованием компьютерной техники комплект отчётной документации для проведения мониторинга по одной теме школьного курса математики.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3. Сконструируйте текст контрольной работы по математике в соо</w:t>
      </w:r>
      <w:r w:rsidR="000539A8" w:rsidRPr="000539A8">
        <w:rPr>
          <w:sz w:val="28"/>
          <w:szCs w:val="28"/>
        </w:rPr>
        <w:t>т</w:t>
      </w:r>
      <w:r w:rsidR="000539A8" w:rsidRPr="000539A8">
        <w:rPr>
          <w:sz w:val="28"/>
          <w:szCs w:val="28"/>
        </w:rPr>
        <w:t>ветствии с новыми критериями качества образования (тема и класс по выбору ст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lastRenderedPageBreak/>
        <w:t>дента).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4</w:t>
      </w:r>
      <w:proofErr w:type="gramStart"/>
      <w:r w:rsidR="000539A8" w:rsidRPr="000539A8">
        <w:rPr>
          <w:sz w:val="28"/>
          <w:szCs w:val="28"/>
        </w:rPr>
        <w:t xml:space="preserve"> П</w:t>
      </w:r>
      <w:proofErr w:type="gramEnd"/>
      <w:r w:rsidR="000539A8" w:rsidRPr="000539A8">
        <w:rPr>
          <w:sz w:val="28"/>
          <w:szCs w:val="28"/>
        </w:rPr>
        <w:t xml:space="preserve">еречислите проблемы оценивания, существующие при обучении в начальной школе, и наметьте пути их решения. 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5</w:t>
      </w:r>
      <w:proofErr w:type="gramStart"/>
      <w:r w:rsidR="000539A8" w:rsidRPr="000539A8">
        <w:rPr>
          <w:sz w:val="28"/>
          <w:szCs w:val="28"/>
        </w:rPr>
        <w:t xml:space="preserve"> Р</w:t>
      </w:r>
      <w:proofErr w:type="gramEnd"/>
      <w:r w:rsidR="000539A8" w:rsidRPr="000539A8">
        <w:rPr>
          <w:sz w:val="28"/>
          <w:szCs w:val="28"/>
        </w:rPr>
        <w:t>аскройте различные подходы к определению критериев оценив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>ния. Проанализируйте нормы оценок по одному учебному предмету.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6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>равните традиционные и новые средства оценки результатов об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t>чения.</w:t>
      </w:r>
    </w:p>
    <w:p w:rsid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7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>проектируйте контрольно-оценочную деятельность учителя и учащихся на уроке математики по одной теме школьного курса. Используйте при этом мультимедийные средства обучения.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контрольной работы, например, по математике для 1 – 4 классов в соответствии с новыми критериями.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19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критериев оценивания работы по математике одного вида (контрольная работа, зачёт, тест, математический диктант и др.).</w:t>
      </w:r>
    </w:p>
    <w:p w:rsidR="008D3B4A" w:rsidRDefault="008D3B4A" w:rsidP="000539A8">
      <w:pPr>
        <w:pStyle w:val="ReportMain"/>
        <w:suppressAutoHyphens/>
        <w:ind w:firstLine="709"/>
        <w:jc w:val="both"/>
      </w:pPr>
    </w:p>
    <w:p w:rsidR="006076F5" w:rsidRDefault="006076F5" w:rsidP="008D3B4A">
      <w:pPr>
        <w:pStyle w:val="ReportMain"/>
        <w:suppressAutoHyphens/>
        <w:ind w:firstLine="709"/>
        <w:jc w:val="both"/>
      </w:pPr>
    </w:p>
    <w:p w:rsidR="00F61F04" w:rsidRPr="00223744" w:rsidRDefault="00F61F04" w:rsidP="00223744">
      <w:pPr>
        <w:ind w:firstLine="709"/>
        <w:rPr>
          <w:sz w:val="28"/>
          <w:szCs w:val="28"/>
        </w:rPr>
      </w:pPr>
      <w:r w:rsidRPr="00223744">
        <w:rPr>
          <w:b/>
          <w:sz w:val="28"/>
          <w:szCs w:val="28"/>
        </w:rPr>
        <w:t xml:space="preserve">Тема </w:t>
      </w:r>
      <w:r w:rsidR="00223744" w:rsidRPr="00223744">
        <w:rPr>
          <w:b/>
          <w:sz w:val="28"/>
          <w:szCs w:val="28"/>
        </w:rPr>
        <w:t>2</w:t>
      </w:r>
      <w:r w:rsidRPr="00223744">
        <w:rPr>
          <w:b/>
          <w:sz w:val="28"/>
          <w:szCs w:val="28"/>
        </w:rPr>
        <w:t xml:space="preserve"> Педагогические измерения и методы интерпретации их результатов</w:t>
      </w:r>
    </w:p>
    <w:p w:rsidR="008006A2" w:rsidRDefault="008006A2" w:rsidP="00F61F04">
      <w:pPr>
        <w:pStyle w:val="ReportMain"/>
        <w:suppressAutoHyphens/>
        <w:ind w:firstLine="709"/>
        <w:jc w:val="both"/>
      </w:pP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Представить результаты тестирования в статистическом виде (графы диаграммы), оценить свойства распределения</w:t>
      </w: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Разработать документ в формате </w:t>
      </w:r>
      <w:r w:rsidRPr="006076F5">
        <w:rPr>
          <w:sz w:val="28"/>
          <w:szCs w:val="28"/>
          <w:lang w:val="en-US"/>
        </w:rPr>
        <w:t>Microsoft</w:t>
      </w:r>
      <w:r w:rsidRPr="00A758C2">
        <w:rPr>
          <w:sz w:val="28"/>
          <w:szCs w:val="28"/>
        </w:rPr>
        <w:t xml:space="preserve"> </w:t>
      </w:r>
      <w:r w:rsidRPr="006076F5">
        <w:rPr>
          <w:sz w:val="28"/>
          <w:szCs w:val="28"/>
          <w:lang w:val="en-US"/>
        </w:rPr>
        <w:t>Excel</w:t>
      </w:r>
      <w:r w:rsidRPr="006076F5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6076F5">
        <w:rPr>
          <w:sz w:val="28"/>
          <w:szCs w:val="28"/>
        </w:rPr>
        <w:t>обучающихся</w:t>
      </w:r>
      <w:proofErr w:type="gramEnd"/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одного правильного ответа.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</w:t>
      </w:r>
      <w:r w:rsidR="008006A2" w:rsidRPr="006076F5">
        <w:rPr>
          <w:sz w:val="28"/>
          <w:szCs w:val="28"/>
        </w:rPr>
        <w:t xml:space="preserve"> </w:t>
      </w:r>
      <w:r w:rsidRPr="006076F5">
        <w:rPr>
          <w:sz w:val="28"/>
          <w:szCs w:val="28"/>
        </w:rPr>
        <w:t>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нескольких правильных ответов.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>учебному предмету</w:t>
      </w:r>
      <w:r w:rsidRPr="006076F5">
        <w:rPr>
          <w:sz w:val="28"/>
          <w:szCs w:val="28"/>
        </w:rPr>
        <w:t xml:space="preserve"> в тестовой форме на установление правильной последовательности.</w:t>
      </w:r>
    </w:p>
    <w:p w:rsidR="008006A2" w:rsidRPr="006076F5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заданий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на установление правильной последовательности.</w:t>
      </w:r>
    </w:p>
    <w:p w:rsidR="00483B39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тестовых заданий открытой формы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>любому учебному предмету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Выявите особенности оценивания выполнения </w:t>
      </w:r>
      <w:proofErr w:type="gramStart"/>
      <w:r w:rsidRPr="00223744">
        <w:rPr>
          <w:sz w:val="28"/>
          <w:szCs w:val="28"/>
        </w:rPr>
        <w:t>обучающимися</w:t>
      </w:r>
      <w:proofErr w:type="gramEnd"/>
      <w:r w:rsidRPr="00223744">
        <w:rPr>
          <w:sz w:val="28"/>
          <w:szCs w:val="28"/>
        </w:rPr>
        <w:t xml:space="preserve"> тест</w:t>
      </w:r>
      <w:r w:rsidRPr="00223744">
        <w:rPr>
          <w:sz w:val="28"/>
          <w:szCs w:val="28"/>
        </w:rPr>
        <w:t>о</w:t>
      </w:r>
      <w:r w:rsidRPr="00223744">
        <w:rPr>
          <w:sz w:val="28"/>
          <w:szCs w:val="28"/>
        </w:rPr>
        <w:t xml:space="preserve">вых заданий по учебному предмету.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Приведите примеры различных форм тестовых заданий по учебному предмету. Проверьте задания готового теста по учебному предмету</w:t>
      </w:r>
      <w:proofErr w:type="gramStart"/>
      <w:r w:rsidRPr="00223744">
        <w:rPr>
          <w:sz w:val="28"/>
          <w:szCs w:val="28"/>
        </w:rPr>
        <w:t>.</w:t>
      </w:r>
      <w:proofErr w:type="gramEnd"/>
      <w:r w:rsidRPr="00223744">
        <w:rPr>
          <w:sz w:val="28"/>
          <w:szCs w:val="28"/>
        </w:rPr>
        <w:t xml:space="preserve"> </w:t>
      </w:r>
      <w:proofErr w:type="gramStart"/>
      <w:r w:rsidRPr="00223744">
        <w:rPr>
          <w:sz w:val="28"/>
          <w:szCs w:val="28"/>
        </w:rPr>
        <w:t>н</w:t>
      </w:r>
      <w:proofErr w:type="gramEnd"/>
      <w:r w:rsidRPr="00223744">
        <w:rPr>
          <w:sz w:val="28"/>
          <w:szCs w:val="28"/>
        </w:rPr>
        <w:t xml:space="preserve">а соответствие требованиям, предъявляемым к тестовым заданиям.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Сконструируйте тестовые задания различной формы по учебному предмету одной теме школьного курса.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>Смоделируйте проведение тестового контроля на уроке математ</w:t>
      </w:r>
      <w:r w:rsidRPr="00223744">
        <w:rPr>
          <w:sz w:val="28"/>
          <w:szCs w:val="28"/>
        </w:rPr>
        <w:t>и</w:t>
      </w:r>
      <w:r w:rsidRPr="00223744">
        <w:rPr>
          <w:sz w:val="28"/>
          <w:szCs w:val="28"/>
        </w:rPr>
        <w:t>ки в 1-3 классах.</w:t>
      </w:r>
    </w:p>
    <w:p w:rsidR="00223744" w:rsidRPr="006076F5" w:rsidRDefault="00DB2E63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составлению теста по математике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тестового контроля на уроке математики в  4 классе.</w:t>
      </w:r>
    </w:p>
    <w:p w:rsidR="00F61F04" w:rsidRPr="000B76A3" w:rsidRDefault="00F61F04" w:rsidP="00F61F04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223744" w:rsidRPr="00223744" w:rsidRDefault="00F61F04" w:rsidP="00223744">
      <w:pPr>
        <w:ind w:firstLine="709"/>
        <w:rPr>
          <w:b/>
          <w:sz w:val="28"/>
          <w:szCs w:val="28"/>
        </w:rPr>
      </w:pPr>
      <w:r w:rsidRPr="00223744">
        <w:rPr>
          <w:b/>
          <w:sz w:val="28"/>
          <w:szCs w:val="28"/>
        </w:rPr>
        <w:lastRenderedPageBreak/>
        <w:t xml:space="preserve">Тема </w:t>
      </w:r>
      <w:r w:rsidR="00223744" w:rsidRPr="00223744">
        <w:rPr>
          <w:b/>
          <w:sz w:val="28"/>
          <w:szCs w:val="28"/>
        </w:rPr>
        <w:t>3</w:t>
      </w:r>
      <w:r w:rsidRPr="00223744">
        <w:rPr>
          <w:b/>
          <w:sz w:val="28"/>
          <w:szCs w:val="28"/>
        </w:rPr>
        <w:t xml:space="preserve"> </w:t>
      </w:r>
      <w:r w:rsidR="00223744" w:rsidRPr="00223744">
        <w:rPr>
          <w:b/>
          <w:sz w:val="28"/>
          <w:szCs w:val="28"/>
        </w:rPr>
        <w:t xml:space="preserve"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 </w:t>
      </w:r>
    </w:p>
    <w:p w:rsidR="00F61F04" w:rsidRDefault="00F61F04" w:rsidP="00F61F04">
      <w:pPr>
        <w:spacing w:after="0" w:line="240" w:lineRule="auto"/>
        <w:ind w:firstLine="709"/>
      </w:pPr>
      <w:r>
        <w:t>.</w:t>
      </w:r>
    </w:p>
    <w:p w:rsidR="00DA7D10" w:rsidRDefault="00DA7D10" w:rsidP="00F61F04">
      <w:pPr>
        <w:spacing w:after="0" w:line="240" w:lineRule="auto"/>
        <w:ind w:firstLine="709"/>
      </w:pP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Сравните ЭКР с другими формами итоговой аттестации, выделить их преимущества и недостатки.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Проанализируйте несколько вариантов ЭКР. Определите разли</w:t>
      </w:r>
      <w:r w:rsidRPr="00223744">
        <w:rPr>
          <w:sz w:val="28"/>
          <w:szCs w:val="28"/>
        </w:rPr>
        <w:t>ч</w:t>
      </w:r>
      <w:r w:rsidRPr="00223744">
        <w:rPr>
          <w:sz w:val="28"/>
          <w:szCs w:val="28"/>
        </w:rPr>
        <w:t>ные способы решения одного и того же задания и прокомментируйте их с точки зр</w:t>
      </w:r>
      <w:r w:rsidRPr="00223744">
        <w:rPr>
          <w:sz w:val="28"/>
          <w:szCs w:val="28"/>
        </w:rPr>
        <w:t>е</w:t>
      </w:r>
      <w:r w:rsidRPr="00223744">
        <w:rPr>
          <w:sz w:val="28"/>
          <w:szCs w:val="28"/>
        </w:rPr>
        <w:t xml:space="preserve">ния универсальности, рациональности, индивидуального предпочтения учащихся.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Смоделируйте ситуации проведения инструктажа перед ЭКР. </w:t>
      </w:r>
    </w:p>
    <w:p w:rsidR="00483B39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Спроектируйте занятие по подготовке учащихся 4 класса к ЭКР и апробируйте его на занятии группы</w:t>
      </w:r>
    </w:p>
    <w:p w:rsidR="00DB2E63" w:rsidRPr="00DA7D10" w:rsidRDefault="00DB2E63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решению одного варианта ЭКР (2013, 2014 гг.) 4 класса с краткими рекомендациями по их проверке.</w:t>
      </w:r>
    </w:p>
    <w:p w:rsidR="00F61F04" w:rsidRPr="00F61F04" w:rsidRDefault="00F61F04" w:rsidP="00F61F04"/>
    <w:p w:rsidR="00555C1D" w:rsidRDefault="00555C1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6076F5" w:rsidRPr="00B7411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</w:t>
      </w:r>
      <w:r w:rsidR="006076F5">
        <w:rPr>
          <w:rFonts w:eastAsia="Times New Roman"/>
          <w:sz w:val="28"/>
          <w:szCs w:val="28"/>
        </w:rPr>
        <w:t xml:space="preserve"> и оценивается в 5 баллов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>95%-100%</w:t>
      </w:r>
      <w:r w:rsidR="006076F5"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4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70%-94%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3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40%-70%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1-2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менее 40%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5E0AF5" w:rsidRPr="005E0AF5" w:rsidRDefault="004F3880" w:rsidP="0056563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E0AF5" w:rsidRPr="00DC3EB1" w:rsidRDefault="005E0AF5" w:rsidP="00565630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4F3880" w:rsidRPr="004F3880" w:rsidRDefault="001535CE" w:rsidP="000F053D">
      <w:pPr>
        <w:pStyle w:val="2"/>
      </w:pPr>
      <w:bookmarkStart w:id="8" w:name="_Toc445844538"/>
      <w:r w:rsidRPr="001535CE">
        <w:t>Блок</w:t>
      </w:r>
      <w:proofErr w:type="gramStart"/>
      <w:r w:rsidRPr="001535CE">
        <w:t xml:space="preserve"> С</w:t>
      </w:r>
      <w:proofErr w:type="gramEnd"/>
      <w:r w:rsidR="004F3880">
        <w:t xml:space="preserve"> - </w:t>
      </w:r>
      <w:r w:rsidR="00092F16" w:rsidRPr="00092F16">
        <w:t xml:space="preserve">Оценочные средства для диагностирования </w:t>
      </w:r>
      <w:proofErr w:type="spellStart"/>
      <w:r w:rsidR="00092F16" w:rsidRPr="00092F16">
        <w:t>сформированности</w:t>
      </w:r>
      <w:proofErr w:type="spellEnd"/>
      <w:r w:rsidR="00092F16" w:rsidRPr="00092F16">
        <w:t xml:space="preserve"> уровня компетенций – «владеть»</w:t>
      </w:r>
      <w:bookmarkEnd w:id="8"/>
    </w:p>
    <w:p w:rsidR="001535CE" w:rsidRPr="00B609D6" w:rsidRDefault="001535CE" w:rsidP="00B609D6"/>
    <w:p w:rsidR="00CA0C00" w:rsidRDefault="00DB2E63" w:rsidP="00CA0C00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>Тема</w:t>
      </w:r>
      <w:r w:rsidR="00CA0C00">
        <w:rPr>
          <w:b/>
        </w:rPr>
        <w:t xml:space="preserve"> 1 </w:t>
      </w:r>
      <w:r w:rsidRPr="00DB2E63">
        <w:rPr>
          <w:b/>
        </w:rPr>
        <w:t>Виды, формы и организация контроля качества обучения. Оценка, её функции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7C12">
        <w:rPr>
          <w:sz w:val="28"/>
          <w:szCs w:val="28"/>
        </w:rPr>
        <w:t>Перечень заданий и вопросов изучения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С</w:t>
      </w:r>
      <w:proofErr w:type="gramEnd"/>
      <w:r w:rsidRPr="00C77C1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C77C12">
        <w:rPr>
          <w:sz w:val="28"/>
          <w:szCs w:val="28"/>
        </w:rPr>
        <w:t>б</w:t>
      </w:r>
      <w:r w:rsidRPr="00C77C12">
        <w:rPr>
          <w:sz w:val="28"/>
          <w:szCs w:val="28"/>
        </w:rPr>
        <w:t>разования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П</w:t>
      </w:r>
      <w:proofErr w:type="gramEnd"/>
      <w:r w:rsidRPr="00C77C1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C77C12">
        <w:rPr>
          <w:sz w:val="28"/>
          <w:szCs w:val="28"/>
        </w:rPr>
        <w:t>ЗУНов</w:t>
      </w:r>
      <w:proofErr w:type="spellEnd"/>
      <w:r w:rsidRPr="00C77C12">
        <w:rPr>
          <w:sz w:val="28"/>
          <w:szCs w:val="28"/>
        </w:rPr>
        <w:t xml:space="preserve"> и комп</w:t>
      </w:r>
      <w:r w:rsidRPr="00C77C12">
        <w:rPr>
          <w:sz w:val="28"/>
          <w:szCs w:val="28"/>
        </w:rPr>
        <w:t>е</w:t>
      </w:r>
      <w:r w:rsidRPr="00C77C12">
        <w:rPr>
          <w:sz w:val="28"/>
          <w:szCs w:val="28"/>
        </w:rPr>
        <w:t>тенций учащихся согласно стандартам нового поколения</w:t>
      </w:r>
    </w:p>
    <w:p w:rsidR="00DB2E63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О</w:t>
      </w:r>
      <w:proofErr w:type="gramEnd"/>
      <w:r w:rsidRPr="00C77C12">
        <w:rPr>
          <w:sz w:val="28"/>
          <w:szCs w:val="28"/>
        </w:rPr>
        <w:t>ценить долю (низкая – средняя – высокая) различных образовательных д</w:t>
      </w:r>
      <w:r w:rsidRPr="00C77C12">
        <w:rPr>
          <w:sz w:val="28"/>
          <w:szCs w:val="28"/>
        </w:rPr>
        <w:t>о</w:t>
      </w:r>
      <w:r w:rsidRPr="00C77C12">
        <w:rPr>
          <w:sz w:val="28"/>
          <w:szCs w:val="28"/>
        </w:rPr>
        <w:t>стижений в рамках разных подходов к СО; объяснить причину такого распределения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47"/>
        <w:gridCol w:w="1764"/>
        <w:gridCol w:w="1852"/>
        <w:gridCol w:w="1983"/>
        <w:gridCol w:w="1916"/>
      </w:tblGrid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Личностно-</w:t>
            </w:r>
            <w:proofErr w:type="spellStart"/>
            <w:r w:rsidRPr="00DB2E63">
              <w:rPr>
                <w:szCs w:val="28"/>
              </w:rPr>
              <w:t>ориент</w:t>
            </w:r>
            <w:proofErr w:type="spellEnd"/>
            <w:r w:rsidRPr="00DB2E63">
              <w:rPr>
                <w:szCs w:val="28"/>
              </w:rPr>
              <w:t>-</w:t>
            </w:r>
            <w:proofErr w:type="spellStart"/>
            <w:r w:rsidRPr="00DB2E63">
              <w:rPr>
                <w:szCs w:val="28"/>
              </w:rPr>
              <w:t>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Деятельностный</w:t>
            </w:r>
            <w:proofErr w:type="spellEnd"/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 xml:space="preserve">Знания на развитие </w:t>
            </w:r>
            <w:proofErr w:type="spellStart"/>
            <w:r w:rsidRPr="00DB2E63">
              <w:rPr>
                <w:szCs w:val="28"/>
              </w:rPr>
              <w:t>творч</w:t>
            </w:r>
            <w:proofErr w:type="spellEnd"/>
            <w:r w:rsidRPr="00DB2E63">
              <w:rPr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</w:tbl>
    <w:p w:rsidR="00CA0C00" w:rsidRDefault="00CA0C0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7B2469" w:rsidRDefault="00DB2E63" w:rsidP="007B2469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>5</w:t>
      </w:r>
      <w:r w:rsidR="00682082">
        <w:rPr>
          <w:sz w:val="28"/>
          <w:szCs w:val="28"/>
        </w:rPr>
        <w:t xml:space="preserve">. </w:t>
      </w:r>
      <w:r w:rsidR="007B2469" w:rsidRPr="00C77C12">
        <w:rPr>
          <w:sz w:val="28"/>
          <w:szCs w:val="28"/>
        </w:rPr>
        <w:t xml:space="preserve">Подготовить </w:t>
      </w:r>
      <w:proofErr w:type="gramStart"/>
      <w:r w:rsidR="007B2469" w:rsidRPr="00C77C12">
        <w:rPr>
          <w:sz w:val="28"/>
          <w:szCs w:val="28"/>
        </w:rPr>
        <w:t>сообщение про опыт</w:t>
      </w:r>
      <w:proofErr w:type="gramEnd"/>
      <w:r w:rsidR="007B2469" w:rsidRPr="00C77C12">
        <w:rPr>
          <w:sz w:val="28"/>
          <w:szCs w:val="28"/>
        </w:rPr>
        <w:t xml:space="preserve"> оценивания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в практике известных педагогов (Ш.А. </w:t>
      </w:r>
      <w:proofErr w:type="spellStart"/>
      <w:r w:rsidR="007B2469" w:rsidRPr="00C77C12">
        <w:rPr>
          <w:sz w:val="28"/>
          <w:szCs w:val="28"/>
        </w:rPr>
        <w:t>Амонашвили</w:t>
      </w:r>
      <w:proofErr w:type="spellEnd"/>
      <w:r w:rsidR="007B2469" w:rsidRPr="00C77C12">
        <w:rPr>
          <w:sz w:val="28"/>
          <w:szCs w:val="28"/>
        </w:rPr>
        <w:t>, В.Ф, Шаталов, М.П. Щетинин и др.)</w:t>
      </w:r>
      <w:r w:rsidR="007B2469">
        <w:rPr>
          <w:sz w:val="28"/>
          <w:szCs w:val="28"/>
        </w:rPr>
        <w:t xml:space="preserve"> – 3 + 3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t>6</w:t>
      </w:r>
      <w:proofErr w:type="gramStart"/>
      <w:r w:rsidR="007B2469">
        <w:t xml:space="preserve"> </w:t>
      </w:r>
      <w:r w:rsidR="007B2469" w:rsidRPr="00C77C12">
        <w:rPr>
          <w:sz w:val="28"/>
          <w:szCs w:val="28"/>
        </w:rPr>
        <w:t>Р</w:t>
      </w:r>
      <w:proofErr w:type="gramEnd"/>
      <w:r w:rsidR="007B2469" w:rsidRPr="00C77C12">
        <w:rPr>
          <w:sz w:val="28"/>
          <w:szCs w:val="28"/>
        </w:rPr>
        <w:t xml:space="preserve">азработать план контроля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</w:t>
      </w:r>
      <w:r w:rsidR="007B2469">
        <w:rPr>
          <w:sz w:val="28"/>
          <w:szCs w:val="28"/>
        </w:rPr>
        <w:t xml:space="preserve"> – 6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 w:rsidR="007B2469">
        <w:rPr>
          <w:sz w:val="28"/>
          <w:szCs w:val="28"/>
        </w:rPr>
        <w:t xml:space="preserve"> </w:t>
      </w:r>
      <w:r w:rsidR="007B2469" w:rsidRPr="00C77C12">
        <w:rPr>
          <w:sz w:val="28"/>
          <w:szCs w:val="28"/>
        </w:rPr>
        <w:t>Н</w:t>
      </w:r>
      <w:proofErr w:type="gramEnd"/>
      <w:r w:rsidR="007B2469" w:rsidRPr="00C77C12">
        <w:rPr>
          <w:sz w:val="28"/>
          <w:szCs w:val="28"/>
        </w:rPr>
        <w:t>аписать конспект  или представить план-схему статьи о мониторинге качества обучения</w:t>
      </w:r>
      <w:r w:rsidR="007B2469">
        <w:rPr>
          <w:sz w:val="28"/>
          <w:szCs w:val="28"/>
        </w:rPr>
        <w:t xml:space="preserve"> – 3+3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 w:rsidR="007B2469">
        <w:rPr>
          <w:sz w:val="28"/>
          <w:szCs w:val="28"/>
        </w:rPr>
        <w:t xml:space="preserve"> З</w:t>
      </w:r>
      <w:proofErr w:type="gramEnd"/>
      <w:r w:rsidR="007B2469">
        <w:rPr>
          <w:sz w:val="28"/>
          <w:szCs w:val="28"/>
        </w:rPr>
        <w:t xml:space="preserve">аполнить таблицу – 3 </w:t>
      </w:r>
    </w:p>
    <w:p w:rsidR="007B2469" w:rsidRDefault="007B2469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031A0" w:rsidRPr="00C83905" w:rsidRDefault="00A031A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A031A0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1A0">
        <w:rPr>
          <w:sz w:val="28"/>
          <w:szCs w:val="28"/>
        </w:rPr>
        <w:t>.</w:t>
      </w:r>
      <w:r w:rsidR="00901467" w:rsidRPr="00901467">
        <w:rPr>
          <w:sz w:val="28"/>
          <w:szCs w:val="28"/>
        </w:rPr>
        <w:t xml:space="preserve"> </w:t>
      </w:r>
      <w:r w:rsidR="00901467" w:rsidRPr="00C77C12">
        <w:rPr>
          <w:sz w:val="28"/>
          <w:szCs w:val="28"/>
        </w:rPr>
        <w:t xml:space="preserve">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="00901467" w:rsidRPr="00C77C12">
        <w:rPr>
          <w:sz w:val="28"/>
          <w:szCs w:val="28"/>
        </w:rPr>
        <w:t>безотметочное</w:t>
      </w:r>
      <w:proofErr w:type="spellEnd"/>
      <w:r w:rsidR="00901467" w:rsidRPr="00C77C12">
        <w:rPr>
          <w:sz w:val="28"/>
          <w:szCs w:val="28"/>
        </w:rPr>
        <w:t xml:space="preserve"> обучение)</w:t>
      </w:r>
      <w:r w:rsidR="00F040DA">
        <w:rPr>
          <w:sz w:val="28"/>
          <w:szCs w:val="28"/>
        </w:rPr>
        <w:t xml:space="preserve"> – 3 </w:t>
      </w:r>
    </w:p>
    <w:p w:rsidR="00474386" w:rsidRPr="00754D3D" w:rsidRDefault="00DB2E63" w:rsidP="00CA0C00">
      <w:pPr>
        <w:pStyle w:val="ReportMain"/>
        <w:suppressAutoHyphens/>
        <w:ind w:firstLine="709"/>
        <w:jc w:val="both"/>
      </w:pPr>
      <w:r>
        <w:lastRenderedPageBreak/>
        <w:t>10</w:t>
      </w:r>
      <w:proofErr w:type="gramStart"/>
      <w:r w:rsidR="00F040DA"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>одготовить аргументы (в структуре кейса дебатов) ЗА масштабное использование рейтинга и портфолио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b/>
        </w:rPr>
        <w:t>11</w:t>
      </w:r>
      <w:proofErr w:type="gramStart"/>
      <w:r w:rsidR="00F040DA">
        <w:rPr>
          <w:b/>
        </w:rPr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>одготовить аргументы (в структуре кейса дебатов) ПРОТИВ масштабного использования рейтинга и портфолио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 w:rsidR="00F040DA">
        <w:rPr>
          <w:sz w:val="28"/>
          <w:szCs w:val="28"/>
        </w:rPr>
        <w:t xml:space="preserve"> </w:t>
      </w:r>
      <w:r w:rsidR="00F040DA" w:rsidRPr="00C77C12">
        <w:rPr>
          <w:sz w:val="28"/>
          <w:szCs w:val="28"/>
        </w:rPr>
        <w:t>Р</w:t>
      </w:r>
      <w:proofErr w:type="gramEnd"/>
      <w:r w:rsidR="00F040DA" w:rsidRPr="00C77C12">
        <w:rPr>
          <w:sz w:val="28"/>
          <w:szCs w:val="28"/>
        </w:rPr>
        <w:t>азработать систему заданий для тематического портфолио по конкретному учебному курсу, с указанием балльного веса каждого задания и критериев выставления заданий и критериев выставления баллов.</w:t>
      </w:r>
      <w:r w:rsidR="00F040DA">
        <w:rPr>
          <w:sz w:val="28"/>
          <w:szCs w:val="28"/>
        </w:rPr>
        <w:t xml:space="preserve"> – 3 </w:t>
      </w:r>
    </w:p>
    <w:p w:rsidR="00DB2E63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 w:rsidRPr="00DB2E63">
        <w:rPr>
          <w:sz w:val="28"/>
        </w:rPr>
        <w:t>13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контрольно-диагностическое задание по одной из тем курса математики начальной школы. Опишите подходы к интерпретации результатов его проведения.</w:t>
      </w:r>
    </w:p>
    <w:p w:rsidR="00F040DA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14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комплект листов обратной связи для организации формирующего оценивания по одной из тем школьного курса математики. Опишите модель урока математики с использованием разработанных материалов.</w:t>
      </w:r>
    </w:p>
    <w:p w:rsidR="00DB2E63" w:rsidRPr="00DB2E63" w:rsidRDefault="00DB2E63" w:rsidP="00CA0C00">
      <w:pPr>
        <w:pStyle w:val="ReportMain"/>
        <w:suppressAutoHyphens/>
        <w:ind w:firstLine="709"/>
        <w:jc w:val="both"/>
      </w:pPr>
    </w:p>
    <w:p w:rsidR="00CA0C00" w:rsidRDefault="00DB2E63" w:rsidP="00DB2E63">
      <w:pPr>
        <w:pStyle w:val="ReportMain"/>
        <w:suppressAutoHyphens/>
        <w:ind w:firstLine="964"/>
        <w:jc w:val="both"/>
      </w:pPr>
      <w:r>
        <w:rPr>
          <w:b/>
        </w:rPr>
        <w:t>Тема</w:t>
      </w:r>
      <w:r w:rsidR="00CA0C00">
        <w:rPr>
          <w:b/>
        </w:rPr>
        <w:t xml:space="preserve"> </w:t>
      </w:r>
      <w:r>
        <w:rPr>
          <w:b/>
        </w:rPr>
        <w:t>2</w:t>
      </w:r>
      <w:r w:rsidR="00CA0C00">
        <w:rPr>
          <w:b/>
        </w:rPr>
        <w:t xml:space="preserve"> </w:t>
      </w:r>
      <w:r w:rsidRPr="00DB2E63">
        <w:rPr>
          <w:b/>
        </w:rPr>
        <w:t>Развитие системы тестирования в России и за рубежом. Психолого-педагогические  аспекты тестирования</w:t>
      </w:r>
      <w:r w:rsidR="00CA0C00">
        <w:t>.</w:t>
      </w:r>
    </w:p>
    <w:p w:rsidR="00682082" w:rsidRDefault="00682082" w:rsidP="00682082">
      <w:pPr>
        <w:pStyle w:val="ReportMain"/>
        <w:suppressAutoHyphens/>
        <w:ind w:firstLine="964"/>
        <w:jc w:val="both"/>
      </w:pPr>
    </w:p>
    <w:p w:rsidR="00F040DA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в сети Интернет программу-оболочку и с помощью этой программы подготовить электронный тест по любой из тем </w:t>
      </w:r>
      <w:r>
        <w:rPr>
          <w:sz w:val="28"/>
          <w:szCs w:val="28"/>
        </w:rPr>
        <w:t>школьного курса - 3</w:t>
      </w:r>
    </w:p>
    <w:p w:rsidR="007B2469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t xml:space="preserve">2. </w:t>
      </w:r>
      <w:r w:rsidRPr="00C77C12">
        <w:rPr>
          <w:sz w:val="28"/>
          <w:szCs w:val="28"/>
        </w:rPr>
        <w:t xml:space="preserve">Разработать документ в формате </w:t>
      </w:r>
      <w:r w:rsidRPr="00C77C12">
        <w:rPr>
          <w:sz w:val="28"/>
          <w:szCs w:val="28"/>
          <w:lang w:val="en-US"/>
        </w:rPr>
        <w:t>Microsoft</w:t>
      </w:r>
      <w:r w:rsidRPr="00C77C12">
        <w:rPr>
          <w:sz w:val="28"/>
          <w:szCs w:val="28"/>
        </w:rPr>
        <w:t xml:space="preserve"> </w:t>
      </w:r>
      <w:r w:rsidRPr="00C77C12">
        <w:rPr>
          <w:sz w:val="28"/>
          <w:szCs w:val="28"/>
          <w:lang w:val="en-US"/>
        </w:rPr>
        <w:t>Excel</w:t>
      </w:r>
      <w:r w:rsidRPr="00C77C12">
        <w:rPr>
          <w:sz w:val="28"/>
          <w:szCs w:val="28"/>
        </w:rPr>
        <w:t>, обеспечивающий компьютерн</w:t>
      </w:r>
      <w:r>
        <w:rPr>
          <w:sz w:val="28"/>
          <w:szCs w:val="28"/>
        </w:rPr>
        <w:t xml:space="preserve">ую обработку данных по  результатам контроля (можно выбрать любую тему по информатике школьного курса) – 6 </w:t>
      </w:r>
    </w:p>
    <w:p w:rsidR="00DB2E63" w:rsidRDefault="00DB2E63" w:rsidP="00682082">
      <w:pPr>
        <w:pStyle w:val="ReportMain"/>
        <w:suppressAutoHyphens/>
        <w:ind w:firstLine="964"/>
        <w:jc w:val="both"/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азработайте структуру и содержание дидактического теста по одной из тем школьного курса одного учебного предмета (на выбор). Подготовьте вопросы для обсуждения с использованием презентации материалов.</w:t>
      </w:r>
    </w:p>
    <w:p w:rsidR="00F040DA" w:rsidRDefault="00F040DA" w:rsidP="00CA0C00">
      <w:pPr>
        <w:pStyle w:val="ReportMain"/>
        <w:suppressAutoHyphens/>
        <w:ind w:firstLine="709"/>
        <w:jc w:val="both"/>
      </w:pPr>
    </w:p>
    <w:p w:rsidR="00CA0C00" w:rsidRDefault="00DB2E63" w:rsidP="00CA0C0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Тема 3</w:t>
      </w:r>
      <w:r w:rsidR="00CA0C00">
        <w:rPr>
          <w:b/>
        </w:rPr>
        <w:t xml:space="preserve"> </w:t>
      </w:r>
      <w:r w:rsidRPr="00DB2E63">
        <w:rPr>
          <w:b/>
        </w:rPr>
        <w:t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</w:t>
      </w:r>
    </w:p>
    <w:p w:rsidR="00DB2E63" w:rsidRDefault="00DB2E63" w:rsidP="00CA0C00">
      <w:pPr>
        <w:pStyle w:val="ReportMain"/>
        <w:suppressAutoHyphens/>
        <w:ind w:firstLine="709"/>
        <w:jc w:val="both"/>
      </w:pP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и </w:t>
      </w:r>
      <w:proofErr w:type="spellStart"/>
      <w:r w:rsidRPr="00C77C12">
        <w:rPr>
          <w:sz w:val="28"/>
          <w:szCs w:val="28"/>
        </w:rPr>
        <w:t>прорешать</w:t>
      </w:r>
      <w:proofErr w:type="spellEnd"/>
      <w:r w:rsidRPr="00C77C12">
        <w:rPr>
          <w:sz w:val="28"/>
          <w:szCs w:val="28"/>
        </w:rPr>
        <w:t xml:space="preserve"> тестовые задания </w:t>
      </w:r>
      <w:r>
        <w:rPr>
          <w:sz w:val="28"/>
          <w:szCs w:val="28"/>
        </w:rPr>
        <w:t xml:space="preserve"> одного варианта </w:t>
      </w:r>
      <w:r w:rsidR="00DB2E63">
        <w:rPr>
          <w:sz w:val="28"/>
          <w:szCs w:val="28"/>
        </w:rPr>
        <w:t>ЭКР</w:t>
      </w:r>
      <w:r>
        <w:rPr>
          <w:sz w:val="28"/>
          <w:szCs w:val="28"/>
        </w:rPr>
        <w:t xml:space="preserve">– 3 </w:t>
      </w: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7C12">
        <w:rPr>
          <w:sz w:val="28"/>
          <w:szCs w:val="28"/>
        </w:rPr>
        <w:t xml:space="preserve">Проанализировать, в какой мере различные типы заданий </w:t>
      </w:r>
      <w:r w:rsidR="00DB2E63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контролируют степень учебных достижений, с помощью следующей таблицы:</w:t>
      </w:r>
      <w:r w:rsidR="006918BF">
        <w:rPr>
          <w:sz w:val="28"/>
          <w:szCs w:val="28"/>
        </w:rPr>
        <w:t xml:space="preserve"> - 3 </w:t>
      </w:r>
    </w:p>
    <w:p w:rsidR="006918BF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2410"/>
        <w:gridCol w:w="2036"/>
        <w:gridCol w:w="2464"/>
      </w:tblGrid>
      <w:tr w:rsidR="006918BF" w:rsidRPr="00DB2E63" w:rsidTr="00DB2E63">
        <w:tc>
          <w:tcPr>
            <w:tcW w:w="2943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С</w:t>
            </w:r>
            <w:proofErr w:type="gramEnd"/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Знания на развитие тво</w:t>
            </w:r>
            <w:r w:rsidRPr="00DB2E63">
              <w:rPr>
                <w:szCs w:val="28"/>
              </w:rPr>
              <w:t>р</w:t>
            </w:r>
            <w:r w:rsidRPr="00DB2E63">
              <w:rPr>
                <w:szCs w:val="28"/>
              </w:rPr>
              <w:t>ческих способностей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6918BF" w:rsidRDefault="006918BF" w:rsidP="007B2469">
      <w:pPr>
        <w:pStyle w:val="ReportMain"/>
        <w:suppressAutoHyphens/>
        <w:ind w:left="709"/>
        <w:jc w:val="both"/>
      </w:pPr>
    </w:p>
    <w:p w:rsidR="00250C8C" w:rsidRDefault="006918BF" w:rsidP="006B5499">
      <w:pPr>
        <w:spacing w:after="0" w:line="240" w:lineRule="auto"/>
        <w:rPr>
          <w:sz w:val="28"/>
          <w:szCs w:val="28"/>
        </w:rPr>
      </w:pPr>
      <w:r>
        <w:t xml:space="preserve">3. </w:t>
      </w:r>
      <w:r w:rsidRPr="00C77C12">
        <w:rPr>
          <w:sz w:val="28"/>
          <w:szCs w:val="28"/>
        </w:rPr>
        <w:t xml:space="preserve">Подготовить аргументы (в структуре кейса дебатов) ЗА и ПРОТИВ введения </w:t>
      </w:r>
      <w:r w:rsidR="006B5499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– 3 </w:t>
      </w:r>
    </w:p>
    <w:p w:rsidR="006B5499" w:rsidRDefault="006B5499" w:rsidP="006B54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азработайте структуру и содержание тематического портфолио (тема и класс по выбору студента)</w:t>
      </w:r>
    </w:p>
    <w:p w:rsidR="00CF24A1" w:rsidRPr="00B74115" w:rsidRDefault="00CF24A1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>
        <w:rPr>
          <w:rFonts w:eastAsia="Times New Roman"/>
          <w:b/>
          <w:color w:val="000000"/>
          <w:sz w:val="28"/>
          <w:szCs w:val="28"/>
        </w:rPr>
        <w:t>ний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Задание считается выполненным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</w:t>
      </w:r>
      <w:r w:rsidRPr="003058FF">
        <w:t>н</w:t>
      </w:r>
      <w:r w:rsidRPr="003058FF">
        <w:t xml:space="preserve">троля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тестов на </w:t>
      </w:r>
      <w:proofErr w:type="gramStart"/>
      <w:r>
        <w:rPr>
          <w:sz w:val="28"/>
          <w:szCs w:val="28"/>
        </w:rPr>
        <w:t>педагогические</w:t>
      </w:r>
      <w:proofErr w:type="gramEnd"/>
      <w:r>
        <w:rPr>
          <w:sz w:val="28"/>
          <w:szCs w:val="28"/>
        </w:rPr>
        <w:t xml:space="preserve">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Гомогенность и гетерогенность.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887CB3" w:rsidRDefault="00887CB3" w:rsidP="00565630">
      <w:pPr>
        <w:tabs>
          <w:tab w:val="left" w:pos="228"/>
          <w:tab w:val="left" w:pos="851"/>
          <w:tab w:val="left" w:pos="1276"/>
        </w:tabs>
        <w:spacing w:after="0" w:line="240" w:lineRule="auto"/>
        <w:ind w:left="851"/>
        <w:jc w:val="both"/>
      </w:pPr>
    </w:p>
    <w:p w:rsidR="00171167" w:rsidRDefault="002B3EEC" w:rsidP="003058FF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1535CE" w:rsidRDefault="001D4D02" w:rsidP="002971A8">
      <w:pPr>
        <w:pStyle w:val="1"/>
      </w:pPr>
      <w:bookmarkStart w:id="10" w:name="_Toc445844540"/>
      <w:r w:rsidRPr="001D4D02">
        <w:lastRenderedPageBreak/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</w:t>
      </w:r>
      <w:r w:rsidR="001535CE" w:rsidRPr="001535CE">
        <w:t>б</w:t>
      </w:r>
      <w:r w:rsidR="001535CE" w:rsidRPr="001535CE">
        <w:t>ных достижений</w:t>
      </w:r>
      <w:bookmarkEnd w:id="10"/>
    </w:p>
    <w:p w:rsidR="00C40EE5" w:rsidRDefault="00C40EE5" w:rsidP="00C40EE5">
      <w:pPr>
        <w:rPr>
          <w:lang w:eastAsia="ru-RU"/>
        </w:rPr>
      </w:pPr>
    </w:p>
    <w:p w:rsidR="00680F2A" w:rsidRPr="00680F2A" w:rsidRDefault="00680F2A" w:rsidP="00680F2A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оценив</w:t>
      </w:r>
      <w:r w:rsidRPr="00680F2A">
        <w:rPr>
          <w:b/>
          <w:szCs w:val="24"/>
        </w:rPr>
        <w:t>а</w:t>
      </w:r>
      <w:r w:rsidRPr="00680F2A">
        <w:rPr>
          <w:b/>
          <w:szCs w:val="24"/>
        </w:rPr>
        <w:t>ния</w:t>
      </w:r>
    </w:p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82"/>
        <w:gridCol w:w="4736"/>
      </w:tblGrid>
      <w:tr w:rsidR="00680F2A" w:rsidRPr="00680F2A" w:rsidTr="00680F2A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4-балльная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680F2A" w:rsidRPr="00680F2A" w:rsidTr="00680F2A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680F2A">
              <w:rPr>
                <w:rStyle w:val="34"/>
                <w:sz w:val="24"/>
                <w:szCs w:val="24"/>
                <w:u w:val="none"/>
              </w:rPr>
              <w:t>ь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680F2A" w:rsidRPr="00680F2A" w:rsidTr="00680F2A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менее 50 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ственные ошибки в теоретическом матери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 (терминах, понятиях).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680F2A" w:rsidRPr="00680F2A" w:rsidRDefault="00680F2A" w:rsidP="00680F2A">
      <w:pPr>
        <w:spacing w:after="0" w:line="240" w:lineRule="auto"/>
        <w:jc w:val="both"/>
        <w:rPr>
          <w:szCs w:val="24"/>
        </w:rPr>
      </w:pPr>
      <w:r w:rsidRPr="00680F2A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680F2A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96"/>
        <w:gridCol w:w="4722"/>
      </w:tblGrid>
      <w:tr w:rsidR="00680F2A" w:rsidRPr="00680F2A" w:rsidTr="00680F2A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и/или аргуме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тированность изложения (посл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довательность действий);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Степень осознанности, пон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мания изученного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Глубина / полнота рассмотр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ния темы;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ме, поставленным целям и зад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680F2A" w:rsidRPr="00680F2A" w:rsidTr="00680F2A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680F2A">
              <w:rPr>
                <w:rStyle w:val="34"/>
                <w:sz w:val="24"/>
                <w:szCs w:val="24"/>
                <w:u w:val="none"/>
              </w:rPr>
              <w:t>р</w:t>
            </w:r>
            <w:r w:rsidRPr="00680F2A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680F2A" w:rsidRPr="00680F2A" w:rsidTr="00680F2A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достаточно свободным владением монол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680F2A" w:rsidRPr="00680F2A" w:rsidTr="00680F2A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680F2A">
              <w:rPr>
                <w:rStyle w:val="34"/>
                <w:sz w:val="24"/>
                <w:szCs w:val="24"/>
                <w:u w:val="none"/>
              </w:rPr>
              <w:t>у</w:t>
            </w:r>
            <w:r w:rsidRPr="00680F2A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.е</w:t>
            </w:r>
            <w:proofErr w:type="gramEnd"/>
            <w:r w:rsidRPr="00680F2A">
              <w:rPr>
                <w:rStyle w:val="34"/>
                <w:sz w:val="24"/>
                <w:szCs w:val="24"/>
                <w:u w:val="none"/>
              </w:rPr>
              <w:t xml:space="preserve"> студент не способен отв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b/>
          <w:szCs w:val="24"/>
        </w:rPr>
      </w:pPr>
    </w:p>
    <w:p w:rsidR="00680F2A" w:rsidRPr="00680F2A" w:rsidRDefault="00680F2A" w:rsidP="00680F2A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680F2A">
        <w:rPr>
          <w:b/>
          <w:szCs w:val="24"/>
        </w:rPr>
        <w:t xml:space="preserve">Оценивание выполнения практической </w:t>
      </w:r>
      <w:r w:rsidRPr="00680F2A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3410"/>
        <w:gridCol w:w="4569"/>
      </w:tblGrid>
      <w:tr w:rsidR="00680F2A" w:rsidRPr="00680F2A" w:rsidTr="00680F2A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Последовательность и раци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нальность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реш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 xml:space="preserve"> Способность делать обосн</w:t>
            </w:r>
            <w:r w:rsidRPr="00680F2A">
              <w:rPr>
                <w:sz w:val="24"/>
                <w:szCs w:val="24"/>
              </w:rPr>
              <w:t>о</w:t>
            </w:r>
            <w:r w:rsidRPr="00680F2A">
              <w:rPr>
                <w:sz w:val="24"/>
                <w:szCs w:val="24"/>
              </w:rPr>
              <w:t>ванные выводы на основе и</w:t>
            </w:r>
            <w:r w:rsidRPr="00680F2A">
              <w:rPr>
                <w:sz w:val="24"/>
                <w:szCs w:val="24"/>
              </w:rPr>
              <w:t>н</w:t>
            </w:r>
            <w:r w:rsidRPr="00680F2A">
              <w:rPr>
                <w:sz w:val="24"/>
                <w:szCs w:val="24"/>
              </w:rPr>
              <w:t>терпретации информации, раз</w:t>
            </w:r>
            <w:r w:rsidRPr="00680F2A">
              <w:rPr>
                <w:sz w:val="24"/>
                <w:szCs w:val="24"/>
              </w:rPr>
              <w:t>ъ</w:t>
            </w:r>
            <w:r w:rsidRPr="00680F2A">
              <w:rPr>
                <w:sz w:val="24"/>
                <w:szCs w:val="24"/>
              </w:rPr>
              <w:t>яснения;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680F2A">
              <w:rPr>
                <w:sz w:val="24"/>
                <w:szCs w:val="24"/>
              </w:rPr>
              <w:t>учел все условия задачи, правильно опр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туацию</w:t>
            </w:r>
          </w:p>
        </w:tc>
      </w:tr>
      <w:tr w:rsidR="00680F2A" w:rsidRPr="00680F2A" w:rsidTr="00680F2A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sz w:val="24"/>
                <w:szCs w:val="24"/>
              </w:rPr>
              <w:t>Студент учел все условия задачи, правил</w:t>
            </w:r>
            <w:r w:rsidRPr="00680F2A">
              <w:rPr>
                <w:sz w:val="24"/>
                <w:szCs w:val="24"/>
              </w:rPr>
              <w:t>ь</w:t>
            </w:r>
            <w:r w:rsidRPr="00680F2A">
              <w:rPr>
                <w:sz w:val="24"/>
                <w:szCs w:val="24"/>
              </w:rPr>
              <w:t>но определил большинство статей норм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680F2A">
              <w:rPr>
                <w:sz w:val="24"/>
                <w:szCs w:val="24"/>
              </w:rPr>
              <w:t>л</w:t>
            </w:r>
            <w:r w:rsidRPr="00680F2A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680F2A" w:rsidRPr="00680F2A" w:rsidTr="00680F2A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теля. Студент </w:t>
            </w:r>
            <w:r w:rsidRPr="00680F2A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680F2A" w:rsidRPr="00680F2A" w:rsidTr="00680F2A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1"/>
        <w:gridCol w:w="4807"/>
      </w:tblGrid>
      <w:tr w:rsidR="00680F2A" w:rsidRPr="00680F2A" w:rsidTr="00680F2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680F2A">
              <w:rPr>
                <w:sz w:val="24"/>
                <w:szCs w:val="24"/>
              </w:rPr>
              <w:t>владение терминологией;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характер представления 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зультатов (наглядность, офор</w:t>
            </w:r>
            <w:r w:rsidRPr="00680F2A">
              <w:rPr>
                <w:sz w:val="24"/>
                <w:szCs w:val="24"/>
              </w:rPr>
              <w:t>м</w:t>
            </w:r>
            <w:r w:rsidRPr="00680F2A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Студент правильно выполнил задание. Пок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зал отлич</w:t>
            </w:r>
            <w:r w:rsidRPr="00680F2A">
              <w:rPr>
                <w:rStyle w:val="28"/>
                <w:i w:val="0"/>
              </w:rPr>
              <w:softHyphen/>
              <w:t>ные владения навыками примен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ния полученных знаний и умений при реш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нии задания в рамках усвоенного учебного материала.</w:t>
            </w:r>
          </w:p>
        </w:tc>
      </w:tr>
      <w:tr w:rsidR="00680F2A" w:rsidRPr="00680F2A" w:rsidTr="00680F2A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небольшими 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точностями. Показал хорошие владения навыками применения полу</w:t>
            </w:r>
            <w:r w:rsidRPr="00680F2A">
              <w:rPr>
                <w:rStyle w:val="28"/>
                <w:i w:val="0"/>
              </w:rPr>
              <w:softHyphen/>
              <w:t>ченных знаний и умений при решении задания в рамках усв</w:t>
            </w:r>
            <w:r w:rsidRPr="00680F2A">
              <w:rPr>
                <w:rStyle w:val="28"/>
                <w:i w:val="0"/>
              </w:rPr>
              <w:t>о</w:t>
            </w:r>
            <w:r w:rsidRPr="00680F2A">
              <w:rPr>
                <w:rStyle w:val="28"/>
                <w:i w:val="0"/>
              </w:rPr>
              <w:t>енного учебного материала.</w:t>
            </w:r>
          </w:p>
        </w:tc>
      </w:tr>
      <w:tr w:rsidR="00680F2A" w:rsidRPr="00680F2A" w:rsidTr="00680F2A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существенными неточностями. Показал удовлетворительное владение навыками применения полученных знаний и умений при решении задания в ра</w:t>
            </w:r>
            <w:r w:rsidRPr="00680F2A">
              <w:rPr>
                <w:rStyle w:val="28"/>
                <w:i w:val="0"/>
              </w:rPr>
              <w:t>м</w:t>
            </w:r>
            <w:r w:rsidRPr="00680F2A">
              <w:rPr>
                <w:rStyle w:val="28"/>
                <w:i w:val="0"/>
              </w:rPr>
              <w:t>ках усвоенного учебного материала</w:t>
            </w:r>
          </w:p>
        </w:tc>
      </w:tr>
      <w:tr w:rsidR="00680F2A" w:rsidRPr="00680F2A" w:rsidTr="00680F2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При выполнении задания студент продемо</w:t>
            </w:r>
            <w:r w:rsidRPr="00680F2A">
              <w:rPr>
                <w:rStyle w:val="28"/>
                <w:i w:val="0"/>
              </w:rPr>
              <w:t>н</w:t>
            </w:r>
            <w:r w:rsidRPr="00680F2A">
              <w:rPr>
                <w:rStyle w:val="28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Pr="00680F2A" w:rsidRDefault="00BF49A5" w:rsidP="00680F2A">
      <w:pPr>
        <w:pStyle w:val="2"/>
        <w:rPr>
          <w:sz w:val="24"/>
          <w:szCs w:val="24"/>
        </w:rPr>
      </w:pPr>
    </w:p>
    <w:sectPr w:rsidR="00BF49A5" w:rsidRPr="00680F2A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2A" w:rsidRDefault="00680F2A" w:rsidP="00A913D4">
      <w:pPr>
        <w:spacing w:after="0" w:line="240" w:lineRule="auto"/>
      </w:pPr>
      <w:r>
        <w:separator/>
      </w:r>
    </w:p>
  </w:endnote>
  <w:end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2A" w:rsidRDefault="002B5B7B">
    <w:pPr>
      <w:pStyle w:val="af9"/>
      <w:jc w:val="right"/>
    </w:pPr>
    <w:r>
      <w:fldChar w:fldCharType="begin"/>
    </w:r>
    <w:r w:rsidR="00680F2A">
      <w:instrText>PAGE   \* MERGEFORMAT</w:instrText>
    </w:r>
    <w:r>
      <w:fldChar w:fldCharType="separate"/>
    </w:r>
    <w:r w:rsidR="00352983">
      <w:rPr>
        <w:noProof/>
      </w:rPr>
      <w:t>41</w:t>
    </w:r>
    <w:r>
      <w:rPr>
        <w:noProof/>
      </w:rPr>
      <w:fldChar w:fldCharType="end"/>
    </w:r>
  </w:p>
  <w:p w:rsidR="00680F2A" w:rsidRDefault="00680F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2A" w:rsidRDefault="00680F2A" w:rsidP="00A913D4">
      <w:pPr>
        <w:spacing w:after="0" w:line="240" w:lineRule="auto"/>
      </w:pPr>
      <w:r>
        <w:separator/>
      </w:r>
    </w:p>
  </w:footnote>
  <w:foot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B7B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2983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28F5"/>
    <w:rsid w:val="003F32EB"/>
    <w:rsid w:val="003F39A5"/>
    <w:rsid w:val="0040033E"/>
    <w:rsid w:val="0040775F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E2C35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80F2A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0F26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495"/>
    <w:rsid w:val="00AB25EA"/>
    <w:rsid w:val="00AC0BE5"/>
    <w:rsid w:val="00AD20F3"/>
    <w:rsid w:val="00AD620D"/>
    <w:rsid w:val="00AE2289"/>
    <w:rsid w:val="00AE6CC2"/>
    <w:rsid w:val="00AF6723"/>
    <w:rsid w:val="00AF7603"/>
    <w:rsid w:val="00B0354E"/>
    <w:rsid w:val="00B12524"/>
    <w:rsid w:val="00B16B71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3B4A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F1A"/>
    <w:rsid w:val="00C648CB"/>
    <w:rsid w:val="00C71FB5"/>
    <w:rsid w:val="00C73A09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004AE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E02A84"/>
    <w:rsid w:val="00E041ED"/>
    <w:rsid w:val="00E053DC"/>
    <w:rsid w:val="00E13351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80F2A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61">
    <w:name w:val="Основной текст6"/>
    <w:basedOn w:val="a0"/>
    <w:rsid w:val="00680F2A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6">
    <w:name w:val="Основной текст (2)_"/>
    <w:link w:val="27"/>
    <w:locked/>
    <w:rsid w:val="00680F2A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80F2A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680F2A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680F2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680F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680F2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 + Курсив"/>
    <w:rsid w:val="00680F2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1"/>
    <w:link w:val="6"/>
    <w:rsid w:val="00680F2A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680F2A"/>
    <w:pPr>
      <w:numPr>
        <w:numId w:val="13"/>
      </w:numPr>
    </w:pPr>
  </w:style>
  <w:style w:type="paragraph" w:styleId="29">
    <w:name w:val="Body Text Indent 2"/>
    <w:basedOn w:val="a0"/>
    <w:link w:val="2a"/>
    <w:rsid w:val="00680F2A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680F2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numbering" w:customStyle="1" w:styleId="61">
    <w:name w:val="Styl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2602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2386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1858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240759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andia.ru/2121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15D10-B076-452E-9C2B-BDE41319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10458</Words>
  <Characters>59617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69936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ПП</cp:lastModifiedBy>
  <cp:revision>2</cp:revision>
  <cp:lastPrinted>2016-08-22T01:59:00Z</cp:lastPrinted>
  <dcterms:created xsi:type="dcterms:W3CDTF">2021-02-03T09:49:00Z</dcterms:created>
  <dcterms:modified xsi:type="dcterms:W3CDTF">2021-02-03T09:49:00Z</dcterms:modified>
</cp:coreProperties>
</file>