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2A7E6D">
        <w:rPr>
          <w:i/>
          <w:sz w:val="24"/>
        </w:rPr>
        <w:t xml:space="preserve">В.ДВ.9.1 </w:t>
      </w:r>
      <w:r w:rsidR="00A27A3B">
        <w:rPr>
          <w:i/>
          <w:sz w:val="24"/>
        </w:rPr>
        <w:t xml:space="preserve"> Возрастная анатомия, физиология и гигиена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44</w:t>
      </w:r>
      <w:r w:rsidR="00307339">
        <w:rPr>
          <w:i/>
          <w:sz w:val="24"/>
          <w:u w:val="single"/>
        </w:rPr>
        <w:t xml:space="preserve">.03.01 </w:t>
      </w:r>
      <w:r>
        <w:rPr>
          <w:i/>
          <w:sz w:val="24"/>
          <w:u w:val="single"/>
        </w:rPr>
        <w:t>Педагогическое 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492430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Дошкольное </w:t>
      </w:r>
      <w:r w:rsidR="00A27A3B">
        <w:rPr>
          <w:i/>
          <w:sz w:val="24"/>
          <w:u w:val="single"/>
        </w:rPr>
        <w:t>образование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A27A3B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307339"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644B96">
        <w:rPr>
          <w:sz w:val="24"/>
        </w:rPr>
        <w:t>6</w:t>
      </w:r>
    </w:p>
    <w:p w:rsidR="008D4D99" w:rsidRDefault="00A27A3B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 w:rsidRPr="00A27A3B">
        <w:rPr>
          <w:sz w:val="28"/>
        </w:rPr>
        <w:lastRenderedPageBreak/>
        <w:t>Возрастная анатомия, физиология и гигиена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>: БГТИ (филиал) ОГУ, 201</w:t>
      </w:r>
      <w:r w:rsidR="00644B96">
        <w:rPr>
          <w:sz w:val="28"/>
          <w:szCs w:val="20"/>
        </w:rPr>
        <w:t>6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644B96">
        <w:rPr>
          <w:rFonts w:ascii="Times New Roman" w:hAnsi="Times New Roman" w:cs="Times New Roman"/>
          <w:sz w:val="28"/>
          <w:szCs w:val="28"/>
        </w:rPr>
        <w:t>6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A27A3B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="00A27A3B">
        <w:rPr>
          <w:rFonts w:cstheme="minorBidi"/>
          <w:sz w:val="28"/>
          <w:szCs w:val="28"/>
        </w:rPr>
        <w:t>44</w:t>
      </w:r>
      <w:r w:rsidRPr="008D4D99">
        <w:rPr>
          <w:rFonts w:cstheme="minorBidi"/>
          <w:sz w:val="28"/>
          <w:szCs w:val="28"/>
        </w:rPr>
        <w:t xml:space="preserve">.03.01 </w:t>
      </w:r>
      <w:r w:rsidR="00A27A3B">
        <w:rPr>
          <w:rFonts w:cstheme="minorBidi"/>
          <w:sz w:val="28"/>
          <w:szCs w:val="28"/>
        </w:rPr>
        <w:t>Педагогическое образование (</w:t>
      </w:r>
      <w:r w:rsidR="00492430">
        <w:rPr>
          <w:rFonts w:cstheme="minorBidi"/>
          <w:sz w:val="28"/>
          <w:szCs w:val="28"/>
        </w:rPr>
        <w:t xml:space="preserve">Дошкольное </w:t>
      </w:r>
      <w:r w:rsidR="00A27A3B">
        <w:rPr>
          <w:rFonts w:cstheme="minorBidi"/>
          <w:sz w:val="28"/>
          <w:szCs w:val="28"/>
        </w:rPr>
        <w:t>образование).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A27A3B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sz w:val="28"/>
          <w:szCs w:val="28"/>
        </w:rPr>
        <w:t>«</w:t>
      </w:r>
      <w:r w:rsidR="00A27A3B" w:rsidRPr="00A27A3B">
        <w:rPr>
          <w:rFonts w:ascii="Times New Roman" w:hAnsi="Times New Roman" w:cs="Times New Roman"/>
          <w:sz w:val="28"/>
          <w:szCs w:val="28"/>
        </w:rPr>
        <w:t>Б.1.</w:t>
      </w:r>
      <w:r w:rsidR="002A7E6D">
        <w:rPr>
          <w:rFonts w:ascii="Times New Roman" w:hAnsi="Times New Roman" w:cs="Times New Roman"/>
          <w:sz w:val="28"/>
          <w:szCs w:val="28"/>
        </w:rPr>
        <w:t xml:space="preserve">В.ДВ.9.1 </w:t>
      </w:r>
      <w:r w:rsidR="00A27A3B"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гигиена</w:t>
      </w:r>
      <w:r w:rsidRPr="00A27A3B">
        <w:rPr>
          <w:rFonts w:ascii="Times New Roman" w:hAnsi="Times New Roman" w:cs="Times New Roman"/>
          <w:sz w:val="28"/>
          <w:szCs w:val="28"/>
        </w:rPr>
        <w:t>»</w:t>
      </w:r>
      <w:r w:rsidR="00212FA0" w:rsidRPr="00A27A3B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B39D8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1B39D8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1B39D8" w:rsidTr="001956A5">
        <w:tc>
          <w:tcPr>
            <w:tcW w:w="1101" w:type="dxa"/>
          </w:tcPr>
          <w:p w:rsidR="003016E3" w:rsidRPr="001B39D8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1B39D8" w:rsidRDefault="00611364" w:rsidP="00A27A3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A27A3B" w:rsidRPr="001B39D8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1B39D8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B39D8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1B39D8" w:rsidTr="001956A5">
        <w:tc>
          <w:tcPr>
            <w:tcW w:w="1101" w:type="dxa"/>
          </w:tcPr>
          <w:p w:rsidR="00367416" w:rsidRPr="001B39D8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1B39D8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9D8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1B39D8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1B39D8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B39D8" w:rsidRPr="001B39D8" w:rsidTr="001956A5">
        <w:tc>
          <w:tcPr>
            <w:tcW w:w="1101" w:type="dxa"/>
          </w:tcPr>
          <w:p w:rsidR="001B39D8" w:rsidRPr="001B39D8" w:rsidRDefault="001B39D8" w:rsidP="00635B07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1B39D8" w:rsidRPr="001B39D8" w:rsidRDefault="001B39D8" w:rsidP="001B39D8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подготовке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промежуточному контролю…………………………………….</w:t>
            </w:r>
          </w:p>
        </w:tc>
        <w:tc>
          <w:tcPr>
            <w:tcW w:w="992" w:type="dxa"/>
          </w:tcPr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B39D8" w:rsidRPr="001B39D8" w:rsidRDefault="001B39D8" w:rsidP="00635B07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39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B39D8" w:rsidRDefault="001B39D8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B39D8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9D8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B39D8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27A3B" w:rsidRDefault="00A27A3B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A27A3B">
      <w:pPr>
        <w:spacing w:after="0" w:line="360" w:lineRule="auto"/>
        <w:ind w:left="-567" w:right="-142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>Цель освоения дисциплины:</w:t>
      </w:r>
    </w:p>
    <w:p w:rsidR="00A27A3B" w:rsidRPr="00A27A3B" w:rsidRDefault="00A27A3B" w:rsidP="00A27A3B">
      <w:pPr>
        <w:autoSpaceDE w:val="0"/>
        <w:autoSpaceDN w:val="0"/>
        <w:adjustRightInd w:val="0"/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eastAsia="TimesNewRomanPSMT" w:hAnsi="Times New Roman" w:cs="Times New Roman"/>
          <w:sz w:val="28"/>
          <w:szCs w:val="28"/>
        </w:rPr>
        <w:t xml:space="preserve">формирование систематизированных знаний о </w:t>
      </w: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возрастных морфофизиологических особенностях человеческого организма </w:t>
      </w:r>
      <w:r w:rsidRPr="00A27A3B">
        <w:rPr>
          <w:rFonts w:ascii="Times New Roman" w:eastAsia="TimesNewRomanPSMT" w:hAnsi="Times New Roman" w:cs="Times New Roman"/>
          <w:sz w:val="28"/>
          <w:szCs w:val="28"/>
        </w:rPr>
        <w:t>в области возрастной анатомии, физиологии и гигиены.</w:t>
      </w:r>
    </w:p>
    <w:p w:rsidR="00A27A3B" w:rsidRPr="00A27A3B" w:rsidRDefault="00A27A3B" w:rsidP="00A27A3B">
      <w:pPr>
        <w:pStyle w:val="ReportMain"/>
        <w:suppressAutoHyphens/>
        <w:spacing w:line="360" w:lineRule="auto"/>
        <w:ind w:left="-567" w:right="-142" w:firstLine="567"/>
        <w:jc w:val="both"/>
        <w:rPr>
          <w:sz w:val="28"/>
        </w:rPr>
      </w:pPr>
      <w:r w:rsidRPr="00A27A3B">
        <w:rPr>
          <w:sz w:val="28"/>
        </w:rPr>
        <w:t xml:space="preserve">Задачи: </w:t>
      </w:r>
    </w:p>
    <w:p w:rsidR="00A27A3B" w:rsidRPr="00A27A3B" w:rsidRDefault="00A27A3B" w:rsidP="00A27A3B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</w:t>
      </w:r>
      <w:r w:rsidRPr="00A27A3B">
        <w:rPr>
          <w:rFonts w:ascii="Times New Roman" w:hAnsi="Times New Roman" w:cs="Times New Roman"/>
          <w:sz w:val="28"/>
          <w:szCs w:val="28"/>
        </w:rPr>
        <w:t xml:space="preserve">возрастных особенностей развивающегося организма, его взаимоотношений с окружающей средой; </w:t>
      </w:r>
    </w:p>
    <w:p w:rsidR="00A27A3B" w:rsidRPr="002A7E6D" w:rsidRDefault="00A27A3B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формирование знаний о закономерностях, лежащих в основе сохранения и укрепления здоровья детей и подростков с целью поддержания их высокой работоспособности при различных видах учебной деятельности;</w:t>
      </w:r>
    </w:p>
    <w:p w:rsidR="002A7E6D" w:rsidRPr="002A7E6D" w:rsidRDefault="002A7E6D" w:rsidP="002A7E6D">
      <w:pPr>
        <w:numPr>
          <w:ilvl w:val="0"/>
          <w:numId w:val="20"/>
        </w:numPr>
        <w:tabs>
          <w:tab w:val="clear" w:pos="1400"/>
          <w:tab w:val="num" w:pos="720"/>
          <w:tab w:val="left" w:pos="1134"/>
        </w:tabs>
        <w:spacing w:after="0" w:line="360" w:lineRule="auto"/>
        <w:ind w:left="-567" w:right="-142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A7E6D">
        <w:rPr>
          <w:rFonts w:ascii="Times New Roman" w:hAnsi="Times New Roman" w:cs="Times New Roman"/>
          <w:sz w:val="28"/>
          <w:szCs w:val="28"/>
        </w:rPr>
        <w:t>ознакомление студентов с  вопросами, необходимыми для правильного понимания целого ряда аспектов возрастной психологии и педагогики, связанных с изучением физиологии нервной системы, высшей нервной деятельности, анализаторов и др. процессе взаимодействия с участник</w:t>
      </w:r>
      <w:r w:rsidR="00483ABE">
        <w:rPr>
          <w:rFonts w:ascii="Times New Roman" w:hAnsi="Times New Roman" w:cs="Times New Roman"/>
          <w:sz w:val="28"/>
          <w:szCs w:val="28"/>
        </w:rPr>
        <w:t>ами</w:t>
      </w:r>
      <w:r w:rsidRPr="002A7E6D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 xml:space="preserve">Общая трудоемкость дисциплины составляет </w:t>
      </w:r>
      <w:r w:rsidR="00A27A3B" w:rsidRPr="00A27A3B">
        <w:rPr>
          <w:sz w:val="28"/>
        </w:rPr>
        <w:t>4 зачетны</w:t>
      </w:r>
      <w:r w:rsidR="002A7E6D">
        <w:rPr>
          <w:sz w:val="28"/>
        </w:rPr>
        <w:t>е</w:t>
      </w:r>
      <w:r w:rsidR="00A27A3B" w:rsidRPr="00A27A3B">
        <w:rPr>
          <w:sz w:val="28"/>
        </w:rPr>
        <w:t xml:space="preserve"> единиц</w:t>
      </w:r>
      <w:r w:rsidR="002A7E6D">
        <w:rPr>
          <w:sz w:val="28"/>
        </w:rPr>
        <w:t>ы</w:t>
      </w:r>
      <w:r w:rsidR="00A27A3B" w:rsidRPr="00A27A3B">
        <w:rPr>
          <w:sz w:val="28"/>
        </w:rPr>
        <w:t xml:space="preserve"> (144 академических часов).</w:t>
      </w:r>
    </w:p>
    <w:tbl>
      <w:tblPr>
        <w:tblW w:w="1042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593"/>
        <w:gridCol w:w="1416"/>
        <w:gridCol w:w="1416"/>
      </w:tblGrid>
      <w:tr w:rsidR="00C86F27" w:rsidRPr="00C86F27" w:rsidTr="00C86F27">
        <w:trPr>
          <w:tblHeader/>
        </w:trPr>
        <w:tc>
          <w:tcPr>
            <w:tcW w:w="7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C86F27" w:rsidRPr="00C86F27" w:rsidTr="00C86F27">
        <w:trPr>
          <w:tblHeader/>
        </w:trPr>
        <w:tc>
          <w:tcPr>
            <w:tcW w:w="7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27" w:rsidRPr="00C86F27" w:rsidRDefault="00C86F27" w:rsidP="00C86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2 семестр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Общая</w:t>
            </w:r>
            <w:bookmarkStart w:id="1" w:name="_GoBack"/>
            <w:bookmarkEnd w:id="1"/>
            <w:r w:rsidRPr="00C86F27">
              <w:rPr>
                <w:rFonts w:ascii="Times New Roman" w:hAnsi="Times New Roman" w:cs="Times New Roman"/>
                <w:b/>
                <w:sz w:val="24"/>
              </w:rPr>
              <w:t xml:space="preserve"> трудоёмкость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144</w:t>
            </w: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10,25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10,25</w:t>
            </w: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Лекции (Л)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86F27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86F27">
              <w:rPr>
                <w:rFonts w:ascii="Times New Roman" w:hAnsi="Times New Roman" w:cs="Times New Roman"/>
                <w:i/>
                <w:sz w:val="24"/>
              </w:rPr>
              <w:t>- контрольная работа;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133,75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133,75</w:t>
            </w:r>
          </w:p>
        </w:tc>
      </w:tr>
      <w:tr w:rsidR="00C86F27" w:rsidRPr="00C86F27" w:rsidTr="00C86F27">
        <w:tc>
          <w:tcPr>
            <w:tcW w:w="7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86F27">
              <w:rPr>
                <w:rFonts w:ascii="Times New Roman" w:hAnsi="Times New Roman" w:cs="Times New Roman"/>
                <w:i/>
                <w:sz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C86F27" w:rsidRPr="00C86F27" w:rsidRDefault="00C86F27" w:rsidP="00C86F27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86F27">
              <w:rPr>
                <w:rFonts w:ascii="Times New Roman" w:hAnsi="Times New Roman" w:cs="Times New Roman"/>
                <w:i/>
                <w:sz w:val="24"/>
              </w:rPr>
              <w:t xml:space="preserve"> - подготовка к практическим занятиям.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7" w:rsidRPr="00C86F27" w:rsidRDefault="00C86F27" w:rsidP="00C86F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C86F27" w:rsidRPr="00C86F27" w:rsidTr="00C86F27">
        <w:tc>
          <w:tcPr>
            <w:tcW w:w="7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27" w:rsidRPr="00C86F27" w:rsidRDefault="00C86F27" w:rsidP="00C86F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6F27">
              <w:rPr>
                <w:rFonts w:ascii="Times New Roman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27" w:rsidRPr="00C86F27" w:rsidRDefault="00C86F27" w:rsidP="00C86F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27A3B" w:rsidRDefault="00A27A3B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1B39D8" w:rsidRPr="00650BE3" w:rsidRDefault="001B39D8" w:rsidP="00A27A3B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Default="00650BE3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1B39D8" w:rsidRPr="003016E3" w:rsidRDefault="001B39D8" w:rsidP="00A27A3B">
      <w:pPr>
        <w:shd w:val="clear" w:color="auto" w:fill="FFFFFF"/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650BE3" w:rsidRDefault="00650BE3" w:rsidP="00A27A3B">
      <w:pPr>
        <w:pStyle w:val="Default"/>
        <w:spacing w:line="360" w:lineRule="auto"/>
        <w:ind w:left="-567" w:right="-143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 xml:space="preserve">которые должны быть приняты </w:t>
      </w:r>
      <w:r w:rsidRPr="00A17897">
        <w:rPr>
          <w:sz w:val="28"/>
          <w:szCs w:val="28"/>
        </w:rPr>
        <w:lastRenderedPageBreak/>
        <w:t>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A27A3B">
      <w:pPr>
        <w:pStyle w:val="Default"/>
        <w:spacing w:line="360" w:lineRule="auto"/>
        <w:ind w:left="-567" w:right="-143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A27A3B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A27A3B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A27A3B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A27A3B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40D0A" w:rsidRDefault="00650BE3" w:rsidP="001B39D8">
      <w:pPr>
        <w:spacing w:after="0" w:line="36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E272D8" w:rsidRDefault="00E272D8" w:rsidP="00A27A3B">
      <w:pPr>
        <w:widowControl w:val="0"/>
        <w:autoSpaceDE w:val="0"/>
        <w:autoSpaceDN w:val="0"/>
        <w:adjustRightInd w:val="0"/>
        <w:spacing w:after="0" w:line="36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27A3B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27A3B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A27A3B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A27A3B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tabs>
          <w:tab w:val="left" w:pos="1755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зачету: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27A3B" w:rsidRPr="005417C3" w:rsidRDefault="00540D0A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A27A3B"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билетам, которые включают </w:t>
      </w:r>
      <w:r w:rsidR="00A2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="00A27A3B"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вопроса.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A27A3B" w:rsidRPr="005417C3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C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незач</w:t>
      </w:r>
      <w:r w:rsidRPr="005417C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ено</w:t>
      </w:r>
      <w:proofErr w:type="spellEnd"/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A27A3B" w:rsidRPr="00A27A3B" w:rsidRDefault="00A27A3B" w:rsidP="00A27A3B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A3B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зачету).</w:t>
      </w:r>
    </w:p>
    <w:p w:rsidR="00A27A3B" w:rsidRPr="00A27A3B" w:rsidRDefault="00A27A3B" w:rsidP="00A27A3B">
      <w:pPr>
        <w:pStyle w:val="a3"/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 содержание курса возрастной анатомии.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организации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человека как единое целое. Взаимосвязь между строением и функциями органов, между организмом и окружающей средой.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 роста и развития формообразования детского организма. Акселерация.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периодизация.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спинного мозга.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продолговатого мозга, заднего мозга (мост и мозжечок) среднего.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Строение и функции промежуточного мозга больших полушарий.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Вегетативная нервная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структуры и функции органов нервной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об анализаторах. Строение и функции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зрения.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органа слуха.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вестибулярного аппарата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вкусового и кожного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зрительного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слухового и обонятельного анализатора.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учения о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Безусловные рефлексы головного мозга. 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Торможение условных рефлексов. Условные рефлексы. Правила образования условных рефлексов.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и взаимодействие корковых процессов.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Сон: значение сна; нарушение сна, гигиена сна.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 вторая сигнальная система.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высшей нервной деятельности.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организации умственного труда</w:t>
      </w:r>
      <w:r w:rsidR="00A03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высшей нервной деятельности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отделы скелета, функции скелета.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строение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рост костей. Возрастные изменения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костей. Строение сустава, классификация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Вывихи суставов. Первая помощь при вывихах суставов.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Переломы костей. Первая помощь при переломах костей.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черепа. Фазы роста черепа.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Скелет туловища, строение и функции. Возрастные особенности позвоночника.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 конечностей. Строение и функции. Развитие и возрастные особенности скелета конечностей.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живота и верхней конечности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спины и груди, их функции.</w:t>
      </w:r>
    </w:p>
    <w:p w:rsidR="00A27A3B" w:rsidRPr="00A27A3B" w:rsidRDefault="003074D8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нижней конечности лица.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скелетных мышц.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нарушения осанки. Гигиена опорно-двигательной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школьного оборудования.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среда организма. Форменные элементы крови.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крови. Резус-фактор. Переливание крови. Иммунитет.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сердца. Сердечный цикл.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Кровеносные сосуды. Кровотечение. Первая помощь при кровотечениях.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Круги кровообращения. Возрастные особенности кровеносных сосудов.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Пищеварительная система. Строение органов и их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возрастные особенности пищеварительной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система. Строение и функции органов дыхания.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Мочеполовая система. Строение и функции органов </w:t>
      </w:r>
      <w:proofErr w:type="spellStart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мочевыводительной</w:t>
      </w:r>
      <w:proofErr w:type="spellEnd"/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 образования и выведения мочи. Физические и химические свойства мочи.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Возрастные особенности органов мочевой системы.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Эндокринная система. Железы внутренней секреции, строение и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Гуморальная и нервная регуляция функций организма.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Нейрофизиологические основы поведения человека.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ритмы.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учебно-воспитательного процесса в образовательном учреждении.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Кожа строение, функции.</w:t>
      </w:r>
    </w:p>
    <w:p w:rsidR="00A27A3B" w:rsidRPr="00A27A3B" w:rsidRDefault="00A27A3B" w:rsidP="00A27A3B">
      <w:pPr>
        <w:numPr>
          <w:ilvl w:val="0"/>
          <w:numId w:val="21"/>
        </w:numPr>
        <w:shd w:val="clear" w:color="auto" w:fill="FFFFFF"/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 кожи.</w:t>
      </w:r>
    </w:p>
    <w:p w:rsidR="00367416" w:rsidRDefault="00367416" w:rsidP="00A27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A27A3B" w:rsidRDefault="005F1556" w:rsidP="00A27A3B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 w:rsidRPr="00A27A3B">
        <w:rPr>
          <w:b/>
          <w:sz w:val="28"/>
          <w:szCs w:val="28"/>
        </w:rPr>
        <w:t>5  Учебно-методическое обеспечение дисциплины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Л.А. Возрастная анатомия и физиология / Л.А.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Варич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Н.Г.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Кемеровский государственный университет, 2012. - 168 с. - ISBN 978-5-8353-1283-2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http://biblioclub.ru/index.php?page=book&amp;id=232821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27A3B">
        <w:rPr>
          <w:rFonts w:ascii="Times New Roman" w:hAnsi="Times New Roman" w:cs="Times New Roman"/>
          <w:sz w:val="28"/>
          <w:szCs w:val="28"/>
        </w:rPr>
        <w:t>Возрастная анатомия, физиология и школьная гигиена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учебное пособие / Н.Ф. Лысова, Р.И.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Айзман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, Я.Л. Завьялова, В.М. 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 - 2-е изд., стер. - Новосибирск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Сибирское университетское издательство, 2010. - 400 с. : ил.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>абл</w:t>
      </w:r>
      <w:proofErr w:type="spellEnd"/>
      <w:r w:rsidRPr="00A27A3B">
        <w:rPr>
          <w:rFonts w:ascii="Times New Roman" w:hAnsi="Times New Roman" w:cs="Times New Roman"/>
          <w:sz w:val="28"/>
          <w:szCs w:val="28"/>
        </w:rPr>
        <w:t>., схем. - (Университетская серия). - ISBN 978-5-379-01629-6</w:t>
      </w:r>
      <w:proofErr w:type="gramStart"/>
      <w:r w:rsidRPr="00A27A3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27A3B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 </w:t>
      </w:r>
      <w:hyperlink r:id="rId10" w:history="1">
        <w:r w:rsidRPr="00A27A3B"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http://biblioclub.ru/index.php?page=book&amp;id=57604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proofErr w:type="spellStart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, М. Р.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A3B">
        <w:rPr>
          <w:rFonts w:ascii="Times New Roman" w:hAnsi="Times New Roman" w:cs="Times New Roman"/>
          <w:bCs/>
          <w:color w:val="000000"/>
          <w:sz w:val="28"/>
          <w:szCs w:val="28"/>
        </w:rPr>
        <w:t>Анатомия и физиология детей и подростков</w:t>
      </w:r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 [Текст] : учеб. пособие / М. Р.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, З. Г.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Брыксина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.- 4-е 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изд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>ераб</w:t>
      </w:r>
      <w:proofErr w:type="spellEnd"/>
      <w:r w:rsidRPr="00A27A3B">
        <w:rPr>
          <w:rFonts w:ascii="Times New Roman" w:hAnsi="Times New Roman" w:cs="Times New Roman"/>
          <w:color w:val="000000"/>
          <w:sz w:val="28"/>
          <w:szCs w:val="28"/>
        </w:rPr>
        <w:t>. и дополненное. - Москва</w:t>
      </w:r>
      <w:proofErr w:type="gramStart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27A3B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2005. - 432с. - (Высшее профессиональное образование) - ISBN 5-7695-2199-6.</w:t>
      </w:r>
    </w:p>
    <w:p w:rsid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A27A3B" w:rsidRPr="00557F48" w:rsidRDefault="00A27A3B" w:rsidP="00557F48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32"/>
        </w:rPr>
      </w:pPr>
      <w:r w:rsidRPr="00557F48">
        <w:rPr>
          <w:rFonts w:ascii="Times New Roman" w:hAnsi="Times New Roman" w:cs="Times New Roman"/>
          <w:b/>
          <w:sz w:val="28"/>
          <w:szCs w:val="32"/>
        </w:rPr>
        <w:lastRenderedPageBreak/>
        <w:t>5.3 Периодические издания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Генетика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журнал. - Москва</w:t>
      </w:r>
      <w:proofErr w:type="gramStart"/>
      <w:r w:rsidRPr="00557F48"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sz w:val="28"/>
          <w:szCs w:val="32"/>
        </w:rPr>
        <w:t xml:space="preserve"> Российская академия наук, 201</w:t>
      </w:r>
      <w:r w:rsidR="00492430">
        <w:rPr>
          <w:rFonts w:ascii="Times New Roman" w:hAnsi="Times New Roman" w:cs="Times New Roman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;</w:t>
      </w:r>
    </w:p>
    <w:p w:rsidR="00557F48" w:rsidRPr="00557F48" w:rsidRDefault="00557F48" w:rsidP="00557F4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32"/>
        </w:rPr>
      </w:pPr>
      <w:r w:rsidRPr="00557F48">
        <w:rPr>
          <w:rFonts w:ascii="Times New Roman" w:hAnsi="Times New Roman" w:cs="Times New Roman"/>
          <w:sz w:val="28"/>
          <w:szCs w:val="32"/>
        </w:rPr>
        <w:t>- Физкультура и спорт</w:t>
      </w:r>
      <w:r w:rsidRPr="00557F48">
        <w:rPr>
          <w:rFonts w:ascii="Times New Roman" w:hAnsi="Times New Roman" w:cs="Times New Roman"/>
          <w:color w:val="000000"/>
          <w:sz w:val="28"/>
          <w:szCs w:val="32"/>
        </w:rPr>
        <w:t>: журнал. - Москва</w:t>
      </w:r>
      <w:proofErr w:type="gramStart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:</w:t>
      </w:r>
      <w:proofErr w:type="gramEnd"/>
      <w:r w:rsidRPr="00557F48">
        <w:rPr>
          <w:rFonts w:ascii="Times New Roman" w:hAnsi="Times New Roman" w:cs="Times New Roman"/>
          <w:color w:val="000000"/>
          <w:sz w:val="28"/>
          <w:szCs w:val="32"/>
        </w:rPr>
        <w:t xml:space="preserve"> Издательство Физкультура и спорт, 201</w:t>
      </w:r>
      <w:r w:rsidR="00492430">
        <w:rPr>
          <w:rFonts w:ascii="Times New Roman" w:hAnsi="Times New Roman" w:cs="Times New Roman"/>
          <w:color w:val="000000"/>
          <w:sz w:val="28"/>
          <w:szCs w:val="32"/>
        </w:rPr>
        <w:t>4</w:t>
      </w:r>
      <w:r w:rsidRPr="00557F48">
        <w:rPr>
          <w:rFonts w:ascii="Times New Roman" w:hAnsi="Times New Roman" w:cs="Times New Roman"/>
          <w:sz w:val="28"/>
          <w:szCs w:val="32"/>
        </w:rPr>
        <w:t>.</w:t>
      </w: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7A3B" w:rsidRPr="00A27A3B" w:rsidRDefault="00A27A3B" w:rsidP="00A27A3B">
      <w:pPr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A27A3B" w:rsidRPr="00A27A3B" w:rsidRDefault="00A27A3B" w:rsidP="00A27A3B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A3B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1" w:history="1">
        <w:r w:rsidRPr="00A27A3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A27A3B">
        <w:rPr>
          <w:rFonts w:ascii="Times New Roman" w:hAnsi="Times New Roman" w:cs="Times New Roman"/>
          <w:sz w:val="28"/>
          <w:szCs w:val="28"/>
        </w:rPr>
        <w:t>;</w:t>
      </w:r>
    </w:p>
    <w:p w:rsidR="00A27A3B" w:rsidRPr="00A27A3B" w:rsidRDefault="00A27A3B" w:rsidP="00A27A3B">
      <w:pPr>
        <w:pStyle w:val="ReportMain"/>
        <w:keepNext/>
        <w:suppressAutoHyphens/>
        <w:spacing w:line="360" w:lineRule="auto"/>
        <w:ind w:left="-567" w:right="-142" w:firstLine="709"/>
        <w:jc w:val="both"/>
        <w:outlineLvl w:val="0"/>
        <w:rPr>
          <w:sz w:val="28"/>
          <w:szCs w:val="28"/>
        </w:rPr>
      </w:pPr>
      <w:r w:rsidRPr="00A27A3B">
        <w:rPr>
          <w:sz w:val="28"/>
          <w:szCs w:val="28"/>
        </w:rPr>
        <w:t xml:space="preserve">- Федеральный портал по </w:t>
      </w:r>
      <w:proofErr w:type="gramStart"/>
      <w:r w:rsidRPr="00A27A3B">
        <w:rPr>
          <w:sz w:val="28"/>
          <w:szCs w:val="28"/>
        </w:rPr>
        <w:t>Естественно-научный</w:t>
      </w:r>
      <w:proofErr w:type="gramEnd"/>
      <w:r w:rsidRPr="00A27A3B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2" w:history="1">
        <w:r w:rsidRPr="00A27A3B">
          <w:rPr>
            <w:rStyle w:val="ac"/>
            <w:sz w:val="28"/>
            <w:szCs w:val="28"/>
          </w:rPr>
          <w:t>http://www.en.edu.ru/</w:t>
        </w:r>
      </w:hyperlink>
      <w:r w:rsidRPr="00A27A3B">
        <w:rPr>
          <w:rFonts w:eastAsia="Times New Roman"/>
          <w:sz w:val="28"/>
          <w:szCs w:val="28"/>
          <w:lang w:eastAsia="ru-RU"/>
        </w:rPr>
        <w:t>.</w:t>
      </w:r>
    </w:p>
    <w:p w:rsidR="008D4D99" w:rsidRPr="00367416" w:rsidRDefault="008D4D99" w:rsidP="00540D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B6" w:rsidRDefault="005F6CB6" w:rsidP="00FF0076">
      <w:pPr>
        <w:spacing w:after="0" w:line="240" w:lineRule="auto"/>
      </w:pPr>
      <w:r>
        <w:separator/>
      </w:r>
    </w:p>
  </w:endnote>
  <w:endnote w:type="continuationSeparator" w:id="0">
    <w:p w:rsidR="005F6CB6" w:rsidRDefault="005F6CB6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CD0CE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6F2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B6" w:rsidRDefault="005F6CB6" w:rsidP="00FF0076">
      <w:pPr>
        <w:spacing w:after="0" w:line="240" w:lineRule="auto"/>
      </w:pPr>
      <w:r>
        <w:separator/>
      </w:r>
    </w:p>
  </w:footnote>
  <w:footnote w:type="continuationSeparator" w:id="0">
    <w:p w:rsidR="005F6CB6" w:rsidRDefault="005F6CB6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E6D61"/>
    <w:multiLevelType w:val="multilevel"/>
    <w:tmpl w:val="5372CD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6BC668F9"/>
    <w:multiLevelType w:val="hybridMultilevel"/>
    <w:tmpl w:val="EC3C668C"/>
    <w:lvl w:ilvl="0" w:tplc="8C02C19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5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8"/>
  </w:num>
  <w:num w:numId="10">
    <w:abstractNumId w:val="19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7260"/>
    <w:rsid w:val="000313A6"/>
    <w:rsid w:val="00037786"/>
    <w:rsid w:val="000B1CE8"/>
    <w:rsid w:val="001061E4"/>
    <w:rsid w:val="0014634D"/>
    <w:rsid w:val="001956A5"/>
    <w:rsid w:val="001A4606"/>
    <w:rsid w:val="001B39D8"/>
    <w:rsid w:val="001B7D6D"/>
    <w:rsid w:val="001D7187"/>
    <w:rsid w:val="001E0A2A"/>
    <w:rsid w:val="00212FA0"/>
    <w:rsid w:val="00227CD4"/>
    <w:rsid w:val="00241E17"/>
    <w:rsid w:val="00243AF0"/>
    <w:rsid w:val="002A387B"/>
    <w:rsid w:val="002A3BE7"/>
    <w:rsid w:val="002A7E6D"/>
    <w:rsid w:val="002B7629"/>
    <w:rsid w:val="002D6C9C"/>
    <w:rsid w:val="002E7D03"/>
    <w:rsid w:val="003016E3"/>
    <w:rsid w:val="00307339"/>
    <w:rsid w:val="003074D8"/>
    <w:rsid w:val="00355893"/>
    <w:rsid w:val="00367416"/>
    <w:rsid w:val="003E5AA1"/>
    <w:rsid w:val="003F234E"/>
    <w:rsid w:val="004355DC"/>
    <w:rsid w:val="00440111"/>
    <w:rsid w:val="00464A64"/>
    <w:rsid w:val="00474DF5"/>
    <w:rsid w:val="00483ABE"/>
    <w:rsid w:val="00492430"/>
    <w:rsid w:val="004A320D"/>
    <w:rsid w:val="00540D0A"/>
    <w:rsid w:val="005417C3"/>
    <w:rsid w:val="005447C8"/>
    <w:rsid w:val="00557F48"/>
    <w:rsid w:val="00573875"/>
    <w:rsid w:val="005C1770"/>
    <w:rsid w:val="005C42AF"/>
    <w:rsid w:val="005C54E2"/>
    <w:rsid w:val="005F1556"/>
    <w:rsid w:val="005F6CB6"/>
    <w:rsid w:val="00604D48"/>
    <w:rsid w:val="00611364"/>
    <w:rsid w:val="00644B96"/>
    <w:rsid w:val="00650BE3"/>
    <w:rsid w:val="006A5588"/>
    <w:rsid w:val="006C5F07"/>
    <w:rsid w:val="00733C5E"/>
    <w:rsid w:val="007716C5"/>
    <w:rsid w:val="007B6F94"/>
    <w:rsid w:val="007E711B"/>
    <w:rsid w:val="008533FE"/>
    <w:rsid w:val="00882AF4"/>
    <w:rsid w:val="008A3FEE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0362B"/>
    <w:rsid w:val="00A13035"/>
    <w:rsid w:val="00A16AC9"/>
    <w:rsid w:val="00A17897"/>
    <w:rsid w:val="00A21CD1"/>
    <w:rsid w:val="00A27A3B"/>
    <w:rsid w:val="00A56B18"/>
    <w:rsid w:val="00A923ED"/>
    <w:rsid w:val="00AB286C"/>
    <w:rsid w:val="00AC0588"/>
    <w:rsid w:val="00AE77CA"/>
    <w:rsid w:val="00AF6F86"/>
    <w:rsid w:val="00B14114"/>
    <w:rsid w:val="00B14123"/>
    <w:rsid w:val="00B423F6"/>
    <w:rsid w:val="00B67BE1"/>
    <w:rsid w:val="00B775E4"/>
    <w:rsid w:val="00B81E60"/>
    <w:rsid w:val="00B916EF"/>
    <w:rsid w:val="00C14859"/>
    <w:rsid w:val="00C85B47"/>
    <w:rsid w:val="00C86F27"/>
    <w:rsid w:val="00CC5A05"/>
    <w:rsid w:val="00CD0CE1"/>
    <w:rsid w:val="00D00AB0"/>
    <w:rsid w:val="00D14F85"/>
    <w:rsid w:val="00D25B75"/>
    <w:rsid w:val="00D63633"/>
    <w:rsid w:val="00D84F2A"/>
    <w:rsid w:val="00E272D8"/>
    <w:rsid w:val="00E64344"/>
    <w:rsid w:val="00E84B89"/>
    <w:rsid w:val="00E91A65"/>
    <w:rsid w:val="00EA1107"/>
    <w:rsid w:val="00EC49B3"/>
    <w:rsid w:val="00EC6DE4"/>
    <w:rsid w:val="00F05A2E"/>
    <w:rsid w:val="00F528CD"/>
    <w:rsid w:val="00F54679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.img.ras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iblioclub.ru/index.php?page=book&amp;id=5760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328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17E1-7D0C-4524-A5EF-F5932CD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18</Pages>
  <Words>3789</Words>
  <Characters>21599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био</cp:lastModifiedBy>
  <cp:revision>29</cp:revision>
  <cp:lastPrinted>2019-10-11T07:21:00Z</cp:lastPrinted>
  <dcterms:created xsi:type="dcterms:W3CDTF">2017-12-04T08:54:00Z</dcterms:created>
  <dcterms:modified xsi:type="dcterms:W3CDTF">2019-10-11T07:22:00Z</dcterms:modified>
</cp:coreProperties>
</file>