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F01C96" w:rsidRDefault="00F01C96" w:rsidP="001B6DA7">
      <w:pPr>
        <w:pStyle w:val="ReportHead"/>
        <w:suppressAutoHyphens/>
        <w:rPr>
          <w:i/>
          <w:u w:val="single"/>
        </w:rPr>
      </w:pPr>
      <w:r>
        <w:rPr>
          <w:i/>
          <w:u w:val="single"/>
        </w:rPr>
        <w:t>Иностранный язык</w:t>
      </w:r>
    </w:p>
    <w:p w:rsidR="001B6DA7" w:rsidRPr="001B6DA7" w:rsidRDefault="001B6DA7" w:rsidP="001B6DA7">
      <w:pPr>
        <w:pStyle w:val="ReportHead"/>
        <w:suppressAutoHyphens/>
        <w:rPr>
          <w:vertAlign w:val="superscript"/>
        </w:rPr>
      </w:pPr>
      <w:r w:rsidRPr="001B6DA7">
        <w:rPr>
          <w:vertAlign w:val="superscript"/>
        </w:rPr>
        <w:t>(наименование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9115CA">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636901" w:rsidRDefault="00636901" w:rsidP="0063690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36901" w:rsidTr="0063690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36901" w:rsidRDefault="00636901">
            <w:pPr>
              <w:spacing w:after="0" w:line="240" w:lineRule="auto"/>
              <w:rPr>
                <w:sz w:val="24"/>
                <w:szCs w:val="28"/>
              </w:rPr>
            </w:pPr>
            <w:r>
              <w:rPr>
                <w:rStyle w:val="210pt0"/>
                <w:rFonts w:eastAsiaTheme="minorHAnsi"/>
                <w:b w:val="0"/>
                <w:sz w:val="24"/>
                <w:szCs w:val="28"/>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36901" w:rsidRDefault="00636901">
            <w:pPr>
              <w:spacing w:after="0" w:line="240" w:lineRule="auto"/>
              <w:jc w:val="center"/>
              <w:rPr>
                <w:sz w:val="24"/>
                <w:szCs w:val="28"/>
              </w:rPr>
            </w:pPr>
            <w:r>
              <w:rPr>
                <w:rStyle w:val="2fa"/>
                <w:rFonts w:eastAsiaTheme="minorHAnsi"/>
                <w:sz w:val="24"/>
                <w:szCs w:val="28"/>
              </w:rPr>
              <w:t>Класс условий труда</w:t>
            </w:r>
          </w:p>
        </w:tc>
      </w:tr>
      <w:tr w:rsidR="00636901" w:rsidTr="00636901">
        <w:trPr>
          <w:trHeight w:val="545"/>
          <w:jc w:val="center"/>
        </w:trPr>
        <w:tc>
          <w:tcPr>
            <w:tcW w:w="2667" w:type="dxa"/>
            <w:vMerge/>
            <w:tcBorders>
              <w:top w:val="single" w:sz="4" w:space="0" w:color="auto"/>
              <w:left w:val="single" w:sz="4" w:space="0" w:color="auto"/>
              <w:bottom w:val="nil"/>
              <w:right w:val="nil"/>
            </w:tcBorders>
            <w:vAlign w:val="center"/>
            <w:hideMark/>
          </w:tcPr>
          <w:p w:rsidR="00636901" w:rsidRDefault="0063690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jc w:val="center"/>
              <w:rPr>
                <w:sz w:val="24"/>
                <w:szCs w:val="28"/>
              </w:rPr>
            </w:pPr>
            <w:r>
              <w:rPr>
                <w:rStyle w:val="210pt0"/>
                <w:rFonts w:eastAsiaTheme="minorHAnsi"/>
                <w:b w:val="0"/>
                <w:sz w:val="24"/>
                <w:szCs w:val="28"/>
              </w:rPr>
              <w:t>опти</w:t>
            </w:r>
            <w:r>
              <w:rPr>
                <w:rStyle w:val="210pt0"/>
                <w:rFonts w:eastAsiaTheme="minorHAnsi"/>
                <w:b w:val="0"/>
                <w:sz w:val="24"/>
                <w:szCs w:val="28"/>
              </w:rPr>
              <w:softHyphen/>
              <w:t>мальный</w:t>
            </w:r>
          </w:p>
        </w:tc>
        <w:tc>
          <w:tcPr>
            <w:tcW w:w="953"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jc w:val="center"/>
              <w:rPr>
                <w:sz w:val="24"/>
                <w:szCs w:val="28"/>
              </w:rPr>
            </w:pPr>
            <w:r>
              <w:rPr>
                <w:rStyle w:val="210pt0"/>
                <w:rFonts w:eastAsiaTheme="minorHAnsi"/>
                <w:b w:val="0"/>
                <w:sz w:val="24"/>
                <w:szCs w:val="28"/>
              </w:rPr>
              <w:t>допу</w:t>
            </w:r>
            <w:r>
              <w:rPr>
                <w:rStyle w:val="210pt0"/>
                <w:rFonts w:eastAsiaTheme="minorHAnsi"/>
                <w:b w:val="0"/>
                <w:sz w:val="24"/>
                <w:szCs w:val="28"/>
              </w:rPr>
              <w:softHyphen/>
            </w:r>
          </w:p>
          <w:p w:rsidR="00636901" w:rsidRDefault="00636901">
            <w:pPr>
              <w:spacing w:before="60" w:after="0" w:line="240" w:lineRule="auto"/>
              <w:jc w:val="center"/>
              <w:rPr>
                <w:sz w:val="24"/>
                <w:szCs w:val="28"/>
              </w:rPr>
            </w:pPr>
            <w:r>
              <w:rPr>
                <w:rStyle w:val="210pt0"/>
                <w:rFonts w:eastAsiaTheme="minorHAnsi"/>
                <w:b w:val="0"/>
                <w:sz w:val="24"/>
                <w:szCs w:val="28"/>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36901" w:rsidRDefault="00636901">
            <w:pPr>
              <w:spacing w:after="0" w:line="240" w:lineRule="auto"/>
              <w:jc w:val="center"/>
              <w:rPr>
                <w:sz w:val="24"/>
                <w:szCs w:val="28"/>
              </w:rPr>
            </w:pPr>
            <w:r>
              <w:rPr>
                <w:rStyle w:val="210pt0"/>
                <w:rFonts w:eastAsiaTheme="minorHAnsi"/>
                <w:b w:val="0"/>
                <w:sz w:val="24"/>
                <w:szCs w:val="28"/>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Default="00636901">
            <w:pPr>
              <w:spacing w:after="0" w:line="240" w:lineRule="auto"/>
              <w:jc w:val="center"/>
              <w:rPr>
                <w:sz w:val="24"/>
                <w:szCs w:val="28"/>
              </w:rPr>
            </w:pPr>
            <w:r>
              <w:rPr>
                <w:rStyle w:val="210pt0"/>
                <w:rFonts w:eastAsiaTheme="minorHAnsi"/>
                <w:b w:val="0"/>
                <w:sz w:val="24"/>
                <w:szCs w:val="28"/>
              </w:rPr>
              <w:t>опасный (экс</w:t>
            </w:r>
            <w:r>
              <w:rPr>
                <w:rStyle w:val="210pt0"/>
                <w:rFonts w:eastAsiaTheme="minorHAnsi"/>
                <w:b w:val="0"/>
                <w:sz w:val="24"/>
                <w:szCs w:val="28"/>
              </w:rPr>
              <w:softHyphen/>
              <w:t>тремальный)</w:t>
            </w:r>
          </w:p>
        </w:tc>
      </w:tr>
      <w:tr w:rsidR="00636901" w:rsidTr="00636901">
        <w:trPr>
          <w:trHeight w:val="231"/>
          <w:jc w:val="center"/>
        </w:trPr>
        <w:tc>
          <w:tcPr>
            <w:tcW w:w="2667" w:type="dxa"/>
            <w:vMerge/>
            <w:tcBorders>
              <w:top w:val="single" w:sz="4" w:space="0" w:color="auto"/>
              <w:left w:val="single" w:sz="4" w:space="0" w:color="auto"/>
              <w:bottom w:val="nil"/>
              <w:right w:val="nil"/>
            </w:tcBorders>
            <w:vAlign w:val="center"/>
            <w:hideMark/>
          </w:tcPr>
          <w:p w:rsidR="00636901" w:rsidRDefault="0063690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jc w:val="center"/>
              <w:rPr>
                <w:sz w:val="24"/>
                <w:szCs w:val="28"/>
              </w:rPr>
            </w:pPr>
            <w:r>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jc w:val="center"/>
              <w:rPr>
                <w:sz w:val="24"/>
                <w:szCs w:val="28"/>
              </w:rPr>
            </w:pPr>
            <w:r>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ind w:left="220"/>
              <w:jc w:val="center"/>
              <w:rPr>
                <w:sz w:val="24"/>
                <w:szCs w:val="28"/>
              </w:rPr>
            </w:pPr>
            <w:r>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ind w:left="220"/>
              <w:jc w:val="center"/>
              <w:rPr>
                <w:sz w:val="24"/>
                <w:szCs w:val="28"/>
              </w:rPr>
            </w:pPr>
            <w:r>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ind w:left="180"/>
              <w:jc w:val="center"/>
              <w:rPr>
                <w:sz w:val="24"/>
                <w:szCs w:val="28"/>
              </w:rPr>
            </w:pPr>
            <w:r>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36901" w:rsidRDefault="00636901">
            <w:pPr>
              <w:spacing w:after="0" w:line="240" w:lineRule="auto"/>
              <w:ind w:left="180"/>
              <w:jc w:val="center"/>
              <w:rPr>
                <w:sz w:val="24"/>
                <w:szCs w:val="28"/>
              </w:rPr>
            </w:pPr>
            <w:r>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Default="00636901">
            <w:pPr>
              <w:spacing w:after="0" w:line="240" w:lineRule="auto"/>
              <w:jc w:val="center"/>
              <w:rPr>
                <w:sz w:val="24"/>
                <w:szCs w:val="28"/>
              </w:rPr>
            </w:pPr>
            <w:r>
              <w:rPr>
                <w:rStyle w:val="2fa"/>
                <w:rFonts w:eastAsiaTheme="minorHAnsi"/>
                <w:sz w:val="24"/>
                <w:szCs w:val="28"/>
              </w:rPr>
              <w:t>4</w:t>
            </w:r>
          </w:p>
        </w:tc>
      </w:tr>
      <w:tr w:rsidR="00636901" w:rsidTr="0063690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bookmarkStart w:id="1" w:name="_GoBack" w:colFirst="0" w:colLast="7"/>
            <w:r w:rsidRPr="00636901">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ind w:left="140"/>
              <w:rPr>
                <w:sz w:val="24"/>
                <w:szCs w:val="28"/>
              </w:rPr>
            </w:pPr>
            <w:r w:rsidRPr="00636901">
              <w:rPr>
                <w:rStyle w:val="2fa"/>
                <w:rFonts w:eastAsiaTheme="minorHAnsi"/>
                <w:sz w:val="24"/>
                <w:szCs w:val="28"/>
              </w:rPr>
              <w:t>Превышение ПДУ (раз)</w:t>
            </w:r>
          </w:p>
        </w:tc>
      </w:tr>
      <w:tr w:rsidR="00636901" w:rsidTr="00636901">
        <w:trPr>
          <w:trHeight w:val="497"/>
          <w:jc w:val="center"/>
        </w:trPr>
        <w:tc>
          <w:tcPr>
            <w:tcW w:w="2667" w:type="dxa"/>
            <w:vMerge/>
            <w:tcBorders>
              <w:top w:val="single" w:sz="4" w:space="0" w:color="auto"/>
              <w:left w:val="single" w:sz="4" w:space="0" w:color="auto"/>
              <w:bottom w:val="nil"/>
              <w:right w:val="nil"/>
            </w:tcBorders>
            <w:vAlign w:val="center"/>
            <w:hideMark/>
          </w:tcPr>
          <w:p w:rsidR="00636901" w:rsidRPr="00636901" w:rsidRDefault="0063690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rPr>
                <w:sz w:val="24"/>
                <w:szCs w:val="28"/>
              </w:rPr>
            </w:pPr>
            <w:r w:rsidRPr="0063690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r>
      <w:tr w:rsidR="00636901" w:rsidTr="00636901">
        <w:trPr>
          <w:trHeight w:val="567"/>
          <w:jc w:val="center"/>
        </w:trPr>
        <w:tc>
          <w:tcPr>
            <w:tcW w:w="2667" w:type="dxa"/>
            <w:vMerge/>
            <w:tcBorders>
              <w:top w:val="single" w:sz="4" w:space="0" w:color="auto"/>
              <w:left w:val="single" w:sz="4" w:space="0" w:color="auto"/>
              <w:bottom w:val="nil"/>
              <w:right w:val="nil"/>
            </w:tcBorders>
            <w:vAlign w:val="center"/>
            <w:hideMark/>
          </w:tcPr>
          <w:p w:rsidR="00636901" w:rsidRPr="00636901" w:rsidRDefault="0063690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ПДУ</w:t>
            </w:r>
            <w:r w:rsidRPr="0063690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rPr>
                <w:sz w:val="24"/>
                <w:szCs w:val="28"/>
              </w:rPr>
            </w:pPr>
            <w:r w:rsidRPr="0063690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r>
      <w:tr w:rsidR="00636901" w:rsidTr="00636901">
        <w:trPr>
          <w:trHeight w:val="257"/>
          <w:jc w:val="center"/>
        </w:trPr>
        <w:tc>
          <w:tcPr>
            <w:tcW w:w="2667"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rPr>
                <w:sz w:val="24"/>
                <w:szCs w:val="28"/>
              </w:rPr>
            </w:pPr>
            <w:r w:rsidRPr="0063690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r>
      <w:tr w:rsidR="00636901" w:rsidTr="00636901">
        <w:trPr>
          <w:trHeight w:val="905"/>
          <w:jc w:val="center"/>
        </w:trPr>
        <w:tc>
          <w:tcPr>
            <w:tcW w:w="2667"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10pt0"/>
                <w:rFonts w:eastAsiaTheme="minorHAnsi"/>
                <w:b w:val="0"/>
                <w:sz w:val="24"/>
                <w:szCs w:val="28"/>
                <w:u w:val="none"/>
                <w:lang w:val="ru-RU"/>
              </w:rPr>
              <w:t>Электрические поля промышлен</w:t>
            </w:r>
            <w:r w:rsidRPr="00636901">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rPr>
                <w:sz w:val="24"/>
                <w:szCs w:val="28"/>
              </w:rPr>
            </w:pPr>
            <w:r w:rsidRPr="0063690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80"/>
              <w:rPr>
                <w:sz w:val="24"/>
                <w:szCs w:val="28"/>
              </w:rPr>
            </w:pPr>
            <w:r w:rsidRPr="0063690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&gt;40</w:t>
            </w:r>
          </w:p>
        </w:tc>
      </w:tr>
      <w:tr w:rsidR="00636901" w:rsidTr="00636901">
        <w:trPr>
          <w:trHeight w:val="905"/>
          <w:jc w:val="center"/>
        </w:trPr>
        <w:tc>
          <w:tcPr>
            <w:tcW w:w="2667"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rPr>
                <w:sz w:val="24"/>
                <w:szCs w:val="28"/>
              </w:rPr>
            </w:pPr>
            <w:r w:rsidRPr="0063690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80"/>
              <w:rPr>
                <w:sz w:val="24"/>
                <w:szCs w:val="28"/>
              </w:rPr>
            </w:pPr>
            <w:r w:rsidRPr="0063690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r>
      <w:tr w:rsidR="00636901" w:rsidTr="00636901">
        <w:trPr>
          <w:trHeight w:val="905"/>
          <w:jc w:val="center"/>
        </w:trPr>
        <w:tc>
          <w:tcPr>
            <w:tcW w:w="2667"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10pt0"/>
                <w:rFonts w:eastAsiaTheme="minorHAnsi"/>
                <w:b w:val="0"/>
                <w:sz w:val="24"/>
                <w:szCs w:val="28"/>
                <w:u w:val="none"/>
                <w:lang w:val="ru-RU"/>
              </w:rPr>
              <w:t>Электромагнитные поля на рабо</w:t>
            </w:r>
            <w:r w:rsidRPr="00636901">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rPr>
                <w:sz w:val="24"/>
                <w:szCs w:val="28"/>
              </w:rPr>
            </w:pPr>
            <w:r w:rsidRPr="0063690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rPr>
                <w:sz w:val="24"/>
                <w:szCs w:val="28"/>
              </w:rPr>
            </w:pPr>
            <w:r w:rsidRPr="00636901">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36901" w:rsidRPr="00636901" w:rsidRDefault="00636901">
            <w:pPr>
              <w:spacing w:after="0" w:line="240" w:lineRule="auto"/>
              <w:rPr>
                <w:sz w:val="24"/>
                <w:szCs w:val="28"/>
              </w:rPr>
            </w:pPr>
          </w:p>
        </w:tc>
      </w:tr>
      <w:tr w:rsidR="00636901" w:rsidTr="0063690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Электромагнитные излучения ра</w:t>
            </w:r>
            <w:r w:rsidRPr="00636901">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36901" w:rsidRPr="00636901" w:rsidRDefault="00636901">
            <w:pPr>
              <w:spacing w:after="0" w:line="240" w:lineRule="auto"/>
              <w:jc w:val="both"/>
              <w:rPr>
                <w:sz w:val="24"/>
                <w:szCs w:val="28"/>
              </w:rPr>
            </w:pPr>
          </w:p>
        </w:tc>
      </w:tr>
      <w:tr w:rsidR="00636901" w:rsidTr="0063690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36901" w:rsidRPr="00636901" w:rsidRDefault="00636901">
            <w:pPr>
              <w:spacing w:after="0" w:line="240" w:lineRule="auto"/>
              <w:jc w:val="both"/>
              <w:rPr>
                <w:sz w:val="24"/>
                <w:szCs w:val="28"/>
              </w:rPr>
            </w:pPr>
          </w:p>
        </w:tc>
      </w:tr>
      <w:tr w:rsidR="00636901" w:rsidTr="0063690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36901" w:rsidRPr="00636901" w:rsidRDefault="0063690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36901" w:rsidRPr="00636901" w:rsidRDefault="00636901">
            <w:pPr>
              <w:spacing w:after="0" w:line="240" w:lineRule="auto"/>
              <w:jc w:val="both"/>
              <w:rPr>
                <w:sz w:val="24"/>
                <w:szCs w:val="28"/>
              </w:rPr>
            </w:pPr>
          </w:p>
        </w:tc>
      </w:tr>
      <w:tr w:rsidR="00636901" w:rsidTr="0063690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36901" w:rsidRPr="00636901" w:rsidRDefault="00636901">
            <w:pPr>
              <w:spacing w:after="0" w:line="240" w:lineRule="auto"/>
              <w:jc w:val="both"/>
              <w:rPr>
                <w:sz w:val="24"/>
                <w:szCs w:val="28"/>
              </w:rPr>
            </w:pPr>
          </w:p>
        </w:tc>
      </w:tr>
      <w:tr w:rsidR="00636901" w:rsidTr="00636901">
        <w:trPr>
          <w:trHeight w:val="331"/>
          <w:jc w:val="center"/>
        </w:trPr>
        <w:tc>
          <w:tcPr>
            <w:tcW w:w="2667"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36901" w:rsidRPr="00636901" w:rsidRDefault="00636901">
            <w:pPr>
              <w:spacing w:after="0" w:line="240" w:lineRule="auto"/>
              <w:jc w:val="both"/>
              <w:rPr>
                <w:sz w:val="24"/>
                <w:szCs w:val="28"/>
              </w:rPr>
            </w:pPr>
            <w:r w:rsidRPr="00636901">
              <w:rPr>
                <w:rStyle w:val="2fa"/>
                <w:rFonts w:eastAsiaTheme="minorHAnsi"/>
                <w:sz w:val="24"/>
                <w:szCs w:val="28"/>
              </w:rPr>
              <w:t>&gt;100</w:t>
            </w:r>
          </w:p>
        </w:tc>
      </w:tr>
      <w:tr w:rsidR="00636901" w:rsidTr="0063690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fa"/>
                <w:rFonts w:eastAsiaTheme="minorHAnsi"/>
                <w:sz w:val="24"/>
                <w:szCs w:val="28"/>
              </w:rPr>
              <w:t>естествен</w:t>
            </w:r>
            <w:r w:rsidRPr="0063690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r w:rsidRPr="0063690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36901" w:rsidRPr="00636901" w:rsidRDefault="00636901">
            <w:pPr>
              <w:spacing w:after="0" w:line="240" w:lineRule="auto"/>
              <w:ind w:left="180"/>
              <w:jc w:val="both"/>
              <w:rPr>
                <w:sz w:val="24"/>
                <w:szCs w:val="28"/>
              </w:rPr>
            </w:pPr>
            <w:r w:rsidRPr="0063690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36901" w:rsidRPr="00636901" w:rsidRDefault="00636901">
            <w:pPr>
              <w:spacing w:after="0" w:line="240" w:lineRule="auto"/>
              <w:jc w:val="both"/>
              <w:rPr>
                <w:sz w:val="24"/>
                <w:szCs w:val="28"/>
              </w:rPr>
            </w:pPr>
            <w:r w:rsidRPr="00636901">
              <w:rPr>
                <w:rStyle w:val="2fa"/>
                <w:rFonts w:eastAsiaTheme="minorHAnsi"/>
                <w:sz w:val="24"/>
                <w:szCs w:val="28"/>
              </w:rPr>
              <w:t>&gt;100</w:t>
            </w:r>
          </w:p>
        </w:tc>
      </w:tr>
      <w:tr w:rsidR="00636901" w:rsidTr="0063690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36901" w:rsidRPr="00636901" w:rsidRDefault="00636901">
            <w:pPr>
              <w:spacing w:after="0" w:line="240" w:lineRule="auto"/>
              <w:jc w:val="both"/>
              <w:rPr>
                <w:sz w:val="24"/>
                <w:szCs w:val="28"/>
              </w:rPr>
            </w:pPr>
            <w:r w:rsidRPr="00636901">
              <w:rPr>
                <w:rStyle w:val="210pt0"/>
                <w:rFonts w:eastAsiaTheme="minorHAnsi"/>
                <w:b w:val="0"/>
                <w:sz w:val="24"/>
                <w:szCs w:val="28"/>
                <w:u w:val="none"/>
              </w:rPr>
              <w:t>Широкополосный электромагнит</w:t>
            </w:r>
            <w:r w:rsidRPr="00636901">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36901" w:rsidRPr="00636901" w:rsidRDefault="00636901">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36901" w:rsidRPr="00636901" w:rsidRDefault="00636901">
            <w:pPr>
              <w:spacing w:after="0" w:line="240" w:lineRule="auto"/>
              <w:ind w:left="160"/>
              <w:jc w:val="both"/>
              <w:rPr>
                <w:sz w:val="24"/>
                <w:szCs w:val="28"/>
              </w:rPr>
            </w:pPr>
            <w:r w:rsidRPr="0063690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36901" w:rsidRPr="00636901" w:rsidRDefault="00636901">
            <w:pPr>
              <w:spacing w:after="0" w:line="240" w:lineRule="auto"/>
              <w:ind w:left="240"/>
              <w:jc w:val="both"/>
              <w:rPr>
                <w:sz w:val="24"/>
                <w:szCs w:val="28"/>
              </w:rPr>
            </w:pPr>
            <w:r w:rsidRPr="0063690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36901" w:rsidRPr="00636901" w:rsidRDefault="00636901">
            <w:pPr>
              <w:spacing w:after="0" w:line="240" w:lineRule="auto"/>
              <w:ind w:left="220"/>
              <w:jc w:val="both"/>
              <w:rPr>
                <w:sz w:val="24"/>
                <w:szCs w:val="28"/>
              </w:rPr>
            </w:pPr>
            <w:r w:rsidRPr="0063690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36901" w:rsidRPr="00636901" w:rsidRDefault="00636901">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36901" w:rsidRPr="00636901" w:rsidRDefault="00636901">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36901" w:rsidRPr="00636901" w:rsidRDefault="00636901">
            <w:pPr>
              <w:spacing w:after="0" w:line="240" w:lineRule="auto"/>
              <w:jc w:val="both"/>
              <w:rPr>
                <w:sz w:val="24"/>
                <w:szCs w:val="28"/>
              </w:rPr>
            </w:pPr>
            <w:r w:rsidRPr="00636901">
              <w:rPr>
                <w:rStyle w:val="2fa"/>
                <w:rFonts w:eastAsiaTheme="minorHAnsi"/>
                <w:sz w:val="24"/>
                <w:szCs w:val="28"/>
              </w:rPr>
              <w:t>&gt;50</w:t>
            </w:r>
          </w:p>
        </w:tc>
      </w:tr>
    </w:tbl>
    <w:bookmarkEnd w:id="1"/>
    <w:p w:rsidR="00636901" w:rsidRDefault="00636901" w:rsidP="0063690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36901" w:rsidRDefault="00636901" w:rsidP="00636901">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36901" w:rsidRDefault="00636901" w:rsidP="00636901">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36901" w:rsidRDefault="00636901" w:rsidP="00636901">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F01C96">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F01C96"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F01C96">
        <w:trPr>
          <w:trHeight w:hRule="exact" w:val="875"/>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F01C96">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F01C96">
        <w:trPr>
          <w:trHeight w:hRule="exact" w:val="66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F01C96">
        <w:trPr>
          <w:trHeight w:hRule="exact" w:val="57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9B4C3A" w:rsidRPr="004461E1" w:rsidRDefault="004461E1" w:rsidP="009B4C3A">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9B4C3A"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11" w:rsidRDefault="00EA2B11" w:rsidP="003D188D">
      <w:pPr>
        <w:spacing w:after="0" w:line="240" w:lineRule="auto"/>
      </w:pPr>
      <w:r>
        <w:separator/>
      </w:r>
    </w:p>
  </w:endnote>
  <w:endnote w:type="continuationSeparator" w:id="0">
    <w:p w:rsidR="00EA2B11" w:rsidRDefault="00EA2B11"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36901">
          <w:rPr>
            <w:noProof/>
            <w:sz w:val="24"/>
          </w:rPr>
          <w:t>87</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11" w:rsidRDefault="00EA2B11" w:rsidP="003D188D">
      <w:pPr>
        <w:spacing w:after="0" w:line="240" w:lineRule="auto"/>
      </w:pPr>
      <w:r>
        <w:separator/>
      </w:r>
    </w:p>
  </w:footnote>
  <w:footnote w:type="continuationSeparator" w:id="0">
    <w:p w:rsidR="00EA2B11" w:rsidRDefault="00EA2B11"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3B1914"/>
    <w:rsid w:val="003D188D"/>
    <w:rsid w:val="00426BB9"/>
    <w:rsid w:val="004461E1"/>
    <w:rsid w:val="004560A3"/>
    <w:rsid w:val="00522A5D"/>
    <w:rsid w:val="00543CD4"/>
    <w:rsid w:val="00553DC2"/>
    <w:rsid w:val="005C5267"/>
    <w:rsid w:val="00636901"/>
    <w:rsid w:val="00663517"/>
    <w:rsid w:val="006E730E"/>
    <w:rsid w:val="00793E6E"/>
    <w:rsid w:val="0082398B"/>
    <w:rsid w:val="0085392B"/>
    <w:rsid w:val="008A3F33"/>
    <w:rsid w:val="008B0D04"/>
    <w:rsid w:val="009115CA"/>
    <w:rsid w:val="009621FF"/>
    <w:rsid w:val="009B4C3A"/>
    <w:rsid w:val="009D167F"/>
    <w:rsid w:val="009E7247"/>
    <w:rsid w:val="00A24C58"/>
    <w:rsid w:val="00A24D10"/>
    <w:rsid w:val="00A606C0"/>
    <w:rsid w:val="00B514FB"/>
    <w:rsid w:val="00B7259C"/>
    <w:rsid w:val="00B95990"/>
    <w:rsid w:val="00BE051D"/>
    <w:rsid w:val="00C63982"/>
    <w:rsid w:val="00C7632D"/>
    <w:rsid w:val="00D30CAF"/>
    <w:rsid w:val="00DB794C"/>
    <w:rsid w:val="00DF1798"/>
    <w:rsid w:val="00E851C3"/>
    <w:rsid w:val="00EA2B11"/>
    <w:rsid w:val="00F00A64"/>
    <w:rsid w:val="00F01C9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636901"/>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003246335">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22063</Words>
  <Characters>125762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2020-01-17T15:51:00Z</dcterms:modified>
</cp:coreProperties>
</file>