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0B" w:rsidRDefault="00934E0B" w:rsidP="00475FFD">
      <w:pPr>
        <w:pStyle w:val="ReportHead"/>
        <w:keepNext/>
        <w:suppressAutoHyphens/>
        <w:rPr>
          <w:sz w:val="24"/>
        </w:rPr>
      </w:pPr>
      <w:r>
        <w:rPr>
          <w:sz w:val="24"/>
        </w:rPr>
        <w:t>Минобрнауки России</w:t>
      </w:r>
    </w:p>
    <w:p w:rsidR="00934E0B" w:rsidRDefault="00934E0B" w:rsidP="00475FFD">
      <w:pPr>
        <w:keepNext/>
        <w:suppressAutoHyphens/>
        <w:spacing w:after="0" w:line="240" w:lineRule="auto"/>
        <w:rPr>
          <w:sz w:val="24"/>
        </w:rPr>
      </w:pPr>
    </w:p>
    <w:p w:rsidR="00934E0B" w:rsidRDefault="00934E0B" w:rsidP="00475FFD">
      <w:pPr>
        <w:keepNext/>
        <w:suppressAutoHyphens/>
        <w:spacing w:after="0" w:line="240" w:lineRule="auto"/>
        <w:jc w:val="center"/>
        <w:rPr>
          <w:sz w:val="24"/>
        </w:rPr>
      </w:pPr>
      <w:r>
        <w:rPr>
          <w:sz w:val="24"/>
        </w:rPr>
        <w:t>Бузулукский гуманитарно-технологический институт (филиал)</w:t>
      </w:r>
    </w:p>
    <w:p w:rsidR="00934E0B" w:rsidRDefault="00934E0B" w:rsidP="00475FFD">
      <w:pPr>
        <w:keepNext/>
        <w:suppressAutoHyphens/>
        <w:spacing w:after="0" w:line="240" w:lineRule="auto"/>
        <w:jc w:val="center"/>
        <w:rPr>
          <w:sz w:val="24"/>
        </w:rPr>
      </w:pPr>
      <w:r>
        <w:rPr>
          <w:sz w:val="24"/>
        </w:rPr>
        <w:t xml:space="preserve"> федерального государственного бюджетного образовательного учреждения</w:t>
      </w:r>
    </w:p>
    <w:p w:rsidR="00934E0B" w:rsidRDefault="00934E0B" w:rsidP="00475FFD">
      <w:pPr>
        <w:keepNext/>
        <w:suppressAutoHyphens/>
        <w:spacing w:after="0" w:line="240" w:lineRule="auto"/>
        <w:jc w:val="center"/>
        <w:rPr>
          <w:sz w:val="24"/>
        </w:rPr>
      </w:pPr>
      <w:r>
        <w:rPr>
          <w:sz w:val="24"/>
        </w:rPr>
        <w:t>высшего образования</w:t>
      </w:r>
    </w:p>
    <w:p w:rsidR="00934E0B" w:rsidRDefault="00934E0B" w:rsidP="00475FFD">
      <w:pPr>
        <w:keepNext/>
        <w:suppressAutoHyphens/>
        <w:spacing w:after="0" w:line="240" w:lineRule="auto"/>
        <w:jc w:val="center"/>
        <w:rPr>
          <w:sz w:val="24"/>
        </w:rPr>
      </w:pPr>
      <w:r>
        <w:rPr>
          <w:sz w:val="24"/>
        </w:rPr>
        <w:t>«Оренбургский государственный университет»</w:t>
      </w:r>
    </w:p>
    <w:p w:rsidR="00934E0B" w:rsidRDefault="00934E0B" w:rsidP="00475FFD">
      <w:pPr>
        <w:pStyle w:val="ReportHead"/>
        <w:keepNext/>
        <w:suppressAutoHyphens/>
        <w:rPr>
          <w:sz w:val="24"/>
        </w:rPr>
      </w:pPr>
    </w:p>
    <w:p w:rsidR="00934E0B" w:rsidRDefault="00934E0B" w:rsidP="00475FFD">
      <w:pPr>
        <w:pStyle w:val="ReportHead"/>
        <w:keepNext/>
        <w:suppressAutoHyphens/>
        <w:rPr>
          <w:sz w:val="24"/>
        </w:rPr>
      </w:pPr>
      <w:r>
        <w:rPr>
          <w:sz w:val="24"/>
        </w:rPr>
        <w:t xml:space="preserve">Кафедра финансов и кредита </w:t>
      </w:r>
    </w:p>
    <w:p w:rsidR="00934E0B" w:rsidRDefault="00934E0B" w:rsidP="00475FFD">
      <w:pPr>
        <w:pStyle w:val="ReportHead"/>
        <w:keepNext/>
        <w:suppressAutoHyphens/>
        <w:rPr>
          <w:sz w:val="24"/>
        </w:rPr>
      </w:pPr>
    </w:p>
    <w:p w:rsidR="002A2B48" w:rsidRDefault="002A2B48" w:rsidP="00475FFD">
      <w:pPr>
        <w:pStyle w:val="ReportHead"/>
        <w:keepNext/>
        <w:suppressAutoHyphens/>
        <w:rPr>
          <w:sz w:val="24"/>
        </w:rPr>
      </w:pPr>
    </w:p>
    <w:p w:rsidR="00934E0B" w:rsidRDefault="00934E0B" w:rsidP="00475FFD">
      <w:pPr>
        <w:pStyle w:val="ReportHead"/>
        <w:keepNext/>
        <w:suppressAutoHyphens/>
        <w:rPr>
          <w:sz w:val="24"/>
        </w:rPr>
      </w:pPr>
    </w:p>
    <w:p w:rsidR="00934E0B" w:rsidRDefault="00934E0B" w:rsidP="00475FFD">
      <w:pPr>
        <w:pStyle w:val="ReportHead"/>
        <w:keepNext/>
        <w:suppressAutoHyphens/>
        <w:rPr>
          <w:sz w:val="24"/>
        </w:rPr>
      </w:pPr>
    </w:p>
    <w:p w:rsidR="002A2B48" w:rsidRDefault="002A2B48" w:rsidP="00475FFD">
      <w:pPr>
        <w:pStyle w:val="ReportHead"/>
        <w:keepNext/>
        <w:suppressAutoHyphens/>
        <w:jc w:val="left"/>
        <w:rPr>
          <w:sz w:val="24"/>
        </w:rPr>
      </w:pPr>
    </w:p>
    <w:p w:rsidR="002A2B48" w:rsidRDefault="002A2B48" w:rsidP="00475FFD">
      <w:pPr>
        <w:pStyle w:val="ReportHead"/>
        <w:keepNext/>
        <w:suppressAutoHyphens/>
        <w:jc w:val="left"/>
        <w:rPr>
          <w:sz w:val="24"/>
        </w:rPr>
      </w:pPr>
    </w:p>
    <w:p w:rsidR="002A2B48" w:rsidRDefault="002A2B48" w:rsidP="00475FFD">
      <w:pPr>
        <w:pStyle w:val="ReportHead"/>
        <w:keepNext/>
        <w:suppressAutoHyphens/>
        <w:jc w:val="left"/>
        <w:rPr>
          <w:sz w:val="24"/>
        </w:rPr>
      </w:pPr>
    </w:p>
    <w:p w:rsidR="002A2B48" w:rsidRDefault="002A2B48" w:rsidP="00475FFD">
      <w:pPr>
        <w:pStyle w:val="ReportHead"/>
        <w:keepNext/>
        <w:suppressAutoHyphens/>
        <w:rPr>
          <w:sz w:val="24"/>
        </w:rPr>
      </w:pPr>
    </w:p>
    <w:p w:rsidR="002A2B48" w:rsidRDefault="002A2B48" w:rsidP="00475FFD">
      <w:pPr>
        <w:pStyle w:val="ReportHead"/>
        <w:keepNext/>
        <w:suppressAutoHyphens/>
        <w:rPr>
          <w:b/>
          <w:sz w:val="32"/>
        </w:rPr>
      </w:pPr>
      <w:r>
        <w:rPr>
          <w:b/>
          <w:sz w:val="32"/>
        </w:rPr>
        <w:t>Фонд</w:t>
      </w:r>
    </w:p>
    <w:p w:rsidR="002A2B48" w:rsidRDefault="002A2B48" w:rsidP="00475FFD">
      <w:pPr>
        <w:pStyle w:val="ReportHead"/>
        <w:keepNext/>
        <w:suppressAutoHyphens/>
        <w:rPr>
          <w:b/>
          <w:sz w:val="32"/>
        </w:rPr>
      </w:pPr>
      <w:r>
        <w:rPr>
          <w:b/>
          <w:sz w:val="32"/>
        </w:rPr>
        <w:t>оценочных средств</w:t>
      </w:r>
    </w:p>
    <w:p w:rsidR="002A2B48" w:rsidRDefault="002A2B48" w:rsidP="00475FFD">
      <w:pPr>
        <w:pStyle w:val="ReportHead"/>
        <w:keepNext/>
        <w:suppressAutoHyphens/>
        <w:rPr>
          <w:i/>
        </w:rPr>
      </w:pPr>
      <w:r>
        <w:t>по дисциплине</w:t>
      </w:r>
      <w:r>
        <w:rPr>
          <w:i/>
        </w:rPr>
        <w:t xml:space="preserve"> «Финансы»</w:t>
      </w:r>
    </w:p>
    <w:p w:rsidR="002A2B48" w:rsidRDefault="002A2B48" w:rsidP="00475FFD">
      <w:pPr>
        <w:pStyle w:val="ReportHead"/>
        <w:keepNext/>
        <w:suppressAutoHyphens/>
      </w:pPr>
    </w:p>
    <w:p w:rsidR="002A2B48" w:rsidRDefault="002A2B48" w:rsidP="00475FFD">
      <w:pPr>
        <w:pStyle w:val="ReportHead"/>
        <w:keepNext/>
        <w:suppressAutoHyphens/>
        <w:spacing w:line="360" w:lineRule="auto"/>
      </w:pPr>
      <w:r>
        <w:t>Уровень высшего образования</w:t>
      </w:r>
    </w:p>
    <w:p w:rsidR="002A2B48" w:rsidRDefault="002A2B48" w:rsidP="00475FFD">
      <w:pPr>
        <w:pStyle w:val="ReportHead"/>
        <w:keepNext/>
        <w:suppressAutoHyphens/>
        <w:spacing w:line="360" w:lineRule="auto"/>
      </w:pPr>
      <w:r>
        <w:t>БАКАЛАВРИАТ</w:t>
      </w:r>
    </w:p>
    <w:p w:rsidR="002A2B48" w:rsidRDefault="002A2B48" w:rsidP="00475FFD">
      <w:pPr>
        <w:pStyle w:val="ReportHead"/>
        <w:keepNext/>
        <w:suppressAutoHyphens/>
      </w:pPr>
      <w:r>
        <w:t>Направление подготовки</w:t>
      </w:r>
    </w:p>
    <w:p w:rsidR="002A2B48" w:rsidRDefault="002A2B48" w:rsidP="00475FFD">
      <w:pPr>
        <w:pStyle w:val="ReportHead"/>
        <w:keepNext/>
        <w:suppressAutoHyphens/>
        <w:rPr>
          <w:i/>
          <w:u w:val="single"/>
        </w:rPr>
      </w:pPr>
      <w:r>
        <w:rPr>
          <w:i/>
          <w:u w:val="single"/>
        </w:rPr>
        <w:t>38.03.01 Экономика</w:t>
      </w:r>
    </w:p>
    <w:p w:rsidR="002A2B48" w:rsidRDefault="002A2B48" w:rsidP="00475FFD">
      <w:pPr>
        <w:pStyle w:val="ReportHead"/>
        <w:keepNext/>
        <w:suppressAutoHyphens/>
        <w:rPr>
          <w:sz w:val="24"/>
          <w:vertAlign w:val="superscript"/>
        </w:rPr>
      </w:pPr>
      <w:r>
        <w:rPr>
          <w:sz w:val="24"/>
          <w:vertAlign w:val="superscript"/>
        </w:rPr>
        <w:t>(код и наименование направления подготовки)</w:t>
      </w:r>
    </w:p>
    <w:p w:rsidR="002A2B48" w:rsidRDefault="002A2B48" w:rsidP="00475FFD">
      <w:pPr>
        <w:pStyle w:val="ReportHead"/>
        <w:keepNext/>
        <w:suppressAutoHyphens/>
        <w:rPr>
          <w:i/>
          <w:u w:val="single"/>
        </w:rPr>
      </w:pPr>
      <w:r>
        <w:rPr>
          <w:i/>
          <w:u w:val="single"/>
        </w:rPr>
        <w:t>Финансы и кредит</w:t>
      </w:r>
    </w:p>
    <w:p w:rsidR="002A2B48" w:rsidRDefault="002A2B48" w:rsidP="00475FFD">
      <w:pPr>
        <w:pStyle w:val="ReportHead"/>
        <w:keepNext/>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A2B48" w:rsidRDefault="002A2B48" w:rsidP="00475FFD">
      <w:pPr>
        <w:pStyle w:val="ReportHead"/>
        <w:keepNext/>
        <w:suppressAutoHyphens/>
        <w:rPr>
          <w:sz w:val="24"/>
        </w:rPr>
      </w:pPr>
    </w:p>
    <w:p w:rsidR="002A2B48" w:rsidRDefault="002A2B48" w:rsidP="00475FFD">
      <w:pPr>
        <w:pStyle w:val="ReportHead"/>
        <w:keepNext/>
        <w:suppressAutoHyphens/>
      </w:pPr>
      <w:r>
        <w:t>Квалификация</w:t>
      </w:r>
    </w:p>
    <w:p w:rsidR="002A2B48" w:rsidRDefault="002A2B48" w:rsidP="00475FFD">
      <w:pPr>
        <w:pStyle w:val="ReportHead"/>
        <w:keepNext/>
        <w:suppressAutoHyphens/>
        <w:rPr>
          <w:i/>
          <w:u w:val="single"/>
        </w:rPr>
      </w:pPr>
      <w:r>
        <w:rPr>
          <w:i/>
          <w:u w:val="single"/>
        </w:rPr>
        <w:t>Бакалавр</w:t>
      </w:r>
    </w:p>
    <w:p w:rsidR="002A2B48" w:rsidRDefault="002A2B48" w:rsidP="00475FFD">
      <w:pPr>
        <w:pStyle w:val="ReportHead"/>
        <w:keepNext/>
        <w:suppressAutoHyphens/>
        <w:spacing w:before="120"/>
      </w:pPr>
      <w:r>
        <w:t>Форма обучения</w:t>
      </w:r>
    </w:p>
    <w:p w:rsidR="002A2B48" w:rsidRDefault="00050AFD" w:rsidP="00475FFD">
      <w:pPr>
        <w:pStyle w:val="ReportHead"/>
        <w:keepNext/>
        <w:suppressAutoHyphens/>
        <w:rPr>
          <w:i/>
          <w:sz w:val="24"/>
          <w:u w:val="single"/>
        </w:rPr>
      </w:pPr>
      <w:r>
        <w:rPr>
          <w:i/>
          <w:sz w:val="24"/>
          <w:u w:val="single"/>
        </w:rPr>
        <w:t>Очно-заочная</w:t>
      </w:r>
    </w:p>
    <w:p w:rsidR="002A2B48" w:rsidRDefault="002A2B48" w:rsidP="00475FFD">
      <w:pPr>
        <w:pStyle w:val="ReportHead"/>
        <w:keepNext/>
        <w:suppressAutoHyphens/>
      </w:pPr>
      <w:bookmarkStart w:id="0" w:name="BookmarkWhereDelChr13"/>
      <w:bookmarkEnd w:id="0"/>
    </w:p>
    <w:p w:rsidR="002A2B48" w:rsidRDefault="002A2B48"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pPr>
    </w:p>
    <w:p w:rsidR="002A2B48" w:rsidRDefault="002A2B48" w:rsidP="00475FFD">
      <w:pPr>
        <w:pStyle w:val="ReportHead"/>
        <w:keepNext/>
        <w:suppressAutoHyphens/>
      </w:pPr>
    </w:p>
    <w:p w:rsidR="00934E0B" w:rsidRDefault="00934E0B" w:rsidP="00475FFD">
      <w:pPr>
        <w:pStyle w:val="ReportHead"/>
        <w:keepNext/>
        <w:suppressAutoHyphens/>
      </w:pPr>
    </w:p>
    <w:p w:rsidR="00934E0B" w:rsidRDefault="00934E0B" w:rsidP="00475FFD">
      <w:pPr>
        <w:pStyle w:val="ReportHead"/>
        <w:keepNext/>
        <w:suppressAutoHyphens/>
      </w:pPr>
    </w:p>
    <w:p w:rsidR="00934E0B" w:rsidRDefault="00934E0B" w:rsidP="00475FFD">
      <w:pPr>
        <w:pStyle w:val="ReportHead"/>
        <w:keepNext/>
        <w:suppressAutoHyphens/>
      </w:pPr>
    </w:p>
    <w:p w:rsidR="00934E0B" w:rsidRDefault="00934E0B" w:rsidP="00475FFD">
      <w:pPr>
        <w:pStyle w:val="ReportHead"/>
        <w:keepNext/>
        <w:suppressAutoHyphens/>
      </w:pPr>
    </w:p>
    <w:p w:rsidR="00934E0B" w:rsidRDefault="00934E0B" w:rsidP="00475FFD">
      <w:pPr>
        <w:pStyle w:val="ReportHead"/>
        <w:keepNext/>
        <w:suppressAutoHyphens/>
      </w:pPr>
    </w:p>
    <w:p w:rsidR="002A2B48" w:rsidRDefault="002A2B48" w:rsidP="00475FFD">
      <w:pPr>
        <w:pStyle w:val="ReportHead"/>
        <w:keepNext/>
        <w:suppressAutoHyphens/>
      </w:pPr>
    </w:p>
    <w:p w:rsidR="002A2B48" w:rsidRDefault="00675219" w:rsidP="00475FFD">
      <w:pPr>
        <w:pStyle w:val="ReportHead"/>
        <w:keepNext/>
        <w:suppressAutoHyphens/>
        <w:sectPr w:rsidR="002A2B48" w:rsidSect="002A2B48">
          <w:pgSz w:w="11906" w:h="16838"/>
          <w:pgMar w:top="510" w:right="567" w:bottom="510" w:left="1134" w:header="0" w:footer="510" w:gutter="0"/>
          <w:cols w:space="708"/>
          <w:docGrid w:linePitch="360"/>
        </w:sectPr>
      </w:pPr>
      <w:r>
        <w:t>Год набора 2022</w:t>
      </w:r>
      <w:bookmarkStart w:id="1" w:name="_GoBack"/>
      <w:bookmarkEnd w:id="1"/>
    </w:p>
    <w:p w:rsidR="002A2B48" w:rsidRDefault="002A2B48" w:rsidP="00475FFD">
      <w:pPr>
        <w:pStyle w:val="ReportHead"/>
        <w:keepNext/>
        <w:suppressAutoHyphens/>
        <w:jc w:val="both"/>
        <w:rPr>
          <w:sz w:val="24"/>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sidR="00934E0B">
        <w:rPr>
          <w:sz w:val="24"/>
        </w:rPr>
        <w:t xml:space="preserve"> по дисциплине «Финансы».</w:t>
      </w:r>
    </w:p>
    <w:p w:rsidR="00934E0B" w:rsidRDefault="00934E0B" w:rsidP="00475FFD">
      <w:pPr>
        <w:pStyle w:val="ReportHead"/>
        <w:keepNext/>
        <w:suppressAutoHyphens/>
        <w:jc w:val="both"/>
        <w:rPr>
          <w:sz w:val="24"/>
        </w:rPr>
      </w:pPr>
    </w:p>
    <w:p w:rsidR="00934E0B" w:rsidRDefault="00934E0B" w:rsidP="00475FFD">
      <w:pPr>
        <w:pStyle w:val="ReportHead"/>
        <w:keepNext/>
        <w:suppressAutoHyphens/>
        <w:jc w:val="both"/>
        <w:rPr>
          <w:sz w:val="24"/>
          <w:u w:val="single"/>
        </w:rPr>
      </w:pPr>
    </w:p>
    <w:p w:rsidR="00934E0B" w:rsidRDefault="00934E0B" w:rsidP="00475FFD">
      <w:pPr>
        <w:pStyle w:val="ReportHead"/>
        <w:keepNext/>
        <w:suppressAutoHyphens/>
        <w:jc w:val="both"/>
        <w:rPr>
          <w:sz w:val="24"/>
          <w:u w:val="single"/>
        </w:rPr>
      </w:pPr>
    </w:p>
    <w:p w:rsidR="00934E0B" w:rsidRDefault="00934E0B" w:rsidP="00475FFD">
      <w:pPr>
        <w:pStyle w:val="ReportHead"/>
        <w:keepNext/>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934E0B" w:rsidRDefault="00934E0B" w:rsidP="00475FFD">
      <w:pPr>
        <w:pStyle w:val="ReportHead"/>
        <w:keepNext/>
        <w:tabs>
          <w:tab w:val="left" w:pos="10148"/>
        </w:tabs>
        <w:suppressAutoHyphens/>
        <w:jc w:val="both"/>
        <w:rPr>
          <w:sz w:val="24"/>
        </w:rPr>
      </w:pPr>
    </w:p>
    <w:p w:rsidR="00934E0B" w:rsidRDefault="00934E0B" w:rsidP="00475FFD">
      <w:pPr>
        <w:pStyle w:val="ReportHead"/>
        <w:keepNext/>
        <w:tabs>
          <w:tab w:val="left" w:pos="10148"/>
        </w:tabs>
        <w:suppressAutoHyphens/>
        <w:jc w:val="both"/>
        <w:rPr>
          <w:sz w:val="24"/>
        </w:rPr>
      </w:pPr>
      <w:r>
        <w:rPr>
          <w:sz w:val="24"/>
        </w:rPr>
        <w:t>протокол № ________от "___" __________ 20__г.</w:t>
      </w:r>
    </w:p>
    <w:p w:rsidR="00934E0B" w:rsidRDefault="00934E0B" w:rsidP="00475FFD">
      <w:pPr>
        <w:pStyle w:val="ReportHead"/>
        <w:keepNext/>
        <w:tabs>
          <w:tab w:val="left" w:pos="10148"/>
        </w:tabs>
        <w:suppressAutoHyphens/>
        <w:jc w:val="both"/>
        <w:rPr>
          <w:sz w:val="24"/>
        </w:rPr>
      </w:pPr>
    </w:p>
    <w:p w:rsidR="00934E0B" w:rsidRDefault="00934E0B" w:rsidP="00475FFD">
      <w:pPr>
        <w:pStyle w:val="ReportHead"/>
        <w:keepNext/>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О. Н. Григорьева</w:t>
      </w:r>
      <w:r>
        <w:rPr>
          <w:sz w:val="24"/>
          <w:u w:val="single"/>
        </w:rPr>
        <w:tab/>
      </w:r>
    </w:p>
    <w:p w:rsidR="00934E0B" w:rsidRDefault="00934E0B" w:rsidP="00475FFD">
      <w:pPr>
        <w:pStyle w:val="ReportHead"/>
        <w:keepNext/>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934E0B" w:rsidRDefault="00934E0B" w:rsidP="00475FFD">
      <w:pPr>
        <w:pStyle w:val="ReportHead"/>
        <w:keepNext/>
        <w:tabs>
          <w:tab w:val="center" w:pos="6378"/>
          <w:tab w:val="left" w:pos="10148"/>
        </w:tabs>
        <w:suppressAutoHyphens/>
        <w:jc w:val="both"/>
        <w:rPr>
          <w:i/>
          <w:sz w:val="24"/>
        </w:rPr>
      </w:pPr>
      <w:r>
        <w:rPr>
          <w:i/>
          <w:sz w:val="24"/>
        </w:rPr>
        <w:t xml:space="preserve">Исполнитель: </w:t>
      </w:r>
    </w:p>
    <w:p w:rsidR="00934E0B" w:rsidRDefault="00934E0B" w:rsidP="00475FFD">
      <w:pPr>
        <w:pStyle w:val="ReportHead"/>
        <w:keepNext/>
        <w:tabs>
          <w:tab w:val="left" w:pos="10148"/>
        </w:tabs>
        <w:suppressAutoHyphens/>
        <w:jc w:val="both"/>
        <w:rPr>
          <w:sz w:val="24"/>
          <w:u w:val="single"/>
        </w:rPr>
      </w:pPr>
      <w:r>
        <w:rPr>
          <w:sz w:val="24"/>
          <w:u w:val="single"/>
        </w:rPr>
        <w:t xml:space="preserve"> Доцент                                                                                                         А. А. Верколаб </w:t>
      </w:r>
      <w:r>
        <w:rPr>
          <w:sz w:val="24"/>
          <w:u w:val="single"/>
        </w:rPr>
        <w:tab/>
      </w:r>
    </w:p>
    <w:p w:rsidR="00934E0B" w:rsidRDefault="00934E0B" w:rsidP="00475FFD">
      <w:pPr>
        <w:pStyle w:val="ReportHead"/>
        <w:keepNext/>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934E0B" w:rsidRDefault="00934E0B" w:rsidP="00475FFD">
      <w:pPr>
        <w:pStyle w:val="ReportHead"/>
        <w:keepNext/>
        <w:tabs>
          <w:tab w:val="left" w:pos="10148"/>
        </w:tabs>
        <w:suppressAutoHyphens/>
        <w:jc w:val="both"/>
        <w:rPr>
          <w:i/>
          <w:sz w:val="24"/>
        </w:rPr>
      </w:pPr>
      <w:r>
        <w:rPr>
          <w:sz w:val="24"/>
          <w:u w:val="single"/>
        </w:rPr>
        <w:t xml:space="preserve"> </w:t>
      </w: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934E0B" w:rsidRDefault="00934E0B" w:rsidP="00475FFD">
      <w:pPr>
        <w:pStyle w:val="ReportMain"/>
        <w:keepNext/>
        <w:suppressAutoHyphens/>
        <w:spacing w:after="360"/>
        <w:ind w:firstLine="709"/>
        <w:jc w:val="both"/>
        <w:outlineLvl w:val="0"/>
        <w:rPr>
          <w:b/>
          <w:sz w:val="28"/>
        </w:rPr>
      </w:pPr>
    </w:p>
    <w:p w:rsidR="002A2B48" w:rsidRDefault="002A2B48" w:rsidP="00475FFD">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2A2B48" w:rsidRPr="002A2B48" w:rsidTr="002A2B48">
        <w:trPr>
          <w:tblHeader/>
        </w:trPr>
        <w:tc>
          <w:tcPr>
            <w:tcW w:w="1843" w:type="dxa"/>
            <w:shd w:val="clear" w:color="auto" w:fill="auto"/>
            <w:vAlign w:val="center"/>
          </w:tcPr>
          <w:p w:rsidR="002A2B48" w:rsidRPr="002A2B48" w:rsidRDefault="002A2B48" w:rsidP="00475FFD">
            <w:pPr>
              <w:pStyle w:val="ReportMain"/>
              <w:keepNext/>
              <w:suppressAutoHyphens/>
              <w:jc w:val="center"/>
            </w:pPr>
            <w:r w:rsidRPr="002A2B48">
              <w:t>Формируемые компетенции</w:t>
            </w:r>
          </w:p>
        </w:tc>
        <w:tc>
          <w:tcPr>
            <w:tcW w:w="3402" w:type="dxa"/>
            <w:shd w:val="clear" w:color="auto" w:fill="auto"/>
            <w:vAlign w:val="center"/>
          </w:tcPr>
          <w:p w:rsidR="002A2B48" w:rsidRPr="002A2B48" w:rsidRDefault="002A2B48" w:rsidP="00475FFD">
            <w:pPr>
              <w:pStyle w:val="ReportMain"/>
              <w:keepNext/>
              <w:suppressAutoHyphens/>
              <w:jc w:val="center"/>
            </w:pPr>
            <w:r w:rsidRPr="002A2B48">
              <w:t>Код и наименование индикатора достижения компетенции</w:t>
            </w:r>
          </w:p>
        </w:tc>
        <w:tc>
          <w:tcPr>
            <w:tcW w:w="2268" w:type="dxa"/>
            <w:shd w:val="clear" w:color="auto" w:fill="auto"/>
            <w:vAlign w:val="center"/>
          </w:tcPr>
          <w:p w:rsidR="002A2B48" w:rsidRPr="002A2B48" w:rsidRDefault="002A2B48" w:rsidP="00475FFD">
            <w:pPr>
              <w:pStyle w:val="ReportMain"/>
              <w:keepNext/>
              <w:suppressAutoHyphens/>
              <w:jc w:val="center"/>
            </w:pPr>
            <w:r w:rsidRPr="002A2B48">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2A2B48" w:rsidRDefault="002A2B48" w:rsidP="00475FFD">
            <w:pPr>
              <w:pStyle w:val="ReportMain"/>
              <w:keepNext/>
              <w:suppressAutoHyphens/>
              <w:jc w:val="center"/>
            </w:pPr>
            <w:r w:rsidRPr="002A2B48">
              <w:t>Виды оценочных средств/</w:t>
            </w:r>
          </w:p>
          <w:p w:rsidR="002A2B48" w:rsidRPr="002A2B48" w:rsidRDefault="002A2B48" w:rsidP="00475FFD">
            <w:pPr>
              <w:pStyle w:val="ReportMain"/>
              <w:keepNext/>
              <w:suppressAutoHyphens/>
              <w:jc w:val="center"/>
            </w:pPr>
            <w:r w:rsidRPr="002A2B48">
              <w:t>шифр раздела в данном документе</w:t>
            </w:r>
          </w:p>
        </w:tc>
      </w:tr>
      <w:tr w:rsidR="00475FFD" w:rsidRPr="002A2B48" w:rsidTr="002A2B48">
        <w:tc>
          <w:tcPr>
            <w:tcW w:w="1843" w:type="dxa"/>
            <w:vMerge w:val="restart"/>
            <w:shd w:val="clear" w:color="auto" w:fill="auto"/>
          </w:tcPr>
          <w:p w:rsidR="00475FFD" w:rsidRDefault="00475FFD" w:rsidP="00475FFD">
            <w:pPr>
              <w:pStyle w:val="ReportMain"/>
              <w:keepNext/>
              <w:suppressAutoHyphens/>
              <w:rPr>
                <w:b/>
              </w:rPr>
            </w:pPr>
            <w:r>
              <w:rPr>
                <w:b/>
              </w:rPr>
              <w:t>УК-10:</w:t>
            </w:r>
          </w:p>
          <w:p w:rsidR="00475FFD" w:rsidRPr="002A2B48" w:rsidRDefault="00475FFD" w:rsidP="00475FFD">
            <w:pPr>
              <w:pStyle w:val="ReportMain"/>
              <w:keepNext/>
              <w:suppressAutoHyphens/>
            </w:pPr>
            <w:r>
              <w:t>Способен принимать обоснованные экономические решения в различных областях жизнедеятельности</w:t>
            </w:r>
          </w:p>
        </w:tc>
        <w:tc>
          <w:tcPr>
            <w:tcW w:w="3402" w:type="dxa"/>
            <w:vMerge w:val="restart"/>
            <w:shd w:val="clear" w:color="auto" w:fill="auto"/>
          </w:tcPr>
          <w:p w:rsidR="00475FFD" w:rsidRDefault="00475FFD" w:rsidP="00475FFD">
            <w:pPr>
              <w:pStyle w:val="ReportMain"/>
              <w:keepNext/>
              <w:suppressAutoHyphens/>
            </w:pPr>
            <w:r w:rsidRPr="002A2B48">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475FFD" w:rsidRPr="002A2B48" w:rsidRDefault="00475FFD" w:rsidP="00475FFD">
            <w:pPr>
              <w:pStyle w:val="ReportMain"/>
              <w:keepNext/>
              <w:suppressAutoHyphens/>
            </w:pPr>
            <w:r w:rsidRPr="002A2B48">
              <w:t>УК-10-В-3 Понимает последствия принимаемых финансово-экономических решений в условиях сформировавшейся экономической культуры</w:t>
            </w:r>
            <w:r>
              <w:t>;</w:t>
            </w:r>
            <w:r w:rsidRPr="002A2B48">
              <w:t xml:space="preserve"> способен, опираясь на принципы и методы экономического анализа, критически оценить свой выбор с учетом области жизнедеятельности</w:t>
            </w:r>
          </w:p>
        </w:tc>
        <w:tc>
          <w:tcPr>
            <w:tcW w:w="2268" w:type="dxa"/>
            <w:shd w:val="clear" w:color="auto" w:fill="auto"/>
          </w:tcPr>
          <w:p w:rsidR="00475FFD" w:rsidRDefault="00475FFD" w:rsidP="00475FFD">
            <w:pPr>
              <w:pStyle w:val="ReportMain"/>
              <w:keepNext/>
              <w:suppressAutoHyphens/>
            </w:pPr>
            <w:r>
              <w:rPr>
                <w:b/>
                <w:u w:val="single"/>
              </w:rPr>
              <w:t>Знать:</w:t>
            </w:r>
          </w:p>
          <w:p w:rsidR="00475FFD" w:rsidRDefault="00475FFD" w:rsidP="00475FFD">
            <w:pPr>
              <w:pStyle w:val="ReportMain"/>
              <w:keepNext/>
              <w:suppressAutoHyphens/>
            </w:pPr>
            <w:r>
              <w:t>- терминологический аппарат финансовой науки, необходимый</w:t>
            </w:r>
          </w:p>
          <w:p w:rsidR="00475FFD" w:rsidRDefault="00475FFD" w:rsidP="00475FFD">
            <w:pPr>
              <w:pStyle w:val="ReportMain"/>
              <w:keepNext/>
              <w:suppressAutoHyphens/>
            </w:pPr>
            <w:r>
              <w:t xml:space="preserve">для будущей профессиональной деятельности; </w:t>
            </w:r>
          </w:p>
          <w:p w:rsidR="00475FFD" w:rsidRDefault="00475FFD" w:rsidP="00475FFD">
            <w:pPr>
              <w:pStyle w:val="ReportMain"/>
              <w:keepNext/>
              <w:suppressAutoHyphens/>
            </w:pPr>
            <w:r>
              <w:t>- формы представления и способы сбора данных о</w:t>
            </w:r>
          </w:p>
          <w:p w:rsidR="00475FFD" w:rsidRDefault="00475FFD" w:rsidP="00475FFD">
            <w:pPr>
              <w:pStyle w:val="ReportMain"/>
              <w:keepNext/>
              <w:suppressAutoHyphens/>
            </w:pPr>
            <w:r>
              <w:t>доходах, расходах, источниках финансирования дефицитов бюджетов</w:t>
            </w:r>
          </w:p>
          <w:p w:rsidR="00475FFD" w:rsidRPr="002A2B48" w:rsidRDefault="00475FFD" w:rsidP="00475FFD">
            <w:pPr>
              <w:pStyle w:val="ReportMain"/>
              <w:keepNext/>
              <w:suppressAutoHyphens/>
            </w:pPr>
            <w:r>
              <w:t>публично-правовых образований, коммерческих организаций.</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475FFD" w:rsidRDefault="00475FFD" w:rsidP="00475FFD">
            <w:pPr>
              <w:pStyle w:val="ReportMain"/>
              <w:keepNext/>
              <w:suppressAutoHyphens/>
              <w:spacing w:line="276" w:lineRule="auto"/>
              <w:rPr>
                <w:szCs w:val="24"/>
              </w:rPr>
            </w:pPr>
          </w:p>
          <w:p w:rsidR="00475FFD" w:rsidRDefault="00475FFD" w:rsidP="00475FFD">
            <w:pPr>
              <w:keepNext/>
              <w:suppressAutoHyphens/>
              <w:spacing w:after="0" w:line="240" w:lineRule="auto"/>
              <w:rPr>
                <w:rFonts w:eastAsia="Times New Roman"/>
                <w:sz w:val="24"/>
                <w:szCs w:val="24"/>
                <w:lang w:eastAsia="ru-RU"/>
              </w:rPr>
            </w:pPr>
            <w:r>
              <w:rPr>
                <w:rFonts w:eastAsia="Times New Roman"/>
                <w:sz w:val="24"/>
                <w:szCs w:val="24"/>
                <w:lang w:eastAsia="ru-RU"/>
              </w:rPr>
              <w:t xml:space="preserve">Тестирование. </w:t>
            </w:r>
          </w:p>
          <w:p w:rsidR="00475FFD" w:rsidRDefault="00475FFD" w:rsidP="00475FFD">
            <w:pPr>
              <w:pStyle w:val="ReportMain"/>
              <w:keepNext/>
              <w:suppressAutoHyphens/>
              <w:spacing w:line="276" w:lineRule="auto"/>
              <w:rPr>
                <w:rFonts w:eastAsia="Times New Roman"/>
                <w:szCs w:val="24"/>
                <w:lang w:eastAsia="ru-RU"/>
              </w:rPr>
            </w:pPr>
            <w:r>
              <w:rPr>
                <w:rFonts w:eastAsia="Times New Roman"/>
                <w:szCs w:val="24"/>
                <w:lang w:eastAsia="ru-RU"/>
              </w:rPr>
              <w:t>Устное индивидуальное собеседование – опрос.</w:t>
            </w:r>
          </w:p>
          <w:p w:rsidR="00475FFD" w:rsidRDefault="00475FFD" w:rsidP="00475FFD">
            <w:pPr>
              <w:pStyle w:val="ReportMain"/>
              <w:keepNext/>
              <w:suppressAutoHyphens/>
              <w:spacing w:line="276" w:lineRule="auto"/>
              <w:rPr>
                <w:rFonts w:eastAsia="Times New Roman"/>
                <w:szCs w:val="24"/>
                <w:lang w:eastAsia="ru-RU"/>
              </w:rPr>
            </w:pPr>
            <w:r>
              <w:rPr>
                <w:rFonts w:eastAsia="Times New Roman"/>
                <w:szCs w:val="24"/>
                <w:lang w:eastAsia="ru-RU"/>
              </w:rPr>
              <w:t xml:space="preserve">Коллективное обсуждение проблемных  вопросов теории и практики финансов. </w:t>
            </w:r>
          </w:p>
          <w:p w:rsidR="00475FFD" w:rsidRDefault="00475FFD" w:rsidP="00475FFD">
            <w:pPr>
              <w:pStyle w:val="ReportMain"/>
              <w:keepNext/>
              <w:suppressAutoHyphens/>
              <w:spacing w:line="276" w:lineRule="auto"/>
              <w:rPr>
                <w:i/>
                <w:szCs w:val="24"/>
              </w:rPr>
            </w:pPr>
          </w:p>
        </w:tc>
      </w:tr>
      <w:tr w:rsidR="00475FFD" w:rsidRPr="002A2B48" w:rsidTr="002A2B48">
        <w:tc>
          <w:tcPr>
            <w:tcW w:w="1843" w:type="dxa"/>
            <w:vMerge/>
            <w:shd w:val="clear" w:color="auto" w:fill="auto"/>
          </w:tcPr>
          <w:p w:rsidR="00475FFD" w:rsidRPr="002A2B48" w:rsidRDefault="00475FFD" w:rsidP="00475FFD">
            <w:pPr>
              <w:pStyle w:val="ReportMain"/>
              <w:keepNext/>
              <w:suppressAutoHyphens/>
            </w:pPr>
          </w:p>
        </w:tc>
        <w:tc>
          <w:tcPr>
            <w:tcW w:w="3402" w:type="dxa"/>
            <w:vMerge/>
            <w:shd w:val="clear" w:color="auto" w:fill="auto"/>
          </w:tcPr>
          <w:p w:rsidR="00475FFD" w:rsidRPr="002A2B48" w:rsidRDefault="00475FFD" w:rsidP="00475FFD">
            <w:pPr>
              <w:pStyle w:val="ReportMain"/>
              <w:keepNext/>
              <w:suppressAutoHyphens/>
            </w:pPr>
          </w:p>
        </w:tc>
        <w:tc>
          <w:tcPr>
            <w:tcW w:w="2268" w:type="dxa"/>
            <w:shd w:val="clear" w:color="auto" w:fill="auto"/>
          </w:tcPr>
          <w:p w:rsidR="00475FFD" w:rsidRDefault="00475FFD" w:rsidP="00475FFD">
            <w:pPr>
              <w:pStyle w:val="ReportMain"/>
              <w:keepNext/>
              <w:suppressAutoHyphens/>
            </w:pPr>
            <w:r>
              <w:rPr>
                <w:b/>
                <w:u w:val="single"/>
              </w:rPr>
              <w:t>Уметь:</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 анализировать применительно к решению финанс</w:t>
            </w:r>
            <w:r>
              <w:rPr>
                <w:sz w:val="24"/>
                <w:szCs w:val="24"/>
                <w:lang w:eastAsia="ru-RU"/>
              </w:rPr>
              <w:t>о</w:t>
            </w:r>
            <w:r>
              <w:rPr>
                <w:sz w:val="24"/>
                <w:szCs w:val="24"/>
                <w:lang w:eastAsia="ru-RU"/>
              </w:rPr>
              <w:t>вых задач финанс</w:t>
            </w:r>
            <w:r>
              <w:rPr>
                <w:sz w:val="24"/>
                <w:szCs w:val="24"/>
                <w:lang w:eastAsia="ru-RU"/>
              </w:rPr>
              <w:t>о</w:t>
            </w:r>
            <w:r>
              <w:rPr>
                <w:sz w:val="24"/>
                <w:szCs w:val="24"/>
                <w:lang w:eastAsia="ru-RU"/>
              </w:rPr>
              <w:t>вую и иную инфо</w:t>
            </w:r>
            <w:r>
              <w:rPr>
                <w:sz w:val="24"/>
                <w:szCs w:val="24"/>
                <w:lang w:eastAsia="ru-RU"/>
              </w:rPr>
              <w:t>р</w:t>
            </w:r>
            <w:r>
              <w:rPr>
                <w:sz w:val="24"/>
                <w:szCs w:val="24"/>
                <w:lang w:eastAsia="ru-RU"/>
              </w:rPr>
              <w:t>мацию, содержащ</w:t>
            </w:r>
            <w:r>
              <w:rPr>
                <w:sz w:val="24"/>
                <w:szCs w:val="24"/>
                <w:lang w:eastAsia="ru-RU"/>
              </w:rPr>
              <w:t>у</w:t>
            </w:r>
            <w:r>
              <w:rPr>
                <w:sz w:val="24"/>
                <w:szCs w:val="24"/>
                <w:lang w:eastAsia="ru-RU"/>
              </w:rPr>
              <w:t>юся в отчетности коммерческих орг</w:t>
            </w:r>
            <w:r>
              <w:rPr>
                <w:sz w:val="24"/>
                <w:szCs w:val="24"/>
                <w:lang w:eastAsia="ru-RU"/>
              </w:rPr>
              <w:t>а</w:t>
            </w:r>
            <w:r>
              <w:rPr>
                <w:sz w:val="24"/>
                <w:szCs w:val="24"/>
                <w:lang w:eastAsia="ru-RU"/>
              </w:rPr>
              <w:t>низаций, в отчетн</w:t>
            </w:r>
            <w:r>
              <w:rPr>
                <w:sz w:val="24"/>
                <w:szCs w:val="24"/>
                <w:lang w:eastAsia="ru-RU"/>
              </w:rPr>
              <w:t>о</w:t>
            </w:r>
            <w:r>
              <w:rPr>
                <w:sz w:val="24"/>
                <w:szCs w:val="24"/>
                <w:lang w:eastAsia="ru-RU"/>
              </w:rPr>
              <w:t>сти по исполнению бюджета публично-правового образов</w:t>
            </w:r>
            <w:r>
              <w:rPr>
                <w:sz w:val="24"/>
                <w:szCs w:val="24"/>
                <w:lang w:eastAsia="ru-RU"/>
              </w:rPr>
              <w:t>а</w:t>
            </w:r>
            <w:r>
              <w:rPr>
                <w:sz w:val="24"/>
                <w:szCs w:val="24"/>
                <w:lang w:eastAsia="ru-RU"/>
              </w:rPr>
              <w:t>ния;</w:t>
            </w:r>
          </w:p>
          <w:p w:rsidR="00475FFD" w:rsidRDefault="00475FFD" w:rsidP="00475FFD">
            <w:pPr>
              <w:pStyle w:val="ReportMain"/>
              <w:keepNext/>
              <w:suppressAutoHyphens/>
              <w:jc w:val="both"/>
            </w:pPr>
            <w:r>
              <w:t>- анализировать данные о доходах, расходах, источниках</w:t>
            </w:r>
          </w:p>
          <w:p w:rsidR="00475FFD" w:rsidRDefault="00475FFD" w:rsidP="00475FFD">
            <w:pPr>
              <w:pStyle w:val="ReportMain"/>
              <w:keepNext/>
              <w:suppressAutoHyphens/>
              <w:jc w:val="both"/>
            </w:pPr>
            <w:r>
              <w:t>финансирования дефицитов бюджетов публично-правовых</w:t>
            </w:r>
          </w:p>
          <w:p w:rsidR="00475FFD" w:rsidRPr="002A2B48" w:rsidRDefault="00475FFD" w:rsidP="00475FFD">
            <w:pPr>
              <w:pStyle w:val="ReportMain"/>
              <w:keepNext/>
              <w:suppressAutoHyphens/>
              <w:jc w:val="both"/>
            </w:pPr>
            <w:r>
              <w:t xml:space="preserve">образований, коммерческих </w:t>
            </w:r>
            <w:r>
              <w:lastRenderedPageBreak/>
              <w:t xml:space="preserve">организаций. </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lastRenderedPageBreak/>
              <w:t>Блок B –</w:t>
            </w:r>
            <w:r>
              <w:rPr>
                <w:szCs w:val="24"/>
              </w:rPr>
              <w:t xml:space="preserve"> задания реконструктивного уровня</w:t>
            </w:r>
          </w:p>
          <w:p w:rsidR="00475FFD" w:rsidRDefault="00475FFD" w:rsidP="00475FFD">
            <w:pPr>
              <w:pStyle w:val="ReportMain"/>
              <w:keepNext/>
              <w:suppressAutoHyphens/>
              <w:spacing w:line="276" w:lineRule="auto"/>
              <w:rPr>
                <w:szCs w:val="24"/>
              </w:rPr>
            </w:pPr>
          </w:p>
          <w:p w:rsidR="00475FFD" w:rsidRDefault="00475FFD" w:rsidP="00475FFD">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475FFD" w:rsidRDefault="00475FFD" w:rsidP="00475FFD">
            <w:pPr>
              <w:keepNext/>
              <w:suppressAutoHyphens/>
              <w:spacing w:after="0" w:line="240" w:lineRule="auto"/>
              <w:rPr>
                <w:i/>
                <w:szCs w:val="24"/>
              </w:rPr>
            </w:pPr>
          </w:p>
        </w:tc>
      </w:tr>
      <w:tr w:rsidR="00475FFD" w:rsidRPr="002A2B48" w:rsidTr="002A2B48">
        <w:tc>
          <w:tcPr>
            <w:tcW w:w="1843" w:type="dxa"/>
            <w:vMerge/>
            <w:shd w:val="clear" w:color="auto" w:fill="auto"/>
          </w:tcPr>
          <w:p w:rsidR="00475FFD" w:rsidRPr="002A2B48" w:rsidRDefault="00475FFD" w:rsidP="00475FFD">
            <w:pPr>
              <w:pStyle w:val="ReportMain"/>
              <w:keepNext/>
              <w:suppressAutoHyphens/>
            </w:pPr>
          </w:p>
        </w:tc>
        <w:tc>
          <w:tcPr>
            <w:tcW w:w="3402" w:type="dxa"/>
            <w:vMerge/>
            <w:shd w:val="clear" w:color="auto" w:fill="auto"/>
          </w:tcPr>
          <w:p w:rsidR="00475FFD" w:rsidRPr="002A2B48" w:rsidRDefault="00475FFD" w:rsidP="00475FFD">
            <w:pPr>
              <w:pStyle w:val="ReportMain"/>
              <w:keepNext/>
              <w:suppressAutoHyphens/>
            </w:pPr>
          </w:p>
        </w:tc>
        <w:tc>
          <w:tcPr>
            <w:tcW w:w="2268" w:type="dxa"/>
            <w:shd w:val="clear" w:color="auto" w:fill="auto"/>
          </w:tcPr>
          <w:p w:rsidR="00475FFD" w:rsidRDefault="00475FFD" w:rsidP="00475FFD">
            <w:pPr>
              <w:pStyle w:val="ReportMain"/>
              <w:keepNext/>
              <w:suppressAutoHyphens/>
            </w:pPr>
            <w:r>
              <w:rPr>
                <w:b/>
                <w:u w:val="single"/>
              </w:rPr>
              <w:t>Владеть:</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 навыками инте</w:t>
            </w:r>
            <w:r>
              <w:rPr>
                <w:sz w:val="24"/>
                <w:szCs w:val="24"/>
                <w:lang w:eastAsia="ru-RU"/>
              </w:rPr>
              <w:t>р</w:t>
            </w:r>
            <w:r>
              <w:rPr>
                <w:sz w:val="24"/>
                <w:szCs w:val="24"/>
                <w:lang w:eastAsia="ru-RU"/>
              </w:rPr>
              <w:t>претации финанс</w:t>
            </w:r>
            <w:r>
              <w:rPr>
                <w:sz w:val="24"/>
                <w:szCs w:val="24"/>
                <w:lang w:eastAsia="ru-RU"/>
              </w:rPr>
              <w:t>о</w:t>
            </w:r>
            <w:r>
              <w:rPr>
                <w:sz w:val="24"/>
                <w:szCs w:val="24"/>
                <w:lang w:eastAsia="ru-RU"/>
              </w:rPr>
              <w:t>вой, бухгалтерской и</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иной информации, содержащейся в о</w:t>
            </w:r>
            <w:r>
              <w:rPr>
                <w:sz w:val="24"/>
                <w:szCs w:val="24"/>
                <w:lang w:eastAsia="ru-RU"/>
              </w:rPr>
              <w:t>т</w:t>
            </w:r>
            <w:r>
              <w:rPr>
                <w:sz w:val="24"/>
                <w:szCs w:val="24"/>
                <w:lang w:eastAsia="ru-RU"/>
              </w:rPr>
              <w:t>четности организ</w:t>
            </w:r>
            <w:r>
              <w:rPr>
                <w:sz w:val="24"/>
                <w:szCs w:val="24"/>
                <w:lang w:eastAsia="ru-RU"/>
              </w:rPr>
              <w:t>а</w:t>
            </w:r>
            <w:r>
              <w:rPr>
                <w:sz w:val="24"/>
                <w:szCs w:val="24"/>
                <w:lang w:eastAsia="ru-RU"/>
              </w:rPr>
              <w:t>ций, в отчетности по исполнению бюдж</w:t>
            </w:r>
            <w:r>
              <w:rPr>
                <w:sz w:val="24"/>
                <w:szCs w:val="24"/>
                <w:lang w:eastAsia="ru-RU"/>
              </w:rPr>
              <w:t>е</w:t>
            </w:r>
            <w:r>
              <w:rPr>
                <w:sz w:val="24"/>
                <w:szCs w:val="24"/>
                <w:lang w:eastAsia="ru-RU"/>
              </w:rPr>
              <w:t>та публично-правового образов</w:t>
            </w:r>
            <w:r>
              <w:rPr>
                <w:sz w:val="24"/>
                <w:szCs w:val="24"/>
                <w:lang w:eastAsia="ru-RU"/>
              </w:rPr>
              <w:t>а</w:t>
            </w:r>
            <w:r>
              <w:rPr>
                <w:sz w:val="24"/>
                <w:szCs w:val="24"/>
                <w:lang w:eastAsia="ru-RU"/>
              </w:rPr>
              <w:t>ния;</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 навыками анализа состава и структуры основных характ</w:t>
            </w:r>
            <w:r>
              <w:rPr>
                <w:sz w:val="24"/>
                <w:szCs w:val="24"/>
                <w:lang w:eastAsia="ru-RU"/>
              </w:rPr>
              <w:t>е</w:t>
            </w:r>
            <w:r>
              <w:rPr>
                <w:sz w:val="24"/>
                <w:szCs w:val="24"/>
                <w:lang w:eastAsia="ru-RU"/>
              </w:rPr>
              <w:t>ристик</w:t>
            </w:r>
          </w:p>
          <w:p w:rsidR="00475FFD" w:rsidRDefault="00475FFD" w:rsidP="00475FFD">
            <w:pPr>
              <w:pStyle w:val="ReportMain"/>
              <w:keepNext/>
              <w:suppressAutoHyphens/>
              <w:rPr>
                <w:szCs w:val="24"/>
                <w:lang w:eastAsia="ru-RU"/>
              </w:rPr>
            </w:pPr>
            <w:r>
              <w:rPr>
                <w:szCs w:val="24"/>
                <w:lang w:eastAsia="ru-RU"/>
              </w:rPr>
              <w:t xml:space="preserve">бюджета публично-правового образования; навыками расчета финансовых результатов деятельности организации; </w:t>
            </w:r>
          </w:p>
          <w:p w:rsidR="00475FFD" w:rsidRPr="002A2B48" w:rsidRDefault="00475FFD" w:rsidP="00475FFD">
            <w:pPr>
              <w:pStyle w:val="ReportMain"/>
              <w:keepNext/>
              <w:suppressAutoHyphens/>
            </w:pPr>
            <w:r>
              <w:rPr>
                <w:szCs w:val="24"/>
                <w:lang w:eastAsia="ru-RU"/>
              </w:rPr>
              <w:t>- навыками использования результатов анализа финансовой отчетности организаций и публично-правовых образований для оценки принятых управленческих решений и обоснования предложений для принятия управленческих решений.</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475FFD" w:rsidRDefault="00475FFD" w:rsidP="00475FFD">
            <w:pPr>
              <w:pStyle w:val="ReportMain"/>
              <w:keepNext/>
              <w:suppressAutoHyphens/>
              <w:spacing w:line="276" w:lineRule="auto"/>
              <w:rPr>
                <w:szCs w:val="24"/>
              </w:rPr>
            </w:pPr>
          </w:p>
          <w:p w:rsidR="00475FFD" w:rsidRDefault="00475FFD" w:rsidP="00475FFD">
            <w:pPr>
              <w:pStyle w:val="ReportMain"/>
              <w:keepNext/>
              <w:suppressAutoHyphens/>
              <w:spacing w:line="276" w:lineRule="auto"/>
              <w:rPr>
                <w:szCs w:val="24"/>
              </w:rPr>
            </w:pPr>
            <w:r>
              <w:rPr>
                <w:szCs w:val="24"/>
              </w:rPr>
              <w:t>Творческие задания</w:t>
            </w:r>
          </w:p>
          <w:p w:rsidR="00475FFD" w:rsidRDefault="00475FFD" w:rsidP="00475FFD">
            <w:pPr>
              <w:pStyle w:val="ReportMain"/>
              <w:keepNext/>
              <w:suppressAutoHyphens/>
              <w:spacing w:line="276" w:lineRule="auto"/>
              <w:rPr>
                <w:szCs w:val="24"/>
              </w:rPr>
            </w:pPr>
            <w:r>
              <w:rPr>
                <w:rFonts w:eastAsia="Times New Roman"/>
                <w:szCs w:val="24"/>
                <w:lang w:eastAsia="ru-RU"/>
              </w:rPr>
              <w:t>Выполнение курсовой работы</w:t>
            </w:r>
          </w:p>
          <w:p w:rsidR="00475FFD" w:rsidRDefault="00475FFD" w:rsidP="00475FFD">
            <w:pPr>
              <w:pStyle w:val="ReportMain"/>
              <w:keepNext/>
              <w:suppressAutoHyphens/>
              <w:spacing w:line="276" w:lineRule="auto"/>
              <w:rPr>
                <w:i/>
                <w:szCs w:val="24"/>
              </w:rPr>
            </w:pPr>
          </w:p>
        </w:tc>
      </w:tr>
      <w:tr w:rsidR="00475FFD" w:rsidRPr="002A2B48" w:rsidTr="002A2B48">
        <w:tc>
          <w:tcPr>
            <w:tcW w:w="1843" w:type="dxa"/>
            <w:vMerge w:val="restart"/>
            <w:shd w:val="clear" w:color="auto" w:fill="auto"/>
          </w:tcPr>
          <w:p w:rsidR="00475FFD" w:rsidRDefault="00475FFD" w:rsidP="00475FFD">
            <w:pPr>
              <w:pStyle w:val="ReportMain"/>
              <w:keepNext/>
              <w:suppressAutoHyphens/>
              <w:rPr>
                <w:b/>
              </w:rPr>
            </w:pPr>
            <w:r>
              <w:rPr>
                <w:b/>
              </w:rPr>
              <w:t>ОПК-4:</w:t>
            </w:r>
          </w:p>
          <w:p w:rsidR="00475FFD" w:rsidRPr="002A2B48" w:rsidRDefault="00475FFD" w:rsidP="00475FFD">
            <w:pPr>
              <w:pStyle w:val="ReportMain"/>
              <w:keepNext/>
              <w:suppressAutoHyphens/>
            </w:pPr>
            <w:r>
              <w:t xml:space="preserve">Способен предлагать экономически и финансово обоснованные организационно-управленческие </w:t>
            </w:r>
            <w:r>
              <w:lastRenderedPageBreak/>
              <w:t>решения в профессиональной деятельности</w:t>
            </w:r>
          </w:p>
        </w:tc>
        <w:tc>
          <w:tcPr>
            <w:tcW w:w="3402" w:type="dxa"/>
            <w:vMerge w:val="restart"/>
            <w:shd w:val="clear" w:color="auto" w:fill="auto"/>
          </w:tcPr>
          <w:p w:rsidR="00475FFD" w:rsidRDefault="00475FFD" w:rsidP="00475FFD">
            <w:pPr>
              <w:pStyle w:val="ReportMain"/>
              <w:keepNext/>
              <w:suppressAutoHyphens/>
            </w:pPr>
            <w:r w:rsidRPr="002A2B48">
              <w:lastRenderedPageBreak/>
              <w:t>ОПК-4-В-2 Осуществляет сбор, анализ и обработку данных, необходимых для экономического и финансового обоснования организационно-управленческих решений в области профессиональной деятельности</w:t>
            </w:r>
          </w:p>
          <w:p w:rsidR="00475FFD" w:rsidRPr="002A2B48" w:rsidRDefault="00475FFD" w:rsidP="00475FFD">
            <w:pPr>
              <w:pStyle w:val="ReportMain"/>
              <w:keepNext/>
              <w:suppressAutoHyphens/>
            </w:pPr>
            <w:r w:rsidRPr="002A2B48">
              <w:lastRenderedPageBreak/>
              <w:t>ОПК-4-В-3 Выполняет необходимые экономические и финансовые расчёты, оценивает обоснованность организационно-управленческих решений с учетом выбранных критериев</w:t>
            </w:r>
          </w:p>
        </w:tc>
        <w:tc>
          <w:tcPr>
            <w:tcW w:w="2268" w:type="dxa"/>
            <w:shd w:val="clear" w:color="auto" w:fill="auto"/>
          </w:tcPr>
          <w:p w:rsidR="00475FFD" w:rsidRDefault="00475FFD" w:rsidP="00475FFD">
            <w:pPr>
              <w:pStyle w:val="ReportMain"/>
              <w:keepNext/>
              <w:suppressAutoHyphens/>
            </w:pPr>
            <w:r>
              <w:rPr>
                <w:b/>
                <w:u w:val="single"/>
              </w:rPr>
              <w:lastRenderedPageBreak/>
              <w:t>Знать:</w:t>
            </w:r>
          </w:p>
          <w:p w:rsidR="00475FFD" w:rsidRDefault="00475FFD" w:rsidP="00475FFD">
            <w:pPr>
              <w:pStyle w:val="ReportMain"/>
              <w:keepNext/>
              <w:suppressAutoHyphens/>
            </w:pPr>
            <w:r>
              <w:t>- движущие силы</w:t>
            </w:r>
          </w:p>
          <w:p w:rsidR="00475FFD" w:rsidRDefault="00475FFD" w:rsidP="00475FFD">
            <w:pPr>
              <w:pStyle w:val="ReportMain"/>
              <w:keepNext/>
              <w:suppressAutoHyphens/>
            </w:pPr>
            <w:r>
              <w:t>развития финансовой системы России и каждого из субъектов</w:t>
            </w:r>
          </w:p>
          <w:p w:rsidR="00475FFD" w:rsidRDefault="00475FFD" w:rsidP="00475FFD">
            <w:pPr>
              <w:pStyle w:val="ReportMain"/>
              <w:keepNext/>
              <w:suppressAutoHyphens/>
            </w:pPr>
            <w:r>
              <w:t xml:space="preserve">системы в исторической </w:t>
            </w:r>
            <w:r>
              <w:lastRenderedPageBreak/>
              <w:t>ретроспективе и во взаимосвязи с</w:t>
            </w:r>
          </w:p>
          <w:p w:rsidR="00475FFD" w:rsidRDefault="00475FFD" w:rsidP="00475FFD">
            <w:pPr>
              <w:pStyle w:val="ReportMain"/>
              <w:keepNext/>
              <w:suppressAutoHyphens/>
            </w:pPr>
            <w:r>
              <w:t>современными экономическими процессами, происходящими в</w:t>
            </w:r>
          </w:p>
          <w:p w:rsidR="00475FFD" w:rsidRDefault="00475FFD" w:rsidP="00475FFD">
            <w:pPr>
              <w:pStyle w:val="ReportMain"/>
              <w:keepNext/>
              <w:suppressAutoHyphens/>
            </w:pPr>
            <w:r>
              <w:t>мировом хозяйстве;</w:t>
            </w:r>
          </w:p>
          <w:p w:rsidR="00475FFD" w:rsidRDefault="00475FFD" w:rsidP="00475FFD">
            <w:pPr>
              <w:pStyle w:val="ReportMain"/>
              <w:keepNext/>
              <w:suppressAutoHyphens/>
            </w:pPr>
            <w:r>
              <w:t xml:space="preserve"> - формы представления и способы сбора данных о</w:t>
            </w:r>
          </w:p>
          <w:p w:rsidR="00475FFD" w:rsidRDefault="00475FFD" w:rsidP="00475FFD">
            <w:pPr>
              <w:pStyle w:val="ReportMain"/>
              <w:keepNext/>
              <w:suppressAutoHyphens/>
            </w:pPr>
            <w:r>
              <w:t>доходах, расходах, источниках финансирования дефицитов бюджетов</w:t>
            </w:r>
          </w:p>
          <w:p w:rsidR="00475FFD" w:rsidRPr="002A2B48" w:rsidRDefault="00475FFD" w:rsidP="00475FFD">
            <w:pPr>
              <w:pStyle w:val="ReportMain"/>
              <w:keepNext/>
              <w:suppressAutoHyphens/>
            </w:pPr>
            <w:r>
              <w:t>публично-правовых образований, коммерческих организаций</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lastRenderedPageBreak/>
              <w:t>Блок A –</w:t>
            </w:r>
            <w:r>
              <w:rPr>
                <w:szCs w:val="24"/>
              </w:rPr>
              <w:t xml:space="preserve"> задания репродуктивного уровня</w:t>
            </w:r>
          </w:p>
          <w:p w:rsidR="00475FFD" w:rsidRDefault="00475FFD" w:rsidP="00475FFD">
            <w:pPr>
              <w:pStyle w:val="ReportMain"/>
              <w:keepNext/>
              <w:suppressAutoHyphens/>
              <w:spacing w:line="276" w:lineRule="auto"/>
              <w:rPr>
                <w:szCs w:val="24"/>
              </w:rPr>
            </w:pPr>
          </w:p>
          <w:p w:rsidR="00475FFD" w:rsidRDefault="00475FFD" w:rsidP="00475FFD">
            <w:pPr>
              <w:keepNext/>
              <w:suppressAutoHyphens/>
              <w:spacing w:after="0" w:line="240" w:lineRule="auto"/>
              <w:rPr>
                <w:rFonts w:eastAsia="Times New Roman"/>
                <w:sz w:val="24"/>
                <w:szCs w:val="24"/>
                <w:lang w:eastAsia="ru-RU"/>
              </w:rPr>
            </w:pPr>
            <w:r>
              <w:rPr>
                <w:rFonts w:eastAsia="Times New Roman"/>
                <w:sz w:val="24"/>
                <w:szCs w:val="24"/>
                <w:lang w:eastAsia="ru-RU"/>
              </w:rPr>
              <w:t xml:space="preserve">Тестирование. </w:t>
            </w:r>
          </w:p>
          <w:p w:rsidR="00475FFD" w:rsidRDefault="00475FFD" w:rsidP="00475FFD">
            <w:pPr>
              <w:pStyle w:val="ReportMain"/>
              <w:keepNext/>
              <w:suppressAutoHyphens/>
              <w:spacing w:line="276" w:lineRule="auto"/>
              <w:rPr>
                <w:rFonts w:eastAsia="Times New Roman"/>
                <w:szCs w:val="24"/>
                <w:lang w:eastAsia="ru-RU"/>
              </w:rPr>
            </w:pPr>
            <w:r>
              <w:rPr>
                <w:rFonts w:eastAsia="Times New Roman"/>
                <w:szCs w:val="24"/>
                <w:lang w:eastAsia="ru-RU"/>
              </w:rPr>
              <w:t>Устное индивидуальное собеседование – опрос.</w:t>
            </w:r>
          </w:p>
          <w:p w:rsidR="00475FFD" w:rsidRDefault="00475FFD" w:rsidP="00475FFD">
            <w:pPr>
              <w:pStyle w:val="ReportMain"/>
              <w:keepNext/>
              <w:suppressAutoHyphens/>
              <w:spacing w:line="276" w:lineRule="auto"/>
              <w:rPr>
                <w:rFonts w:eastAsia="Times New Roman"/>
                <w:szCs w:val="24"/>
                <w:lang w:eastAsia="ru-RU"/>
              </w:rPr>
            </w:pPr>
            <w:r>
              <w:rPr>
                <w:rFonts w:eastAsia="Times New Roman"/>
                <w:szCs w:val="24"/>
                <w:lang w:eastAsia="ru-RU"/>
              </w:rPr>
              <w:t xml:space="preserve">Коллективное </w:t>
            </w:r>
            <w:r>
              <w:rPr>
                <w:rFonts w:eastAsia="Times New Roman"/>
                <w:szCs w:val="24"/>
                <w:lang w:eastAsia="ru-RU"/>
              </w:rPr>
              <w:lastRenderedPageBreak/>
              <w:t xml:space="preserve">обсуждение проблемных  вопросов теории и практики финансов. </w:t>
            </w:r>
          </w:p>
          <w:p w:rsidR="00475FFD" w:rsidRDefault="00475FFD" w:rsidP="00475FFD">
            <w:pPr>
              <w:pStyle w:val="ReportMain"/>
              <w:keepNext/>
              <w:suppressAutoHyphens/>
              <w:spacing w:line="276" w:lineRule="auto"/>
              <w:rPr>
                <w:i/>
                <w:szCs w:val="24"/>
              </w:rPr>
            </w:pPr>
          </w:p>
        </w:tc>
      </w:tr>
      <w:tr w:rsidR="00475FFD" w:rsidRPr="002A2B48" w:rsidTr="002A2B48">
        <w:tc>
          <w:tcPr>
            <w:tcW w:w="1843" w:type="dxa"/>
            <w:vMerge/>
            <w:shd w:val="clear" w:color="auto" w:fill="auto"/>
          </w:tcPr>
          <w:p w:rsidR="00475FFD" w:rsidRPr="002A2B48" w:rsidRDefault="00475FFD" w:rsidP="00475FFD">
            <w:pPr>
              <w:pStyle w:val="ReportMain"/>
              <w:keepNext/>
              <w:suppressAutoHyphens/>
            </w:pPr>
          </w:p>
        </w:tc>
        <w:tc>
          <w:tcPr>
            <w:tcW w:w="3402" w:type="dxa"/>
            <w:vMerge/>
            <w:shd w:val="clear" w:color="auto" w:fill="auto"/>
          </w:tcPr>
          <w:p w:rsidR="00475FFD" w:rsidRPr="002A2B48" w:rsidRDefault="00475FFD" w:rsidP="00475FFD">
            <w:pPr>
              <w:pStyle w:val="ReportMain"/>
              <w:keepNext/>
              <w:suppressAutoHyphens/>
            </w:pPr>
          </w:p>
        </w:tc>
        <w:tc>
          <w:tcPr>
            <w:tcW w:w="2268" w:type="dxa"/>
            <w:shd w:val="clear" w:color="auto" w:fill="auto"/>
          </w:tcPr>
          <w:p w:rsidR="00475FFD" w:rsidRDefault="00475FFD" w:rsidP="00475FFD">
            <w:pPr>
              <w:pStyle w:val="ReportMain"/>
              <w:keepNext/>
              <w:suppressAutoHyphens/>
            </w:pPr>
            <w:r>
              <w:rPr>
                <w:b/>
                <w:u w:val="single"/>
              </w:rPr>
              <w:t>Уметь:</w:t>
            </w:r>
          </w:p>
          <w:p w:rsidR="00475FFD" w:rsidRDefault="00475FFD" w:rsidP="00475FFD">
            <w:pPr>
              <w:pStyle w:val="ReportMain"/>
              <w:keepNext/>
              <w:suppressAutoHyphens/>
              <w:jc w:val="both"/>
            </w:pPr>
            <w:r>
              <w:t>- анализировать данные о доходах, расходах, источниках</w:t>
            </w:r>
          </w:p>
          <w:p w:rsidR="00475FFD" w:rsidRDefault="00475FFD" w:rsidP="00475FFD">
            <w:pPr>
              <w:pStyle w:val="ReportMain"/>
              <w:keepNext/>
              <w:suppressAutoHyphens/>
              <w:jc w:val="both"/>
            </w:pPr>
            <w:r>
              <w:t>финансирования дефицитов бюджетов публично-правовых</w:t>
            </w:r>
          </w:p>
          <w:p w:rsidR="00475FFD" w:rsidRDefault="00475FFD" w:rsidP="00475FFD">
            <w:pPr>
              <w:pStyle w:val="ReportMain"/>
              <w:keepNext/>
              <w:suppressAutoHyphens/>
              <w:jc w:val="both"/>
            </w:pPr>
            <w:r>
              <w:t xml:space="preserve">образований, коммерческих организаций; </w:t>
            </w:r>
          </w:p>
          <w:p w:rsidR="00475FFD" w:rsidRPr="002A2B48" w:rsidRDefault="00475FFD" w:rsidP="00475FFD">
            <w:pPr>
              <w:pStyle w:val="ReportMain"/>
              <w:keepNext/>
              <w:suppressAutoHyphens/>
              <w:jc w:val="both"/>
            </w:pPr>
            <w:r>
              <w:t>- анализировать социально-значимые проблемы и процессы, происходящие в финансовой системе России.</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475FFD" w:rsidRDefault="00475FFD" w:rsidP="00475FFD">
            <w:pPr>
              <w:pStyle w:val="ReportMain"/>
              <w:keepNext/>
              <w:suppressAutoHyphens/>
              <w:spacing w:line="276" w:lineRule="auto"/>
              <w:rPr>
                <w:szCs w:val="24"/>
              </w:rPr>
            </w:pPr>
          </w:p>
          <w:p w:rsidR="00475FFD" w:rsidRDefault="00475FFD" w:rsidP="00475FFD">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475FFD" w:rsidRDefault="00475FFD" w:rsidP="00475FFD">
            <w:pPr>
              <w:keepNext/>
              <w:suppressAutoHyphens/>
              <w:spacing w:after="0" w:line="240" w:lineRule="auto"/>
              <w:rPr>
                <w:i/>
                <w:szCs w:val="24"/>
              </w:rPr>
            </w:pPr>
          </w:p>
        </w:tc>
      </w:tr>
      <w:tr w:rsidR="00475FFD" w:rsidRPr="002A2B48" w:rsidTr="002A2B48">
        <w:tc>
          <w:tcPr>
            <w:tcW w:w="1843" w:type="dxa"/>
            <w:vMerge/>
            <w:shd w:val="clear" w:color="auto" w:fill="auto"/>
          </w:tcPr>
          <w:p w:rsidR="00475FFD" w:rsidRPr="002A2B48" w:rsidRDefault="00475FFD" w:rsidP="00475FFD">
            <w:pPr>
              <w:pStyle w:val="ReportMain"/>
              <w:keepNext/>
              <w:suppressAutoHyphens/>
            </w:pPr>
          </w:p>
        </w:tc>
        <w:tc>
          <w:tcPr>
            <w:tcW w:w="3402" w:type="dxa"/>
            <w:vMerge/>
            <w:shd w:val="clear" w:color="auto" w:fill="auto"/>
          </w:tcPr>
          <w:p w:rsidR="00475FFD" w:rsidRPr="002A2B48" w:rsidRDefault="00475FFD" w:rsidP="00475FFD">
            <w:pPr>
              <w:pStyle w:val="ReportMain"/>
              <w:keepNext/>
              <w:suppressAutoHyphens/>
            </w:pPr>
          </w:p>
        </w:tc>
        <w:tc>
          <w:tcPr>
            <w:tcW w:w="2268" w:type="dxa"/>
            <w:shd w:val="clear" w:color="auto" w:fill="auto"/>
          </w:tcPr>
          <w:p w:rsidR="00475FFD" w:rsidRDefault="00475FFD" w:rsidP="00475FFD">
            <w:pPr>
              <w:pStyle w:val="ReportMain"/>
              <w:keepNext/>
              <w:suppressAutoHyphens/>
            </w:pPr>
            <w:r>
              <w:rPr>
                <w:b/>
                <w:u w:val="single"/>
              </w:rPr>
              <w:t>Владеть:</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 навыками анализа статистической и</w:t>
            </w:r>
            <w:r>
              <w:rPr>
                <w:sz w:val="24"/>
                <w:szCs w:val="24"/>
                <w:lang w:eastAsia="ru-RU"/>
              </w:rPr>
              <w:t>н</w:t>
            </w:r>
            <w:r>
              <w:rPr>
                <w:sz w:val="24"/>
                <w:szCs w:val="24"/>
                <w:lang w:eastAsia="ru-RU"/>
              </w:rPr>
              <w:t>формации и</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результатов научных исследований по проблемам госуда</w:t>
            </w:r>
            <w:r>
              <w:rPr>
                <w:sz w:val="24"/>
                <w:szCs w:val="24"/>
                <w:lang w:eastAsia="ru-RU"/>
              </w:rPr>
              <w:t>р</w:t>
            </w:r>
            <w:r>
              <w:rPr>
                <w:sz w:val="24"/>
                <w:szCs w:val="24"/>
                <w:lang w:eastAsia="ru-RU"/>
              </w:rPr>
              <w:t>ственных и</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корпоративных ф</w:t>
            </w:r>
            <w:r>
              <w:rPr>
                <w:sz w:val="24"/>
                <w:szCs w:val="24"/>
                <w:lang w:eastAsia="ru-RU"/>
              </w:rPr>
              <w:t>и</w:t>
            </w:r>
            <w:r>
              <w:rPr>
                <w:sz w:val="24"/>
                <w:szCs w:val="24"/>
                <w:lang w:eastAsia="ru-RU"/>
              </w:rPr>
              <w:t>нансов;</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lastRenderedPageBreak/>
              <w:t>-  навыками подг</w:t>
            </w:r>
            <w:r>
              <w:rPr>
                <w:sz w:val="24"/>
                <w:szCs w:val="24"/>
                <w:lang w:eastAsia="ru-RU"/>
              </w:rPr>
              <w:t>о</w:t>
            </w:r>
            <w:r>
              <w:rPr>
                <w:sz w:val="24"/>
                <w:szCs w:val="24"/>
                <w:lang w:eastAsia="ru-RU"/>
              </w:rPr>
              <w:t>товки информац</w:t>
            </w:r>
            <w:r>
              <w:rPr>
                <w:sz w:val="24"/>
                <w:szCs w:val="24"/>
                <w:lang w:eastAsia="ru-RU"/>
              </w:rPr>
              <w:t>и</w:t>
            </w:r>
            <w:r>
              <w:rPr>
                <w:sz w:val="24"/>
                <w:szCs w:val="24"/>
                <w:lang w:eastAsia="ru-RU"/>
              </w:rPr>
              <w:t>онного</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обзора, аналитич</w:t>
            </w:r>
            <w:r>
              <w:rPr>
                <w:sz w:val="24"/>
                <w:szCs w:val="24"/>
                <w:lang w:eastAsia="ru-RU"/>
              </w:rPr>
              <w:t>е</w:t>
            </w:r>
            <w:r>
              <w:rPr>
                <w:sz w:val="24"/>
                <w:szCs w:val="24"/>
                <w:lang w:eastAsia="ru-RU"/>
              </w:rPr>
              <w:t>ского отчета, в</w:t>
            </w:r>
            <w:r>
              <w:rPr>
                <w:sz w:val="24"/>
                <w:szCs w:val="24"/>
                <w:lang w:eastAsia="ru-RU"/>
              </w:rPr>
              <w:t>ы</w:t>
            </w:r>
            <w:r>
              <w:rPr>
                <w:sz w:val="24"/>
                <w:szCs w:val="24"/>
                <w:lang w:eastAsia="ru-RU"/>
              </w:rPr>
              <w:t>полнения курсовой работы по</w:t>
            </w:r>
          </w:p>
          <w:p w:rsidR="00475FFD" w:rsidRDefault="00475FFD" w:rsidP="00475FFD">
            <w:pPr>
              <w:keepNext/>
              <w:autoSpaceDE w:val="0"/>
              <w:autoSpaceDN w:val="0"/>
              <w:adjustRightInd w:val="0"/>
              <w:spacing w:after="0" w:line="240" w:lineRule="auto"/>
              <w:rPr>
                <w:sz w:val="24"/>
                <w:szCs w:val="24"/>
                <w:lang w:eastAsia="ru-RU"/>
              </w:rPr>
            </w:pPr>
            <w:r>
              <w:rPr>
                <w:sz w:val="24"/>
                <w:szCs w:val="24"/>
                <w:lang w:eastAsia="ru-RU"/>
              </w:rPr>
              <w:t>финансовым пр</w:t>
            </w:r>
            <w:r>
              <w:rPr>
                <w:sz w:val="24"/>
                <w:szCs w:val="24"/>
                <w:lang w:eastAsia="ru-RU"/>
              </w:rPr>
              <w:t>о</w:t>
            </w:r>
            <w:r>
              <w:rPr>
                <w:sz w:val="24"/>
                <w:szCs w:val="24"/>
                <w:lang w:eastAsia="ru-RU"/>
              </w:rPr>
              <w:t>блемам развития всех субъектов эк</w:t>
            </w:r>
            <w:r>
              <w:rPr>
                <w:sz w:val="24"/>
                <w:szCs w:val="24"/>
                <w:lang w:eastAsia="ru-RU"/>
              </w:rPr>
              <w:t>о</w:t>
            </w:r>
            <w:r>
              <w:rPr>
                <w:sz w:val="24"/>
                <w:szCs w:val="24"/>
                <w:lang w:eastAsia="ru-RU"/>
              </w:rPr>
              <w:t>номической</w:t>
            </w:r>
          </w:p>
          <w:p w:rsidR="00475FFD" w:rsidRPr="002A2B48" w:rsidRDefault="00475FFD" w:rsidP="00475FFD">
            <w:pPr>
              <w:pStyle w:val="ReportMain"/>
              <w:keepNext/>
              <w:suppressAutoHyphens/>
            </w:pPr>
            <w:r>
              <w:rPr>
                <w:szCs w:val="24"/>
                <w:lang w:eastAsia="ru-RU"/>
              </w:rPr>
              <w:t>системы.</w:t>
            </w:r>
          </w:p>
        </w:tc>
        <w:tc>
          <w:tcPr>
            <w:tcW w:w="2693" w:type="dxa"/>
            <w:shd w:val="clear" w:color="auto" w:fill="auto"/>
          </w:tcPr>
          <w:p w:rsidR="00475FFD" w:rsidRDefault="00475FFD" w:rsidP="00475FFD">
            <w:pPr>
              <w:pStyle w:val="ReportMain"/>
              <w:keepNext/>
              <w:suppressAutoHyphens/>
              <w:spacing w:line="276" w:lineRule="auto"/>
              <w:rPr>
                <w:szCs w:val="24"/>
              </w:rPr>
            </w:pPr>
            <w:r>
              <w:rPr>
                <w:b/>
                <w:szCs w:val="24"/>
              </w:rPr>
              <w:lastRenderedPageBreak/>
              <w:t>Блок C –</w:t>
            </w:r>
            <w:r>
              <w:rPr>
                <w:szCs w:val="24"/>
              </w:rPr>
              <w:t xml:space="preserve"> задания практико-ориентированного и/или исследовательского уровня</w:t>
            </w:r>
          </w:p>
          <w:p w:rsidR="00475FFD" w:rsidRDefault="00475FFD" w:rsidP="00475FFD">
            <w:pPr>
              <w:pStyle w:val="ReportMain"/>
              <w:keepNext/>
              <w:suppressAutoHyphens/>
              <w:spacing w:line="276" w:lineRule="auto"/>
              <w:rPr>
                <w:szCs w:val="24"/>
              </w:rPr>
            </w:pPr>
          </w:p>
          <w:p w:rsidR="00475FFD" w:rsidRDefault="00475FFD" w:rsidP="00475FFD">
            <w:pPr>
              <w:pStyle w:val="ReportMain"/>
              <w:keepNext/>
              <w:suppressAutoHyphens/>
              <w:spacing w:line="276" w:lineRule="auto"/>
              <w:rPr>
                <w:szCs w:val="24"/>
              </w:rPr>
            </w:pPr>
            <w:r>
              <w:rPr>
                <w:szCs w:val="24"/>
              </w:rPr>
              <w:t>Творческие задания</w:t>
            </w:r>
          </w:p>
          <w:p w:rsidR="00475FFD" w:rsidRDefault="00475FFD" w:rsidP="00475FFD">
            <w:pPr>
              <w:pStyle w:val="ReportMain"/>
              <w:keepNext/>
              <w:suppressAutoHyphens/>
              <w:spacing w:line="276" w:lineRule="auto"/>
              <w:rPr>
                <w:szCs w:val="24"/>
              </w:rPr>
            </w:pPr>
            <w:r>
              <w:rPr>
                <w:rFonts w:eastAsia="Times New Roman"/>
                <w:szCs w:val="24"/>
                <w:lang w:eastAsia="ru-RU"/>
              </w:rPr>
              <w:t xml:space="preserve">Выполнение курсовой </w:t>
            </w:r>
            <w:r>
              <w:rPr>
                <w:rFonts w:eastAsia="Times New Roman"/>
                <w:szCs w:val="24"/>
                <w:lang w:eastAsia="ru-RU"/>
              </w:rPr>
              <w:lastRenderedPageBreak/>
              <w:t>работы</w:t>
            </w:r>
          </w:p>
          <w:p w:rsidR="00475FFD" w:rsidRDefault="00475FFD" w:rsidP="00475FFD">
            <w:pPr>
              <w:pStyle w:val="ReportMain"/>
              <w:keepNext/>
              <w:suppressAutoHyphens/>
              <w:spacing w:line="276" w:lineRule="auto"/>
              <w:rPr>
                <w:i/>
                <w:szCs w:val="24"/>
              </w:rPr>
            </w:pPr>
          </w:p>
        </w:tc>
      </w:tr>
    </w:tbl>
    <w:p w:rsidR="002A2B48" w:rsidRDefault="002A2B48" w:rsidP="00475FFD">
      <w:pPr>
        <w:pStyle w:val="ReportMain"/>
        <w:keepNext/>
        <w:suppressAutoHyphens/>
        <w:jc w:val="both"/>
      </w:pPr>
    </w:p>
    <w:p w:rsidR="00475FFD" w:rsidRDefault="00475FFD" w:rsidP="00475FFD">
      <w:pPr>
        <w:pStyle w:val="ReportMain"/>
        <w:keepNext/>
        <w:suppressAutoHyphens/>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5FFD" w:rsidRDefault="00475FFD" w:rsidP="00475FFD">
      <w:pPr>
        <w:pStyle w:val="ReportMain"/>
        <w:keepNext/>
        <w:suppressAutoHyphens/>
        <w:ind w:firstLine="709"/>
        <w:jc w:val="center"/>
        <w:rPr>
          <w:i/>
          <w:sz w:val="28"/>
        </w:rPr>
      </w:pPr>
      <w:r>
        <w:rPr>
          <w:b/>
          <w:sz w:val="28"/>
        </w:rPr>
        <w:t>Блок А</w:t>
      </w:r>
      <w:r>
        <w:rPr>
          <w:i/>
          <w:sz w:val="28"/>
        </w:rPr>
        <w:t xml:space="preserve"> </w:t>
      </w:r>
    </w:p>
    <w:p w:rsidR="00475FFD" w:rsidRDefault="00475FFD" w:rsidP="00475FFD">
      <w:pPr>
        <w:pStyle w:val="ReportMain"/>
        <w:keepNext/>
        <w:suppressAutoHyphens/>
        <w:jc w:val="both"/>
        <w:rPr>
          <w:i/>
          <w:sz w:val="28"/>
          <w:szCs w:val="28"/>
        </w:rPr>
      </w:pPr>
    </w:p>
    <w:p w:rsidR="00475FFD" w:rsidRPr="00475FFD" w:rsidRDefault="00475FFD" w:rsidP="00475FFD">
      <w:pPr>
        <w:keepNext/>
        <w:spacing w:after="0" w:line="240" w:lineRule="auto"/>
        <w:rPr>
          <w:rFonts w:eastAsia="Times New Roman"/>
          <w:sz w:val="28"/>
          <w:szCs w:val="28"/>
        </w:rPr>
      </w:pPr>
    </w:p>
    <w:p w:rsidR="00475FFD" w:rsidRPr="00475FFD" w:rsidRDefault="00475FFD" w:rsidP="00475FFD">
      <w:pPr>
        <w:keepNext/>
        <w:spacing w:after="0" w:line="240" w:lineRule="auto"/>
        <w:rPr>
          <w:rFonts w:eastAsia="Times New Roman"/>
          <w:b/>
          <w:sz w:val="28"/>
          <w:szCs w:val="28"/>
        </w:rPr>
      </w:pPr>
      <w:bookmarkStart w:id="3" w:name="_Toc445844534"/>
      <w:r w:rsidRPr="00475FFD">
        <w:rPr>
          <w:rStyle w:val="32"/>
          <w:rFonts w:eastAsia="Calibri"/>
          <w:color w:val="auto"/>
          <w:sz w:val="28"/>
          <w:szCs w:val="28"/>
        </w:rPr>
        <w:t>А.1 Пример теста, предъявляемого студенту, изучившему все темы  дисципл</w:t>
      </w:r>
      <w:r w:rsidRPr="00475FFD">
        <w:rPr>
          <w:rStyle w:val="32"/>
          <w:rFonts w:eastAsia="Calibri"/>
          <w:color w:val="auto"/>
          <w:sz w:val="28"/>
          <w:szCs w:val="28"/>
        </w:rPr>
        <w:t>и</w:t>
      </w:r>
      <w:r w:rsidRPr="00475FFD">
        <w:rPr>
          <w:rStyle w:val="32"/>
          <w:rFonts w:eastAsia="Calibri"/>
          <w:color w:val="auto"/>
          <w:sz w:val="28"/>
          <w:szCs w:val="28"/>
        </w:rPr>
        <w:t>ны</w:t>
      </w:r>
      <w:bookmarkEnd w:id="3"/>
      <w:r w:rsidRPr="00475FFD">
        <w:rPr>
          <w:rFonts w:eastAsia="Times New Roman"/>
          <w:b/>
          <w:sz w:val="28"/>
          <w:szCs w:val="28"/>
        </w:rPr>
        <w:t xml:space="preserve"> </w:t>
      </w:r>
    </w:p>
    <w:p w:rsidR="00475FFD" w:rsidRPr="00475FFD" w:rsidRDefault="00475FFD" w:rsidP="00475FFD">
      <w:pPr>
        <w:keepNext/>
        <w:spacing w:after="0" w:line="240" w:lineRule="auto"/>
        <w:rPr>
          <w:i/>
          <w:sz w:val="28"/>
        </w:rPr>
      </w:pPr>
      <w:r w:rsidRPr="00475FFD">
        <w:rPr>
          <w:rFonts w:eastAsia="Times New Roman"/>
          <w:i/>
          <w:sz w:val="28"/>
          <w:szCs w:val="28"/>
        </w:rPr>
        <w:t xml:space="preserve">        </w:t>
      </w:r>
    </w:p>
    <w:p w:rsidR="00475FFD" w:rsidRPr="00475FFD" w:rsidRDefault="00475FFD" w:rsidP="00475FFD">
      <w:pPr>
        <w:keepNext/>
        <w:spacing w:after="0"/>
        <w:jc w:val="center"/>
        <w:rPr>
          <w:b/>
          <w:i/>
          <w:spacing w:val="-3"/>
          <w:sz w:val="28"/>
          <w:szCs w:val="28"/>
        </w:rPr>
      </w:pPr>
      <w:r w:rsidRPr="00475FFD">
        <w:rPr>
          <w:b/>
          <w:i/>
          <w:snapToGrid w:val="0"/>
          <w:sz w:val="28"/>
          <w:szCs w:val="28"/>
        </w:rPr>
        <w:t xml:space="preserve">Раздел 1  - </w:t>
      </w:r>
      <w:r w:rsidRPr="00475FFD">
        <w:rPr>
          <w:b/>
          <w:i/>
          <w:sz w:val="28"/>
          <w:szCs w:val="28"/>
        </w:rPr>
        <w:t>Основы функционирования финансов</w:t>
      </w:r>
    </w:p>
    <w:p w:rsidR="00475FFD" w:rsidRPr="00475FFD" w:rsidRDefault="00475FFD" w:rsidP="00475FFD">
      <w:pPr>
        <w:pStyle w:val="Style22"/>
        <w:keepNext/>
        <w:widowControl/>
        <w:spacing w:line="240" w:lineRule="auto"/>
        <w:ind w:firstLine="0"/>
        <w:rPr>
          <w:rStyle w:val="FontStyle49"/>
          <w:sz w:val="28"/>
          <w:szCs w:val="28"/>
          <w:lang w:eastAsia="en-US"/>
        </w:rPr>
      </w:pPr>
    </w:p>
    <w:p w:rsidR="00475FFD" w:rsidRDefault="00475FFD" w:rsidP="00475FFD">
      <w:pPr>
        <w:pStyle w:val="Default"/>
        <w:keepNext/>
      </w:pPr>
      <w:r w:rsidRPr="00475FFD">
        <w:rPr>
          <w:color w:val="auto"/>
          <w:sz w:val="28"/>
          <w:szCs w:val="28"/>
        </w:rPr>
        <w:t xml:space="preserve">1. К какому источнику формирования финансовых </w:t>
      </w:r>
      <w:r>
        <w:rPr>
          <w:sz w:val="28"/>
          <w:szCs w:val="28"/>
        </w:rPr>
        <w:t xml:space="preserve">ресурсов предприятия относятся бюджетные субсидии? </w:t>
      </w:r>
    </w:p>
    <w:p w:rsidR="00475FFD" w:rsidRDefault="00475FFD" w:rsidP="00475FFD">
      <w:pPr>
        <w:pStyle w:val="Default"/>
        <w:keepNext/>
        <w:rPr>
          <w:sz w:val="28"/>
          <w:szCs w:val="28"/>
        </w:rPr>
      </w:pPr>
      <w:r>
        <w:rPr>
          <w:sz w:val="28"/>
          <w:szCs w:val="28"/>
        </w:rPr>
        <w:t xml:space="preserve">а) к собственным средствам; </w:t>
      </w:r>
    </w:p>
    <w:p w:rsidR="00475FFD" w:rsidRDefault="00475FFD" w:rsidP="00475FFD">
      <w:pPr>
        <w:pStyle w:val="Default"/>
        <w:keepNext/>
        <w:rPr>
          <w:sz w:val="28"/>
          <w:szCs w:val="28"/>
        </w:rPr>
      </w:pPr>
      <w:r>
        <w:rPr>
          <w:sz w:val="28"/>
          <w:szCs w:val="28"/>
        </w:rPr>
        <w:t xml:space="preserve">б) к средствам, мобилизуемым на финансовом рынке; </w:t>
      </w:r>
    </w:p>
    <w:p w:rsidR="00475FFD" w:rsidRDefault="00475FFD" w:rsidP="00475FFD">
      <w:pPr>
        <w:pStyle w:val="Default"/>
        <w:keepNext/>
        <w:rPr>
          <w:sz w:val="28"/>
          <w:szCs w:val="28"/>
        </w:rPr>
      </w:pPr>
      <w:r>
        <w:rPr>
          <w:bCs/>
          <w:sz w:val="28"/>
          <w:szCs w:val="28"/>
        </w:rPr>
        <w:t xml:space="preserve">в) к средствам, поступающим в порядке перераспределения; </w:t>
      </w:r>
    </w:p>
    <w:p w:rsidR="00475FFD" w:rsidRDefault="00475FFD" w:rsidP="00475FFD">
      <w:pPr>
        <w:pStyle w:val="Default"/>
        <w:keepNext/>
        <w:rPr>
          <w:sz w:val="28"/>
          <w:szCs w:val="28"/>
        </w:rPr>
      </w:pPr>
      <w:r>
        <w:rPr>
          <w:sz w:val="28"/>
          <w:szCs w:val="28"/>
        </w:rPr>
        <w:t xml:space="preserve">г) к кредитным ресурсам коммерческих организаций. </w:t>
      </w:r>
    </w:p>
    <w:p w:rsidR="00475FFD" w:rsidRDefault="00475FFD" w:rsidP="00475FFD">
      <w:pPr>
        <w:pStyle w:val="Default"/>
        <w:keepNext/>
        <w:rPr>
          <w:sz w:val="28"/>
          <w:szCs w:val="28"/>
        </w:rPr>
      </w:pPr>
    </w:p>
    <w:p w:rsidR="00475FFD" w:rsidRDefault="00475FFD" w:rsidP="00475FFD">
      <w:pPr>
        <w:pStyle w:val="Default"/>
        <w:keepNext/>
        <w:rPr>
          <w:sz w:val="28"/>
          <w:szCs w:val="28"/>
        </w:rPr>
      </w:pPr>
      <w:r>
        <w:rPr>
          <w:sz w:val="28"/>
          <w:szCs w:val="28"/>
        </w:rPr>
        <w:t xml:space="preserve">2. Какие сферы выделяются в составе финансовой системы: </w:t>
      </w:r>
    </w:p>
    <w:p w:rsidR="00475FFD" w:rsidRDefault="00475FFD" w:rsidP="00475FFD">
      <w:pPr>
        <w:pStyle w:val="Default"/>
        <w:keepNext/>
        <w:rPr>
          <w:sz w:val="28"/>
          <w:szCs w:val="28"/>
        </w:rPr>
      </w:pPr>
      <w:r>
        <w:rPr>
          <w:bCs/>
          <w:sz w:val="28"/>
          <w:szCs w:val="28"/>
        </w:rPr>
        <w:t xml:space="preserve">а) государственные и муниципальные финансы, финансы субъектов хозяйствования; </w:t>
      </w:r>
    </w:p>
    <w:p w:rsidR="00475FFD" w:rsidRDefault="00475FFD" w:rsidP="00475FFD">
      <w:pPr>
        <w:pStyle w:val="Default"/>
        <w:keepNext/>
        <w:rPr>
          <w:sz w:val="28"/>
          <w:szCs w:val="28"/>
        </w:rPr>
      </w:pPr>
      <w:r>
        <w:rPr>
          <w:sz w:val="28"/>
          <w:szCs w:val="28"/>
        </w:rPr>
        <w:t xml:space="preserve">б) общегосударственные финансы, финансы материального производства и финансы непроизводственной сферы; </w:t>
      </w:r>
    </w:p>
    <w:p w:rsidR="00475FFD" w:rsidRDefault="00475FFD" w:rsidP="00475FFD">
      <w:pPr>
        <w:pStyle w:val="Default"/>
        <w:keepNext/>
        <w:rPr>
          <w:sz w:val="28"/>
          <w:szCs w:val="28"/>
        </w:rPr>
      </w:pPr>
      <w:r>
        <w:rPr>
          <w:sz w:val="28"/>
          <w:szCs w:val="28"/>
        </w:rPr>
        <w:t>в) общегосударственные финансы, финансы отраслей народного хозяйства, страх</w:t>
      </w:r>
      <w:r>
        <w:rPr>
          <w:sz w:val="28"/>
          <w:szCs w:val="28"/>
        </w:rPr>
        <w:t>о</w:t>
      </w:r>
      <w:r>
        <w:rPr>
          <w:sz w:val="28"/>
          <w:szCs w:val="28"/>
        </w:rPr>
        <w:t xml:space="preserve">вание; </w:t>
      </w:r>
    </w:p>
    <w:p w:rsidR="00475FFD" w:rsidRDefault="00475FFD" w:rsidP="00475FFD">
      <w:pPr>
        <w:pStyle w:val="Style22"/>
        <w:keepNext/>
        <w:widowControl/>
        <w:tabs>
          <w:tab w:val="left" w:pos="0"/>
          <w:tab w:val="left" w:pos="426"/>
          <w:tab w:val="left" w:pos="682"/>
        </w:tabs>
        <w:spacing w:line="240" w:lineRule="auto"/>
        <w:ind w:firstLine="0"/>
        <w:rPr>
          <w:rStyle w:val="FontStyle49"/>
          <w:sz w:val="28"/>
          <w:szCs w:val="28"/>
        </w:rPr>
      </w:pPr>
      <w:r>
        <w:rPr>
          <w:sz w:val="28"/>
          <w:szCs w:val="28"/>
        </w:rPr>
        <w:t>г) госбюджет и финансы отраслей материального производства.</w:t>
      </w:r>
    </w:p>
    <w:p w:rsidR="00475FFD" w:rsidRDefault="00475FFD" w:rsidP="00475FFD">
      <w:pPr>
        <w:pStyle w:val="Style22"/>
        <w:keepNext/>
        <w:widowControl/>
        <w:tabs>
          <w:tab w:val="left" w:pos="426"/>
          <w:tab w:val="left" w:pos="725"/>
        </w:tabs>
        <w:spacing w:line="240" w:lineRule="auto"/>
        <w:ind w:firstLine="0"/>
        <w:rPr>
          <w:rStyle w:val="FontStyle49"/>
          <w:sz w:val="28"/>
          <w:szCs w:val="28"/>
        </w:rPr>
      </w:pPr>
    </w:p>
    <w:p w:rsidR="00475FFD" w:rsidRPr="00475FFD" w:rsidRDefault="00475FFD" w:rsidP="00475FFD">
      <w:pPr>
        <w:pStyle w:val="Style22"/>
        <w:keepNext/>
        <w:widowControl/>
        <w:tabs>
          <w:tab w:val="left" w:pos="426"/>
          <w:tab w:val="left" w:pos="725"/>
        </w:tabs>
        <w:spacing w:line="240" w:lineRule="auto"/>
        <w:ind w:firstLine="0"/>
        <w:rPr>
          <w:rStyle w:val="FontStyle49"/>
          <w:sz w:val="28"/>
          <w:szCs w:val="28"/>
        </w:rPr>
      </w:pPr>
      <w:r>
        <w:rPr>
          <w:rStyle w:val="FontStyle49"/>
          <w:sz w:val="28"/>
          <w:szCs w:val="28"/>
        </w:rPr>
        <w:t xml:space="preserve">3. </w:t>
      </w:r>
      <w:r w:rsidRPr="00475FFD">
        <w:rPr>
          <w:rStyle w:val="FontStyle49"/>
          <w:sz w:val="28"/>
          <w:szCs w:val="28"/>
        </w:rPr>
        <w:t>Финансовые рычаги стимулирования деятельности малых предприятий — это...</w:t>
      </w:r>
    </w:p>
    <w:p w:rsidR="00475FFD" w:rsidRPr="00475FFD" w:rsidRDefault="00475FFD" w:rsidP="00475FFD">
      <w:pPr>
        <w:pStyle w:val="Style7"/>
        <w:keepNext/>
        <w:widowControl/>
        <w:numPr>
          <w:ilvl w:val="0"/>
          <w:numId w:val="15"/>
        </w:numPr>
        <w:tabs>
          <w:tab w:val="left" w:pos="426"/>
          <w:tab w:val="left" w:pos="562"/>
        </w:tabs>
        <w:spacing w:line="240" w:lineRule="auto"/>
        <w:ind w:left="0" w:firstLine="0"/>
        <w:jc w:val="both"/>
        <w:rPr>
          <w:rStyle w:val="FontStyle49"/>
          <w:sz w:val="28"/>
          <w:szCs w:val="28"/>
        </w:rPr>
      </w:pPr>
      <w:r w:rsidRPr="00475FFD">
        <w:rPr>
          <w:rStyle w:val="FontStyle49"/>
          <w:sz w:val="28"/>
          <w:szCs w:val="28"/>
        </w:rPr>
        <w:t>упрощенная система налогообложения;</w:t>
      </w:r>
    </w:p>
    <w:p w:rsidR="00475FFD" w:rsidRPr="00475FFD" w:rsidRDefault="00475FFD" w:rsidP="00475FFD">
      <w:pPr>
        <w:pStyle w:val="Style7"/>
        <w:keepNext/>
        <w:widowControl/>
        <w:numPr>
          <w:ilvl w:val="0"/>
          <w:numId w:val="15"/>
        </w:numPr>
        <w:tabs>
          <w:tab w:val="left" w:pos="426"/>
          <w:tab w:val="left" w:pos="562"/>
        </w:tabs>
        <w:spacing w:line="240" w:lineRule="auto"/>
        <w:ind w:left="0" w:firstLine="0"/>
        <w:jc w:val="both"/>
        <w:rPr>
          <w:rStyle w:val="FontStyle49"/>
          <w:sz w:val="28"/>
          <w:szCs w:val="28"/>
        </w:rPr>
      </w:pPr>
      <w:r w:rsidRPr="00475FFD">
        <w:rPr>
          <w:rStyle w:val="FontStyle49"/>
          <w:sz w:val="28"/>
          <w:szCs w:val="28"/>
        </w:rPr>
        <w:t>бюджетные ассигнования;</w:t>
      </w:r>
    </w:p>
    <w:p w:rsidR="00475FFD" w:rsidRPr="00475FFD" w:rsidRDefault="00475FFD" w:rsidP="00475FFD">
      <w:pPr>
        <w:pStyle w:val="Style32"/>
        <w:keepNext/>
        <w:widowControl/>
        <w:numPr>
          <w:ilvl w:val="0"/>
          <w:numId w:val="15"/>
        </w:numPr>
        <w:tabs>
          <w:tab w:val="left" w:pos="426"/>
          <w:tab w:val="left" w:pos="562"/>
        </w:tabs>
        <w:spacing w:line="240" w:lineRule="auto"/>
        <w:ind w:left="0" w:right="2304" w:firstLine="0"/>
        <w:rPr>
          <w:rStyle w:val="FontStyle49"/>
          <w:sz w:val="28"/>
          <w:szCs w:val="28"/>
        </w:rPr>
      </w:pPr>
      <w:r w:rsidRPr="00475FFD">
        <w:rPr>
          <w:rStyle w:val="FontStyle49"/>
          <w:sz w:val="28"/>
          <w:szCs w:val="28"/>
        </w:rPr>
        <w:t>экспортные таможенные пошлины;</w:t>
      </w:r>
    </w:p>
    <w:p w:rsidR="00475FFD" w:rsidRPr="00475FFD" w:rsidRDefault="00475FFD" w:rsidP="00475FFD">
      <w:pPr>
        <w:pStyle w:val="Style32"/>
        <w:keepNext/>
        <w:widowControl/>
        <w:numPr>
          <w:ilvl w:val="0"/>
          <w:numId w:val="15"/>
        </w:numPr>
        <w:tabs>
          <w:tab w:val="left" w:pos="426"/>
          <w:tab w:val="left" w:pos="562"/>
        </w:tabs>
        <w:spacing w:line="240" w:lineRule="auto"/>
        <w:ind w:left="0" w:right="2304" w:firstLine="0"/>
        <w:rPr>
          <w:rStyle w:val="FontStyle49"/>
          <w:sz w:val="28"/>
          <w:szCs w:val="28"/>
        </w:rPr>
      </w:pPr>
      <w:r w:rsidRPr="00475FFD">
        <w:rPr>
          <w:rStyle w:val="FontStyle49"/>
          <w:sz w:val="28"/>
          <w:szCs w:val="28"/>
        </w:rPr>
        <w:lastRenderedPageBreak/>
        <w:t>кредиты ЦБ РФ.</w:t>
      </w:r>
    </w:p>
    <w:p w:rsidR="00475FFD" w:rsidRPr="00475FFD" w:rsidRDefault="00475FFD" w:rsidP="00475FFD">
      <w:pPr>
        <w:pStyle w:val="Style22"/>
        <w:keepNext/>
        <w:widowControl/>
        <w:tabs>
          <w:tab w:val="left" w:pos="426"/>
          <w:tab w:val="left" w:pos="725"/>
        </w:tabs>
        <w:spacing w:line="240" w:lineRule="auto"/>
        <w:ind w:firstLine="0"/>
        <w:rPr>
          <w:rStyle w:val="FontStyle49"/>
          <w:sz w:val="28"/>
          <w:szCs w:val="28"/>
        </w:rPr>
      </w:pPr>
    </w:p>
    <w:p w:rsidR="00475FFD" w:rsidRPr="00475FFD" w:rsidRDefault="00475FFD" w:rsidP="00475FFD">
      <w:pPr>
        <w:pStyle w:val="a2"/>
        <w:keepNext/>
        <w:numPr>
          <w:ilvl w:val="0"/>
          <w:numId w:val="0"/>
        </w:numPr>
        <w:tabs>
          <w:tab w:val="left" w:pos="426"/>
          <w:tab w:val="left" w:pos="725"/>
        </w:tabs>
        <w:ind w:left="57"/>
        <w:rPr>
          <w:rStyle w:val="FontStyle49"/>
          <w:sz w:val="28"/>
          <w:szCs w:val="28"/>
        </w:rPr>
      </w:pPr>
      <w:r w:rsidRPr="00475FFD">
        <w:rPr>
          <w:rStyle w:val="FontStyle49"/>
          <w:sz w:val="28"/>
          <w:szCs w:val="28"/>
        </w:rPr>
        <w:t>4. Инструментами государственного финансового регулирования</w:t>
      </w:r>
      <w:r w:rsidRPr="00475FFD">
        <w:rPr>
          <w:rStyle w:val="FontStyle49"/>
          <w:sz w:val="28"/>
          <w:szCs w:val="28"/>
        </w:rPr>
        <w:br/>
        <w:t>территориальных пропорций являются...</w:t>
      </w:r>
    </w:p>
    <w:p w:rsidR="00475FFD" w:rsidRPr="00475FFD" w:rsidRDefault="00475FFD" w:rsidP="00475FFD">
      <w:pPr>
        <w:pStyle w:val="a2"/>
        <w:keepNext/>
        <w:numPr>
          <w:ilvl w:val="0"/>
          <w:numId w:val="16"/>
        </w:numPr>
        <w:tabs>
          <w:tab w:val="num" w:pos="57"/>
          <w:tab w:val="left" w:pos="426"/>
        </w:tabs>
        <w:ind w:left="0" w:firstLine="0"/>
        <w:rPr>
          <w:rStyle w:val="FontStyle49"/>
          <w:sz w:val="28"/>
          <w:szCs w:val="28"/>
        </w:rPr>
      </w:pPr>
      <w:r w:rsidRPr="00475FFD">
        <w:rPr>
          <w:rStyle w:val="FontStyle49"/>
          <w:sz w:val="28"/>
          <w:szCs w:val="28"/>
        </w:rPr>
        <w:t>налоговые льготы и санкции;</w:t>
      </w:r>
    </w:p>
    <w:p w:rsidR="00475FFD" w:rsidRPr="00475FFD" w:rsidRDefault="00475FFD" w:rsidP="00475FFD">
      <w:pPr>
        <w:pStyle w:val="Style7"/>
        <w:keepNext/>
        <w:widowControl/>
        <w:numPr>
          <w:ilvl w:val="0"/>
          <w:numId w:val="16"/>
        </w:numPr>
        <w:tabs>
          <w:tab w:val="num" w:pos="57"/>
          <w:tab w:val="left" w:pos="426"/>
          <w:tab w:val="left" w:pos="566"/>
        </w:tabs>
        <w:spacing w:line="240" w:lineRule="auto"/>
        <w:jc w:val="both"/>
        <w:rPr>
          <w:rStyle w:val="FontStyle49"/>
          <w:sz w:val="28"/>
          <w:szCs w:val="28"/>
        </w:rPr>
      </w:pPr>
      <w:r w:rsidRPr="00475FFD">
        <w:rPr>
          <w:rStyle w:val="FontStyle49"/>
          <w:sz w:val="28"/>
          <w:szCs w:val="28"/>
        </w:rPr>
        <w:t>формирование и использование внебюджетных фондов;</w:t>
      </w:r>
    </w:p>
    <w:p w:rsidR="00475FFD" w:rsidRPr="00475FFD" w:rsidRDefault="00475FFD" w:rsidP="00475FFD">
      <w:pPr>
        <w:pStyle w:val="Style32"/>
        <w:keepNext/>
        <w:widowControl/>
        <w:numPr>
          <w:ilvl w:val="0"/>
          <w:numId w:val="16"/>
        </w:numPr>
        <w:tabs>
          <w:tab w:val="num" w:pos="57"/>
          <w:tab w:val="left" w:pos="426"/>
          <w:tab w:val="left" w:pos="566"/>
        </w:tabs>
        <w:spacing w:line="240" w:lineRule="auto"/>
        <w:rPr>
          <w:rStyle w:val="FontStyle49"/>
          <w:sz w:val="28"/>
          <w:szCs w:val="28"/>
        </w:rPr>
      </w:pPr>
      <w:r w:rsidRPr="00475FFD">
        <w:rPr>
          <w:rStyle w:val="FontStyle49"/>
          <w:sz w:val="28"/>
          <w:szCs w:val="28"/>
        </w:rPr>
        <w:t>различные формы поддержки нижестоящих бюджетов;</w:t>
      </w:r>
    </w:p>
    <w:p w:rsidR="00475FFD" w:rsidRPr="00475FFD" w:rsidRDefault="00475FFD" w:rsidP="00475FFD">
      <w:pPr>
        <w:pStyle w:val="Style3"/>
        <w:keepNext/>
        <w:widowControl/>
        <w:numPr>
          <w:ilvl w:val="0"/>
          <w:numId w:val="16"/>
        </w:numPr>
        <w:tabs>
          <w:tab w:val="num" w:pos="57"/>
          <w:tab w:val="left" w:pos="426"/>
        </w:tabs>
        <w:jc w:val="both"/>
        <w:rPr>
          <w:rStyle w:val="FontStyle49"/>
          <w:sz w:val="28"/>
          <w:szCs w:val="28"/>
        </w:rPr>
      </w:pPr>
      <w:r w:rsidRPr="00475FFD">
        <w:rPr>
          <w:rStyle w:val="FontStyle49"/>
          <w:sz w:val="28"/>
          <w:szCs w:val="28"/>
        </w:rPr>
        <w:t>амортизационная политика.</w:t>
      </w:r>
    </w:p>
    <w:p w:rsidR="00475FFD" w:rsidRPr="00475FFD" w:rsidRDefault="00475FFD" w:rsidP="00475FFD">
      <w:pPr>
        <w:pStyle w:val="Style22"/>
        <w:keepNext/>
        <w:widowControl/>
        <w:tabs>
          <w:tab w:val="num" w:pos="57"/>
          <w:tab w:val="left" w:pos="426"/>
          <w:tab w:val="left" w:pos="725"/>
        </w:tabs>
        <w:spacing w:line="240" w:lineRule="auto"/>
        <w:ind w:firstLine="0"/>
        <w:rPr>
          <w:rStyle w:val="FontStyle49"/>
          <w:sz w:val="28"/>
          <w:szCs w:val="28"/>
        </w:rPr>
      </w:pPr>
    </w:p>
    <w:p w:rsidR="00475FFD" w:rsidRDefault="00475FFD" w:rsidP="00475FFD">
      <w:pPr>
        <w:pStyle w:val="affff6"/>
        <w:keepNext/>
        <w:tabs>
          <w:tab w:val="left" w:pos="426"/>
        </w:tabs>
        <w:jc w:val="both"/>
      </w:pPr>
      <w:r w:rsidRPr="00475FFD">
        <w:rPr>
          <w:sz w:val="28"/>
          <w:szCs w:val="28"/>
        </w:rPr>
        <w:t>5. Главным объектом</w:t>
      </w:r>
      <w:r>
        <w:rPr>
          <w:sz w:val="28"/>
          <w:szCs w:val="28"/>
        </w:rPr>
        <w:t xml:space="preserve"> финансового контроля является:</w:t>
      </w:r>
    </w:p>
    <w:p w:rsidR="00475FFD" w:rsidRDefault="00475FFD" w:rsidP="00475FFD">
      <w:pPr>
        <w:pStyle w:val="affff6"/>
        <w:keepNext/>
        <w:tabs>
          <w:tab w:val="left" w:pos="426"/>
        </w:tabs>
        <w:jc w:val="both"/>
        <w:rPr>
          <w:sz w:val="28"/>
          <w:szCs w:val="28"/>
        </w:rPr>
      </w:pPr>
      <w:r>
        <w:rPr>
          <w:sz w:val="28"/>
          <w:szCs w:val="28"/>
        </w:rPr>
        <w:t>а) бюджетный учет;</w:t>
      </w:r>
    </w:p>
    <w:p w:rsidR="00475FFD" w:rsidRDefault="00475FFD" w:rsidP="00475FFD">
      <w:pPr>
        <w:pStyle w:val="affff6"/>
        <w:keepNext/>
        <w:tabs>
          <w:tab w:val="left" w:pos="426"/>
        </w:tabs>
        <w:jc w:val="both"/>
        <w:rPr>
          <w:sz w:val="28"/>
          <w:szCs w:val="28"/>
        </w:rPr>
      </w:pPr>
      <w:r>
        <w:rPr>
          <w:sz w:val="28"/>
          <w:szCs w:val="28"/>
        </w:rPr>
        <w:t>б) налоговый учет;</w:t>
      </w:r>
    </w:p>
    <w:p w:rsidR="00475FFD" w:rsidRDefault="00475FFD" w:rsidP="00475FFD">
      <w:pPr>
        <w:pStyle w:val="affff6"/>
        <w:keepNext/>
        <w:tabs>
          <w:tab w:val="left" w:pos="426"/>
        </w:tabs>
        <w:jc w:val="both"/>
        <w:rPr>
          <w:sz w:val="28"/>
          <w:szCs w:val="28"/>
        </w:rPr>
      </w:pPr>
      <w:r>
        <w:rPr>
          <w:sz w:val="28"/>
          <w:szCs w:val="28"/>
        </w:rPr>
        <w:t>в) бухгалтерский учет;</w:t>
      </w:r>
    </w:p>
    <w:p w:rsidR="00475FFD" w:rsidRDefault="00475FFD" w:rsidP="00475FFD">
      <w:pPr>
        <w:pStyle w:val="affff6"/>
        <w:keepNext/>
        <w:tabs>
          <w:tab w:val="left" w:pos="426"/>
        </w:tabs>
        <w:jc w:val="both"/>
        <w:rPr>
          <w:sz w:val="28"/>
          <w:szCs w:val="28"/>
        </w:rPr>
      </w:pPr>
      <w:r>
        <w:rPr>
          <w:sz w:val="28"/>
          <w:szCs w:val="28"/>
        </w:rPr>
        <w:t>г) отчетная документация.</w:t>
      </w:r>
    </w:p>
    <w:p w:rsidR="00475FFD" w:rsidRDefault="00475FFD" w:rsidP="00475FFD">
      <w:pPr>
        <w:keepNext/>
        <w:shd w:val="clear" w:color="auto" w:fill="FFFFFF"/>
        <w:tabs>
          <w:tab w:val="left" w:pos="426"/>
        </w:tabs>
        <w:spacing w:after="0" w:line="240" w:lineRule="auto"/>
        <w:rPr>
          <w:color w:val="000000"/>
          <w:sz w:val="28"/>
          <w:szCs w:val="28"/>
        </w:rPr>
      </w:pPr>
    </w:p>
    <w:p w:rsidR="00475FFD" w:rsidRDefault="00475FFD" w:rsidP="00475FFD">
      <w:pPr>
        <w:keepNext/>
        <w:shd w:val="clear" w:color="auto" w:fill="FFFFFF"/>
        <w:tabs>
          <w:tab w:val="left" w:pos="426"/>
        </w:tabs>
        <w:spacing w:after="0" w:line="240" w:lineRule="auto"/>
        <w:rPr>
          <w:sz w:val="24"/>
        </w:rPr>
      </w:pPr>
      <w:r>
        <w:rPr>
          <w:color w:val="000000"/>
          <w:sz w:val="28"/>
          <w:szCs w:val="28"/>
        </w:rPr>
        <w:t>6. Назовите   исполнительные   органы   власти,   осуществляющие   финансовый контроль:</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Министерство финансов;</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Государственная Дума;</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Федеральное казначейство;</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rPr>
          <w:color w:val="000000"/>
          <w:sz w:val="28"/>
          <w:szCs w:val="28"/>
        </w:rPr>
      </w:pPr>
      <w:r>
        <w:rPr>
          <w:color w:val="000000"/>
          <w:sz w:val="28"/>
          <w:szCs w:val="28"/>
        </w:rPr>
        <w:t>Федеральная налоговая служба;</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rPr>
          <w:sz w:val="28"/>
          <w:szCs w:val="28"/>
        </w:rPr>
      </w:pPr>
      <w:r>
        <w:rPr>
          <w:bCs/>
          <w:color w:val="000000"/>
          <w:sz w:val="28"/>
          <w:szCs w:val="28"/>
        </w:rPr>
        <w:t>а, в, г;</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rPr>
          <w:sz w:val="24"/>
        </w:rPr>
      </w:pPr>
      <w:r>
        <w:rPr>
          <w:color w:val="000000"/>
          <w:sz w:val="28"/>
          <w:szCs w:val="28"/>
        </w:rPr>
        <w:t>а, б, г;</w:t>
      </w:r>
    </w:p>
    <w:p w:rsidR="00475FFD" w:rsidRDefault="00475FFD" w:rsidP="00475FFD">
      <w:pPr>
        <w:pStyle w:val="a7"/>
        <w:keepNext/>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все вышеперечисленное.</w:t>
      </w:r>
    </w:p>
    <w:p w:rsidR="00475FFD" w:rsidRDefault="00475FFD" w:rsidP="00475FFD">
      <w:pPr>
        <w:pStyle w:val="Default"/>
        <w:keepNext/>
        <w:rPr>
          <w:color w:val="auto"/>
          <w:sz w:val="28"/>
          <w:szCs w:val="28"/>
        </w:rPr>
      </w:pPr>
    </w:p>
    <w:p w:rsidR="00475FFD" w:rsidRDefault="00475FFD" w:rsidP="00475FFD">
      <w:pPr>
        <w:pStyle w:val="Default"/>
        <w:keepNext/>
        <w:rPr>
          <w:color w:val="auto"/>
          <w:sz w:val="28"/>
          <w:szCs w:val="28"/>
        </w:rPr>
      </w:pPr>
      <w:r>
        <w:rPr>
          <w:color w:val="auto"/>
          <w:sz w:val="28"/>
          <w:szCs w:val="28"/>
        </w:rPr>
        <w:t xml:space="preserve">7. Финансовая система-это: </w:t>
      </w:r>
    </w:p>
    <w:p w:rsidR="00475FFD" w:rsidRDefault="00475FFD" w:rsidP="00475FFD">
      <w:pPr>
        <w:pStyle w:val="Default"/>
        <w:keepNext/>
        <w:rPr>
          <w:color w:val="auto"/>
          <w:sz w:val="28"/>
          <w:szCs w:val="28"/>
        </w:rPr>
      </w:pPr>
      <w:r>
        <w:rPr>
          <w:color w:val="auto"/>
          <w:sz w:val="28"/>
          <w:szCs w:val="28"/>
        </w:rPr>
        <w:t xml:space="preserve">а) совокупность финансовых ресурсов; </w:t>
      </w:r>
    </w:p>
    <w:p w:rsidR="00475FFD" w:rsidRDefault="00475FFD" w:rsidP="00475FFD">
      <w:pPr>
        <w:pStyle w:val="Default"/>
        <w:keepNext/>
        <w:rPr>
          <w:color w:val="auto"/>
          <w:sz w:val="28"/>
          <w:szCs w:val="28"/>
        </w:rPr>
      </w:pPr>
      <w:r>
        <w:rPr>
          <w:bCs/>
          <w:color w:val="auto"/>
          <w:sz w:val="28"/>
          <w:szCs w:val="28"/>
        </w:rPr>
        <w:t>б) совокупность субъектов финансовых отношений и форм взаимодействия между ними</w:t>
      </w:r>
      <w:r>
        <w:rPr>
          <w:color w:val="auto"/>
          <w:sz w:val="28"/>
          <w:szCs w:val="28"/>
        </w:rPr>
        <w:t xml:space="preserve">; </w:t>
      </w:r>
    </w:p>
    <w:p w:rsidR="00475FFD" w:rsidRDefault="00475FFD" w:rsidP="00475FFD">
      <w:pPr>
        <w:pStyle w:val="Default"/>
        <w:keepNext/>
        <w:rPr>
          <w:color w:val="auto"/>
          <w:sz w:val="28"/>
          <w:szCs w:val="28"/>
        </w:rPr>
      </w:pPr>
      <w:r>
        <w:rPr>
          <w:color w:val="auto"/>
          <w:sz w:val="28"/>
          <w:szCs w:val="28"/>
        </w:rPr>
        <w:t xml:space="preserve">в) совокупность объектов финансовых отношений; </w:t>
      </w:r>
    </w:p>
    <w:p w:rsidR="00475FFD" w:rsidRDefault="00475FFD" w:rsidP="00475FFD">
      <w:pPr>
        <w:pStyle w:val="Default"/>
        <w:keepNext/>
        <w:rPr>
          <w:sz w:val="28"/>
          <w:szCs w:val="28"/>
        </w:rPr>
      </w:pPr>
      <w:r>
        <w:rPr>
          <w:color w:val="auto"/>
          <w:sz w:val="28"/>
          <w:szCs w:val="28"/>
        </w:rPr>
        <w:t>г) все вышеперечисленное</w:t>
      </w:r>
      <w:r>
        <w:rPr>
          <w:sz w:val="28"/>
          <w:szCs w:val="28"/>
        </w:rPr>
        <w:t xml:space="preserve">. </w:t>
      </w:r>
    </w:p>
    <w:p w:rsidR="00475FFD" w:rsidRDefault="00475FFD" w:rsidP="00475FFD">
      <w:pPr>
        <w:pStyle w:val="Default"/>
        <w:keepNext/>
        <w:rPr>
          <w:sz w:val="28"/>
          <w:szCs w:val="28"/>
        </w:rPr>
      </w:pPr>
    </w:p>
    <w:p w:rsidR="00475FFD" w:rsidRDefault="00475FFD" w:rsidP="00475FFD">
      <w:pPr>
        <w:pStyle w:val="Default"/>
        <w:keepNext/>
        <w:rPr>
          <w:sz w:val="28"/>
          <w:szCs w:val="28"/>
        </w:rPr>
      </w:pPr>
      <w:r>
        <w:rPr>
          <w:sz w:val="28"/>
          <w:szCs w:val="28"/>
        </w:rPr>
        <w:t xml:space="preserve">8. Финансовые ресурсы некоммерческой организации не могут использоваться на: </w:t>
      </w:r>
    </w:p>
    <w:p w:rsidR="00475FFD" w:rsidRDefault="00475FFD" w:rsidP="00475FFD">
      <w:pPr>
        <w:pStyle w:val="Default"/>
        <w:keepNext/>
        <w:rPr>
          <w:sz w:val="28"/>
          <w:szCs w:val="28"/>
        </w:rPr>
      </w:pPr>
      <w:r>
        <w:rPr>
          <w:sz w:val="28"/>
          <w:szCs w:val="28"/>
        </w:rPr>
        <w:t xml:space="preserve">а) оплату труда служащих; </w:t>
      </w:r>
    </w:p>
    <w:p w:rsidR="00475FFD" w:rsidRDefault="00475FFD" w:rsidP="00475FFD">
      <w:pPr>
        <w:pStyle w:val="Default"/>
        <w:keepNext/>
        <w:rPr>
          <w:sz w:val="28"/>
          <w:szCs w:val="28"/>
        </w:rPr>
      </w:pPr>
      <w:r>
        <w:rPr>
          <w:sz w:val="28"/>
          <w:szCs w:val="28"/>
        </w:rPr>
        <w:t xml:space="preserve">б) капитальный ремонт зданий; </w:t>
      </w:r>
    </w:p>
    <w:p w:rsidR="00475FFD" w:rsidRDefault="00475FFD" w:rsidP="00475FFD">
      <w:pPr>
        <w:pStyle w:val="Default"/>
        <w:keepNext/>
        <w:rPr>
          <w:sz w:val="28"/>
          <w:szCs w:val="28"/>
        </w:rPr>
      </w:pPr>
      <w:r>
        <w:rPr>
          <w:bCs/>
          <w:sz w:val="28"/>
          <w:szCs w:val="28"/>
        </w:rPr>
        <w:t xml:space="preserve">в) выплату доходов учредителям. </w:t>
      </w:r>
    </w:p>
    <w:p w:rsidR="00475FFD" w:rsidRDefault="00475FFD" w:rsidP="00475FFD">
      <w:pPr>
        <w:pStyle w:val="Default"/>
        <w:keepNext/>
        <w:rPr>
          <w:sz w:val="28"/>
          <w:szCs w:val="28"/>
        </w:rPr>
      </w:pPr>
      <w:r>
        <w:rPr>
          <w:sz w:val="28"/>
          <w:szCs w:val="28"/>
        </w:rPr>
        <w:t xml:space="preserve">3. Из перечисленных ниже признаков выберите те, которые присущи финансам: </w:t>
      </w:r>
    </w:p>
    <w:p w:rsidR="00475FFD" w:rsidRDefault="00475FFD" w:rsidP="00475FFD">
      <w:pPr>
        <w:pStyle w:val="Default"/>
        <w:keepNext/>
        <w:rPr>
          <w:sz w:val="28"/>
          <w:szCs w:val="28"/>
        </w:rPr>
      </w:pPr>
      <w:r>
        <w:rPr>
          <w:sz w:val="28"/>
          <w:szCs w:val="28"/>
        </w:rPr>
        <w:t xml:space="preserve">а) оказывают влияние на воспроизводственный процесс; </w:t>
      </w:r>
    </w:p>
    <w:p w:rsidR="00475FFD" w:rsidRDefault="00475FFD" w:rsidP="00475FFD">
      <w:pPr>
        <w:pStyle w:val="Default"/>
        <w:keepNext/>
        <w:rPr>
          <w:sz w:val="28"/>
          <w:szCs w:val="28"/>
        </w:rPr>
      </w:pPr>
      <w:r>
        <w:rPr>
          <w:sz w:val="28"/>
          <w:szCs w:val="28"/>
        </w:rPr>
        <w:t xml:space="preserve">б) опосредуют эквивалентное денежное движение; </w:t>
      </w:r>
    </w:p>
    <w:p w:rsidR="00475FFD" w:rsidRDefault="00475FFD" w:rsidP="00475FFD">
      <w:pPr>
        <w:pStyle w:val="Default"/>
        <w:keepNext/>
        <w:rPr>
          <w:sz w:val="28"/>
          <w:szCs w:val="28"/>
        </w:rPr>
      </w:pPr>
      <w:r>
        <w:rPr>
          <w:sz w:val="28"/>
          <w:szCs w:val="28"/>
        </w:rPr>
        <w:t xml:space="preserve">в) связаны с перераспределением созданного общественного продукта; </w:t>
      </w:r>
    </w:p>
    <w:p w:rsidR="00475FFD" w:rsidRDefault="00475FFD" w:rsidP="00475FFD">
      <w:pPr>
        <w:pStyle w:val="Default"/>
        <w:keepNext/>
        <w:rPr>
          <w:sz w:val="28"/>
          <w:szCs w:val="28"/>
        </w:rPr>
      </w:pPr>
      <w:r>
        <w:rPr>
          <w:sz w:val="28"/>
          <w:szCs w:val="28"/>
        </w:rPr>
        <w:t xml:space="preserve">г) всё вышеперечисленное; </w:t>
      </w:r>
    </w:p>
    <w:p w:rsidR="00475FFD" w:rsidRDefault="00475FFD" w:rsidP="00475FFD">
      <w:pPr>
        <w:pStyle w:val="Default"/>
        <w:keepNext/>
        <w:rPr>
          <w:sz w:val="28"/>
          <w:szCs w:val="28"/>
        </w:rPr>
      </w:pPr>
      <w:r>
        <w:rPr>
          <w:bCs/>
          <w:sz w:val="28"/>
          <w:szCs w:val="28"/>
        </w:rPr>
        <w:t xml:space="preserve">д) а + в. </w:t>
      </w:r>
    </w:p>
    <w:p w:rsidR="00475FFD" w:rsidRDefault="00475FFD" w:rsidP="00475FFD">
      <w:pPr>
        <w:pStyle w:val="Default"/>
        <w:keepNext/>
        <w:rPr>
          <w:sz w:val="28"/>
          <w:szCs w:val="28"/>
        </w:rPr>
      </w:pPr>
    </w:p>
    <w:p w:rsidR="00475FFD" w:rsidRDefault="00475FFD" w:rsidP="00475FFD">
      <w:pPr>
        <w:pStyle w:val="Default"/>
        <w:keepNext/>
        <w:rPr>
          <w:sz w:val="28"/>
          <w:szCs w:val="28"/>
        </w:rPr>
      </w:pPr>
      <w:r>
        <w:rPr>
          <w:sz w:val="28"/>
          <w:szCs w:val="28"/>
        </w:rPr>
        <w:t>9. Форма образования и расходования фонда денежных средств, предназначенных для финансового обеспечения задач и функций государства и местного самоупра</w:t>
      </w:r>
      <w:r>
        <w:rPr>
          <w:sz w:val="28"/>
          <w:szCs w:val="28"/>
        </w:rPr>
        <w:t>в</w:t>
      </w:r>
      <w:r>
        <w:rPr>
          <w:sz w:val="28"/>
          <w:szCs w:val="28"/>
        </w:rPr>
        <w:t xml:space="preserve">ления - это: </w:t>
      </w:r>
    </w:p>
    <w:p w:rsidR="00475FFD" w:rsidRDefault="00475FFD" w:rsidP="00475FFD">
      <w:pPr>
        <w:pStyle w:val="Default"/>
        <w:keepNext/>
        <w:rPr>
          <w:sz w:val="28"/>
          <w:szCs w:val="28"/>
        </w:rPr>
      </w:pPr>
      <w:r>
        <w:rPr>
          <w:sz w:val="28"/>
          <w:szCs w:val="28"/>
        </w:rPr>
        <w:t xml:space="preserve">а) финансы; </w:t>
      </w:r>
    </w:p>
    <w:p w:rsidR="00475FFD" w:rsidRDefault="00475FFD" w:rsidP="00475FFD">
      <w:pPr>
        <w:pStyle w:val="Default"/>
        <w:keepNext/>
        <w:rPr>
          <w:sz w:val="28"/>
          <w:szCs w:val="28"/>
        </w:rPr>
      </w:pPr>
      <w:r>
        <w:rPr>
          <w:sz w:val="28"/>
          <w:szCs w:val="28"/>
        </w:rPr>
        <w:t xml:space="preserve">б) бюджетная система; </w:t>
      </w:r>
    </w:p>
    <w:p w:rsidR="00475FFD" w:rsidRDefault="00475FFD" w:rsidP="00475FFD">
      <w:pPr>
        <w:pStyle w:val="Default"/>
        <w:keepNext/>
        <w:rPr>
          <w:sz w:val="28"/>
          <w:szCs w:val="28"/>
        </w:rPr>
      </w:pPr>
      <w:r>
        <w:rPr>
          <w:bCs/>
          <w:sz w:val="28"/>
          <w:szCs w:val="28"/>
        </w:rPr>
        <w:lastRenderedPageBreak/>
        <w:t xml:space="preserve">в) бюджет; </w:t>
      </w:r>
    </w:p>
    <w:p w:rsidR="00475FFD" w:rsidRDefault="00475FFD" w:rsidP="00475FFD">
      <w:pPr>
        <w:pStyle w:val="Style22"/>
        <w:keepNext/>
        <w:widowControl/>
        <w:tabs>
          <w:tab w:val="left" w:pos="426"/>
          <w:tab w:val="left" w:pos="734"/>
        </w:tabs>
        <w:spacing w:line="240" w:lineRule="auto"/>
        <w:ind w:firstLine="0"/>
        <w:rPr>
          <w:rStyle w:val="FontStyle49"/>
          <w:sz w:val="28"/>
          <w:szCs w:val="28"/>
        </w:rPr>
      </w:pPr>
      <w:r>
        <w:rPr>
          <w:sz w:val="28"/>
          <w:szCs w:val="28"/>
        </w:rPr>
        <w:t>г) внебюджетные фонды.</w:t>
      </w:r>
    </w:p>
    <w:p w:rsidR="00475FFD" w:rsidRDefault="00475FFD" w:rsidP="00475FFD">
      <w:pPr>
        <w:pStyle w:val="Style22"/>
        <w:keepNext/>
        <w:widowControl/>
        <w:tabs>
          <w:tab w:val="left" w:pos="426"/>
          <w:tab w:val="left" w:pos="734"/>
        </w:tabs>
        <w:spacing w:line="240" w:lineRule="auto"/>
        <w:ind w:firstLine="0"/>
        <w:rPr>
          <w:rStyle w:val="FontStyle49"/>
          <w:sz w:val="28"/>
          <w:szCs w:val="28"/>
        </w:rPr>
      </w:pPr>
    </w:p>
    <w:p w:rsidR="00475FFD" w:rsidRDefault="00475FFD" w:rsidP="00475FFD">
      <w:pPr>
        <w:pStyle w:val="Style22"/>
        <w:keepNext/>
        <w:widowControl/>
        <w:tabs>
          <w:tab w:val="left" w:pos="426"/>
          <w:tab w:val="left" w:pos="734"/>
        </w:tabs>
        <w:spacing w:line="240" w:lineRule="auto"/>
        <w:ind w:firstLine="0"/>
        <w:rPr>
          <w:rStyle w:val="FontStyle49"/>
          <w:sz w:val="28"/>
          <w:szCs w:val="28"/>
        </w:rPr>
      </w:pPr>
      <w:r>
        <w:rPr>
          <w:rStyle w:val="FontStyle49"/>
          <w:sz w:val="28"/>
          <w:szCs w:val="28"/>
        </w:rPr>
        <w:t>10.Появление государственного бюджета как экономической категории обусловл</w:t>
      </w:r>
      <w:r>
        <w:rPr>
          <w:rStyle w:val="FontStyle49"/>
          <w:sz w:val="28"/>
          <w:szCs w:val="28"/>
        </w:rPr>
        <w:t>е</w:t>
      </w:r>
      <w:r>
        <w:rPr>
          <w:rStyle w:val="FontStyle49"/>
          <w:sz w:val="28"/>
          <w:szCs w:val="28"/>
        </w:rPr>
        <w:t>но...</w:t>
      </w:r>
    </w:p>
    <w:p w:rsidR="00475FFD" w:rsidRDefault="00475FFD" w:rsidP="00475FFD">
      <w:pPr>
        <w:pStyle w:val="Style22"/>
        <w:keepNext/>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потребностями экономических субъектов в финансовых ресурсах;</w:t>
      </w:r>
    </w:p>
    <w:p w:rsidR="00475FFD" w:rsidRDefault="00475FFD" w:rsidP="00475FFD">
      <w:pPr>
        <w:pStyle w:val="Style1"/>
        <w:keepNext/>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возникновением государства как политической надстройки общества;</w:t>
      </w:r>
    </w:p>
    <w:p w:rsidR="00475FFD" w:rsidRDefault="00475FFD" w:rsidP="00475FFD">
      <w:pPr>
        <w:pStyle w:val="Style1"/>
        <w:keepNext/>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осуществлять бюджетное регулирование экономики;</w:t>
      </w:r>
    </w:p>
    <w:p w:rsidR="00475FFD" w:rsidRDefault="00475FFD" w:rsidP="00475FFD">
      <w:pPr>
        <w:pStyle w:val="Style22"/>
        <w:keepNext/>
        <w:widowControl/>
        <w:numPr>
          <w:ilvl w:val="0"/>
          <w:numId w:val="18"/>
        </w:numPr>
        <w:tabs>
          <w:tab w:val="left" w:pos="426"/>
          <w:tab w:val="left" w:pos="562"/>
        </w:tabs>
        <w:spacing w:line="240" w:lineRule="auto"/>
        <w:ind w:left="0" w:firstLine="0"/>
        <w:rPr>
          <w:rStyle w:val="FontStyle49"/>
          <w:sz w:val="28"/>
          <w:szCs w:val="28"/>
          <w:lang w:eastAsia="en-US"/>
        </w:rPr>
      </w:pPr>
      <w:r>
        <w:rPr>
          <w:rStyle w:val="FontStyle49"/>
          <w:sz w:val="28"/>
          <w:szCs w:val="28"/>
          <w:lang w:eastAsia="en-US"/>
        </w:rPr>
        <w:t>потребностью населения в денежных средствах;</w:t>
      </w:r>
    </w:p>
    <w:p w:rsidR="00475FFD" w:rsidRDefault="00475FFD" w:rsidP="00475FFD">
      <w:pPr>
        <w:pStyle w:val="Style1"/>
        <w:keepNext/>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финансового обеспечения нетрудоспособных членов общества.</w:t>
      </w:r>
    </w:p>
    <w:p w:rsidR="00475FFD" w:rsidRDefault="00475FFD" w:rsidP="00475FFD">
      <w:pPr>
        <w:pStyle w:val="Style22"/>
        <w:keepNext/>
        <w:widowControl/>
        <w:tabs>
          <w:tab w:val="left" w:pos="426"/>
          <w:tab w:val="left" w:pos="734"/>
        </w:tabs>
        <w:spacing w:line="240" w:lineRule="auto"/>
        <w:ind w:firstLine="0"/>
        <w:rPr>
          <w:rStyle w:val="FontStyle49"/>
          <w:sz w:val="28"/>
          <w:szCs w:val="28"/>
        </w:rPr>
      </w:pPr>
    </w:p>
    <w:p w:rsidR="00475FFD" w:rsidRDefault="00475FFD" w:rsidP="00475FFD">
      <w:pPr>
        <w:pStyle w:val="Style22"/>
        <w:keepNext/>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2 – Управление финансами</w:t>
      </w:r>
    </w:p>
    <w:p w:rsidR="00475FFD" w:rsidRDefault="00475FFD" w:rsidP="00475FFD">
      <w:pPr>
        <w:keepNext/>
        <w:shd w:val="clear" w:color="auto" w:fill="FFFFFF"/>
        <w:tabs>
          <w:tab w:val="left" w:pos="142"/>
          <w:tab w:val="left" w:pos="426"/>
        </w:tabs>
        <w:spacing w:after="0" w:line="240" w:lineRule="auto"/>
        <w:rPr>
          <w:color w:val="000000"/>
          <w:spacing w:val="-3"/>
          <w:w w:val="105"/>
        </w:rPr>
      </w:pPr>
    </w:p>
    <w:p w:rsidR="00475FFD" w:rsidRDefault="00475FFD" w:rsidP="00475FFD">
      <w:pPr>
        <w:pStyle w:val="Default"/>
        <w:keepNext/>
        <w:jc w:val="both"/>
        <w:rPr>
          <w:sz w:val="28"/>
          <w:szCs w:val="28"/>
        </w:rPr>
      </w:pPr>
      <w:r>
        <w:rPr>
          <w:sz w:val="28"/>
          <w:szCs w:val="28"/>
        </w:rPr>
        <w:t xml:space="preserve">1. Объектом финансового контроля являются: </w:t>
      </w:r>
    </w:p>
    <w:p w:rsidR="00475FFD" w:rsidRDefault="00475FFD" w:rsidP="00475FFD">
      <w:pPr>
        <w:pStyle w:val="Default"/>
        <w:keepNext/>
        <w:jc w:val="both"/>
        <w:rPr>
          <w:sz w:val="28"/>
          <w:szCs w:val="28"/>
        </w:rPr>
      </w:pPr>
      <w:r>
        <w:rPr>
          <w:sz w:val="28"/>
          <w:szCs w:val="28"/>
        </w:rPr>
        <w:t>а) перераспределительные процессы при формировании и использовании финанс</w:t>
      </w:r>
      <w:r>
        <w:rPr>
          <w:sz w:val="28"/>
          <w:szCs w:val="28"/>
        </w:rPr>
        <w:t>о</w:t>
      </w:r>
      <w:r>
        <w:rPr>
          <w:sz w:val="28"/>
          <w:szCs w:val="28"/>
        </w:rPr>
        <w:t xml:space="preserve">вых ресурсов; </w:t>
      </w:r>
    </w:p>
    <w:p w:rsidR="00475FFD" w:rsidRDefault="00475FFD" w:rsidP="00475FFD">
      <w:pPr>
        <w:pStyle w:val="Default"/>
        <w:keepNext/>
        <w:jc w:val="both"/>
        <w:rPr>
          <w:sz w:val="28"/>
          <w:szCs w:val="28"/>
        </w:rPr>
      </w:pPr>
      <w:r>
        <w:rPr>
          <w:sz w:val="28"/>
          <w:szCs w:val="28"/>
        </w:rPr>
        <w:t xml:space="preserve">б) экономические отношения; </w:t>
      </w:r>
    </w:p>
    <w:p w:rsidR="00475FFD" w:rsidRDefault="00475FFD" w:rsidP="00475FFD">
      <w:pPr>
        <w:pStyle w:val="Default"/>
        <w:keepNext/>
        <w:jc w:val="both"/>
        <w:rPr>
          <w:sz w:val="28"/>
          <w:szCs w:val="28"/>
        </w:rPr>
      </w:pPr>
      <w:r>
        <w:rPr>
          <w:bCs/>
          <w:sz w:val="28"/>
          <w:szCs w:val="28"/>
        </w:rPr>
        <w:t xml:space="preserve">в) денежные отношения; </w:t>
      </w:r>
    </w:p>
    <w:p w:rsidR="00475FFD" w:rsidRDefault="00475FFD" w:rsidP="00475FFD">
      <w:pPr>
        <w:pStyle w:val="Default"/>
        <w:keepNext/>
        <w:jc w:val="both"/>
        <w:rPr>
          <w:sz w:val="28"/>
          <w:szCs w:val="28"/>
        </w:rPr>
      </w:pPr>
      <w:r>
        <w:rPr>
          <w:sz w:val="28"/>
          <w:szCs w:val="28"/>
        </w:rPr>
        <w:t xml:space="preserve">г) кредитные отношения.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2. Финансовый контроль делится на общегосударственный, внутрихозяйственный, ведомственный, общественный, независимый в зависимости от: </w:t>
      </w:r>
    </w:p>
    <w:p w:rsidR="00475FFD" w:rsidRDefault="00475FFD" w:rsidP="00475FFD">
      <w:pPr>
        <w:pStyle w:val="Default"/>
        <w:keepNext/>
        <w:jc w:val="both"/>
        <w:rPr>
          <w:sz w:val="28"/>
          <w:szCs w:val="28"/>
        </w:rPr>
      </w:pPr>
      <w:r>
        <w:rPr>
          <w:bCs/>
          <w:sz w:val="28"/>
          <w:szCs w:val="28"/>
        </w:rPr>
        <w:t xml:space="preserve">а) субъектов его проведения; </w:t>
      </w:r>
    </w:p>
    <w:p w:rsidR="00475FFD" w:rsidRDefault="00475FFD" w:rsidP="00475FFD">
      <w:pPr>
        <w:pStyle w:val="Default"/>
        <w:keepNext/>
        <w:jc w:val="both"/>
        <w:rPr>
          <w:sz w:val="28"/>
          <w:szCs w:val="28"/>
        </w:rPr>
      </w:pPr>
      <w:r>
        <w:rPr>
          <w:sz w:val="28"/>
          <w:szCs w:val="28"/>
        </w:rPr>
        <w:t xml:space="preserve">б) объектов; </w:t>
      </w:r>
    </w:p>
    <w:p w:rsidR="00475FFD" w:rsidRDefault="00475FFD" w:rsidP="00475FFD">
      <w:pPr>
        <w:pStyle w:val="Default"/>
        <w:keepNext/>
        <w:jc w:val="both"/>
        <w:rPr>
          <w:sz w:val="28"/>
          <w:szCs w:val="28"/>
        </w:rPr>
      </w:pPr>
      <w:r>
        <w:rPr>
          <w:sz w:val="28"/>
          <w:szCs w:val="28"/>
        </w:rPr>
        <w:t xml:space="preserve">в) цели; </w:t>
      </w:r>
    </w:p>
    <w:p w:rsidR="00475FFD" w:rsidRDefault="00475FFD" w:rsidP="00475FFD">
      <w:pPr>
        <w:pStyle w:val="Default"/>
        <w:keepNext/>
        <w:jc w:val="both"/>
        <w:rPr>
          <w:sz w:val="28"/>
          <w:szCs w:val="28"/>
        </w:rPr>
      </w:pPr>
      <w:r>
        <w:rPr>
          <w:sz w:val="28"/>
          <w:szCs w:val="28"/>
        </w:rPr>
        <w:t xml:space="preserve">г) методов проведения; </w:t>
      </w:r>
    </w:p>
    <w:p w:rsidR="00475FFD" w:rsidRDefault="00475FFD" w:rsidP="00475FFD">
      <w:pPr>
        <w:pStyle w:val="Default"/>
        <w:keepNext/>
        <w:jc w:val="both"/>
        <w:rPr>
          <w:sz w:val="28"/>
          <w:szCs w:val="28"/>
        </w:rPr>
      </w:pPr>
      <w:r>
        <w:rPr>
          <w:sz w:val="28"/>
          <w:szCs w:val="28"/>
        </w:rPr>
        <w:t xml:space="preserve">д) времени проведения.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3. Функции Федеральной налоговой службы: </w:t>
      </w:r>
    </w:p>
    <w:p w:rsidR="00475FFD" w:rsidRDefault="00475FFD" w:rsidP="00475FFD">
      <w:pPr>
        <w:pStyle w:val="Default"/>
        <w:keepNext/>
        <w:jc w:val="both"/>
        <w:rPr>
          <w:sz w:val="28"/>
          <w:szCs w:val="28"/>
        </w:rPr>
      </w:pPr>
      <w:r>
        <w:rPr>
          <w:bCs/>
          <w:sz w:val="28"/>
          <w:szCs w:val="28"/>
        </w:rPr>
        <w:t xml:space="preserve">а) контроль за соблюдением налогового законодательства по вопросам правильного исчисления, полноты и своевременности внесения налогов в бюджет; </w:t>
      </w:r>
    </w:p>
    <w:p w:rsidR="00475FFD" w:rsidRDefault="00475FFD" w:rsidP="00475FFD">
      <w:pPr>
        <w:pStyle w:val="Default"/>
        <w:keepNext/>
        <w:jc w:val="both"/>
        <w:rPr>
          <w:sz w:val="28"/>
          <w:szCs w:val="28"/>
        </w:rPr>
      </w:pPr>
      <w:r>
        <w:rPr>
          <w:sz w:val="28"/>
          <w:szCs w:val="28"/>
        </w:rPr>
        <w:t xml:space="preserve">б) исполнение федерального бюджета; </w:t>
      </w:r>
    </w:p>
    <w:p w:rsidR="00475FFD" w:rsidRDefault="00475FFD" w:rsidP="00475FFD">
      <w:pPr>
        <w:pStyle w:val="Default"/>
        <w:keepNext/>
        <w:jc w:val="both"/>
        <w:rPr>
          <w:sz w:val="28"/>
          <w:szCs w:val="28"/>
        </w:rPr>
      </w:pPr>
      <w:r>
        <w:rPr>
          <w:sz w:val="28"/>
          <w:szCs w:val="28"/>
        </w:rPr>
        <w:t xml:space="preserve">в) составление отчета об исполнении федерального бюджета; </w:t>
      </w:r>
    </w:p>
    <w:p w:rsidR="00475FFD" w:rsidRDefault="00475FFD" w:rsidP="00475FFD">
      <w:pPr>
        <w:pStyle w:val="Default"/>
        <w:keepNext/>
        <w:jc w:val="both"/>
        <w:rPr>
          <w:sz w:val="28"/>
          <w:szCs w:val="28"/>
        </w:rPr>
      </w:pPr>
      <w:r>
        <w:rPr>
          <w:bCs/>
          <w:sz w:val="28"/>
          <w:szCs w:val="28"/>
        </w:rPr>
        <w:t xml:space="preserve">г) учет налогоплательщиков.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4. Своевременное зачисление налоговых платежей предприятий и организаций на бюджетные счета контролируют: </w:t>
      </w:r>
    </w:p>
    <w:p w:rsidR="00475FFD" w:rsidRDefault="00475FFD" w:rsidP="00475FFD">
      <w:pPr>
        <w:pStyle w:val="Default"/>
        <w:keepNext/>
        <w:jc w:val="both"/>
        <w:rPr>
          <w:sz w:val="28"/>
          <w:szCs w:val="28"/>
        </w:rPr>
      </w:pPr>
      <w:r>
        <w:rPr>
          <w:sz w:val="28"/>
          <w:szCs w:val="28"/>
        </w:rPr>
        <w:t xml:space="preserve">а) органы Федерального казначейства РФ; </w:t>
      </w:r>
    </w:p>
    <w:p w:rsidR="00475FFD" w:rsidRDefault="00475FFD" w:rsidP="00475FFD">
      <w:pPr>
        <w:pStyle w:val="Default"/>
        <w:keepNext/>
        <w:jc w:val="both"/>
        <w:rPr>
          <w:sz w:val="28"/>
          <w:szCs w:val="28"/>
        </w:rPr>
      </w:pPr>
      <w:r>
        <w:rPr>
          <w:bCs/>
          <w:sz w:val="28"/>
          <w:szCs w:val="28"/>
        </w:rPr>
        <w:t>б) налоговые органы</w:t>
      </w:r>
      <w:r>
        <w:rPr>
          <w:b/>
          <w:bCs/>
          <w:sz w:val="28"/>
          <w:szCs w:val="28"/>
        </w:rPr>
        <w:t xml:space="preserve">; </w:t>
      </w:r>
    </w:p>
    <w:p w:rsidR="00475FFD" w:rsidRDefault="00475FFD" w:rsidP="00475FFD">
      <w:pPr>
        <w:pStyle w:val="Default"/>
        <w:keepNext/>
        <w:jc w:val="both"/>
        <w:rPr>
          <w:sz w:val="28"/>
          <w:szCs w:val="28"/>
        </w:rPr>
      </w:pPr>
      <w:r>
        <w:rPr>
          <w:sz w:val="28"/>
          <w:szCs w:val="28"/>
        </w:rPr>
        <w:t xml:space="preserve">в) отделения Пенсионного фонда РФ; </w:t>
      </w:r>
    </w:p>
    <w:p w:rsidR="00475FFD" w:rsidRDefault="00475FFD" w:rsidP="00475FFD">
      <w:pPr>
        <w:pStyle w:val="Default"/>
        <w:keepNext/>
        <w:jc w:val="both"/>
        <w:rPr>
          <w:sz w:val="28"/>
          <w:szCs w:val="28"/>
        </w:rPr>
      </w:pPr>
      <w:r>
        <w:rPr>
          <w:sz w:val="28"/>
          <w:szCs w:val="28"/>
        </w:rPr>
        <w:t xml:space="preserve">г) территориальные финансовые органы; </w:t>
      </w:r>
    </w:p>
    <w:p w:rsidR="00475FFD" w:rsidRDefault="00475FFD" w:rsidP="00475FFD">
      <w:pPr>
        <w:pStyle w:val="Default"/>
        <w:keepNext/>
        <w:jc w:val="both"/>
        <w:rPr>
          <w:sz w:val="28"/>
          <w:szCs w:val="28"/>
        </w:rPr>
      </w:pPr>
      <w:r>
        <w:rPr>
          <w:sz w:val="28"/>
          <w:szCs w:val="28"/>
        </w:rPr>
        <w:t>д) Департамент налоговой и таможенно-тарифной политики Министерства фина</w:t>
      </w:r>
      <w:r>
        <w:rPr>
          <w:sz w:val="28"/>
          <w:szCs w:val="28"/>
        </w:rPr>
        <w:t>н</w:t>
      </w:r>
      <w:r>
        <w:rPr>
          <w:sz w:val="28"/>
          <w:szCs w:val="28"/>
        </w:rPr>
        <w:t xml:space="preserve">сов РФ.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5. Федеральное казначейство реализует функции в области управления госуда</w:t>
      </w:r>
      <w:r>
        <w:rPr>
          <w:sz w:val="28"/>
          <w:szCs w:val="28"/>
        </w:rPr>
        <w:t>р</w:t>
      </w:r>
      <w:r>
        <w:rPr>
          <w:sz w:val="28"/>
          <w:szCs w:val="28"/>
        </w:rPr>
        <w:t xml:space="preserve">ственными финансами: </w:t>
      </w:r>
    </w:p>
    <w:p w:rsidR="00475FFD" w:rsidRDefault="00475FFD" w:rsidP="00475FFD">
      <w:pPr>
        <w:pStyle w:val="Default"/>
        <w:keepNext/>
        <w:jc w:val="both"/>
        <w:rPr>
          <w:sz w:val="28"/>
          <w:szCs w:val="28"/>
        </w:rPr>
      </w:pPr>
      <w:r>
        <w:rPr>
          <w:sz w:val="28"/>
          <w:szCs w:val="28"/>
        </w:rPr>
        <w:t xml:space="preserve">а) методическое руководство в налоговой сфере; </w:t>
      </w:r>
    </w:p>
    <w:p w:rsidR="00475FFD" w:rsidRDefault="00475FFD" w:rsidP="00475FFD">
      <w:pPr>
        <w:pStyle w:val="Default"/>
        <w:keepNext/>
        <w:jc w:val="both"/>
        <w:rPr>
          <w:sz w:val="28"/>
          <w:szCs w:val="28"/>
        </w:rPr>
      </w:pPr>
      <w:r>
        <w:rPr>
          <w:sz w:val="28"/>
          <w:szCs w:val="28"/>
        </w:rPr>
        <w:t xml:space="preserve">б) регламентирует деятельность финансовой системы страны; </w:t>
      </w:r>
    </w:p>
    <w:p w:rsidR="00475FFD" w:rsidRDefault="00475FFD" w:rsidP="00475FFD">
      <w:pPr>
        <w:pStyle w:val="Default"/>
        <w:keepNext/>
        <w:jc w:val="both"/>
        <w:rPr>
          <w:sz w:val="28"/>
          <w:szCs w:val="28"/>
        </w:rPr>
      </w:pPr>
      <w:r>
        <w:rPr>
          <w:sz w:val="28"/>
          <w:szCs w:val="28"/>
        </w:rPr>
        <w:lastRenderedPageBreak/>
        <w:t xml:space="preserve">в) управление доходами и расходами федерального бюджета; </w:t>
      </w:r>
    </w:p>
    <w:p w:rsidR="00475FFD" w:rsidRDefault="00475FFD" w:rsidP="00475FFD">
      <w:pPr>
        <w:pStyle w:val="Default"/>
        <w:keepNext/>
        <w:jc w:val="both"/>
        <w:rPr>
          <w:sz w:val="28"/>
          <w:szCs w:val="28"/>
        </w:rPr>
      </w:pPr>
      <w:r>
        <w:rPr>
          <w:bCs/>
          <w:sz w:val="28"/>
          <w:szCs w:val="28"/>
        </w:rPr>
        <w:t>г) контроль за соблюдением бюджетного законодательства получателями бюдже</w:t>
      </w:r>
      <w:r>
        <w:rPr>
          <w:bCs/>
          <w:sz w:val="28"/>
          <w:szCs w:val="28"/>
        </w:rPr>
        <w:t>т</w:t>
      </w:r>
      <w:r>
        <w:rPr>
          <w:bCs/>
          <w:sz w:val="28"/>
          <w:szCs w:val="28"/>
        </w:rPr>
        <w:t xml:space="preserve">ных средств; </w:t>
      </w:r>
    </w:p>
    <w:p w:rsidR="00475FFD" w:rsidRDefault="00475FFD" w:rsidP="00475FFD">
      <w:pPr>
        <w:keepNext/>
        <w:shd w:val="clear" w:color="auto" w:fill="FFFFFF"/>
        <w:tabs>
          <w:tab w:val="left" w:pos="142"/>
          <w:tab w:val="left" w:pos="426"/>
        </w:tabs>
        <w:spacing w:after="0" w:line="240" w:lineRule="auto"/>
        <w:jc w:val="both"/>
        <w:rPr>
          <w:sz w:val="28"/>
          <w:szCs w:val="28"/>
        </w:rPr>
      </w:pPr>
      <w:r>
        <w:rPr>
          <w:bCs/>
          <w:sz w:val="28"/>
          <w:szCs w:val="28"/>
        </w:rPr>
        <w:t>д) учет операций и управление движением бюджетных средств на счетах казначе</w:t>
      </w:r>
      <w:r>
        <w:rPr>
          <w:bCs/>
          <w:sz w:val="28"/>
          <w:szCs w:val="28"/>
        </w:rPr>
        <w:t>й</w:t>
      </w:r>
      <w:r>
        <w:rPr>
          <w:bCs/>
          <w:sz w:val="28"/>
          <w:szCs w:val="28"/>
        </w:rPr>
        <w:t>ства</w:t>
      </w:r>
      <w:r>
        <w:rPr>
          <w:sz w:val="28"/>
          <w:szCs w:val="28"/>
        </w:rPr>
        <w:t>.</w:t>
      </w:r>
    </w:p>
    <w:p w:rsidR="00475FFD" w:rsidRDefault="00475FFD" w:rsidP="00475FFD">
      <w:pPr>
        <w:keepNext/>
        <w:shd w:val="clear" w:color="auto" w:fill="FFFFFF"/>
        <w:tabs>
          <w:tab w:val="left" w:pos="142"/>
          <w:tab w:val="left" w:pos="426"/>
        </w:tabs>
        <w:spacing w:after="0" w:line="240" w:lineRule="auto"/>
        <w:jc w:val="both"/>
        <w:rPr>
          <w:color w:val="000000"/>
          <w:spacing w:val="-3"/>
          <w:w w:val="105"/>
          <w:sz w:val="28"/>
          <w:szCs w:val="28"/>
        </w:rPr>
      </w:pPr>
    </w:p>
    <w:p w:rsidR="00475FFD" w:rsidRDefault="00475FFD" w:rsidP="00475FFD">
      <w:pPr>
        <w:keepNext/>
        <w:shd w:val="clear" w:color="auto" w:fill="FFFFFF"/>
        <w:tabs>
          <w:tab w:val="left" w:pos="142"/>
          <w:tab w:val="left" w:pos="426"/>
        </w:tabs>
        <w:spacing w:after="0" w:line="240" w:lineRule="auto"/>
        <w:jc w:val="both"/>
        <w:rPr>
          <w:sz w:val="28"/>
          <w:szCs w:val="28"/>
        </w:rPr>
      </w:pPr>
      <w:r>
        <w:rPr>
          <w:color w:val="000000"/>
          <w:spacing w:val="-3"/>
          <w:w w:val="105"/>
          <w:sz w:val="28"/>
          <w:szCs w:val="28"/>
        </w:rPr>
        <w:t>6.</w:t>
      </w:r>
      <w:r>
        <w:rPr>
          <w:color w:val="000000"/>
          <w:sz w:val="28"/>
          <w:szCs w:val="28"/>
        </w:rPr>
        <w:tab/>
      </w:r>
      <w:r>
        <w:rPr>
          <w:color w:val="000000"/>
          <w:spacing w:val="1"/>
          <w:w w:val="105"/>
          <w:sz w:val="28"/>
          <w:szCs w:val="28"/>
        </w:rPr>
        <w:t>К федеральным налогам относятся:</w:t>
      </w:r>
    </w:p>
    <w:p w:rsidR="00475FFD" w:rsidRDefault="00475FFD" w:rsidP="00475FFD">
      <w:pPr>
        <w:keepNext/>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а)</w:t>
      </w:r>
      <w:r>
        <w:rPr>
          <w:color w:val="000000"/>
          <w:sz w:val="28"/>
          <w:szCs w:val="28"/>
        </w:rPr>
        <w:tab/>
      </w:r>
      <w:r>
        <w:rPr>
          <w:color w:val="000000"/>
          <w:spacing w:val="1"/>
          <w:w w:val="105"/>
          <w:sz w:val="28"/>
          <w:szCs w:val="28"/>
        </w:rPr>
        <w:t>налог на имущество физических лиц;</w:t>
      </w:r>
    </w:p>
    <w:p w:rsidR="00475FFD" w:rsidRDefault="00475FFD" w:rsidP="00475FFD">
      <w:pPr>
        <w:keepNext/>
        <w:shd w:val="clear" w:color="auto" w:fill="FFFFFF"/>
        <w:tabs>
          <w:tab w:val="left" w:pos="142"/>
          <w:tab w:val="left" w:pos="284"/>
          <w:tab w:val="left" w:pos="641"/>
        </w:tabs>
        <w:spacing w:after="0" w:line="240" w:lineRule="auto"/>
        <w:jc w:val="both"/>
        <w:rPr>
          <w:sz w:val="28"/>
          <w:szCs w:val="28"/>
        </w:rPr>
      </w:pPr>
      <w:r>
        <w:rPr>
          <w:color w:val="000000"/>
          <w:spacing w:val="-2"/>
          <w:w w:val="105"/>
          <w:sz w:val="28"/>
          <w:szCs w:val="28"/>
        </w:rPr>
        <w:t>б)</w:t>
      </w:r>
      <w:r>
        <w:rPr>
          <w:color w:val="000000"/>
          <w:sz w:val="28"/>
          <w:szCs w:val="28"/>
        </w:rPr>
        <w:tab/>
      </w:r>
      <w:r>
        <w:rPr>
          <w:color w:val="000000"/>
          <w:w w:val="105"/>
          <w:sz w:val="28"/>
          <w:szCs w:val="28"/>
        </w:rPr>
        <w:t>налог на имущество предприятий;</w:t>
      </w:r>
    </w:p>
    <w:p w:rsidR="00475FFD" w:rsidRDefault="00475FFD" w:rsidP="00475FFD">
      <w:pPr>
        <w:keepNext/>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в)</w:t>
      </w:r>
      <w:r>
        <w:rPr>
          <w:color w:val="000000"/>
          <w:sz w:val="28"/>
          <w:szCs w:val="28"/>
        </w:rPr>
        <w:tab/>
      </w:r>
      <w:r>
        <w:rPr>
          <w:color w:val="000000"/>
          <w:spacing w:val="-1"/>
          <w:w w:val="105"/>
          <w:sz w:val="28"/>
          <w:szCs w:val="28"/>
        </w:rPr>
        <w:t>земельный налог;</w:t>
      </w:r>
    </w:p>
    <w:p w:rsidR="00475FFD" w:rsidRDefault="00475FFD" w:rsidP="00475FFD">
      <w:pPr>
        <w:keepNext/>
        <w:shd w:val="clear" w:color="auto" w:fill="FFFFFF"/>
        <w:tabs>
          <w:tab w:val="left" w:pos="142"/>
          <w:tab w:val="left" w:pos="284"/>
          <w:tab w:val="left" w:pos="426"/>
        </w:tabs>
        <w:spacing w:after="0" w:line="240" w:lineRule="auto"/>
        <w:ind w:right="4493"/>
        <w:jc w:val="both"/>
        <w:rPr>
          <w:sz w:val="28"/>
          <w:szCs w:val="28"/>
        </w:rPr>
      </w:pPr>
      <w:r>
        <w:rPr>
          <w:color w:val="000000"/>
          <w:w w:val="105"/>
          <w:sz w:val="28"/>
          <w:szCs w:val="28"/>
        </w:rPr>
        <w:t>д</w:t>
      </w:r>
      <w:r>
        <w:rPr>
          <w:color w:val="000000"/>
          <w:spacing w:val="-3"/>
          <w:w w:val="105"/>
          <w:sz w:val="28"/>
          <w:szCs w:val="28"/>
        </w:rPr>
        <w:t>)    НДС.</w:t>
      </w:r>
    </w:p>
    <w:p w:rsidR="00475FFD" w:rsidRDefault="00475FFD" w:rsidP="00475FFD">
      <w:pPr>
        <w:keepNext/>
        <w:shd w:val="clear" w:color="auto" w:fill="FFFFFF"/>
        <w:tabs>
          <w:tab w:val="left" w:pos="-142"/>
          <w:tab w:val="left" w:pos="142"/>
          <w:tab w:val="left" w:pos="426"/>
        </w:tabs>
        <w:spacing w:after="0" w:line="240" w:lineRule="auto"/>
        <w:jc w:val="both"/>
        <w:rPr>
          <w:color w:val="000000"/>
          <w:spacing w:val="-8"/>
          <w:sz w:val="28"/>
          <w:szCs w:val="28"/>
        </w:rPr>
      </w:pPr>
    </w:p>
    <w:p w:rsidR="00475FFD" w:rsidRDefault="00475FFD" w:rsidP="00475FFD">
      <w:pPr>
        <w:keepNext/>
        <w:shd w:val="clear" w:color="auto" w:fill="FFFFFF"/>
        <w:tabs>
          <w:tab w:val="left" w:pos="-142"/>
          <w:tab w:val="left" w:pos="142"/>
          <w:tab w:val="left" w:pos="426"/>
        </w:tabs>
        <w:spacing w:after="0" w:line="240" w:lineRule="auto"/>
        <w:jc w:val="both"/>
        <w:rPr>
          <w:sz w:val="28"/>
          <w:szCs w:val="28"/>
        </w:rPr>
      </w:pPr>
      <w:r>
        <w:rPr>
          <w:color w:val="000000"/>
          <w:spacing w:val="-8"/>
          <w:sz w:val="28"/>
          <w:szCs w:val="28"/>
        </w:rPr>
        <w:t xml:space="preserve">7. </w:t>
      </w:r>
      <w:r>
        <w:rPr>
          <w:color w:val="000000"/>
          <w:sz w:val="28"/>
          <w:szCs w:val="28"/>
        </w:rPr>
        <w:t>Какой из основных принципов бюджетного планирования оказывает непосре</w:t>
      </w:r>
      <w:r>
        <w:rPr>
          <w:color w:val="000000"/>
          <w:sz w:val="28"/>
          <w:szCs w:val="28"/>
        </w:rPr>
        <w:t>д</w:t>
      </w:r>
      <w:r>
        <w:rPr>
          <w:color w:val="000000"/>
          <w:sz w:val="28"/>
          <w:szCs w:val="28"/>
        </w:rPr>
        <w:t>ственное влияние на выравнивание бюджетной обеспе</w:t>
      </w:r>
      <w:r>
        <w:rPr>
          <w:color w:val="000000"/>
          <w:sz w:val="28"/>
          <w:szCs w:val="28"/>
        </w:rPr>
        <w:softHyphen/>
        <w:t>ченности регионов и муниц</w:t>
      </w:r>
      <w:r>
        <w:rPr>
          <w:color w:val="000000"/>
          <w:sz w:val="28"/>
          <w:szCs w:val="28"/>
        </w:rPr>
        <w:t>и</w:t>
      </w:r>
      <w:r>
        <w:rPr>
          <w:color w:val="000000"/>
          <w:sz w:val="28"/>
          <w:szCs w:val="28"/>
        </w:rPr>
        <w:t>пальных образований?</w:t>
      </w:r>
    </w:p>
    <w:p w:rsidR="00475FFD" w:rsidRDefault="00475FFD" w:rsidP="00475FFD">
      <w:pPr>
        <w:pStyle w:val="a7"/>
        <w:keepNext/>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принцип стабильности финансовых показателей;</w:t>
      </w:r>
    </w:p>
    <w:p w:rsidR="00475FFD" w:rsidRDefault="00475FFD" w:rsidP="00475FFD">
      <w:pPr>
        <w:pStyle w:val="a7"/>
        <w:keepNext/>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регулирование бюджетных вопросов едиными правовыми нор</w:t>
      </w:r>
      <w:r>
        <w:rPr>
          <w:color w:val="000000"/>
          <w:sz w:val="28"/>
          <w:szCs w:val="28"/>
        </w:rPr>
        <w:softHyphen/>
        <w:t>мами;</w:t>
      </w:r>
    </w:p>
    <w:p w:rsidR="00475FFD" w:rsidRDefault="00475FFD" w:rsidP="00475FFD">
      <w:pPr>
        <w:pStyle w:val="a7"/>
        <w:keepNext/>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сбалансированность бюджетов.</w:t>
      </w:r>
    </w:p>
    <w:p w:rsidR="00475FFD" w:rsidRDefault="00475FFD" w:rsidP="00475FFD">
      <w:pPr>
        <w:keepNext/>
        <w:shd w:val="clear" w:color="auto" w:fill="FFFFFF"/>
        <w:tabs>
          <w:tab w:val="left" w:pos="-142"/>
          <w:tab w:val="left" w:pos="142"/>
          <w:tab w:val="left" w:pos="426"/>
        </w:tabs>
        <w:spacing w:after="0"/>
        <w:jc w:val="both"/>
        <w:rPr>
          <w:color w:val="000000"/>
          <w:sz w:val="28"/>
          <w:szCs w:val="28"/>
        </w:rPr>
      </w:pPr>
    </w:p>
    <w:p w:rsidR="00475FFD" w:rsidRDefault="00475FFD" w:rsidP="00475FFD">
      <w:pPr>
        <w:keepNext/>
        <w:shd w:val="clear" w:color="auto" w:fill="FFFFFF"/>
        <w:tabs>
          <w:tab w:val="left" w:pos="-142"/>
          <w:tab w:val="left" w:pos="142"/>
          <w:tab w:val="left" w:pos="426"/>
        </w:tabs>
        <w:spacing w:after="0" w:line="240" w:lineRule="auto"/>
        <w:jc w:val="both"/>
        <w:rPr>
          <w:sz w:val="28"/>
          <w:szCs w:val="28"/>
        </w:rPr>
      </w:pPr>
      <w:r>
        <w:rPr>
          <w:color w:val="000000"/>
          <w:sz w:val="28"/>
          <w:szCs w:val="28"/>
        </w:rPr>
        <w:t>8.</w:t>
      </w:r>
      <w:r>
        <w:rPr>
          <w:color w:val="000000"/>
          <w:sz w:val="28"/>
          <w:szCs w:val="28"/>
        </w:rPr>
        <w:tab/>
        <w:t>На какие уровни подразделяется</w:t>
      </w:r>
      <w:r>
        <w:rPr>
          <w:color w:val="000000"/>
          <w:spacing w:val="-8"/>
          <w:sz w:val="28"/>
          <w:szCs w:val="28"/>
        </w:rPr>
        <w:t xml:space="preserve"> налоговое планирование?</w:t>
      </w:r>
    </w:p>
    <w:p w:rsidR="00475FFD" w:rsidRDefault="00475FFD" w:rsidP="00475FFD">
      <w:pPr>
        <w:pStyle w:val="a7"/>
        <w:keepNext/>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макроуровни;</w:t>
      </w:r>
    </w:p>
    <w:p w:rsidR="00475FFD" w:rsidRDefault="00475FFD" w:rsidP="00475FFD">
      <w:pPr>
        <w:pStyle w:val="a7"/>
        <w:keepNext/>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5"/>
          <w:sz w:val="28"/>
          <w:szCs w:val="28"/>
        </w:rPr>
        <w:t>уровни хозяйствующего субъекта или организации;</w:t>
      </w:r>
    </w:p>
    <w:p w:rsidR="00475FFD" w:rsidRDefault="00475FFD" w:rsidP="00475FFD">
      <w:pPr>
        <w:pStyle w:val="a7"/>
        <w:keepNext/>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8"/>
          <w:sz w:val="28"/>
          <w:szCs w:val="28"/>
        </w:rPr>
        <w:t>уровни местных органов власти.</w:t>
      </w:r>
    </w:p>
    <w:p w:rsidR="00475FFD" w:rsidRDefault="00475FFD" w:rsidP="00475FFD">
      <w:pPr>
        <w:keepNext/>
        <w:shd w:val="clear" w:color="auto" w:fill="FFFFFF"/>
        <w:tabs>
          <w:tab w:val="left" w:pos="-142"/>
          <w:tab w:val="left" w:pos="142"/>
          <w:tab w:val="left" w:pos="426"/>
        </w:tabs>
        <w:spacing w:after="0" w:line="240" w:lineRule="auto"/>
        <w:jc w:val="both"/>
        <w:rPr>
          <w:color w:val="000000"/>
          <w:sz w:val="28"/>
          <w:szCs w:val="28"/>
        </w:rPr>
      </w:pPr>
    </w:p>
    <w:p w:rsidR="00475FFD" w:rsidRDefault="00475FFD" w:rsidP="00475FFD">
      <w:pPr>
        <w:keepNext/>
        <w:shd w:val="clear" w:color="auto" w:fill="FFFFFF"/>
        <w:tabs>
          <w:tab w:val="left" w:pos="-142"/>
          <w:tab w:val="left" w:pos="142"/>
          <w:tab w:val="left" w:pos="426"/>
        </w:tabs>
        <w:spacing w:after="0" w:line="240" w:lineRule="auto"/>
        <w:jc w:val="both"/>
        <w:rPr>
          <w:sz w:val="28"/>
          <w:szCs w:val="28"/>
        </w:rPr>
      </w:pPr>
      <w:r>
        <w:rPr>
          <w:color w:val="000000"/>
          <w:sz w:val="28"/>
          <w:szCs w:val="28"/>
        </w:rPr>
        <w:t>9.</w:t>
      </w:r>
      <w:r>
        <w:rPr>
          <w:color w:val="000000"/>
          <w:sz w:val="28"/>
          <w:szCs w:val="28"/>
        </w:rPr>
        <w:tab/>
      </w:r>
      <w:r>
        <w:rPr>
          <w:color w:val="000000"/>
          <w:spacing w:val="-8"/>
          <w:sz w:val="28"/>
          <w:szCs w:val="28"/>
        </w:rPr>
        <w:t>Кто осуществляет планирование доходов на макроуровне?</w:t>
      </w:r>
    </w:p>
    <w:p w:rsidR="00475FFD" w:rsidRDefault="00475FFD" w:rsidP="00475FFD">
      <w:pPr>
        <w:pStyle w:val="a7"/>
        <w:keepNext/>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pacing w:val="-10"/>
          <w:sz w:val="28"/>
          <w:szCs w:val="28"/>
        </w:rPr>
      </w:pPr>
      <w:r>
        <w:rPr>
          <w:color w:val="000000"/>
          <w:spacing w:val="-10"/>
          <w:sz w:val="28"/>
          <w:szCs w:val="28"/>
        </w:rPr>
        <w:t>федеральная налоговая служба и налоговые органы на местах;</w:t>
      </w:r>
    </w:p>
    <w:p w:rsidR="00475FFD" w:rsidRDefault="00475FFD" w:rsidP="00475FFD">
      <w:pPr>
        <w:pStyle w:val="a7"/>
        <w:keepNext/>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Минфин России и финансовые органы по соответствующим ор</w:t>
      </w:r>
      <w:r>
        <w:rPr>
          <w:color w:val="000000"/>
          <w:spacing w:val="-6"/>
          <w:sz w:val="28"/>
          <w:szCs w:val="28"/>
        </w:rPr>
        <w:softHyphen/>
      </w:r>
      <w:r>
        <w:rPr>
          <w:color w:val="000000"/>
          <w:spacing w:val="-8"/>
          <w:sz w:val="28"/>
          <w:szCs w:val="28"/>
        </w:rPr>
        <w:t>ганам бюджета;</w:t>
      </w:r>
    </w:p>
    <w:p w:rsidR="00475FFD" w:rsidRDefault="00475FFD" w:rsidP="00475FFD">
      <w:pPr>
        <w:pStyle w:val="a7"/>
        <w:keepNext/>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Минэкономразвития России.</w:t>
      </w:r>
    </w:p>
    <w:p w:rsidR="00475FFD" w:rsidRDefault="00475FFD" w:rsidP="00475FFD">
      <w:pPr>
        <w:keepNext/>
        <w:shd w:val="clear" w:color="auto" w:fill="FFFFFF"/>
        <w:tabs>
          <w:tab w:val="left" w:pos="-142"/>
          <w:tab w:val="left" w:pos="142"/>
          <w:tab w:val="left" w:pos="426"/>
        </w:tabs>
        <w:spacing w:after="0" w:line="240" w:lineRule="auto"/>
        <w:jc w:val="both"/>
        <w:rPr>
          <w:color w:val="000000"/>
          <w:sz w:val="28"/>
          <w:szCs w:val="28"/>
        </w:rPr>
      </w:pPr>
    </w:p>
    <w:p w:rsidR="00475FFD" w:rsidRDefault="00475FFD" w:rsidP="00475FFD">
      <w:pPr>
        <w:keepNext/>
        <w:shd w:val="clear" w:color="auto" w:fill="FFFFFF"/>
        <w:tabs>
          <w:tab w:val="left" w:pos="-142"/>
          <w:tab w:val="left" w:pos="142"/>
          <w:tab w:val="left" w:pos="426"/>
        </w:tabs>
        <w:spacing w:after="0" w:line="240" w:lineRule="auto"/>
        <w:jc w:val="both"/>
        <w:rPr>
          <w:sz w:val="28"/>
          <w:szCs w:val="28"/>
        </w:rPr>
      </w:pPr>
      <w:r>
        <w:rPr>
          <w:color w:val="000000"/>
          <w:spacing w:val="-7"/>
          <w:sz w:val="28"/>
          <w:szCs w:val="28"/>
        </w:rPr>
        <w:t>10. Краткосрочное планирование служит основой для составления:</w:t>
      </w:r>
    </w:p>
    <w:p w:rsidR="00475FFD" w:rsidRDefault="00475FFD" w:rsidP="00475FFD">
      <w:pPr>
        <w:pStyle w:val="a7"/>
        <w:keepNext/>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7"/>
          <w:sz w:val="28"/>
          <w:szCs w:val="28"/>
        </w:rPr>
        <w:t>плана социально-экономического развития;</w:t>
      </w:r>
    </w:p>
    <w:p w:rsidR="00475FFD" w:rsidRDefault="00475FFD" w:rsidP="00475FFD">
      <w:pPr>
        <w:pStyle w:val="a7"/>
        <w:keepNext/>
        <w:widowControl w:val="0"/>
        <w:numPr>
          <w:ilvl w:val="0"/>
          <w:numId w:val="22"/>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3"/>
          <w:sz w:val="28"/>
          <w:szCs w:val="28"/>
        </w:rPr>
        <w:t>проектов бюджетов соответствующих уровней власти на оче</w:t>
      </w:r>
      <w:r>
        <w:rPr>
          <w:color w:val="000000"/>
          <w:spacing w:val="-3"/>
          <w:sz w:val="28"/>
          <w:szCs w:val="28"/>
        </w:rPr>
        <w:softHyphen/>
      </w:r>
      <w:r>
        <w:rPr>
          <w:color w:val="000000"/>
          <w:spacing w:val="-8"/>
          <w:sz w:val="28"/>
          <w:szCs w:val="28"/>
        </w:rPr>
        <w:t>редной год;</w:t>
      </w:r>
    </w:p>
    <w:p w:rsidR="00475FFD" w:rsidRDefault="00475FFD" w:rsidP="00475FFD">
      <w:pPr>
        <w:pStyle w:val="a7"/>
        <w:keepNext/>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9"/>
          <w:sz w:val="28"/>
          <w:szCs w:val="28"/>
        </w:rPr>
        <w:t>проектов бюджетов на месяц или квартал.</w:t>
      </w:r>
    </w:p>
    <w:p w:rsidR="00475FFD" w:rsidRDefault="00475FFD" w:rsidP="00475FFD">
      <w:pPr>
        <w:pStyle w:val="Style22"/>
        <w:keepNext/>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3 – Финансы субъектов хозяйствования</w:t>
      </w:r>
    </w:p>
    <w:p w:rsidR="00475FFD" w:rsidRDefault="00475FFD" w:rsidP="00475FFD">
      <w:pPr>
        <w:pStyle w:val="Style22"/>
        <w:keepNext/>
        <w:widowControl/>
        <w:tabs>
          <w:tab w:val="left" w:pos="0"/>
          <w:tab w:val="left" w:pos="677"/>
        </w:tabs>
        <w:spacing w:line="240" w:lineRule="auto"/>
        <w:ind w:firstLine="0"/>
        <w:rPr>
          <w:rStyle w:val="FontStyle49"/>
          <w:b/>
          <w:i/>
          <w:sz w:val="28"/>
          <w:szCs w:val="28"/>
        </w:rPr>
      </w:pPr>
    </w:p>
    <w:p w:rsidR="00475FFD" w:rsidRDefault="00475FFD" w:rsidP="00475FFD">
      <w:pPr>
        <w:pStyle w:val="Default"/>
        <w:keepNext/>
        <w:jc w:val="both"/>
      </w:pPr>
      <w:r>
        <w:rPr>
          <w:sz w:val="28"/>
          <w:szCs w:val="28"/>
        </w:rPr>
        <w:t>1. К собственным источникам финансовых ресурсов коммерческих организаций о</w:t>
      </w:r>
      <w:r>
        <w:rPr>
          <w:sz w:val="28"/>
          <w:szCs w:val="28"/>
        </w:rPr>
        <w:t>т</w:t>
      </w:r>
      <w:r>
        <w:rPr>
          <w:sz w:val="28"/>
          <w:szCs w:val="28"/>
        </w:rPr>
        <w:t xml:space="preserve">носятся: </w:t>
      </w:r>
    </w:p>
    <w:p w:rsidR="00475FFD" w:rsidRDefault="00475FFD" w:rsidP="00475FFD">
      <w:pPr>
        <w:pStyle w:val="Default"/>
        <w:keepNext/>
        <w:jc w:val="both"/>
        <w:rPr>
          <w:sz w:val="28"/>
          <w:szCs w:val="28"/>
        </w:rPr>
      </w:pPr>
      <w:r>
        <w:rPr>
          <w:sz w:val="28"/>
          <w:szCs w:val="28"/>
        </w:rPr>
        <w:t xml:space="preserve">а) прибыль; </w:t>
      </w:r>
    </w:p>
    <w:p w:rsidR="00475FFD" w:rsidRDefault="00475FFD" w:rsidP="00475FFD">
      <w:pPr>
        <w:pStyle w:val="Default"/>
        <w:keepNext/>
        <w:jc w:val="both"/>
        <w:rPr>
          <w:sz w:val="28"/>
          <w:szCs w:val="28"/>
        </w:rPr>
      </w:pPr>
      <w:r>
        <w:rPr>
          <w:sz w:val="28"/>
          <w:szCs w:val="28"/>
        </w:rPr>
        <w:t xml:space="preserve">б) уставный капитал; </w:t>
      </w:r>
    </w:p>
    <w:p w:rsidR="00475FFD" w:rsidRDefault="00475FFD" w:rsidP="00475FFD">
      <w:pPr>
        <w:pStyle w:val="Default"/>
        <w:keepNext/>
        <w:jc w:val="both"/>
        <w:rPr>
          <w:sz w:val="28"/>
          <w:szCs w:val="28"/>
        </w:rPr>
      </w:pPr>
      <w:r>
        <w:rPr>
          <w:sz w:val="28"/>
          <w:szCs w:val="28"/>
        </w:rPr>
        <w:t xml:space="preserve">в) устойчивые пассивы; </w:t>
      </w:r>
    </w:p>
    <w:p w:rsidR="00475FFD" w:rsidRDefault="00475FFD" w:rsidP="00475FFD">
      <w:pPr>
        <w:pStyle w:val="Default"/>
        <w:keepNext/>
        <w:jc w:val="both"/>
        <w:rPr>
          <w:sz w:val="28"/>
          <w:szCs w:val="28"/>
        </w:rPr>
      </w:pPr>
      <w:r>
        <w:rPr>
          <w:sz w:val="28"/>
          <w:szCs w:val="28"/>
        </w:rPr>
        <w:t xml:space="preserve">г) добавочный капитал; </w:t>
      </w:r>
    </w:p>
    <w:p w:rsidR="00475FFD" w:rsidRDefault="00475FFD" w:rsidP="00475FFD">
      <w:pPr>
        <w:pStyle w:val="Default"/>
        <w:keepNext/>
        <w:jc w:val="both"/>
        <w:rPr>
          <w:bCs/>
          <w:sz w:val="28"/>
          <w:szCs w:val="28"/>
        </w:rPr>
      </w:pPr>
      <w:r>
        <w:rPr>
          <w:sz w:val="28"/>
          <w:szCs w:val="28"/>
        </w:rPr>
        <w:t>д</w:t>
      </w:r>
      <w:r>
        <w:rPr>
          <w:bCs/>
          <w:sz w:val="28"/>
          <w:szCs w:val="28"/>
        </w:rPr>
        <w:t xml:space="preserve">) а, б, г.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2. Виды ревизий в зависимости от степени охвата финансовых и хозяйственных операций на проверяемом объекте: </w:t>
      </w:r>
    </w:p>
    <w:p w:rsidR="00475FFD" w:rsidRDefault="00475FFD" w:rsidP="00475FFD">
      <w:pPr>
        <w:pStyle w:val="Default"/>
        <w:keepNext/>
        <w:jc w:val="both"/>
        <w:rPr>
          <w:sz w:val="28"/>
          <w:szCs w:val="28"/>
        </w:rPr>
      </w:pPr>
      <w:r>
        <w:rPr>
          <w:bCs/>
          <w:sz w:val="28"/>
          <w:szCs w:val="28"/>
        </w:rPr>
        <w:t xml:space="preserve">а) выборочная; </w:t>
      </w:r>
    </w:p>
    <w:p w:rsidR="00475FFD" w:rsidRDefault="00475FFD" w:rsidP="00475FFD">
      <w:pPr>
        <w:pStyle w:val="Default"/>
        <w:keepNext/>
        <w:jc w:val="both"/>
        <w:rPr>
          <w:sz w:val="28"/>
          <w:szCs w:val="28"/>
        </w:rPr>
      </w:pPr>
      <w:r>
        <w:rPr>
          <w:sz w:val="28"/>
          <w:szCs w:val="28"/>
        </w:rPr>
        <w:t xml:space="preserve">б) тематическая; </w:t>
      </w:r>
    </w:p>
    <w:p w:rsidR="00475FFD" w:rsidRDefault="00475FFD" w:rsidP="00475FFD">
      <w:pPr>
        <w:pStyle w:val="Default"/>
        <w:keepNext/>
        <w:jc w:val="both"/>
        <w:rPr>
          <w:sz w:val="28"/>
          <w:szCs w:val="28"/>
        </w:rPr>
      </w:pPr>
      <w:r>
        <w:rPr>
          <w:sz w:val="28"/>
          <w:szCs w:val="28"/>
        </w:rPr>
        <w:lastRenderedPageBreak/>
        <w:t xml:space="preserve">в) комбинированная; </w:t>
      </w:r>
    </w:p>
    <w:p w:rsidR="00475FFD" w:rsidRDefault="00475FFD" w:rsidP="00475FFD">
      <w:pPr>
        <w:keepNext/>
        <w:shd w:val="clear" w:color="auto" w:fill="FFFFFF"/>
        <w:tabs>
          <w:tab w:val="left" w:pos="350"/>
        </w:tabs>
        <w:spacing w:after="0"/>
        <w:jc w:val="both"/>
        <w:rPr>
          <w:bCs/>
          <w:sz w:val="28"/>
          <w:szCs w:val="28"/>
        </w:rPr>
      </w:pPr>
      <w:r>
        <w:rPr>
          <w:bCs/>
          <w:sz w:val="28"/>
          <w:szCs w:val="28"/>
        </w:rPr>
        <w:t xml:space="preserve">г) сплошная. </w:t>
      </w:r>
    </w:p>
    <w:p w:rsidR="00475FFD" w:rsidRDefault="00475FFD" w:rsidP="00475FFD">
      <w:pPr>
        <w:pStyle w:val="Default"/>
        <w:keepNext/>
        <w:jc w:val="both"/>
        <w:rPr>
          <w:sz w:val="28"/>
          <w:szCs w:val="28"/>
        </w:rPr>
      </w:pPr>
      <w:r>
        <w:rPr>
          <w:sz w:val="28"/>
          <w:szCs w:val="28"/>
        </w:rPr>
        <w:t xml:space="preserve">3. Финансы коммерческой организации – это: </w:t>
      </w:r>
    </w:p>
    <w:p w:rsidR="00475FFD" w:rsidRDefault="00475FFD" w:rsidP="00475FFD">
      <w:pPr>
        <w:pStyle w:val="Default"/>
        <w:keepNext/>
        <w:jc w:val="both"/>
        <w:rPr>
          <w:sz w:val="28"/>
          <w:szCs w:val="28"/>
        </w:rPr>
      </w:pPr>
      <w:r>
        <w:rPr>
          <w:sz w:val="28"/>
          <w:szCs w:val="28"/>
        </w:rPr>
        <w:t>а) отношения, связанные с формированием и использованием финансовых ресурсов организаций для достижения целей деятельности, предусмотренных в уставе орг</w:t>
      </w:r>
      <w:r>
        <w:rPr>
          <w:sz w:val="28"/>
          <w:szCs w:val="28"/>
        </w:rPr>
        <w:t>а</w:t>
      </w:r>
      <w:r>
        <w:rPr>
          <w:sz w:val="28"/>
          <w:szCs w:val="28"/>
        </w:rPr>
        <w:t xml:space="preserve">низации; </w:t>
      </w:r>
    </w:p>
    <w:p w:rsidR="00475FFD" w:rsidRDefault="00475FFD" w:rsidP="00475FFD">
      <w:pPr>
        <w:pStyle w:val="Default"/>
        <w:keepNext/>
        <w:jc w:val="both"/>
        <w:rPr>
          <w:sz w:val="28"/>
          <w:szCs w:val="28"/>
        </w:rPr>
      </w:pPr>
      <w:r>
        <w:rPr>
          <w:bCs/>
          <w:sz w:val="28"/>
          <w:szCs w:val="28"/>
        </w:rPr>
        <w:t>б) совокупность отношений, связанных с образованием первичных денежных дох</w:t>
      </w:r>
      <w:r>
        <w:rPr>
          <w:bCs/>
          <w:sz w:val="28"/>
          <w:szCs w:val="28"/>
        </w:rPr>
        <w:t>о</w:t>
      </w:r>
      <w:r>
        <w:rPr>
          <w:bCs/>
          <w:sz w:val="28"/>
          <w:szCs w:val="28"/>
        </w:rPr>
        <w:t>дов и накоплений, их распределением и использованием</w:t>
      </w:r>
      <w:r>
        <w:rPr>
          <w:sz w:val="28"/>
          <w:szCs w:val="28"/>
        </w:rPr>
        <w:t xml:space="preserve">; </w:t>
      </w:r>
    </w:p>
    <w:p w:rsidR="00475FFD" w:rsidRDefault="00475FFD" w:rsidP="00475FFD">
      <w:pPr>
        <w:pStyle w:val="Default"/>
        <w:keepNext/>
        <w:jc w:val="both"/>
        <w:rPr>
          <w:sz w:val="28"/>
          <w:szCs w:val="28"/>
        </w:rPr>
      </w:pPr>
      <w:r>
        <w:rPr>
          <w:sz w:val="28"/>
          <w:szCs w:val="28"/>
        </w:rPr>
        <w:t xml:space="preserve">в) совокупность отношений по образованию и использованию централизованных и децентрализованных фондов денежных средств.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4. Финансовые ресурсы некоммерческих организаций включают </w:t>
      </w:r>
    </w:p>
    <w:p w:rsidR="00475FFD" w:rsidRDefault="00475FFD" w:rsidP="00475FFD">
      <w:pPr>
        <w:pStyle w:val="Default"/>
        <w:keepNext/>
        <w:jc w:val="both"/>
        <w:rPr>
          <w:sz w:val="28"/>
          <w:szCs w:val="28"/>
        </w:rPr>
      </w:pPr>
      <w:r>
        <w:rPr>
          <w:bCs/>
          <w:sz w:val="28"/>
          <w:szCs w:val="28"/>
        </w:rPr>
        <w:t xml:space="preserve">а) бюджетные ассигнования; </w:t>
      </w:r>
    </w:p>
    <w:p w:rsidR="00475FFD" w:rsidRDefault="00475FFD" w:rsidP="00475FFD">
      <w:pPr>
        <w:pStyle w:val="Default"/>
        <w:keepNext/>
        <w:jc w:val="both"/>
        <w:rPr>
          <w:sz w:val="28"/>
          <w:szCs w:val="28"/>
        </w:rPr>
      </w:pPr>
      <w:r>
        <w:rPr>
          <w:bCs/>
          <w:sz w:val="28"/>
          <w:szCs w:val="28"/>
        </w:rPr>
        <w:t xml:space="preserve">б) доходы от предпринимательской и иной приносящей доход деятельности; </w:t>
      </w:r>
    </w:p>
    <w:p w:rsidR="00475FFD" w:rsidRDefault="00475FFD" w:rsidP="00475FFD">
      <w:pPr>
        <w:pStyle w:val="Default"/>
        <w:keepNext/>
        <w:jc w:val="both"/>
        <w:rPr>
          <w:sz w:val="28"/>
          <w:szCs w:val="28"/>
        </w:rPr>
      </w:pPr>
      <w:r>
        <w:rPr>
          <w:bCs/>
          <w:sz w:val="28"/>
          <w:szCs w:val="28"/>
        </w:rPr>
        <w:t xml:space="preserve">в) благотворительную помощь; </w:t>
      </w:r>
    </w:p>
    <w:p w:rsidR="00475FFD" w:rsidRDefault="00475FFD" w:rsidP="00475FFD">
      <w:pPr>
        <w:pStyle w:val="Default"/>
        <w:keepNext/>
        <w:jc w:val="both"/>
        <w:rPr>
          <w:sz w:val="28"/>
          <w:szCs w:val="28"/>
        </w:rPr>
      </w:pPr>
      <w:r>
        <w:rPr>
          <w:sz w:val="28"/>
          <w:szCs w:val="28"/>
        </w:rPr>
        <w:t xml:space="preserve">г) кредиты.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5. Резервный капитал коммерческой организации формируется за счет: </w:t>
      </w:r>
    </w:p>
    <w:p w:rsidR="00475FFD" w:rsidRDefault="00475FFD" w:rsidP="00475FFD">
      <w:pPr>
        <w:pStyle w:val="Default"/>
        <w:keepNext/>
        <w:jc w:val="both"/>
        <w:rPr>
          <w:sz w:val="28"/>
          <w:szCs w:val="28"/>
        </w:rPr>
      </w:pPr>
      <w:r>
        <w:rPr>
          <w:sz w:val="28"/>
          <w:szCs w:val="28"/>
        </w:rPr>
        <w:t xml:space="preserve">а) выручки; </w:t>
      </w:r>
    </w:p>
    <w:p w:rsidR="00475FFD" w:rsidRDefault="00475FFD" w:rsidP="00475FFD">
      <w:pPr>
        <w:pStyle w:val="Default"/>
        <w:keepNext/>
        <w:jc w:val="both"/>
        <w:rPr>
          <w:sz w:val="28"/>
          <w:szCs w:val="28"/>
        </w:rPr>
      </w:pPr>
      <w:r>
        <w:rPr>
          <w:bCs/>
          <w:sz w:val="28"/>
          <w:szCs w:val="28"/>
        </w:rPr>
        <w:t xml:space="preserve">б) чистой прибыли; </w:t>
      </w:r>
    </w:p>
    <w:p w:rsidR="00475FFD" w:rsidRDefault="00475FFD" w:rsidP="00475FFD">
      <w:pPr>
        <w:pStyle w:val="Default"/>
        <w:keepNext/>
        <w:jc w:val="both"/>
        <w:rPr>
          <w:sz w:val="28"/>
          <w:szCs w:val="28"/>
        </w:rPr>
      </w:pPr>
      <w:r>
        <w:rPr>
          <w:sz w:val="28"/>
          <w:szCs w:val="28"/>
        </w:rPr>
        <w:t xml:space="preserve">в) уставного капитала; </w:t>
      </w:r>
    </w:p>
    <w:p w:rsidR="00475FFD" w:rsidRDefault="00475FFD" w:rsidP="00475FFD">
      <w:pPr>
        <w:pStyle w:val="Default"/>
        <w:keepNext/>
        <w:jc w:val="both"/>
        <w:rPr>
          <w:sz w:val="28"/>
          <w:szCs w:val="28"/>
        </w:rPr>
      </w:pPr>
      <w:r>
        <w:rPr>
          <w:sz w:val="28"/>
          <w:szCs w:val="28"/>
        </w:rPr>
        <w:t xml:space="preserve">г) эмиссионного дохода; </w:t>
      </w:r>
    </w:p>
    <w:p w:rsidR="00475FFD" w:rsidRDefault="00475FFD" w:rsidP="00475FFD">
      <w:pPr>
        <w:pStyle w:val="31"/>
        <w:numPr>
          <w:ilvl w:val="0"/>
          <w:numId w:val="0"/>
        </w:numPr>
        <w:spacing w:before="0" w:line="240" w:lineRule="auto"/>
        <w:jc w:val="both"/>
        <w:rPr>
          <w:b w:val="0"/>
          <w:color w:val="auto"/>
          <w:sz w:val="26"/>
          <w:szCs w:val="26"/>
        </w:rPr>
      </w:pPr>
      <w:r>
        <w:rPr>
          <w:b w:val="0"/>
          <w:color w:val="auto"/>
          <w:sz w:val="28"/>
          <w:szCs w:val="28"/>
        </w:rPr>
        <w:t>д) долгосрочных займов.</w:t>
      </w:r>
    </w:p>
    <w:p w:rsidR="00475FFD" w:rsidRDefault="00475FFD" w:rsidP="00475FFD">
      <w:pPr>
        <w:keepNext/>
        <w:shd w:val="clear" w:color="auto" w:fill="FFFFFF"/>
        <w:tabs>
          <w:tab w:val="left" w:pos="350"/>
        </w:tabs>
        <w:spacing w:after="0" w:line="240" w:lineRule="auto"/>
        <w:jc w:val="both"/>
        <w:rPr>
          <w:color w:val="000000"/>
          <w:sz w:val="28"/>
          <w:szCs w:val="28"/>
        </w:rPr>
      </w:pPr>
    </w:p>
    <w:p w:rsidR="00475FFD" w:rsidRDefault="00475FFD" w:rsidP="00475FFD">
      <w:pPr>
        <w:keepNext/>
        <w:shd w:val="clear" w:color="auto" w:fill="FFFFFF"/>
        <w:tabs>
          <w:tab w:val="left" w:pos="350"/>
        </w:tabs>
        <w:spacing w:after="0" w:line="240" w:lineRule="auto"/>
        <w:jc w:val="both"/>
        <w:rPr>
          <w:sz w:val="28"/>
          <w:szCs w:val="28"/>
        </w:rPr>
      </w:pPr>
      <w:r>
        <w:rPr>
          <w:color w:val="000000"/>
          <w:sz w:val="28"/>
          <w:szCs w:val="28"/>
        </w:rPr>
        <w:t>6.</w:t>
      </w:r>
      <w:r>
        <w:rPr>
          <w:color w:val="000000"/>
          <w:sz w:val="28"/>
          <w:szCs w:val="28"/>
        </w:rPr>
        <w:tab/>
        <w:t>И</w:t>
      </w:r>
      <w:r>
        <w:rPr>
          <w:color w:val="000000"/>
          <w:spacing w:val="-4"/>
          <w:sz w:val="28"/>
          <w:szCs w:val="28"/>
        </w:rPr>
        <w:t>сточниками финансирования бюджетной организации являются:</w:t>
      </w:r>
      <w:r>
        <w:rPr>
          <w:color w:val="000000"/>
          <w:spacing w:val="-4"/>
          <w:sz w:val="28"/>
          <w:szCs w:val="28"/>
        </w:rPr>
        <w:br/>
      </w:r>
      <w:r>
        <w:rPr>
          <w:color w:val="000000"/>
          <w:spacing w:val="-5"/>
          <w:sz w:val="28"/>
          <w:szCs w:val="28"/>
        </w:rPr>
        <w:t>а)      бюджетные средства;</w:t>
      </w:r>
    </w:p>
    <w:p w:rsidR="00475FFD" w:rsidRDefault="00475FFD" w:rsidP="00475FFD">
      <w:pPr>
        <w:keepNext/>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б)</w:t>
      </w:r>
      <w:r>
        <w:rPr>
          <w:color w:val="000000"/>
          <w:sz w:val="28"/>
          <w:szCs w:val="28"/>
        </w:rPr>
        <w:tab/>
      </w:r>
      <w:r>
        <w:rPr>
          <w:color w:val="000000"/>
          <w:spacing w:val="-6"/>
          <w:sz w:val="28"/>
          <w:szCs w:val="28"/>
        </w:rPr>
        <w:t>внебюджетные средства;</w:t>
      </w:r>
    </w:p>
    <w:p w:rsidR="00475FFD" w:rsidRDefault="00475FFD" w:rsidP="00475FFD">
      <w:pPr>
        <w:keepNext/>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средства от дополнительных платных услуг;</w:t>
      </w:r>
    </w:p>
    <w:p w:rsidR="00475FFD" w:rsidRDefault="00475FFD" w:rsidP="00475FFD">
      <w:pPr>
        <w:keepNext/>
        <w:shd w:val="clear" w:color="auto" w:fill="FFFFFF"/>
        <w:tabs>
          <w:tab w:val="left" w:pos="0"/>
          <w:tab w:val="left" w:pos="350"/>
          <w:tab w:val="left" w:pos="641"/>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средства от сдачи в аренду имущества организации;</w:t>
      </w:r>
    </w:p>
    <w:p w:rsidR="00475FFD" w:rsidRDefault="00475FFD" w:rsidP="00475FFD">
      <w:pPr>
        <w:keepNext/>
        <w:shd w:val="clear" w:color="auto" w:fill="FFFFFF"/>
        <w:tabs>
          <w:tab w:val="left" w:pos="0"/>
          <w:tab w:val="left" w:pos="350"/>
          <w:tab w:val="left" w:pos="641"/>
        </w:tabs>
        <w:spacing w:after="0" w:line="240" w:lineRule="auto"/>
        <w:jc w:val="both"/>
        <w:rPr>
          <w:color w:val="000000"/>
          <w:spacing w:val="-5"/>
          <w:sz w:val="28"/>
          <w:szCs w:val="28"/>
        </w:rPr>
      </w:pPr>
      <w:r>
        <w:rPr>
          <w:color w:val="000000"/>
          <w:spacing w:val="-6"/>
          <w:sz w:val="28"/>
          <w:szCs w:val="28"/>
        </w:rPr>
        <w:t>д)</w:t>
      </w:r>
      <w:r>
        <w:rPr>
          <w:color w:val="000000"/>
          <w:sz w:val="28"/>
          <w:szCs w:val="28"/>
        </w:rPr>
        <w:tab/>
      </w:r>
      <w:r>
        <w:rPr>
          <w:color w:val="000000"/>
          <w:spacing w:val="-5"/>
          <w:sz w:val="28"/>
          <w:szCs w:val="28"/>
        </w:rPr>
        <w:t>все перечисленное выше верно.</w:t>
      </w:r>
    </w:p>
    <w:p w:rsidR="00475FFD" w:rsidRDefault="00475FFD" w:rsidP="00475FFD">
      <w:pPr>
        <w:keepNext/>
        <w:shd w:val="clear" w:color="auto" w:fill="FFFFFF"/>
        <w:tabs>
          <w:tab w:val="left" w:pos="0"/>
          <w:tab w:val="left" w:pos="350"/>
          <w:tab w:val="left" w:pos="641"/>
        </w:tabs>
        <w:spacing w:after="0" w:line="240" w:lineRule="auto"/>
        <w:jc w:val="both"/>
        <w:rPr>
          <w:color w:val="000000"/>
          <w:spacing w:val="-5"/>
          <w:sz w:val="28"/>
          <w:szCs w:val="28"/>
        </w:rPr>
      </w:pPr>
    </w:p>
    <w:p w:rsidR="00475FFD" w:rsidRDefault="00475FFD" w:rsidP="00475FFD">
      <w:pPr>
        <w:keepNext/>
        <w:shd w:val="clear" w:color="auto" w:fill="FFFFFF"/>
        <w:tabs>
          <w:tab w:val="left" w:pos="180"/>
          <w:tab w:val="left" w:pos="350"/>
        </w:tabs>
        <w:spacing w:after="0" w:line="240" w:lineRule="auto"/>
        <w:jc w:val="both"/>
        <w:rPr>
          <w:sz w:val="28"/>
          <w:szCs w:val="28"/>
        </w:rPr>
      </w:pPr>
      <w:r>
        <w:rPr>
          <w:color w:val="000000"/>
          <w:spacing w:val="-7"/>
          <w:sz w:val="28"/>
          <w:szCs w:val="28"/>
        </w:rPr>
        <w:t>7.</w:t>
      </w:r>
      <w:r>
        <w:rPr>
          <w:color w:val="000000"/>
          <w:sz w:val="28"/>
          <w:szCs w:val="28"/>
        </w:rPr>
        <w:tab/>
      </w:r>
      <w:r>
        <w:rPr>
          <w:color w:val="000000"/>
          <w:spacing w:val="-5"/>
          <w:sz w:val="28"/>
          <w:szCs w:val="28"/>
        </w:rPr>
        <w:t>Назовите сектор экономики, в котором приоритетна роль государ</w:t>
      </w:r>
      <w:r>
        <w:rPr>
          <w:color w:val="000000"/>
          <w:spacing w:val="-5"/>
          <w:sz w:val="28"/>
          <w:szCs w:val="28"/>
        </w:rPr>
        <w:softHyphen/>
      </w:r>
      <w:r>
        <w:rPr>
          <w:color w:val="000000"/>
          <w:spacing w:val="-8"/>
          <w:sz w:val="28"/>
          <w:szCs w:val="28"/>
        </w:rPr>
        <w:t>ства:</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color w:val="000000"/>
          <w:spacing w:val="-2"/>
          <w:sz w:val="28"/>
          <w:szCs w:val="28"/>
        </w:rPr>
        <w:t>а)</w:t>
      </w:r>
      <w:r>
        <w:rPr>
          <w:color w:val="000000"/>
          <w:sz w:val="28"/>
          <w:szCs w:val="28"/>
        </w:rPr>
        <w:tab/>
      </w:r>
      <w:r>
        <w:rPr>
          <w:color w:val="000000"/>
          <w:spacing w:val="-4"/>
          <w:sz w:val="28"/>
          <w:szCs w:val="28"/>
        </w:rPr>
        <w:t>сектор домашних хозяйств;</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color w:val="000000"/>
          <w:spacing w:val="-9"/>
          <w:sz w:val="28"/>
          <w:szCs w:val="28"/>
        </w:rPr>
        <w:t>б)</w:t>
      </w:r>
      <w:r>
        <w:rPr>
          <w:color w:val="000000"/>
          <w:sz w:val="28"/>
          <w:szCs w:val="28"/>
        </w:rPr>
        <w:tab/>
      </w:r>
      <w:r>
        <w:rPr>
          <w:color w:val="000000"/>
          <w:spacing w:val="-5"/>
          <w:sz w:val="28"/>
          <w:szCs w:val="28"/>
        </w:rPr>
        <w:t>сектор государственного управления;</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сектор некоммерческих организаций;</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сектор нефинансовых корпораций;</w:t>
      </w:r>
    </w:p>
    <w:p w:rsidR="00475FFD" w:rsidRDefault="00475FFD" w:rsidP="00475FFD">
      <w:pPr>
        <w:keepNext/>
        <w:shd w:val="clear" w:color="auto" w:fill="FFFFFF"/>
        <w:tabs>
          <w:tab w:val="left" w:pos="180"/>
          <w:tab w:val="left" w:pos="350"/>
          <w:tab w:val="left" w:pos="612"/>
        </w:tabs>
        <w:spacing w:after="0" w:line="240" w:lineRule="auto"/>
        <w:jc w:val="both"/>
        <w:rPr>
          <w:color w:val="000000"/>
          <w:spacing w:val="-4"/>
          <w:sz w:val="28"/>
          <w:szCs w:val="28"/>
        </w:rPr>
      </w:pPr>
      <w:r>
        <w:rPr>
          <w:color w:val="000000"/>
          <w:spacing w:val="-2"/>
          <w:sz w:val="28"/>
          <w:szCs w:val="28"/>
        </w:rPr>
        <w:t>д)</w:t>
      </w:r>
      <w:r>
        <w:rPr>
          <w:color w:val="000000"/>
          <w:sz w:val="28"/>
          <w:szCs w:val="28"/>
        </w:rPr>
        <w:tab/>
      </w:r>
      <w:r>
        <w:rPr>
          <w:color w:val="000000"/>
          <w:spacing w:val="-4"/>
          <w:sz w:val="28"/>
          <w:szCs w:val="28"/>
        </w:rPr>
        <w:t>сектор финансовых корпораций.</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8. Формирование основных фондов на стадии создания организации происходит за счет: </w:t>
      </w:r>
    </w:p>
    <w:p w:rsidR="00475FFD" w:rsidRDefault="00475FFD" w:rsidP="00475FFD">
      <w:pPr>
        <w:pStyle w:val="Default"/>
        <w:keepNext/>
        <w:jc w:val="both"/>
        <w:rPr>
          <w:sz w:val="28"/>
          <w:szCs w:val="28"/>
        </w:rPr>
      </w:pPr>
      <w:r>
        <w:rPr>
          <w:sz w:val="28"/>
          <w:szCs w:val="28"/>
        </w:rPr>
        <w:t xml:space="preserve">а) амортизационных отчислений; </w:t>
      </w:r>
    </w:p>
    <w:p w:rsidR="00475FFD" w:rsidRDefault="00475FFD" w:rsidP="00475FFD">
      <w:pPr>
        <w:pStyle w:val="Default"/>
        <w:keepNext/>
        <w:jc w:val="both"/>
        <w:rPr>
          <w:sz w:val="28"/>
          <w:szCs w:val="28"/>
        </w:rPr>
      </w:pPr>
      <w:r>
        <w:rPr>
          <w:sz w:val="28"/>
          <w:szCs w:val="28"/>
        </w:rPr>
        <w:t xml:space="preserve">б) прибыли; </w:t>
      </w:r>
    </w:p>
    <w:p w:rsidR="00475FFD" w:rsidRDefault="00475FFD" w:rsidP="00475FFD">
      <w:pPr>
        <w:pStyle w:val="Default"/>
        <w:keepNext/>
        <w:jc w:val="both"/>
        <w:rPr>
          <w:sz w:val="28"/>
          <w:szCs w:val="28"/>
        </w:rPr>
      </w:pPr>
      <w:r>
        <w:rPr>
          <w:bCs/>
          <w:sz w:val="28"/>
          <w:szCs w:val="28"/>
        </w:rPr>
        <w:t xml:space="preserve">в) уставного капитала; </w:t>
      </w:r>
    </w:p>
    <w:p w:rsidR="00475FFD" w:rsidRDefault="00475FFD" w:rsidP="00475FFD">
      <w:pPr>
        <w:pStyle w:val="Default"/>
        <w:keepNext/>
        <w:jc w:val="both"/>
        <w:rPr>
          <w:sz w:val="28"/>
          <w:szCs w:val="28"/>
        </w:rPr>
      </w:pPr>
      <w:r>
        <w:rPr>
          <w:sz w:val="28"/>
          <w:szCs w:val="28"/>
        </w:rPr>
        <w:t xml:space="preserve">г) долгосрочных займов; </w:t>
      </w:r>
    </w:p>
    <w:p w:rsidR="00475FFD" w:rsidRDefault="00475FFD" w:rsidP="00475FFD">
      <w:pPr>
        <w:pStyle w:val="Default"/>
        <w:keepNext/>
        <w:jc w:val="both"/>
        <w:rPr>
          <w:sz w:val="28"/>
          <w:szCs w:val="28"/>
        </w:rPr>
      </w:pPr>
      <w:r>
        <w:rPr>
          <w:sz w:val="28"/>
          <w:szCs w:val="28"/>
        </w:rPr>
        <w:t xml:space="preserve">д) добавочного капитала. </w:t>
      </w:r>
    </w:p>
    <w:p w:rsidR="00475FFD" w:rsidRDefault="00475FFD" w:rsidP="00475FFD">
      <w:pPr>
        <w:pStyle w:val="Default"/>
        <w:keepNext/>
        <w:jc w:val="both"/>
        <w:rPr>
          <w:sz w:val="28"/>
          <w:szCs w:val="28"/>
        </w:rPr>
      </w:pPr>
    </w:p>
    <w:p w:rsidR="00475FFD" w:rsidRDefault="00475FFD" w:rsidP="00475FFD">
      <w:pPr>
        <w:pStyle w:val="Default"/>
        <w:keepNext/>
        <w:jc w:val="both"/>
        <w:rPr>
          <w:sz w:val="28"/>
          <w:szCs w:val="28"/>
        </w:rPr>
      </w:pPr>
      <w:r>
        <w:rPr>
          <w:sz w:val="28"/>
          <w:szCs w:val="28"/>
        </w:rPr>
        <w:t xml:space="preserve">9. Обязаны создавать резервный капитал: </w:t>
      </w:r>
    </w:p>
    <w:p w:rsidR="00475FFD" w:rsidRDefault="00475FFD" w:rsidP="00475FFD">
      <w:pPr>
        <w:pStyle w:val="Default"/>
        <w:keepNext/>
        <w:jc w:val="both"/>
        <w:rPr>
          <w:sz w:val="28"/>
          <w:szCs w:val="28"/>
        </w:rPr>
      </w:pPr>
      <w:r>
        <w:rPr>
          <w:sz w:val="28"/>
          <w:szCs w:val="28"/>
        </w:rPr>
        <w:t xml:space="preserve">а)общества с дополнительной общественностью; </w:t>
      </w:r>
    </w:p>
    <w:p w:rsidR="00475FFD" w:rsidRDefault="00475FFD" w:rsidP="00475FFD">
      <w:pPr>
        <w:pStyle w:val="Default"/>
        <w:keepNext/>
        <w:jc w:val="both"/>
        <w:rPr>
          <w:sz w:val="28"/>
          <w:szCs w:val="28"/>
        </w:rPr>
      </w:pPr>
      <w:r>
        <w:rPr>
          <w:sz w:val="28"/>
          <w:szCs w:val="28"/>
        </w:rPr>
        <w:lastRenderedPageBreak/>
        <w:t xml:space="preserve">б) общества с ограниченной ответственностью; </w:t>
      </w:r>
    </w:p>
    <w:p w:rsidR="00475FFD" w:rsidRDefault="00475FFD" w:rsidP="00475FFD">
      <w:pPr>
        <w:pStyle w:val="Default"/>
        <w:keepNext/>
        <w:jc w:val="both"/>
        <w:rPr>
          <w:sz w:val="28"/>
          <w:szCs w:val="28"/>
        </w:rPr>
      </w:pPr>
      <w:r>
        <w:rPr>
          <w:bCs/>
          <w:sz w:val="28"/>
          <w:szCs w:val="28"/>
        </w:rPr>
        <w:t xml:space="preserve">в) акционерные общества; </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sz w:val="28"/>
          <w:szCs w:val="28"/>
        </w:rPr>
        <w:t>г) производственные кооперативы.</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p>
    <w:p w:rsidR="00475FFD" w:rsidRDefault="00475FFD" w:rsidP="00475FFD">
      <w:pPr>
        <w:pStyle w:val="Default"/>
        <w:keepNext/>
        <w:jc w:val="both"/>
        <w:rPr>
          <w:sz w:val="28"/>
          <w:szCs w:val="28"/>
        </w:rPr>
      </w:pPr>
      <w:r>
        <w:rPr>
          <w:sz w:val="28"/>
          <w:szCs w:val="28"/>
        </w:rPr>
        <w:t xml:space="preserve">10.  Финансы предприятий относятся к: </w:t>
      </w:r>
    </w:p>
    <w:p w:rsidR="00475FFD" w:rsidRDefault="00475FFD" w:rsidP="00475FFD">
      <w:pPr>
        <w:pStyle w:val="Default"/>
        <w:keepNext/>
        <w:jc w:val="both"/>
        <w:rPr>
          <w:sz w:val="28"/>
          <w:szCs w:val="28"/>
        </w:rPr>
      </w:pPr>
      <w:r>
        <w:rPr>
          <w:sz w:val="28"/>
          <w:szCs w:val="28"/>
        </w:rPr>
        <w:t xml:space="preserve">а) публичным финансам; </w:t>
      </w:r>
    </w:p>
    <w:p w:rsidR="00475FFD" w:rsidRDefault="00475FFD" w:rsidP="00475FFD">
      <w:pPr>
        <w:pStyle w:val="Default"/>
        <w:keepNext/>
        <w:jc w:val="both"/>
        <w:rPr>
          <w:sz w:val="28"/>
          <w:szCs w:val="28"/>
        </w:rPr>
      </w:pPr>
      <w:r>
        <w:rPr>
          <w:bCs/>
          <w:sz w:val="28"/>
          <w:szCs w:val="28"/>
        </w:rPr>
        <w:t xml:space="preserve">б) муниципальным; </w:t>
      </w:r>
    </w:p>
    <w:p w:rsidR="00475FFD" w:rsidRDefault="00475FFD" w:rsidP="00475FFD">
      <w:pPr>
        <w:pStyle w:val="Default"/>
        <w:keepNext/>
        <w:jc w:val="both"/>
        <w:rPr>
          <w:sz w:val="28"/>
          <w:szCs w:val="28"/>
        </w:rPr>
      </w:pPr>
      <w:r>
        <w:rPr>
          <w:sz w:val="28"/>
          <w:szCs w:val="28"/>
        </w:rPr>
        <w:t xml:space="preserve">в) государственным финансам; </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r>
        <w:rPr>
          <w:sz w:val="28"/>
          <w:szCs w:val="28"/>
        </w:rPr>
        <w:t>г) частнохозяйственным финансам.</w:t>
      </w: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p>
    <w:p w:rsidR="00475FFD" w:rsidRDefault="00475FFD" w:rsidP="00475FFD">
      <w:pPr>
        <w:keepNext/>
        <w:shd w:val="clear" w:color="auto" w:fill="FFFFFF"/>
        <w:tabs>
          <w:tab w:val="left" w:pos="180"/>
          <w:tab w:val="left" w:pos="350"/>
          <w:tab w:val="left" w:pos="612"/>
        </w:tabs>
        <w:spacing w:after="0" w:line="240" w:lineRule="auto"/>
        <w:jc w:val="both"/>
        <w:rPr>
          <w:sz w:val="28"/>
          <w:szCs w:val="28"/>
        </w:rPr>
      </w:pPr>
    </w:p>
    <w:p w:rsidR="00475FFD" w:rsidRDefault="00475FFD" w:rsidP="00475FFD">
      <w:pPr>
        <w:pStyle w:val="Style2"/>
        <w:keepNext/>
        <w:widowControl/>
        <w:tabs>
          <w:tab w:val="left" w:pos="552"/>
        </w:tabs>
        <w:spacing w:line="240" w:lineRule="auto"/>
        <w:ind w:firstLine="0"/>
        <w:jc w:val="center"/>
        <w:rPr>
          <w:b/>
          <w:i/>
          <w:snapToGrid w:val="0"/>
          <w:sz w:val="28"/>
          <w:szCs w:val="28"/>
        </w:rPr>
      </w:pPr>
      <w:r>
        <w:rPr>
          <w:b/>
          <w:i/>
          <w:snapToGrid w:val="0"/>
          <w:sz w:val="28"/>
          <w:szCs w:val="28"/>
        </w:rPr>
        <w:t>Раздел 4 – Государственные и муниципальные финансы</w:t>
      </w:r>
    </w:p>
    <w:p w:rsidR="00475FFD" w:rsidRDefault="00475FFD" w:rsidP="00475FFD">
      <w:pPr>
        <w:pStyle w:val="Style22"/>
        <w:keepNext/>
        <w:widowControl/>
        <w:tabs>
          <w:tab w:val="left" w:pos="426"/>
          <w:tab w:val="left" w:pos="734"/>
        </w:tabs>
        <w:spacing w:line="240" w:lineRule="auto"/>
        <w:ind w:firstLine="0"/>
        <w:rPr>
          <w:rStyle w:val="FontStyle49"/>
          <w:sz w:val="28"/>
          <w:szCs w:val="28"/>
        </w:rPr>
      </w:pPr>
    </w:p>
    <w:p w:rsidR="00475FFD" w:rsidRDefault="00475FFD" w:rsidP="00475FFD">
      <w:pPr>
        <w:pStyle w:val="Style22"/>
        <w:keepNext/>
        <w:widowControl/>
        <w:tabs>
          <w:tab w:val="left" w:pos="426"/>
          <w:tab w:val="left" w:pos="734"/>
        </w:tabs>
        <w:spacing w:line="240" w:lineRule="auto"/>
        <w:ind w:firstLine="0"/>
        <w:rPr>
          <w:rStyle w:val="FontStyle49"/>
          <w:sz w:val="28"/>
          <w:szCs w:val="28"/>
        </w:rPr>
      </w:pPr>
      <w:r>
        <w:rPr>
          <w:rStyle w:val="FontStyle49"/>
          <w:sz w:val="28"/>
          <w:szCs w:val="28"/>
        </w:rPr>
        <w:t>1. Бюджет государства с точки зрения социально-экономической</w:t>
      </w:r>
      <w:r>
        <w:rPr>
          <w:rStyle w:val="FontStyle49"/>
          <w:sz w:val="28"/>
          <w:szCs w:val="28"/>
        </w:rPr>
        <w:br/>
        <w:t>сущности характеризуется как...</w:t>
      </w:r>
    </w:p>
    <w:p w:rsidR="00475FFD" w:rsidRDefault="00475FFD" w:rsidP="00475FFD">
      <w:pPr>
        <w:pStyle w:val="a7"/>
        <w:keepNext/>
        <w:widowControl w:val="0"/>
        <w:numPr>
          <w:ilvl w:val="0"/>
          <w:numId w:val="23"/>
        </w:numPr>
        <w:tabs>
          <w:tab w:val="left" w:pos="0"/>
          <w:tab w:val="left" w:pos="426"/>
        </w:tabs>
        <w:autoSpaceDE w:val="0"/>
        <w:autoSpaceDN w:val="0"/>
        <w:adjustRightInd w:val="0"/>
        <w:spacing w:after="0" w:line="240" w:lineRule="auto"/>
        <w:ind w:left="0" w:firstLine="0"/>
        <w:jc w:val="both"/>
        <w:rPr>
          <w:sz w:val="24"/>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475FFD" w:rsidRDefault="00475FFD" w:rsidP="00475FFD">
      <w:pPr>
        <w:pStyle w:val="Style1"/>
        <w:keepNext/>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централизованный фонд денежных средств, формируемый для</w:t>
      </w:r>
      <w:r>
        <w:rPr>
          <w:rStyle w:val="FontStyle49"/>
          <w:sz w:val="28"/>
          <w:szCs w:val="28"/>
        </w:rPr>
        <w:br/>
        <w:t>финансового обеспечения мероприятий, связанных с выполнением задач и функций, возложенных обществом на государство и местное самоуправление;</w:t>
      </w:r>
    </w:p>
    <w:p w:rsidR="00475FFD" w:rsidRDefault="00475FFD" w:rsidP="00475FFD">
      <w:pPr>
        <w:pStyle w:val="Style1"/>
        <w:keepNext/>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475FFD" w:rsidRDefault="00475FFD" w:rsidP="00475FFD">
      <w:pPr>
        <w:pStyle w:val="Style20"/>
        <w:keepNext/>
        <w:widowControl/>
        <w:tabs>
          <w:tab w:val="left" w:pos="426"/>
          <w:tab w:val="left" w:pos="725"/>
        </w:tabs>
        <w:spacing w:line="240" w:lineRule="auto"/>
        <w:jc w:val="both"/>
        <w:rPr>
          <w:rStyle w:val="FontStyle49"/>
          <w:sz w:val="28"/>
          <w:szCs w:val="28"/>
        </w:rPr>
      </w:pPr>
    </w:p>
    <w:p w:rsidR="00475FFD" w:rsidRDefault="00475FFD" w:rsidP="00475FFD">
      <w:pPr>
        <w:pStyle w:val="Style20"/>
        <w:keepNext/>
        <w:widowControl/>
        <w:tabs>
          <w:tab w:val="left" w:pos="426"/>
          <w:tab w:val="left" w:pos="725"/>
        </w:tabs>
        <w:spacing w:line="240" w:lineRule="auto"/>
        <w:jc w:val="both"/>
        <w:rPr>
          <w:rStyle w:val="FontStyle49"/>
          <w:sz w:val="28"/>
          <w:szCs w:val="28"/>
        </w:rPr>
      </w:pPr>
      <w:r>
        <w:rPr>
          <w:rStyle w:val="FontStyle49"/>
          <w:sz w:val="28"/>
          <w:szCs w:val="28"/>
        </w:rPr>
        <w:t>2. Под «бюджетным устройством страны» понимается...</w:t>
      </w:r>
    </w:p>
    <w:p w:rsidR="00475FFD" w:rsidRDefault="00475FFD" w:rsidP="00475FFD">
      <w:pPr>
        <w:pStyle w:val="Style1"/>
        <w:keepNext/>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способ построения бюджетных отношений между уровнями</w:t>
      </w:r>
      <w:r>
        <w:rPr>
          <w:rStyle w:val="FontStyle49"/>
          <w:sz w:val="28"/>
          <w:szCs w:val="28"/>
        </w:rPr>
        <w:br/>
        <w:t>бюджетной системы государства, обеспечивающий ведущую роль центрального бюджета при высокой степени самостоятельности территориальных бюджетов;</w:t>
      </w:r>
    </w:p>
    <w:p w:rsidR="00475FFD" w:rsidRDefault="00475FFD" w:rsidP="00475FFD">
      <w:pPr>
        <w:pStyle w:val="a7"/>
        <w:keepNext/>
        <w:widowControl w:val="0"/>
        <w:numPr>
          <w:ilvl w:val="0"/>
          <w:numId w:val="24"/>
        </w:numPr>
        <w:tabs>
          <w:tab w:val="left" w:pos="426"/>
        </w:tabs>
        <w:autoSpaceDE w:val="0"/>
        <w:autoSpaceDN w:val="0"/>
        <w:adjustRightInd w:val="0"/>
        <w:spacing w:after="0" w:line="240" w:lineRule="auto"/>
        <w:ind w:left="0" w:firstLine="0"/>
        <w:jc w:val="both"/>
        <w:rPr>
          <w:rStyle w:val="FontStyle49"/>
          <w:sz w:val="28"/>
          <w:szCs w:val="28"/>
        </w:rPr>
      </w:pPr>
      <w:r>
        <w:rPr>
          <w:rStyle w:val="FontStyle49"/>
          <w:sz w:val="28"/>
          <w:szCs w:val="28"/>
        </w:rPr>
        <w:t>совокупность денежных отношений между органами власти разных  уровней государственного устройства по поводу разграничения на постоянной основе видов расходов и доходов, поступающих в бюджетную систему страны, и распределения средств между бюджетами разных уровней;</w:t>
      </w:r>
    </w:p>
    <w:p w:rsidR="00475FFD" w:rsidRDefault="00475FFD" w:rsidP="00475FFD">
      <w:pPr>
        <w:pStyle w:val="Style1"/>
        <w:keepNext/>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организационно-правовое построение бюджетной системы, позволяющее выд</w:t>
      </w:r>
      <w:r>
        <w:rPr>
          <w:rStyle w:val="FontStyle49"/>
          <w:sz w:val="28"/>
          <w:szCs w:val="28"/>
        </w:rPr>
        <w:t>е</w:t>
      </w:r>
      <w:r>
        <w:rPr>
          <w:rStyle w:val="FontStyle49"/>
          <w:sz w:val="28"/>
          <w:szCs w:val="28"/>
        </w:rPr>
        <w:t>лить в ее составе структурные подразделения и определить формы взаимосвязи между ними.</w:t>
      </w:r>
    </w:p>
    <w:p w:rsidR="00475FFD" w:rsidRDefault="00475FFD" w:rsidP="00475FFD">
      <w:pPr>
        <w:pStyle w:val="Style20"/>
        <w:keepNext/>
        <w:widowControl/>
        <w:tabs>
          <w:tab w:val="left" w:pos="426"/>
          <w:tab w:val="left" w:pos="725"/>
        </w:tabs>
        <w:spacing w:line="240" w:lineRule="auto"/>
        <w:jc w:val="both"/>
        <w:rPr>
          <w:rStyle w:val="FontStyle49"/>
          <w:sz w:val="28"/>
          <w:szCs w:val="28"/>
        </w:rPr>
      </w:pPr>
    </w:p>
    <w:p w:rsidR="00475FFD" w:rsidRDefault="00475FFD" w:rsidP="00475FFD">
      <w:pPr>
        <w:pStyle w:val="Style20"/>
        <w:keepNext/>
        <w:widowControl/>
        <w:tabs>
          <w:tab w:val="left" w:pos="426"/>
          <w:tab w:val="left" w:pos="725"/>
        </w:tabs>
        <w:spacing w:line="240" w:lineRule="auto"/>
        <w:jc w:val="both"/>
        <w:rPr>
          <w:rStyle w:val="FontStyle49"/>
          <w:sz w:val="28"/>
          <w:szCs w:val="28"/>
        </w:rPr>
      </w:pPr>
      <w:r>
        <w:rPr>
          <w:rStyle w:val="FontStyle49"/>
          <w:sz w:val="28"/>
          <w:szCs w:val="28"/>
        </w:rPr>
        <w:t>3. Под «бюджетной системой страны» понимается (понимаются)...</w:t>
      </w:r>
    </w:p>
    <w:p w:rsidR="00475FFD" w:rsidRDefault="00475FFD" w:rsidP="00475FFD">
      <w:pPr>
        <w:pStyle w:val="Style1"/>
        <w:keepNext/>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совокупность различных сфер или звеньев финансовых отношений, каждая из которых характеризуется особенностями в формировании, распределении и испол</w:t>
      </w:r>
      <w:r>
        <w:rPr>
          <w:rStyle w:val="FontStyle49"/>
          <w:sz w:val="28"/>
          <w:szCs w:val="28"/>
        </w:rPr>
        <w:t>ь</w:t>
      </w:r>
      <w:r>
        <w:rPr>
          <w:rStyle w:val="FontStyle49"/>
          <w:sz w:val="28"/>
          <w:szCs w:val="28"/>
        </w:rPr>
        <w:t>зовании фондов денежных средств, различной ролью в общественном воспроизво</w:t>
      </w:r>
      <w:r>
        <w:rPr>
          <w:rStyle w:val="FontStyle49"/>
          <w:sz w:val="28"/>
          <w:szCs w:val="28"/>
        </w:rPr>
        <w:t>д</w:t>
      </w:r>
      <w:r>
        <w:rPr>
          <w:rStyle w:val="FontStyle49"/>
          <w:sz w:val="28"/>
          <w:szCs w:val="28"/>
        </w:rPr>
        <w:t>стве;</w:t>
      </w:r>
    </w:p>
    <w:p w:rsidR="00475FFD" w:rsidRDefault="00475FFD" w:rsidP="00475FFD">
      <w:pPr>
        <w:pStyle w:val="Style1"/>
        <w:keepNext/>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 xml:space="preserve">распределения национального дохода (частично и национального богатства) в связи </w:t>
      </w:r>
      <w:r>
        <w:rPr>
          <w:rStyle w:val="FontStyle49"/>
          <w:sz w:val="28"/>
          <w:szCs w:val="28"/>
        </w:rPr>
        <w:lastRenderedPageBreak/>
        <w:t>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475FFD" w:rsidRDefault="00475FFD" w:rsidP="00475FFD">
      <w:pPr>
        <w:pStyle w:val="Style1"/>
        <w:keepNext/>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основанная на экономических отношениях и государственном</w:t>
      </w:r>
      <w:r>
        <w:rPr>
          <w:rStyle w:val="FontStyle49"/>
          <w:sz w:val="28"/>
          <w:szCs w:val="28"/>
        </w:rPr>
        <w:br/>
        <w:t>устройстве страны совокупность бюджетов всех ее государственных и администр</w:t>
      </w:r>
      <w:r>
        <w:rPr>
          <w:rStyle w:val="FontStyle49"/>
          <w:sz w:val="28"/>
          <w:szCs w:val="28"/>
        </w:rPr>
        <w:t>а</w:t>
      </w:r>
      <w:r>
        <w:rPr>
          <w:rStyle w:val="FontStyle49"/>
          <w:sz w:val="28"/>
          <w:szCs w:val="28"/>
        </w:rPr>
        <w:t>тивно-территориальных образований, объединенных на основе определенных при</w:t>
      </w:r>
      <w:r>
        <w:rPr>
          <w:rStyle w:val="FontStyle49"/>
          <w:sz w:val="28"/>
          <w:szCs w:val="28"/>
        </w:rPr>
        <w:t>н</w:t>
      </w:r>
      <w:r>
        <w:rPr>
          <w:rStyle w:val="FontStyle49"/>
          <w:sz w:val="28"/>
          <w:szCs w:val="28"/>
        </w:rPr>
        <w:t>ципов и имеющих между собой установленные законом взаимоотношения.</w:t>
      </w:r>
    </w:p>
    <w:p w:rsidR="00475FFD" w:rsidRDefault="00475FFD" w:rsidP="00475FFD">
      <w:pPr>
        <w:keepNext/>
        <w:shd w:val="clear" w:color="auto" w:fill="FFFFFF"/>
        <w:tabs>
          <w:tab w:val="left" w:pos="142"/>
          <w:tab w:val="left" w:pos="426"/>
        </w:tabs>
        <w:spacing w:after="0" w:line="240" w:lineRule="auto"/>
        <w:rPr>
          <w:color w:val="000000"/>
          <w:spacing w:val="-12"/>
        </w:rPr>
      </w:pPr>
    </w:p>
    <w:p w:rsidR="00475FFD" w:rsidRDefault="00475FFD" w:rsidP="00475FFD">
      <w:pPr>
        <w:keepNext/>
        <w:shd w:val="clear" w:color="auto" w:fill="FFFFFF"/>
        <w:tabs>
          <w:tab w:val="left" w:pos="142"/>
          <w:tab w:val="left" w:pos="426"/>
        </w:tabs>
        <w:spacing w:after="0" w:line="240" w:lineRule="auto"/>
        <w:rPr>
          <w:sz w:val="28"/>
          <w:szCs w:val="28"/>
        </w:rPr>
      </w:pPr>
      <w:r>
        <w:rPr>
          <w:color w:val="000000"/>
          <w:spacing w:val="-12"/>
          <w:sz w:val="28"/>
          <w:szCs w:val="28"/>
        </w:rPr>
        <w:t>4</w:t>
      </w:r>
      <w:r>
        <w:rPr>
          <w:color w:val="000000"/>
          <w:sz w:val="28"/>
          <w:szCs w:val="28"/>
        </w:rPr>
        <w:tab/>
        <w:t xml:space="preserve">. </w:t>
      </w:r>
      <w:r>
        <w:rPr>
          <w:color w:val="000000"/>
          <w:spacing w:val="-2"/>
          <w:sz w:val="28"/>
          <w:szCs w:val="28"/>
        </w:rPr>
        <w:t>Имущество, передаваемое органами государственной и муници</w:t>
      </w:r>
      <w:r>
        <w:rPr>
          <w:color w:val="000000"/>
          <w:spacing w:val="-4"/>
          <w:sz w:val="28"/>
          <w:szCs w:val="28"/>
        </w:rPr>
        <w:t>пальной власти, бюджетной организации используется ею:</w:t>
      </w:r>
    </w:p>
    <w:p w:rsidR="00475FFD" w:rsidRDefault="00475FFD" w:rsidP="00475FFD">
      <w:pPr>
        <w:keepNext/>
        <w:shd w:val="clear" w:color="auto" w:fill="FFFFFF"/>
        <w:tabs>
          <w:tab w:val="left" w:pos="142"/>
          <w:tab w:val="left" w:pos="426"/>
          <w:tab w:val="left" w:pos="562"/>
        </w:tabs>
        <w:spacing w:after="0" w:line="240" w:lineRule="auto"/>
        <w:rPr>
          <w:sz w:val="28"/>
          <w:szCs w:val="28"/>
        </w:rPr>
      </w:pPr>
      <w:r>
        <w:rPr>
          <w:color w:val="000000"/>
          <w:spacing w:val="-3"/>
          <w:sz w:val="28"/>
          <w:szCs w:val="28"/>
        </w:rPr>
        <w:t>а)</w:t>
      </w:r>
      <w:r>
        <w:rPr>
          <w:color w:val="000000"/>
          <w:sz w:val="28"/>
          <w:szCs w:val="28"/>
        </w:rPr>
        <w:tab/>
      </w:r>
      <w:r>
        <w:rPr>
          <w:color w:val="000000"/>
          <w:spacing w:val="-4"/>
          <w:sz w:val="28"/>
          <w:szCs w:val="28"/>
        </w:rPr>
        <w:t>на праве хозяйственного ведения;</w:t>
      </w:r>
    </w:p>
    <w:p w:rsidR="00475FFD" w:rsidRDefault="00475FFD" w:rsidP="00475FFD">
      <w:pPr>
        <w:keepNext/>
        <w:shd w:val="clear" w:color="auto" w:fill="FFFFFF"/>
        <w:tabs>
          <w:tab w:val="left" w:pos="142"/>
          <w:tab w:val="left" w:pos="426"/>
          <w:tab w:val="left" w:pos="562"/>
        </w:tabs>
        <w:spacing w:after="0" w:line="240" w:lineRule="auto"/>
        <w:rPr>
          <w:sz w:val="28"/>
          <w:szCs w:val="28"/>
        </w:rPr>
      </w:pPr>
      <w:r>
        <w:rPr>
          <w:color w:val="000000"/>
          <w:spacing w:val="-6"/>
          <w:sz w:val="28"/>
          <w:szCs w:val="28"/>
        </w:rPr>
        <w:t>б)</w:t>
      </w:r>
      <w:r>
        <w:rPr>
          <w:color w:val="000000"/>
          <w:sz w:val="28"/>
          <w:szCs w:val="28"/>
        </w:rPr>
        <w:tab/>
      </w:r>
      <w:r>
        <w:rPr>
          <w:color w:val="000000"/>
          <w:spacing w:val="-4"/>
          <w:sz w:val="28"/>
          <w:szCs w:val="28"/>
        </w:rPr>
        <w:t>праве оперативного управления;</w:t>
      </w:r>
    </w:p>
    <w:p w:rsidR="00475FFD" w:rsidRDefault="00475FFD" w:rsidP="00475FFD">
      <w:pPr>
        <w:keepNext/>
        <w:shd w:val="clear" w:color="auto" w:fill="FFFFFF"/>
        <w:tabs>
          <w:tab w:val="left" w:pos="142"/>
          <w:tab w:val="left" w:pos="426"/>
          <w:tab w:val="left" w:pos="562"/>
        </w:tabs>
        <w:spacing w:after="0" w:line="240" w:lineRule="auto"/>
        <w:rPr>
          <w:sz w:val="28"/>
          <w:szCs w:val="28"/>
        </w:rPr>
      </w:pPr>
      <w:r>
        <w:rPr>
          <w:color w:val="000000"/>
          <w:spacing w:val="-6"/>
          <w:sz w:val="28"/>
          <w:szCs w:val="28"/>
        </w:rPr>
        <w:t>в)</w:t>
      </w:r>
      <w:r>
        <w:rPr>
          <w:color w:val="000000"/>
          <w:sz w:val="28"/>
          <w:szCs w:val="28"/>
        </w:rPr>
        <w:tab/>
      </w:r>
      <w:r>
        <w:rPr>
          <w:color w:val="000000"/>
          <w:spacing w:val="-5"/>
          <w:sz w:val="28"/>
          <w:szCs w:val="28"/>
        </w:rPr>
        <w:t>праве собственности;</w:t>
      </w:r>
    </w:p>
    <w:p w:rsidR="00475FFD" w:rsidRDefault="00475FFD" w:rsidP="00475FFD">
      <w:pPr>
        <w:keepNext/>
        <w:shd w:val="clear" w:color="auto" w:fill="FFFFFF"/>
        <w:tabs>
          <w:tab w:val="left" w:pos="142"/>
          <w:tab w:val="left" w:pos="426"/>
          <w:tab w:val="left" w:pos="562"/>
        </w:tabs>
        <w:spacing w:after="0" w:line="240" w:lineRule="auto"/>
        <w:rPr>
          <w:sz w:val="28"/>
          <w:szCs w:val="28"/>
        </w:rPr>
      </w:pPr>
      <w:r>
        <w:rPr>
          <w:rStyle w:val="FontStyle49"/>
          <w:sz w:val="28"/>
          <w:szCs w:val="28"/>
        </w:rPr>
        <w:t>г</w:t>
      </w:r>
      <w:r>
        <w:rPr>
          <w:color w:val="000000"/>
          <w:spacing w:val="-6"/>
          <w:sz w:val="28"/>
          <w:szCs w:val="28"/>
        </w:rPr>
        <w:t>)</w:t>
      </w:r>
      <w:r>
        <w:rPr>
          <w:color w:val="000000"/>
          <w:sz w:val="28"/>
          <w:szCs w:val="28"/>
        </w:rPr>
        <w:tab/>
      </w:r>
      <w:r>
        <w:rPr>
          <w:color w:val="000000"/>
          <w:spacing w:val="-5"/>
          <w:sz w:val="28"/>
          <w:szCs w:val="28"/>
        </w:rPr>
        <w:t>все перечисленное выше верно.</w:t>
      </w:r>
    </w:p>
    <w:p w:rsidR="00475FFD" w:rsidRDefault="00475FFD" w:rsidP="00475FFD">
      <w:pPr>
        <w:keepNext/>
        <w:tabs>
          <w:tab w:val="left" w:pos="142"/>
          <w:tab w:val="left" w:pos="426"/>
        </w:tabs>
        <w:spacing w:after="0" w:line="240" w:lineRule="auto"/>
        <w:rPr>
          <w:sz w:val="24"/>
        </w:rPr>
      </w:pPr>
    </w:p>
    <w:p w:rsidR="00475FFD" w:rsidRDefault="00475FFD" w:rsidP="00475FFD">
      <w:pPr>
        <w:keepNext/>
        <w:tabs>
          <w:tab w:val="left" w:pos="142"/>
          <w:tab w:val="left" w:pos="426"/>
        </w:tabs>
        <w:spacing w:after="0" w:line="240" w:lineRule="auto"/>
        <w:jc w:val="both"/>
        <w:rPr>
          <w:i/>
          <w:sz w:val="28"/>
          <w:szCs w:val="28"/>
        </w:rPr>
      </w:pPr>
      <w:r>
        <w:rPr>
          <w:sz w:val="28"/>
          <w:szCs w:val="28"/>
        </w:rPr>
        <w:t>5. Совершенствование финансирования образования направлено на:</w:t>
      </w:r>
    </w:p>
    <w:p w:rsidR="00475FFD" w:rsidRDefault="00475FFD" w:rsidP="00475FFD">
      <w:pPr>
        <w:keepNext/>
        <w:tabs>
          <w:tab w:val="left" w:pos="142"/>
          <w:tab w:val="left" w:pos="426"/>
        </w:tabs>
        <w:spacing w:after="0" w:line="240" w:lineRule="auto"/>
        <w:jc w:val="both"/>
        <w:rPr>
          <w:sz w:val="28"/>
          <w:szCs w:val="28"/>
        </w:rPr>
      </w:pPr>
      <w:r>
        <w:rPr>
          <w:sz w:val="28"/>
          <w:szCs w:val="28"/>
        </w:rPr>
        <w:t>а)  самофинансирование;</w:t>
      </w:r>
    </w:p>
    <w:p w:rsidR="00475FFD" w:rsidRDefault="00475FFD" w:rsidP="00475FFD">
      <w:pPr>
        <w:keepNext/>
        <w:tabs>
          <w:tab w:val="left" w:pos="142"/>
          <w:tab w:val="left" w:pos="426"/>
        </w:tabs>
        <w:spacing w:after="0" w:line="240" w:lineRule="auto"/>
        <w:jc w:val="both"/>
        <w:rPr>
          <w:sz w:val="28"/>
          <w:szCs w:val="28"/>
        </w:rPr>
      </w:pPr>
      <w:r>
        <w:rPr>
          <w:sz w:val="28"/>
          <w:szCs w:val="28"/>
        </w:rPr>
        <w:t>б)  предпринимательскую активность;</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в)  диверсификацию. </w:t>
      </w:r>
    </w:p>
    <w:p w:rsidR="00475FFD" w:rsidRDefault="00475FFD" w:rsidP="00475FFD">
      <w:pPr>
        <w:keepNext/>
        <w:tabs>
          <w:tab w:val="left" w:pos="142"/>
          <w:tab w:val="left" w:pos="426"/>
        </w:tabs>
        <w:spacing w:after="0" w:line="240" w:lineRule="auto"/>
        <w:jc w:val="both"/>
        <w:rPr>
          <w:sz w:val="28"/>
          <w:szCs w:val="28"/>
        </w:rPr>
      </w:pPr>
    </w:p>
    <w:p w:rsidR="00475FFD" w:rsidRDefault="00475FFD" w:rsidP="00475FFD">
      <w:pPr>
        <w:keepNext/>
        <w:tabs>
          <w:tab w:val="left" w:pos="142"/>
          <w:tab w:val="left" w:pos="426"/>
        </w:tabs>
        <w:spacing w:after="0" w:line="240" w:lineRule="auto"/>
        <w:jc w:val="both"/>
        <w:rPr>
          <w:sz w:val="28"/>
          <w:szCs w:val="28"/>
        </w:rPr>
      </w:pPr>
      <w:r>
        <w:rPr>
          <w:sz w:val="28"/>
          <w:szCs w:val="28"/>
        </w:rPr>
        <w:t>6. С помощью бюджетного финансирования образования обеспечивается:</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а)  реализация государственных социальных гарантий в сфере образования; </w:t>
      </w:r>
    </w:p>
    <w:p w:rsidR="00475FFD" w:rsidRDefault="00475FFD" w:rsidP="00475FFD">
      <w:pPr>
        <w:keepNext/>
        <w:tabs>
          <w:tab w:val="left" w:pos="142"/>
          <w:tab w:val="left" w:pos="426"/>
        </w:tabs>
        <w:spacing w:after="0" w:line="240" w:lineRule="auto"/>
        <w:jc w:val="both"/>
        <w:rPr>
          <w:sz w:val="28"/>
          <w:szCs w:val="28"/>
        </w:rPr>
      </w:pPr>
      <w:r>
        <w:rPr>
          <w:sz w:val="28"/>
          <w:szCs w:val="28"/>
        </w:rPr>
        <w:t>б)  рентабельность образовательных учреждений;</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в)  улучшение экономической и производственной ситуации. </w:t>
      </w:r>
    </w:p>
    <w:p w:rsidR="00475FFD" w:rsidRDefault="00475FFD" w:rsidP="00475FFD">
      <w:pPr>
        <w:keepNext/>
        <w:tabs>
          <w:tab w:val="left" w:pos="142"/>
          <w:tab w:val="left" w:pos="426"/>
        </w:tabs>
        <w:spacing w:after="0" w:line="240" w:lineRule="auto"/>
        <w:jc w:val="both"/>
        <w:rPr>
          <w:sz w:val="28"/>
          <w:szCs w:val="28"/>
        </w:rPr>
      </w:pPr>
    </w:p>
    <w:p w:rsidR="00475FFD" w:rsidRDefault="00475FFD" w:rsidP="00475FFD">
      <w:pPr>
        <w:keepNext/>
        <w:tabs>
          <w:tab w:val="left" w:pos="142"/>
          <w:tab w:val="left" w:pos="426"/>
        </w:tabs>
        <w:spacing w:after="0" w:line="240" w:lineRule="auto"/>
        <w:jc w:val="both"/>
        <w:rPr>
          <w:sz w:val="28"/>
          <w:szCs w:val="28"/>
        </w:rPr>
      </w:pPr>
      <w:r>
        <w:rPr>
          <w:sz w:val="28"/>
          <w:szCs w:val="28"/>
        </w:rPr>
        <w:t>7. К задачам финансирования культуры относятся:</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а)  обеспечение единства культурного пространства; </w:t>
      </w:r>
    </w:p>
    <w:p w:rsidR="00475FFD" w:rsidRDefault="00475FFD" w:rsidP="00475FFD">
      <w:pPr>
        <w:keepNext/>
        <w:tabs>
          <w:tab w:val="left" w:pos="142"/>
          <w:tab w:val="left" w:pos="426"/>
        </w:tabs>
        <w:spacing w:after="0" w:line="240" w:lineRule="auto"/>
        <w:jc w:val="both"/>
        <w:rPr>
          <w:sz w:val="28"/>
          <w:szCs w:val="28"/>
        </w:rPr>
      </w:pPr>
      <w:r>
        <w:rPr>
          <w:sz w:val="28"/>
          <w:szCs w:val="28"/>
        </w:rPr>
        <w:t>б)  соединение источников финансовых средств;</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в)  повышение культурного потенциала; </w:t>
      </w:r>
    </w:p>
    <w:p w:rsidR="00475FFD" w:rsidRDefault="00475FFD" w:rsidP="00475FFD">
      <w:pPr>
        <w:keepNext/>
        <w:tabs>
          <w:tab w:val="left" w:pos="142"/>
          <w:tab w:val="left" w:pos="426"/>
        </w:tabs>
        <w:spacing w:after="0" w:line="240" w:lineRule="auto"/>
        <w:jc w:val="both"/>
        <w:rPr>
          <w:sz w:val="28"/>
          <w:szCs w:val="28"/>
        </w:rPr>
      </w:pPr>
      <w:r>
        <w:rPr>
          <w:sz w:val="28"/>
          <w:szCs w:val="28"/>
        </w:rPr>
        <w:t>г)   предоставление целевых дотаций.</w:t>
      </w:r>
    </w:p>
    <w:p w:rsidR="00475FFD" w:rsidRDefault="00475FFD" w:rsidP="00475FFD">
      <w:pPr>
        <w:keepNext/>
        <w:tabs>
          <w:tab w:val="left" w:pos="142"/>
          <w:tab w:val="left" w:pos="426"/>
        </w:tabs>
        <w:spacing w:after="0" w:line="240" w:lineRule="auto"/>
        <w:jc w:val="both"/>
        <w:rPr>
          <w:sz w:val="28"/>
          <w:szCs w:val="28"/>
        </w:rPr>
      </w:pPr>
    </w:p>
    <w:p w:rsidR="00475FFD" w:rsidRDefault="00475FFD" w:rsidP="00475FFD">
      <w:pPr>
        <w:keepNext/>
        <w:tabs>
          <w:tab w:val="left" w:pos="142"/>
          <w:tab w:val="left" w:pos="426"/>
        </w:tabs>
        <w:spacing w:after="0" w:line="240" w:lineRule="auto"/>
        <w:jc w:val="both"/>
        <w:rPr>
          <w:sz w:val="28"/>
          <w:szCs w:val="28"/>
        </w:rPr>
      </w:pPr>
      <w:r>
        <w:rPr>
          <w:sz w:val="28"/>
          <w:szCs w:val="28"/>
        </w:rPr>
        <w:t>8. Состав и структура расходов на образование зависят от:</w:t>
      </w:r>
    </w:p>
    <w:p w:rsidR="00475FFD" w:rsidRDefault="00475FFD" w:rsidP="00475FFD">
      <w:pPr>
        <w:keepNext/>
        <w:tabs>
          <w:tab w:val="left" w:pos="142"/>
          <w:tab w:val="left" w:pos="426"/>
        </w:tabs>
        <w:spacing w:after="0" w:line="240" w:lineRule="auto"/>
        <w:jc w:val="both"/>
        <w:rPr>
          <w:sz w:val="28"/>
          <w:szCs w:val="28"/>
        </w:rPr>
      </w:pPr>
      <w:r>
        <w:rPr>
          <w:sz w:val="28"/>
          <w:szCs w:val="28"/>
        </w:rPr>
        <w:t>а) развития промышленности;</w:t>
      </w:r>
    </w:p>
    <w:p w:rsidR="00475FFD" w:rsidRDefault="00475FFD" w:rsidP="00475FFD">
      <w:pPr>
        <w:keepNext/>
        <w:tabs>
          <w:tab w:val="left" w:pos="142"/>
          <w:tab w:val="left" w:pos="426"/>
        </w:tabs>
        <w:spacing w:after="0" w:line="240" w:lineRule="auto"/>
        <w:jc w:val="both"/>
        <w:rPr>
          <w:sz w:val="28"/>
          <w:szCs w:val="28"/>
        </w:rPr>
      </w:pPr>
      <w:r>
        <w:rPr>
          <w:sz w:val="28"/>
          <w:szCs w:val="28"/>
        </w:rPr>
        <w:t>б) ВВП;</w:t>
      </w:r>
    </w:p>
    <w:p w:rsidR="00475FFD" w:rsidRDefault="00475FFD" w:rsidP="00475FFD">
      <w:pPr>
        <w:keepNext/>
        <w:tabs>
          <w:tab w:val="left" w:pos="142"/>
          <w:tab w:val="left" w:pos="426"/>
        </w:tabs>
        <w:spacing w:after="0" w:line="240" w:lineRule="auto"/>
        <w:jc w:val="both"/>
        <w:rPr>
          <w:sz w:val="28"/>
          <w:szCs w:val="28"/>
        </w:rPr>
      </w:pPr>
      <w:r>
        <w:rPr>
          <w:sz w:val="28"/>
          <w:szCs w:val="28"/>
        </w:rPr>
        <w:t>в) источников финансирования;</w:t>
      </w:r>
    </w:p>
    <w:p w:rsidR="00475FFD" w:rsidRDefault="00475FFD" w:rsidP="00475FFD">
      <w:pPr>
        <w:keepNext/>
        <w:tabs>
          <w:tab w:val="left" w:pos="142"/>
          <w:tab w:val="left" w:pos="426"/>
        </w:tabs>
        <w:spacing w:after="0" w:line="240" w:lineRule="auto"/>
        <w:jc w:val="both"/>
        <w:rPr>
          <w:sz w:val="28"/>
          <w:szCs w:val="28"/>
        </w:rPr>
      </w:pPr>
      <w:r>
        <w:rPr>
          <w:sz w:val="28"/>
          <w:szCs w:val="28"/>
        </w:rPr>
        <w:t>г) состояния экономики.</w:t>
      </w:r>
    </w:p>
    <w:p w:rsidR="00475FFD" w:rsidRDefault="00475FFD" w:rsidP="00475FFD">
      <w:pPr>
        <w:keepNext/>
        <w:tabs>
          <w:tab w:val="left" w:pos="142"/>
          <w:tab w:val="left" w:pos="426"/>
        </w:tabs>
        <w:spacing w:after="0" w:line="240" w:lineRule="auto"/>
        <w:jc w:val="both"/>
        <w:rPr>
          <w:sz w:val="28"/>
          <w:szCs w:val="28"/>
        </w:rPr>
      </w:pPr>
    </w:p>
    <w:p w:rsidR="00475FFD" w:rsidRDefault="00475FFD" w:rsidP="00475FFD">
      <w:pPr>
        <w:keepNext/>
        <w:tabs>
          <w:tab w:val="left" w:pos="142"/>
          <w:tab w:val="left" w:pos="426"/>
        </w:tabs>
        <w:spacing w:after="0" w:line="240" w:lineRule="auto"/>
        <w:jc w:val="both"/>
        <w:rPr>
          <w:sz w:val="28"/>
          <w:szCs w:val="28"/>
        </w:rPr>
      </w:pPr>
      <w:r>
        <w:rPr>
          <w:sz w:val="28"/>
          <w:szCs w:val="28"/>
        </w:rPr>
        <w:t>9. Обеспечение функций государства в сфере здравоохранения осуществляется за счет:</w:t>
      </w:r>
    </w:p>
    <w:p w:rsidR="00475FFD" w:rsidRDefault="00475FFD" w:rsidP="00475FFD">
      <w:pPr>
        <w:keepNext/>
        <w:tabs>
          <w:tab w:val="left" w:pos="142"/>
          <w:tab w:val="left" w:pos="426"/>
        </w:tabs>
        <w:spacing w:after="0" w:line="240" w:lineRule="auto"/>
        <w:jc w:val="both"/>
        <w:rPr>
          <w:sz w:val="28"/>
          <w:szCs w:val="28"/>
        </w:rPr>
      </w:pPr>
      <w:r>
        <w:rPr>
          <w:sz w:val="28"/>
          <w:szCs w:val="28"/>
        </w:rPr>
        <w:t>а) налоговых доходов;</w:t>
      </w:r>
    </w:p>
    <w:p w:rsidR="00475FFD" w:rsidRDefault="00475FFD" w:rsidP="00475FFD">
      <w:pPr>
        <w:keepNext/>
        <w:tabs>
          <w:tab w:val="left" w:pos="142"/>
          <w:tab w:val="left" w:pos="426"/>
        </w:tabs>
        <w:spacing w:after="0" w:line="240" w:lineRule="auto"/>
        <w:jc w:val="both"/>
        <w:rPr>
          <w:sz w:val="28"/>
          <w:szCs w:val="28"/>
        </w:rPr>
      </w:pPr>
      <w:r>
        <w:rPr>
          <w:sz w:val="28"/>
          <w:szCs w:val="28"/>
        </w:rPr>
        <w:t>б) неналоговых доходов;</w:t>
      </w:r>
    </w:p>
    <w:p w:rsidR="00475FFD" w:rsidRDefault="00475FFD" w:rsidP="00475FFD">
      <w:pPr>
        <w:keepNext/>
        <w:tabs>
          <w:tab w:val="left" w:pos="142"/>
          <w:tab w:val="left" w:pos="426"/>
        </w:tabs>
        <w:spacing w:after="0" w:line="240" w:lineRule="auto"/>
        <w:jc w:val="both"/>
        <w:rPr>
          <w:sz w:val="28"/>
          <w:szCs w:val="28"/>
        </w:rPr>
      </w:pPr>
      <w:r>
        <w:rPr>
          <w:sz w:val="28"/>
          <w:szCs w:val="28"/>
        </w:rPr>
        <w:t xml:space="preserve">в) внебюджетных фондов. </w:t>
      </w:r>
    </w:p>
    <w:p w:rsidR="00475FFD" w:rsidRDefault="00475FFD" w:rsidP="00475FFD">
      <w:pPr>
        <w:keepNext/>
        <w:tabs>
          <w:tab w:val="left" w:pos="142"/>
          <w:tab w:val="left" w:pos="426"/>
        </w:tabs>
        <w:spacing w:after="0" w:line="240" w:lineRule="auto"/>
        <w:jc w:val="center"/>
        <w:rPr>
          <w:sz w:val="32"/>
          <w:szCs w:val="32"/>
        </w:rPr>
      </w:pPr>
    </w:p>
    <w:p w:rsidR="00475FFD" w:rsidRDefault="00475FFD" w:rsidP="00475FFD">
      <w:pPr>
        <w:keepNext/>
        <w:tabs>
          <w:tab w:val="left" w:pos="142"/>
          <w:tab w:val="left" w:pos="426"/>
        </w:tabs>
        <w:spacing w:after="0" w:line="240" w:lineRule="auto"/>
        <w:rPr>
          <w:sz w:val="28"/>
          <w:szCs w:val="28"/>
        </w:rPr>
      </w:pPr>
      <w:r>
        <w:rPr>
          <w:sz w:val="28"/>
          <w:szCs w:val="28"/>
        </w:rPr>
        <w:t>10. Основным принципом предоставления социальной помощи является:</w:t>
      </w:r>
    </w:p>
    <w:p w:rsidR="00475FFD" w:rsidRDefault="00475FFD" w:rsidP="00475FFD">
      <w:pPr>
        <w:keepNext/>
        <w:tabs>
          <w:tab w:val="left" w:pos="142"/>
          <w:tab w:val="left" w:pos="426"/>
        </w:tabs>
        <w:spacing w:after="0" w:line="240" w:lineRule="auto"/>
        <w:rPr>
          <w:sz w:val="28"/>
          <w:szCs w:val="28"/>
        </w:rPr>
      </w:pPr>
      <w:r>
        <w:rPr>
          <w:sz w:val="28"/>
          <w:szCs w:val="28"/>
        </w:rPr>
        <w:t>а) обоснованность;</w:t>
      </w:r>
    </w:p>
    <w:p w:rsidR="00475FFD" w:rsidRDefault="00475FFD" w:rsidP="00475FFD">
      <w:pPr>
        <w:keepNext/>
        <w:tabs>
          <w:tab w:val="left" w:pos="142"/>
          <w:tab w:val="left" w:pos="426"/>
        </w:tabs>
        <w:spacing w:after="0" w:line="240" w:lineRule="auto"/>
        <w:rPr>
          <w:sz w:val="28"/>
          <w:szCs w:val="28"/>
        </w:rPr>
      </w:pPr>
      <w:r>
        <w:rPr>
          <w:sz w:val="28"/>
          <w:szCs w:val="28"/>
        </w:rPr>
        <w:t>б) долевое финансирование;</w:t>
      </w:r>
    </w:p>
    <w:p w:rsidR="00475FFD" w:rsidRDefault="00475FFD" w:rsidP="00475FFD">
      <w:pPr>
        <w:keepNext/>
        <w:tabs>
          <w:tab w:val="left" w:pos="142"/>
          <w:tab w:val="left" w:pos="426"/>
        </w:tabs>
        <w:spacing w:after="0" w:line="240" w:lineRule="auto"/>
        <w:rPr>
          <w:sz w:val="28"/>
          <w:szCs w:val="28"/>
        </w:rPr>
      </w:pPr>
      <w:r>
        <w:rPr>
          <w:sz w:val="28"/>
          <w:szCs w:val="28"/>
        </w:rPr>
        <w:t>в) адресность;</w:t>
      </w:r>
    </w:p>
    <w:p w:rsidR="00475FFD" w:rsidRDefault="00475FFD" w:rsidP="00475FFD">
      <w:pPr>
        <w:keepNext/>
        <w:tabs>
          <w:tab w:val="left" w:pos="142"/>
          <w:tab w:val="left" w:pos="426"/>
        </w:tabs>
        <w:spacing w:after="0" w:line="240" w:lineRule="auto"/>
        <w:rPr>
          <w:sz w:val="28"/>
          <w:szCs w:val="28"/>
        </w:rPr>
      </w:pPr>
      <w:r>
        <w:rPr>
          <w:sz w:val="28"/>
          <w:szCs w:val="28"/>
        </w:rPr>
        <w:t>г) доступность.</w:t>
      </w:r>
    </w:p>
    <w:p w:rsidR="00475FFD" w:rsidRDefault="00475FFD" w:rsidP="00475FFD">
      <w:pPr>
        <w:pStyle w:val="ReportMain"/>
        <w:keepNext/>
        <w:suppressAutoHyphens/>
        <w:jc w:val="both"/>
        <w:rPr>
          <w:i/>
          <w:sz w:val="28"/>
        </w:rPr>
      </w:pPr>
    </w:p>
    <w:p w:rsidR="00475FFD" w:rsidRDefault="00475FFD" w:rsidP="00475FFD">
      <w:pPr>
        <w:pStyle w:val="ReportMain"/>
        <w:keepNext/>
        <w:suppressAutoHyphens/>
        <w:jc w:val="both"/>
        <w:rPr>
          <w:b/>
          <w:sz w:val="28"/>
        </w:rPr>
      </w:pPr>
      <w:r>
        <w:rPr>
          <w:b/>
          <w:sz w:val="28"/>
        </w:rPr>
        <w:lastRenderedPageBreak/>
        <w:t>А.2 Типовые вопросы для собеседования и обсуждения проблемных вопросов теории и практики финансов</w:t>
      </w:r>
    </w:p>
    <w:p w:rsidR="00475FFD" w:rsidRDefault="00475FFD" w:rsidP="00475FFD">
      <w:pPr>
        <w:keepNext/>
        <w:spacing w:after="0" w:line="240" w:lineRule="auto"/>
        <w:rPr>
          <w:rFonts w:eastAsia="Times New Roman"/>
          <w:sz w:val="28"/>
          <w:szCs w:val="28"/>
        </w:rPr>
      </w:pPr>
    </w:p>
    <w:p w:rsidR="00475FFD" w:rsidRDefault="00475FFD" w:rsidP="00475FFD">
      <w:pPr>
        <w:pStyle w:val="aff"/>
        <w:keepNext/>
        <w:tabs>
          <w:tab w:val="left" w:pos="900"/>
          <w:tab w:val="left" w:pos="993"/>
        </w:tabs>
        <w:spacing w:after="0" w:line="240" w:lineRule="auto"/>
        <w:jc w:val="center"/>
        <w:rPr>
          <w:rFonts w:eastAsia="Calibri"/>
          <w:snapToGrid w:val="0"/>
          <w:sz w:val="28"/>
          <w:szCs w:val="28"/>
        </w:rPr>
      </w:pPr>
      <w:r>
        <w:rPr>
          <w:b/>
          <w:i/>
          <w:snapToGrid w:val="0"/>
          <w:sz w:val="28"/>
          <w:szCs w:val="28"/>
        </w:rPr>
        <w:t>Раздел 1  - Основы функционирования финансов</w:t>
      </w:r>
    </w:p>
    <w:p w:rsidR="00475FFD" w:rsidRDefault="00475FFD" w:rsidP="00475FFD">
      <w:pPr>
        <w:pStyle w:val="aff"/>
        <w:keepNext/>
        <w:tabs>
          <w:tab w:val="left" w:pos="900"/>
          <w:tab w:val="left" w:pos="993"/>
        </w:tabs>
        <w:spacing w:after="0" w:line="240" w:lineRule="auto"/>
        <w:ind w:left="0"/>
        <w:jc w:val="both"/>
        <w:rPr>
          <w:snapToGrid w:val="0"/>
          <w:sz w:val="28"/>
          <w:szCs w:val="28"/>
        </w:rPr>
      </w:pP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Дайте определение финансам, укажите их специфические черты.</w:t>
      </w:r>
    </w:p>
    <w:p w:rsidR="00475FFD" w:rsidRDefault="00475FFD" w:rsidP="00475FFD">
      <w:pPr>
        <w:pStyle w:val="a7"/>
        <w:keepNext/>
        <w:numPr>
          <w:ilvl w:val="0"/>
          <w:numId w:val="26"/>
        </w:numPr>
        <w:tabs>
          <w:tab w:val="left" w:pos="426"/>
          <w:tab w:val="left" w:pos="993"/>
        </w:tabs>
        <w:spacing w:after="0" w:line="240" w:lineRule="auto"/>
        <w:ind w:left="0" w:firstLine="0"/>
        <w:jc w:val="both"/>
        <w:rPr>
          <w:sz w:val="28"/>
          <w:szCs w:val="28"/>
        </w:rPr>
      </w:pPr>
      <w:r>
        <w:rPr>
          <w:sz w:val="28"/>
          <w:szCs w:val="28"/>
        </w:rPr>
        <w:t xml:space="preserve">Дайте характеристику современным концепциям финансов. </w:t>
      </w:r>
    </w:p>
    <w:p w:rsidR="00475FFD" w:rsidRDefault="00475FFD" w:rsidP="00475FFD">
      <w:pPr>
        <w:pStyle w:val="a7"/>
        <w:keepNext/>
        <w:numPr>
          <w:ilvl w:val="0"/>
          <w:numId w:val="26"/>
        </w:numPr>
        <w:tabs>
          <w:tab w:val="left" w:pos="426"/>
          <w:tab w:val="left" w:pos="993"/>
        </w:tabs>
        <w:spacing w:after="0" w:line="240" w:lineRule="auto"/>
        <w:ind w:left="0" w:firstLine="0"/>
        <w:jc w:val="both"/>
        <w:rPr>
          <w:sz w:val="28"/>
          <w:szCs w:val="28"/>
        </w:rPr>
      </w:pPr>
      <w:r>
        <w:rPr>
          <w:sz w:val="28"/>
          <w:szCs w:val="28"/>
        </w:rPr>
        <w:t>В чём отличие  современных концепций финансов в России и за рубежом?</w:t>
      </w:r>
    </w:p>
    <w:p w:rsidR="00475FFD" w:rsidRDefault="00475FFD" w:rsidP="00475FFD">
      <w:pPr>
        <w:pStyle w:val="a7"/>
        <w:keepNext/>
        <w:numPr>
          <w:ilvl w:val="0"/>
          <w:numId w:val="26"/>
        </w:numPr>
        <w:tabs>
          <w:tab w:val="left" w:pos="426"/>
          <w:tab w:val="left" w:pos="993"/>
        </w:tabs>
        <w:spacing w:after="0" w:line="240" w:lineRule="auto"/>
        <w:ind w:left="0" w:firstLine="0"/>
        <w:jc w:val="both"/>
        <w:rPr>
          <w:sz w:val="28"/>
          <w:szCs w:val="28"/>
        </w:rPr>
      </w:pPr>
      <w:r>
        <w:rPr>
          <w:sz w:val="28"/>
          <w:szCs w:val="28"/>
        </w:rPr>
        <w:t>Приведите примеры распределения ВВП, которое происходит с помощью ф</w:t>
      </w:r>
      <w:r>
        <w:rPr>
          <w:sz w:val="28"/>
          <w:szCs w:val="28"/>
        </w:rPr>
        <w:t>и</w:t>
      </w:r>
      <w:r>
        <w:rPr>
          <w:sz w:val="28"/>
          <w:szCs w:val="28"/>
        </w:rPr>
        <w:t>нансов.</w:t>
      </w:r>
    </w:p>
    <w:p w:rsidR="00475FFD" w:rsidRDefault="00475FFD" w:rsidP="00475FFD">
      <w:pPr>
        <w:pStyle w:val="a7"/>
        <w:keepNext/>
        <w:numPr>
          <w:ilvl w:val="0"/>
          <w:numId w:val="26"/>
        </w:numPr>
        <w:tabs>
          <w:tab w:val="left" w:pos="426"/>
          <w:tab w:val="left" w:pos="993"/>
        </w:tabs>
        <w:spacing w:after="0" w:line="240" w:lineRule="auto"/>
        <w:ind w:left="0" w:firstLine="0"/>
        <w:jc w:val="both"/>
        <w:rPr>
          <w:sz w:val="28"/>
          <w:szCs w:val="28"/>
        </w:rPr>
      </w:pPr>
      <w:r>
        <w:rPr>
          <w:sz w:val="28"/>
          <w:szCs w:val="28"/>
        </w:rPr>
        <w:t>По каким направлениям проявляется роль финансов в экономической системе?</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Дайте характеристику распределительной и воспроизводственной концепции финансов.</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Что является объектом распределительной функции финансов?</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Каково содержание контрольной функции финансов?</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Перечислите источники и виды финансовых ресурсов субъектов хозяйствования и органов государственной власти и местного самоуправления.</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Приведите примеры фондовой и нефондовой форм образования и использования финансовых ресурсов.</w:t>
      </w:r>
    </w:p>
    <w:p w:rsidR="00475FFD" w:rsidRDefault="00475FFD" w:rsidP="00475FFD">
      <w:pPr>
        <w:pStyle w:val="a7"/>
        <w:keepNext/>
        <w:numPr>
          <w:ilvl w:val="0"/>
          <w:numId w:val="26"/>
        </w:numPr>
        <w:tabs>
          <w:tab w:val="left" w:pos="-426"/>
          <w:tab w:val="left" w:pos="426"/>
        </w:tabs>
        <w:spacing w:after="0" w:line="240" w:lineRule="auto"/>
        <w:ind w:left="0" w:firstLine="0"/>
        <w:jc w:val="both"/>
        <w:rPr>
          <w:rFonts w:eastAsia="Times New Roman"/>
          <w:sz w:val="28"/>
          <w:szCs w:val="28"/>
        </w:rPr>
      </w:pPr>
      <w:r>
        <w:rPr>
          <w:rFonts w:eastAsia="Times New Roman"/>
          <w:sz w:val="28"/>
          <w:szCs w:val="28"/>
        </w:rPr>
        <w:t>Приведите примеры правовых актов, регламентирующих порядок формирования и использования финансовых фондов в сфере государственных и муниципальных финансов.</w:t>
      </w:r>
    </w:p>
    <w:p w:rsidR="00475FFD" w:rsidRDefault="00475FFD" w:rsidP="00475FFD">
      <w:pPr>
        <w:pStyle w:val="a7"/>
        <w:keepNext/>
        <w:numPr>
          <w:ilvl w:val="0"/>
          <w:numId w:val="26"/>
        </w:numPr>
        <w:tabs>
          <w:tab w:val="left" w:pos="-426"/>
          <w:tab w:val="left" w:pos="426"/>
          <w:tab w:val="left" w:pos="548"/>
        </w:tabs>
        <w:spacing w:after="0" w:line="240" w:lineRule="auto"/>
        <w:ind w:left="0" w:firstLine="0"/>
        <w:jc w:val="both"/>
        <w:rPr>
          <w:rFonts w:eastAsia="Times New Roman"/>
          <w:sz w:val="28"/>
          <w:szCs w:val="28"/>
        </w:rPr>
      </w:pPr>
      <w:r>
        <w:rPr>
          <w:rFonts w:eastAsia="Times New Roman"/>
          <w:sz w:val="28"/>
          <w:szCs w:val="28"/>
        </w:rPr>
        <w:t>Дайте определение финансовой системы.</w:t>
      </w:r>
    </w:p>
    <w:p w:rsidR="00475FFD" w:rsidRDefault="00475FFD" w:rsidP="00475FFD">
      <w:pPr>
        <w:pStyle w:val="a7"/>
        <w:keepNext/>
        <w:numPr>
          <w:ilvl w:val="0"/>
          <w:numId w:val="26"/>
        </w:numPr>
        <w:tabs>
          <w:tab w:val="left" w:pos="-426"/>
          <w:tab w:val="left" w:pos="426"/>
          <w:tab w:val="left" w:pos="548"/>
        </w:tabs>
        <w:spacing w:after="0" w:line="240" w:lineRule="auto"/>
        <w:ind w:left="0" w:firstLine="0"/>
        <w:jc w:val="both"/>
        <w:rPr>
          <w:rFonts w:eastAsia="Times New Roman"/>
          <w:sz w:val="28"/>
          <w:szCs w:val="28"/>
        </w:rPr>
      </w:pPr>
      <w:r>
        <w:rPr>
          <w:rFonts w:eastAsia="Times New Roman"/>
          <w:sz w:val="28"/>
          <w:szCs w:val="28"/>
        </w:rPr>
        <w:t>Какие новые элементы финансовой системы появились в условиях рыночных преобразований в нашей стране?</w:t>
      </w:r>
    </w:p>
    <w:p w:rsidR="00475FFD" w:rsidRDefault="00475FFD" w:rsidP="00475FFD">
      <w:pPr>
        <w:pStyle w:val="a7"/>
        <w:keepNext/>
        <w:numPr>
          <w:ilvl w:val="0"/>
          <w:numId w:val="26"/>
        </w:numPr>
        <w:tabs>
          <w:tab w:val="left" w:pos="426"/>
          <w:tab w:val="left" w:pos="560"/>
        </w:tabs>
        <w:spacing w:after="0" w:line="240" w:lineRule="auto"/>
        <w:ind w:left="0" w:firstLine="0"/>
        <w:jc w:val="both"/>
        <w:rPr>
          <w:rFonts w:eastAsia="Times New Roman"/>
          <w:sz w:val="28"/>
          <w:szCs w:val="28"/>
        </w:rPr>
      </w:pPr>
      <w:r>
        <w:rPr>
          <w:rFonts w:eastAsia="Times New Roman"/>
          <w:sz w:val="28"/>
          <w:szCs w:val="28"/>
        </w:rPr>
        <w:t>Что понимается под финансовой политикой?</w:t>
      </w:r>
    </w:p>
    <w:p w:rsidR="00475FFD" w:rsidRDefault="00475FFD" w:rsidP="00475FFD">
      <w:pPr>
        <w:pStyle w:val="a7"/>
        <w:keepNext/>
        <w:numPr>
          <w:ilvl w:val="0"/>
          <w:numId w:val="26"/>
        </w:numPr>
        <w:tabs>
          <w:tab w:val="left" w:pos="-284"/>
          <w:tab w:val="left" w:pos="426"/>
        </w:tabs>
        <w:spacing w:after="0" w:line="240" w:lineRule="auto"/>
        <w:ind w:left="0" w:firstLine="0"/>
        <w:jc w:val="both"/>
        <w:rPr>
          <w:rFonts w:eastAsia="Times New Roman"/>
          <w:sz w:val="28"/>
          <w:szCs w:val="28"/>
        </w:rPr>
      </w:pPr>
      <w:r>
        <w:rPr>
          <w:rFonts w:eastAsia="Times New Roman"/>
          <w:sz w:val="28"/>
          <w:szCs w:val="28"/>
        </w:rPr>
        <w:t>В каких структурных элементах финансовой политики раскрывается ее содерж</w:t>
      </w:r>
      <w:r>
        <w:rPr>
          <w:rFonts w:eastAsia="Times New Roman"/>
          <w:sz w:val="28"/>
          <w:szCs w:val="28"/>
        </w:rPr>
        <w:t>а</w:t>
      </w:r>
      <w:r>
        <w:rPr>
          <w:rFonts w:eastAsia="Times New Roman"/>
          <w:sz w:val="28"/>
          <w:szCs w:val="28"/>
        </w:rPr>
        <w:t>ние?</w:t>
      </w:r>
    </w:p>
    <w:p w:rsidR="00475FFD" w:rsidRDefault="00475FFD" w:rsidP="00475FFD">
      <w:pPr>
        <w:pStyle w:val="a7"/>
        <w:keepNext/>
        <w:numPr>
          <w:ilvl w:val="0"/>
          <w:numId w:val="26"/>
        </w:numPr>
        <w:tabs>
          <w:tab w:val="left" w:pos="-284"/>
          <w:tab w:val="left" w:pos="426"/>
          <w:tab w:val="left" w:pos="573"/>
        </w:tabs>
        <w:spacing w:after="0" w:line="240" w:lineRule="auto"/>
        <w:ind w:left="0" w:firstLine="0"/>
        <w:jc w:val="both"/>
        <w:rPr>
          <w:rFonts w:eastAsia="Times New Roman"/>
          <w:sz w:val="28"/>
          <w:szCs w:val="28"/>
        </w:rPr>
      </w:pPr>
      <w:r>
        <w:rPr>
          <w:rFonts w:eastAsia="Times New Roman"/>
          <w:sz w:val="28"/>
          <w:szCs w:val="28"/>
        </w:rPr>
        <w:t>В чем заключается научный подход к выработке финансовой политики?</w:t>
      </w:r>
    </w:p>
    <w:p w:rsidR="00475FFD" w:rsidRDefault="00475FFD" w:rsidP="00475FFD">
      <w:pPr>
        <w:pStyle w:val="a7"/>
        <w:keepNext/>
        <w:numPr>
          <w:ilvl w:val="0"/>
          <w:numId w:val="26"/>
        </w:numPr>
        <w:tabs>
          <w:tab w:val="left" w:pos="-284"/>
          <w:tab w:val="left" w:pos="226"/>
          <w:tab w:val="left" w:pos="426"/>
        </w:tabs>
        <w:spacing w:after="0" w:line="240" w:lineRule="auto"/>
        <w:ind w:left="0" w:firstLine="0"/>
        <w:jc w:val="both"/>
        <w:rPr>
          <w:rFonts w:eastAsia="Times New Roman"/>
          <w:sz w:val="28"/>
          <w:szCs w:val="28"/>
        </w:rPr>
      </w:pPr>
      <w:r>
        <w:rPr>
          <w:rFonts w:eastAsia="Times New Roman"/>
          <w:sz w:val="28"/>
          <w:szCs w:val="28"/>
        </w:rPr>
        <w:t>Что понимается под финансовым механизмом?</w:t>
      </w:r>
    </w:p>
    <w:p w:rsidR="00475FFD" w:rsidRDefault="00475FFD" w:rsidP="00475FFD">
      <w:pPr>
        <w:pStyle w:val="a7"/>
        <w:keepNext/>
        <w:numPr>
          <w:ilvl w:val="0"/>
          <w:numId w:val="26"/>
        </w:numPr>
        <w:tabs>
          <w:tab w:val="left" w:pos="-284"/>
          <w:tab w:val="left" w:pos="237"/>
          <w:tab w:val="left" w:pos="426"/>
        </w:tabs>
        <w:spacing w:after="0" w:line="240" w:lineRule="auto"/>
        <w:ind w:left="0" w:firstLine="0"/>
        <w:jc w:val="both"/>
        <w:rPr>
          <w:rFonts w:eastAsia="Times New Roman"/>
          <w:sz w:val="28"/>
          <w:szCs w:val="28"/>
        </w:rPr>
      </w:pPr>
      <w:r>
        <w:rPr>
          <w:rFonts w:eastAsia="Times New Roman"/>
          <w:sz w:val="28"/>
          <w:szCs w:val="28"/>
        </w:rPr>
        <w:t>Что понимается под видами, формами и методами организации финансовых о</w:t>
      </w:r>
      <w:r>
        <w:rPr>
          <w:rFonts w:eastAsia="Times New Roman"/>
          <w:sz w:val="28"/>
          <w:szCs w:val="28"/>
        </w:rPr>
        <w:t>т</w:t>
      </w:r>
      <w:r>
        <w:rPr>
          <w:rFonts w:eastAsia="Times New Roman"/>
          <w:sz w:val="28"/>
          <w:szCs w:val="28"/>
        </w:rPr>
        <w:t>ношений?</w:t>
      </w:r>
    </w:p>
    <w:p w:rsidR="00475FFD" w:rsidRDefault="00475FFD" w:rsidP="00475FFD">
      <w:pPr>
        <w:pStyle w:val="a7"/>
        <w:keepNext/>
        <w:numPr>
          <w:ilvl w:val="0"/>
          <w:numId w:val="26"/>
        </w:numPr>
        <w:tabs>
          <w:tab w:val="left" w:pos="-284"/>
          <w:tab w:val="left" w:pos="222"/>
          <w:tab w:val="left" w:pos="426"/>
        </w:tabs>
        <w:spacing w:after="0" w:line="240" w:lineRule="auto"/>
        <w:ind w:left="0" w:firstLine="0"/>
        <w:jc w:val="both"/>
        <w:rPr>
          <w:rFonts w:eastAsia="Times New Roman"/>
          <w:sz w:val="28"/>
          <w:szCs w:val="28"/>
        </w:rPr>
      </w:pPr>
      <w:r>
        <w:rPr>
          <w:rFonts w:eastAsia="Times New Roman"/>
          <w:sz w:val="28"/>
          <w:szCs w:val="28"/>
        </w:rPr>
        <w:t>Что понимается под количественным и качественным воз</w:t>
      </w:r>
      <w:r>
        <w:rPr>
          <w:rFonts w:eastAsia="Times New Roman"/>
          <w:sz w:val="28"/>
          <w:szCs w:val="28"/>
        </w:rPr>
        <w:softHyphen/>
        <w:t xml:space="preserve"> действием финансов</w:t>
      </w:r>
      <w:r>
        <w:rPr>
          <w:rFonts w:eastAsia="Times New Roman"/>
          <w:sz w:val="28"/>
          <w:szCs w:val="28"/>
        </w:rPr>
        <w:t>о</w:t>
      </w:r>
      <w:r>
        <w:rPr>
          <w:rFonts w:eastAsia="Times New Roman"/>
          <w:sz w:val="28"/>
          <w:szCs w:val="28"/>
        </w:rPr>
        <w:t>го механизма на экономику и социальную сферу?</w:t>
      </w:r>
    </w:p>
    <w:p w:rsidR="00475FFD" w:rsidRDefault="00475FFD" w:rsidP="00475FFD">
      <w:pPr>
        <w:pStyle w:val="a7"/>
        <w:keepNext/>
        <w:numPr>
          <w:ilvl w:val="0"/>
          <w:numId w:val="26"/>
        </w:numPr>
        <w:tabs>
          <w:tab w:val="left" w:pos="-284"/>
          <w:tab w:val="left" w:pos="222"/>
          <w:tab w:val="left" w:pos="426"/>
        </w:tabs>
        <w:spacing w:after="0" w:line="240" w:lineRule="auto"/>
        <w:ind w:left="0" w:firstLine="0"/>
        <w:jc w:val="both"/>
        <w:rPr>
          <w:rFonts w:eastAsia="Times New Roman"/>
          <w:sz w:val="28"/>
          <w:szCs w:val="28"/>
        </w:rPr>
      </w:pPr>
      <w:r>
        <w:rPr>
          <w:rFonts w:eastAsia="Times New Roman"/>
          <w:sz w:val="28"/>
          <w:szCs w:val="28"/>
        </w:rPr>
        <w:t>Каковы условия эффективности функционирования финансового механизма?</w:t>
      </w:r>
    </w:p>
    <w:p w:rsidR="00475FFD" w:rsidRDefault="00475FFD" w:rsidP="00475FFD">
      <w:pPr>
        <w:keepNext/>
        <w:tabs>
          <w:tab w:val="left" w:pos="-426"/>
          <w:tab w:val="left" w:pos="426"/>
          <w:tab w:val="left" w:pos="548"/>
        </w:tabs>
        <w:spacing w:after="0" w:line="240" w:lineRule="auto"/>
        <w:jc w:val="both"/>
        <w:rPr>
          <w:rFonts w:eastAsia="Times New Roman"/>
          <w:sz w:val="28"/>
          <w:szCs w:val="28"/>
        </w:rPr>
      </w:pPr>
    </w:p>
    <w:p w:rsidR="00475FFD" w:rsidRDefault="00475FFD" w:rsidP="00475FFD">
      <w:pPr>
        <w:pStyle w:val="Style22"/>
        <w:keepNext/>
        <w:widowControl/>
        <w:tabs>
          <w:tab w:val="left" w:pos="0"/>
          <w:tab w:val="left" w:pos="677"/>
        </w:tabs>
        <w:spacing w:line="240" w:lineRule="auto"/>
        <w:ind w:firstLine="0"/>
        <w:jc w:val="center"/>
        <w:rPr>
          <w:rStyle w:val="FontStyle49"/>
          <w:b/>
          <w:i/>
          <w:sz w:val="28"/>
          <w:szCs w:val="28"/>
        </w:rPr>
      </w:pPr>
      <w:r>
        <w:rPr>
          <w:rStyle w:val="FontStyle49"/>
          <w:b/>
          <w:i/>
          <w:sz w:val="28"/>
          <w:szCs w:val="28"/>
        </w:rPr>
        <w:t>Раздел 2 – Управление финансами</w:t>
      </w:r>
    </w:p>
    <w:p w:rsidR="00475FFD" w:rsidRDefault="00475FFD" w:rsidP="00475FFD">
      <w:pPr>
        <w:pStyle w:val="a7"/>
        <w:keepNext/>
        <w:spacing w:after="0" w:line="240" w:lineRule="auto"/>
        <w:ind w:left="0"/>
        <w:jc w:val="both"/>
        <w:rPr>
          <w:rFonts w:eastAsia="Times New Roman"/>
        </w:rPr>
      </w:pPr>
    </w:p>
    <w:p w:rsidR="00475FFD" w:rsidRDefault="00475FFD" w:rsidP="00475FFD">
      <w:pPr>
        <w:pStyle w:val="a7"/>
        <w:keepNext/>
        <w:numPr>
          <w:ilvl w:val="0"/>
          <w:numId w:val="27"/>
        </w:numPr>
        <w:tabs>
          <w:tab w:val="left" w:pos="426"/>
        </w:tabs>
        <w:spacing w:after="0" w:line="240" w:lineRule="auto"/>
        <w:ind w:left="0" w:firstLine="0"/>
        <w:jc w:val="both"/>
        <w:rPr>
          <w:rFonts w:eastAsia="Times New Roman"/>
          <w:sz w:val="28"/>
          <w:szCs w:val="28"/>
        </w:rPr>
      </w:pPr>
      <w:r>
        <w:rPr>
          <w:rFonts w:eastAsia="Times New Roman"/>
          <w:sz w:val="28"/>
          <w:szCs w:val="28"/>
        </w:rPr>
        <w:t>Что понимается под управлением финансами?</w:t>
      </w:r>
    </w:p>
    <w:p w:rsidR="00475FFD" w:rsidRDefault="00475FFD" w:rsidP="00475FFD">
      <w:pPr>
        <w:pStyle w:val="a7"/>
        <w:keepNext/>
        <w:numPr>
          <w:ilvl w:val="0"/>
          <w:numId w:val="27"/>
        </w:numPr>
        <w:tabs>
          <w:tab w:val="left" w:pos="426"/>
        </w:tabs>
        <w:spacing w:after="0" w:line="240" w:lineRule="auto"/>
        <w:ind w:left="0" w:firstLine="0"/>
        <w:jc w:val="both"/>
        <w:rPr>
          <w:rFonts w:eastAsia="Times New Roman"/>
          <w:sz w:val="28"/>
          <w:szCs w:val="28"/>
        </w:rPr>
      </w:pPr>
      <w:r>
        <w:rPr>
          <w:rFonts w:eastAsia="Times New Roman"/>
          <w:sz w:val="28"/>
          <w:szCs w:val="28"/>
        </w:rPr>
        <w:t>Каковы объективные предпосылки управления финансами?</w:t>
      </w:r>
    </w:p>
    <w:p w:rsidR="00475FFD" w:rsidRDefault="00475FFD" w:rsidP="00475FFD">
      <w:pPr>
        <w:pStyle w:val="a7"/>
        <w:keepNext/>
        <w:numPr>
          <w:ilvl w:val="0"/>
          <w:numId w:val="27"/>
        </w:numPr>
        <w:tabs>
          <w:tab w:val="left" w:pos="426"/>
        </w:tabs>
        <w:spacing w:after="0" w:line="240" w:lineRule="auto"/>
        <w:ind w:left="0" w:firstLine="0"/>
        <w:jc w:val="both"/>
        <w:rPr>
          <w:rFonts w:eastAsia="Times New Roman"/>
          <w:sz w:val="28"/>
          <w:szCs w:val="28"/>
        </w:rPr>
      </w:pPr>
      <w:r>
        <w:rPr>
          <w:rFonts w:eastAsia="Times New Roman"/>
          <w:sz w:val="28"/>
          <w:szCs w:val="28"/>
        </w:rPr>
        <w:t>Каковы объекты и субъекты управления финансами?</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Охарактеризуйте функциональные элементы управления финансами.</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Дайте определение финансового права и охарактеризуйте нормативные и прав</w:t>
      </w:r>
      <w:r>
        <w:rPr>
          <w:rFonts w:eastAsia="Times New Roman"/>
          <w:sz w:val="28"/>
          <w:szCs w:val="28"/>
        </w:rPr>
        <w:t>о</w:t>
      </w:r>
      <w:r>
        <w:rPr>
          <w:rFonts w:eastAsia="Times New Roman"/>
          <w:sz w:val="28"/>
          <w:szCs w:val="28"/>
        </w:rPr>
        <w:t>вые акты, используемые в ходе управления финансами в РФ.</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Какие органы управления финансами в РФ создаются на федеральном, реги</w:t>
      </w:r>
      <w:r>
        <w:rPr>
          <w:rFonts w:eastAsia="Times New Roman"/>
          <w:sz w:val="28"/>
          <w:szCs w:val="28"/>
        </w:rPr>
        <w:t>о</w:t>
      </w:r>
      <w:r>
        <w:rPr>
          <w:rFonts w:eastAsia="Times New Roman"/>
          <w:sz w:val="28"/>
          <w:szCs w:val="28"/>
        </w:rPr>
        <w:t>нальном и местном уровнях?</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Каковы основные задачи и функции Министерства финансов РФ?</w:t>
      </w:r>
    </w:p>
    <w:p w:rsidR="00475FFD" w:rsidRDefault="00475FFD" w:rsidP="00475FFD">
      <w:pPr>
        <w:pStyle w:val="a7"/>
        <w:keepNext/>
        <w:numPr>
          <w:ilvl w:val="0"/>
          <w:numId w:val="27"/>
        </w:numPr>
        <w:tabs>
          <w:tab w:val="left" w:pos="426"/>
        </w:tabs>
        <w:spacing w:after="0" w:line="240" w:lineRule="auto"/>
        <w:ind w:left="0" w:right="20" w:firstLine="0"/>
        <w:jc w:val="both"/>
        <w:rPr>
          <w:rFonts w:eastAsia="Times New Roman"/>
          <w:sz w:val="28"/>
          <w:szCs w:val="28"/>
        </w:rPr>
      </w:pPr>
      <w:r>
        <w:rPr>
          <w:rFonts w:eastAsia="Times New Roman"/>
          <w:sz w:val="28"/>
          <w:szCs w:val="28"/>
        </w:rPr>
        <w:t>Укажите причины создания органов Федерального казначейства.</w:t>
      </w:r>
    </w:p>
    <w:p w:rsidR="00475FFD" w:rsidRDefault="00475FFD" w:rsidP="00475FFD">
      <w:pPr>
        <w:pStyle w:val="a7"/>
        <w:keepNext/>
        <w:numPr>
          <w:ilvl w:val="0"/>
          <w:numId w:val="27"/>
        </w:numPr>
        <w:tabs>
          <w:tab w:val="left" w:pos="426"/>
        </w:tabs>
        <w:spacing w:after="0" w:line="240" w:lineRule="auto"/>
        <w:ind w:left="0" w:firstLine="0"/>
        <w:jc w:val="both"/>
        <w:rPr>
          <w:rFonts w:eastAsia="Times New Roman"/>
          <w:sz w:val="28"/>
          <w:szCs w:val="28"/>
        </w:rPr>
      </w:pPr>
      <w:r>
        <w:rPr>
          <w:rFonts w:eastAsia="Times New Roman"/>
          <w:sz w:val="28"/>
          <w:szCs w:val="28"/>
        </w:rPr>
        <w:lastRenderedPageBreak/>
        <w:t>Как осуществляется управление финансами коммерческих и некоммерческих о</w:t>
      </w:r>
      <w:r>
        <w:rPr>
          <w:rFonts w:eastAsia="Times New Roman"/>
          <w:sz w:val="28"/>
          <w:szCs w:val="28"/>
        </w:rPr>
        <w:t>р</w:t>
      </w:r>
      <w:r>
        <w:rPr>
          <w:rFonts w:eastAsia="Times New Roman"/>
          <w:sz w:val="28"/>
          <w:szCs w:val="28"/>
        </w:rPr>
        <w:t>ганизаций?</w:t>
      </w:r>
    </w:p>
    <w:p w:rsidR="00475FFD" w:rsidRDefault="00475FFD" w:rsidP="00475FFD">
      <w:pPr>
        <w:pStyle w:val="a7"/>
        <w:keepNext/>
        <w:numPr>
          <w:ilvl w:val="0"/>
          <w:numId w:val="27"/>
        </w:numPr>
        <w:tabs>
          <w:tab w:val="left" w:pos="205"/>
          <w:tab w:val="left" w:pos="426"/>
        </w:tabs>
        <w:spacing w:after="0" w:line="240" w:lineRule="auto"/>
        <w:ind w:left="0" w:firstLine="0"/>
        <w:jc w:val="both"/>
        <w:rPr>
          <w:rFonts w:eastAsia="Times New Roman"/>
          <w:sz w:val="28"/>
          <w:szCs w:val="28"/>
        </w:rPr>
      </w:pPr>
      <w:r>
        <w:rPr>
          <w:rFonts w:eastAsia="Times New Roman"/>
          <w:sz w:val="28"/>
          <w:szCs w:val="28"/>
        </w:rPr>
        <w:t>Дайте определение финансового планирования, сформулируйте его отличител</w:t>
      </w:r>
      <w:r>
        <w:rPr>
          <w:rFonts w:eastAsia="Times New Roman"/>
          <w:sz w:val="28"/>
          <w:szCs w:val="28"/>
        </w:rPr>
        <w:t>ь</w:t>
      </w:r>
      <w:r>
        <w:rPr>
          <w:rFonts w:eastAsia="Times New Roman"/>
          <w:sz w:val="28"/>
          <w:szCs w:val="28"/>
        </w:rPr>
        <w:t>ные черты.</w:t>
      </w:r>
    </w:p>
    <w:p w:rsidR="00475FFD" w:rsidRDefault="00475FFD" w:rsidP="00475FFD">
      <w:pPr>
        <w:pStyle w:val="a7"/>
        <w:keepNext/>
        <w:numPr>
          <w:ilvl w:val="0"/>
          <w:numId w:val="27"/>
        </w:numPr>
        <w:tabs>
          <w:tab w:val="left" w:pos="213"/>
          <w:tab w:val="left" w:pos="266"/>
          <w:tab w:val="left" w:pos="426"/>
        </w:tabs>
        <w:spacing w:after="0" w:line="240" w:lineRule="auto"/>
        <w:ind w:left="0" w:firstLine="0"/>
        <w:jc w:val="both"/>
        <w:rPr>
          <w:rFonts w:eastAsia="Times New Roman"/>
          <w:sz w:val="28"/>
          <w:szCs w:val="28"/>
        </w:rPr>
      </w:pPr>
      <w:r>
        <w:rPr>
          <w:rFonts w:eastAsia="Times New Roman"/>
          <w:sz w:val="28"/>
          <w:szCs w:val="28"/>
        </w:rPr>
        <w:t>Перечислите и раскройте основные задачи финансового планирования.</w:t>
      </w:r>
    </w:p>
    <w:p w:rsidR="00475FFD" w:rsidRDefault="00475FFD" w:rsidP="00475FFD">
      <w:pPr>
        <w:pStyle w:val="a7"/>
        <w:keepNext/>
        <w:numPr>
          <w:ilvl w:val="0"/>
          <w:numId w:val="27"/>
        </w:numPr>
        <w:tabs>
          <w:tab w:val="left" w:pos="213"/>
          <w:tab w:val="left" w:pos="266"/>
          <w:tab w:val="left" w:pos="426"/>
        </w:tabs>
        <w:spacing w:after="0" w:line="240" w:lineRule="auto"/>
        <w:ind w:left="0" w:firstLine="0"/>
        <w:jc w:val="both"/>
        <w:rPr>
          <w:rFonts w:eastAsia="Times New Roman"/>
          <w:sz w:val="28"/>
          <w:szCs w:val="28"/>
        </w:rPr>
      </w:pPr>
      <w:r>
        <w:rPr>
          <w:rFonts w:eastAsia="Times New Roman"/>
          <w:sz w:val="28"/>
          <w:szCs w:val="28"/>
        </w:rPr>
        <w:t>Дайте определение финансового прогнозирования, охарактеризуйте его знач</w:t>
      </w:r>
      <w:r>
        <w:rPr>
          <w:rFonts w:eastAsia="Times New Roman"/>
          <w:sz w:val="28"/>
          <w:szCs w:val="28"/>
        </w:rPr>
        <w:t>е</w:t>
      </w:r>
      <w:r>
        <w:rPr>
          <w:rFonts w:eastAsia="Times New Roman"/>
          <w:sz w:val="28"/>
          <w:szCs w:val="28"/>
        </w:rPr>
        <w:t>ние.</w:t>
      </w:r>
    </w:p>
    <w:p w:rsidR="00475FFD" w:rsidRDefault="00475FFD" w:rsidP="00475FFD">
      <w:pPr>
        <w:pStyle w:val="a7"/>
        <w:keepNext/>
        <w:numPr>
          <w:ilvl w:val="0"/>
          <w:numId w:val="27"/>
        </w:numPr>
        <w:tabs>
          <w:tab w:val="left" w:pos="213"/>
          <w:tab w:val="left" w:pos="266"/>
          <w:tab w:val="left" w:pos="426"/>
        </w:tabs>
        <w:spacing w:after="0" w:line="240" w:lineRule="auto"/>
        <w:ind w:left="0" w:firstLine="0"/>
        <w:jc w:val="both"/>
        <w:rPr>
          <w:rFonts w:eastAsia="Times New Roman"/>
          <w:sz w:val="28"/>
          <w:szCs w:val="28"/>
        </w:rPr>
      </w:pPr>
      <w:r>
        <w:rPr>
          <w:rFonts w:eastAsia="Times New Roman"/>
          <w:sz w:val="28"/>
          <w:szCs w:val="28"/>
        </w:rPr>
        <w:t>Дайте характеристику этапов и методов финансового планирования.</w:t>
      </w:r>
    </w:p>
    <w:p w:rsidR="00475FFD" w:rsidRDefault="00475FFD" w:rsidP="00475FFD">
      <w:pPr>
        <w:pStyle w:val="a7"/>
        <w:keepNext/>
        <w:numPr>
          <w:ilvl w:val="0"/>
          <w:numId w:val="27"/>
        </w:numPr>
        <w:tabs>
          <w:tab w:val="left" w:pos="213"/>
          <w:tab w:val="left" w:pos="266"/>
          <w:tab w:val="left" w:pos="426"/>
        </w:tabs>
        <w:spacing w:after="0" w:line="240" w:lineRule="auto"/>
        <w:ind w:left="0" w:firstLine="0"/>
        <w:jc w:val="both"/>
        <w:rPr>
          <w:rFonts w:eastAsia="Times New Roman"/>
          <w:sz w:val="28"/>
          <w:szCs w:val="28"/>
        </w:rPr>
      </w:pPr>
      <w:r>
        <w:rPr>
          <w:rFonts w:eastAsia="Times New Roman"/>
          <w:sz w:val="28"/>
          <w:szCs w:val="28"/>
        </w:rPr>
        <w:t>Перечислите специфические методы финансового прогнозирования.</w:t>
      </w:r>
    </w:p>
    <w:p w:rsidR="00475FFD" w:rsidRDefault="00475FFD" w:rsidP="00475FFD">
      <w:pPr>
        <w:pStyle w:val="a7"/>
        <w:keepNext/>
        <w:numPr>
          <w:ilvl w:val="0"/>
          <w:numId w:val="27"/>
        </w:numPr>
        <w:tabs>
          <w:tab w:val="left" w:pos="213"/>
          <w:tab w:val="left" w:pos="266"/>
          <w:tab w:val="left" w:pos="426"/>
        </w:tabs>
        <w:spacing w:after="0" w:line="240" w:lineRule="auto"/>
        <w:ind w:left="0" w:right="20" w:firstLine="0"/>
        <w:jc w:val="both"/>
        <w:rPr>
          <w:rFonts w:eastAsia="Times New Roman"/>
          <w:sz w:val="28"/>
          <w:szCs w:val="28"/>
        </w:rPr>
      </w:pPr>
      <w:r>
        <w:rPr>
          <w:rFonts w:eastAsia="Times New Roman"/>
          <w:sz w:val="28"/>
          <w:szCs w:val="28"/>
        </w:rPr>
        <w:t>Назовите виды финансовых планов и прогнозов, составляемых на общегосуда</w:t>
      </w:r>
      <w:r>
        <w:rPr>
          <w:rFonts w:eastAsia="Times New Roman"/>
          <w:sz w:val="28"/>
          <w:szCs w:val="28"/>
        </w:rPr>
        <w:t>р</w:t>
      </w:r>
      <w:r>
        <w:rPr>
          <w:rFonts w:eastAsia="Times New Roman"/>
          <w:sz w:val="28"/>
          <w:szCs w:val="28"/>
        </w:rPr>
        <w:t>ственном и территориальном уровнях, охарактеризуйте их назначение.</w:t>
      </w:r>
    </w:p>
    <w:p w:rsidR="00475FFD" w:rsidRDefault="00475FFD" w:rsidP="00475FFD">
      <w:pPr>
        <w:pStyle w:val="a7"/>
        <w:keepNext/>
        <w:numPr>
          <w:ilvl w:val="0"/>
          <w:numId w:val="27"/>
        </w:numPr>
        <w:tabs>
          <w:tab w:val="left" w:pos="213"/>
          <w:tab w:val="left" w:pos="266"/>
          <w:tab w:val="left" w:pos="426"/>
        </w:tabs>
        <w:spacing w:after="0" w:line="240" w:lineRule="auto"/>
        <w:ind w:left="0" w:right="20" w:firstLine="0"/>
        <w:jc w:val="both"/>
        <w:rPr>
          <w:rFonts w:eastAsia="Times New Roman"/>
          <w:sz w:val="28"/>
          <w:szCs w:val="28"/>
        </w:rPr>
      </w:pPr>
      <w:r>
        <w:rPr>
          <w:rFonts w:eastAsia="Times New Roman"/>
          <w:sz w:val="28"/>
          <w:szCs w:val="28"/>
        </w:rPr>
        <w:t>Охарактеризуйте виды финансовых планов и прогнозов, составляемых комме</w:t>
      </w:r>
      <w:r>
        <w:rPr>
          <w:rFonts w:eastAsia="Times New Roman"/>
          <w:sz w:val="28"/>
          <w:szCs w:val="28"/>
        </w:rPr>
        <w:t>р</w:t>
      </w:r>
      <w:r>
        <w:rPr>
          <w:rFonts w:eastAsia="Times New Roman"/>
          <w:sz w:val="28"/>
          <w:szCs w:val="28"/>
        </w:rPr>
        <w:t>ческими организациями.</w:t>
      </w:r>
    </w:p>
    <w:p w:rsidR="00475FFD" w:rsidRDefault="00475FFD" w:rsidP="00475FFD">
      <w:pPr>
        <w:keepNext/>
        <w:numPr>
          <w:ilvl w:val="1"/>
          <w:numId w:val="28"/>
        </w:numPr>
        <w:tabs>
          <w:tab w:val="left" w:pos="560"/>
        </w:tabs>
        <w:spacing w:after="0" w:line="240" w:lineRule="auto"/>
        <w:jc w:val="both"/>
        <w:rPr>
          <w:rFonts w:eastAsia="Times New Roman"/>
          <w:sz w:val="28"/>
          <w:szCs w:val="28"/>
        </w:rPr>
      </w:pPr>
    </w:p>
    <w:p w:rsidR="00475FFD" w:rsidRDefault="00475FFD" w:rsidP="00475FFD">
      <w:pPr>
        <w:pStyle w:val="Style22"/>
        <w:keepNext/>
        <w:widowControl/>
        <w:tabs>
          <w:tab w:val="left" w:pos="0"/>
          <w:tab w:val="left" w:pos="677"/>
        </w:tabs>
        <w:spacing w:line="240" w:lineRule="auto"/>
        <w:ind w:firstLine="0"/>
        <w:jc w:val="center"/>
        <w:rPr>
          <w:sz w:val="28"/>
          <w:szCs w:val="28"/>
        </w:rPr>
      </w:pPr>
      <w:r>
        <w:rPr>
          <w:rStyle w:val="FontStyle49"/>
          <w:b/>
          <w:i/>
          <w:sz w:val="28"/>
          <w:szCs w:val="28"/>
        </w:rPr>
        <w:t>Раздел 3 – Финансы субъектов хозяйствования</w:t>
      </w:r>
    </w:p>
    <w:p w:rsidR="00475FFD" w:rsidRDefault="00475FFD" w:rsidP="00475FFD">
      <w:pPr>
        <w:keepNext/>
        <w:spacing w:after="0" w:line="240" w:lineRule="auto"/>
        <w:jc w:val="both"/>
        <w:rPr>
          <w:sz w:val="28"/>
          <w:szCs w:val="28"/>
        </w:rPr>
      </w:pPr>
    </w:p>
    <w:p w:rsidR="00475FFD" w:rsidRDefault="00475FFD" w:rsidP="00475FFD">
      <w:pPr>
        <w:keepNext/>
        <w:tabs>
          <w:tab w:val="left" w:pos="567"/>
        </w:tabs>
        <w:spacing w:after="0" w:line="240" w:lineRule="auto"/>
        <w:jc w:val="both"/>
        <w:rPr>
          <w:rFonts w:eastAsia="Times New Roman"/>
          <w:sz w:val="28"/>
          <w:szCs w:val="28"/>
        </w:rPr>
      </w:pPr>
      <w:r>
        <w:rPr>
          <w:rFonts w:eastAsia="Times New Roman"/>
          <w:sz w:val="28"/>
          <w:szCs w:val="28"/>
        </w:rPr>
        <w:t>1. Назовите основные группы отношений, определяющих финансы коммерческих организаций. Дайте определение финансам коммерческих организаций.</w:t>
      </w:r>
    </w:p>
    <w:p w:rsidR="00475FFD" w:rsidRDefault="00475FFD" w:rsidP="00475FFD">
      <w:pPr>
        <w:keepNext/>
        <w:tabs>
          <w:tab w:val="left" w:pos="575"/>
        </w:tabs>
        <w:spacing w:after="0" w:line="240" w:lineRule="auto"/>
        <w:jc w:val="both"/>
        <w:rPr>
          <w:rFonts w:eastAsia="Times New Roman"/>
          <w:sz w:val="28"/>
          <w:szCs w:val="28"/>
        </w:rPr>
      </w:pPr>
      <w:r>
        <w:rPr>
          <w:rFonts w:eastAsia="Times New Roman"/>
          <w:sz w:val="28"/>
          <w:szCs w:val="28"/>
        </w:rPr>
        <w:t>2. Каковы принципы организации финансов в сфере коммерческой деятельности?</w:t>
      </w:r>
    </w:p>
    <w:p w:rsidR="00475FFD" w:rsidRDefault="00475FFD" w:rsidP="00475FFD">
      <w:pPr>
        <w:keepNext/>
        <w:tabs>
          <w:tab w:val="left" w:pos="580"/>
        </w:tabs>
        <w:spacing w:after="0" w:line="240" w:lineRule="auto"/>
        <w:jc w:val="both"/>
        <w:rPr>
          <w:rFonts w:eastAsia="Times New Roman"/>
          <w:sz w:val="28"/>
          <w:szCs w:val="28"/>
        </w:rPr>
      </w:pPr>
      <w:r>
        <w:rPr>
          <w:rFonts w:eastAsia="Times New Roman"/>
          <w:sz w:val="28"/>
          <w:szCs w:val="28"/>
        </w:rPr>
        <w:t>3. Какие факторы влияют на финансовый механизм коммерческой организации?</w:t>
      </w:r>
    </w:p>
    <w:p w:rsidR="00475FFD" w:rsidRDefault="00475FFD" w:rsidP="00475FFD">
      <w:pPr>
        <w:keepNext/>
        <w:tabs>
          <w:tab w:val="left" w:pos="571"/>
        </w:tabs>
        <w:spacing w:after="0" w:line="240" w:lineRule="auto"/>
        <w:jc w:val="both"/>
        <w:rPr>
          <w:rFonts w:eastAsia="Times New Roman"/>
          <w:sz w:val="28"/>
          <w:szCs w:val="28"/>
        </w:rPr>
      </w:pPr>
      <w:r>
        <w:rPr>
          <w:rFonts w:eastAsia="Times New Roman"/>
          <w:sz w:val="28"/>
          <w:szCs w:val="28"/>
        </w:rPr>
        <w:t>4. Дайте определение финансовым ресурсам коммерческой организации.</w:t>
      </w:r>
    </w:p>
    <w:p w:rsidR="00475FFD" w:rsidRDefault="00475FFD" w:rsidP="00475FFD">
      <w:pPr>
        <w:keepNext/>
        <w:tabs>
          <w:tab w:val="left" w:pos="576"/>
        </w:tabs>
        <w:spacing w:after="0" w:line="240" w:lineRule="auto"/>
        <w:jc w:val="both"/>
        <w:rPr>
          <w:rFonts w:eastAsia="Times New Roman"/>
          <w:sz w:val="28"/>
          <w:szCs w:val="28"/>
        </w:rPr>
      </w:pPr>
      <w:r>
        <w:rPr>
          <w:rFonts w:eastAsia="Times New Roman"/>
          <w:sz w:val="28"/>
          <w:szCs w:val="28"/>
        </w:rPr>
        <w:t>5. Укажите источники формирования финансовых ресурсов коммерческой орган</w:t>
      </w:r>
      <w:r>
        <w:rPr>
          <w:rFonts w:eastAsia="Times New Roman"/>
          <w:sz w:val="28"/>
          <w:szCs w:val="28"/>
        </w:rPr>
        <w:t>и</w:t>
      </w:r>
      <w:r>
        <w:rPr>
          <w:rFonts w:eastAsia="Times New Roman"/>
          <w:sz w:val="28"/>
          <w:szCs w:val="28"/>
        </w:rPr>
        <w:t>зации.</w:t>
      </w:r>
    </w:p>
    <w:p w:rsidR="00475FFD" w:rsidRDefault="00475FFD" w:rsidP="00475FFD">
      <w:pPr>
        <w:keepNext/>
        <w:tabs>
          <w:tab w:val="left" w:pos="586"/>
        </w:tabs>
        <w:spacing w:after="0" w:line="240" w:lineRule="auto"/>
        <w:jc w:val="both"/>
        <w:rPr>
          <w:rFonts w:eastAsia="Times New Roman"/>
          <w:sz w:val="28"/>
          <w:szCs w:val="28"/>
        </w:rPr>
      </w:pPr>
      <w:r>
        <w:rPr>
          <w:rFonts w:eastAsia="Times New Roman"/>
          <w:sz w:val="28"/>
          <w:szCs w:val="28"/>
        </w:rPr>
        <w:t>6. Назовите виды финансовых ресурсов коммерческой организации.</w:t>
      </w:r>
    </w:p>
    <w:p w:rsidR="00475FFD" w:rsidRDefault="00475FFD" w:rsidP="00475FFD">
      <w:pPr>
        <w:keepNext/>
        <w:tabs>
          <w:tab w:val="left" w:pos="579"/>
        </w:tabs>
        <w:spacing w:after="0" w:line="240" w:lineRule="auto"/>
        <w:jc w:val="both"/>
        <w:rPr>
          <w:rFonts w:eastAsia="Times New Roman"/>
          <w:sz w:val="28"/>
          <w:szCs w:val="28"/>
        </w:rPr>
      </w:pPr>
      <w:r>
        <w:rPr>
          <w:rFonts w:eastAsia="Times New Roman"/>
          <w:sz w:val="28"/>
          <w:szCs w:val="28"/>
        </w:rPr>
        <w:t>7. На какие цели используются финансовые ресурсы коммерческой организации?</w:t>
      </w:r>
    </w:p>
    <w:p w:rsidR="00475FFD" w:rsidRDefault="00475FFD" w:rsidP="00475FFD">
      <w:pPr>
        <w:keepNext/>
        <w:widowControl w:val="0"/>
        <w:shd w:val="clear" w:color="auto" w:fill="FFFFFF"/>
        <w:tabs>
          <w:tab w:val="left" w:pos="600"/>
        </w:tabs>
        <w:autoSpaceDE w:val="0"/>
        <w:autoSpaceDN w:val="0"/>
        <w:adjustRightInd w:val="0"/>
        <w:spacing w:after="0" w:line="240" w:lineRule="auto"/>
        <w:jc w:val="both"/>
        <w:rPr>
          <w:sz w:val="28"/>
          <w:szCs w:val="28"/>
        </w:rPr>
      </w:pPr>
      <w:r>
        <w:rPr>
          <w:rFonts w:eastAsia="Times New Roman"/>
          <w:sz w:val="28"/>
          <w:szCs w:val="28"/>
        </w:rPr>
        <w:t xml:space="preserve">8. </w:t>
      </w:r>
      <w:r>
        <w:rPr>
          <w:sz w:val="28"/>
          <w:szCs w:val="28"/>
        </w:rPr>
        <w:t xml:space="preserve"> Каким образом рынки капитала повышают эффективность функционирования эконо</w:t>
      </w:r>
      <w:r>
        <w:rPr>
          <w:sz w:val="28"/>
          <w:szCs w:val="28"/>
        </w:rPr>
        <w:softHyphen/>
        <w:t>мики?</w:t>
      </w:r>
    </w:p>
    <w:p w:rsidR="00475FFD" w:rsidRDefault="00475FFD" w:rsidP="00475FFD">
      <w:pPr>
        <w:keepNext/>
        <w:widowControl w:val="0"/>
        <w:shd w:val="clear" w:color="auto" w:fill="FFFFFF"/>
        <w:tabs>
          <w:tab w:val="left" w:pos="566"/>
        </w:tabs>
        <w:autoSpaceDE w:val="0"/>
        <w:autoSpaceDN w:val="0"/>
        <w:adjustRightInd w:val="0"/>
        <w:spacing w:after="0" w:line="240" w:lineRule="auto"/>
        <w:jc w:val="both"/>
        <w:rPr>
          <w:sz w:val="28"/>
          <w:szCs w:val="28"/>
        </w:rPr>
      </w:pPr>
      <w:r>
        <w:rPr>
          <w:rFonts w:eastAsia="Times New Roman"/>
          <w:sz w:val="28"/>
          <w:szCs w:val="28"/>
        </w:rPr>
        <w:t xml:space="preserve">9. </w:t>
      </w:r>
      <w:r>
        <w:rPr>
          <w:sz w:val="28"/>
          <w:szCs w:val="28"/>
        </w:rPr>
        <w:t>Приведет ли увеличение скорости информационных потоков к стабилизации или дес</w:t>
      </w:r>
      <w:r>
        <w:rPr>
          <w:sz w:val="28"/>
          <w:szCs w:val="28"/>
        </w:rPr>
        <w:softHyphen/>
        <w:t>табилизации финансовых рынков?</w:t>
      </w:r>
    </w:p>
    <w:p w:rsidR="00475FFD" w:rsidRDefault="00475FFD" w:rsidP="00475FFD">
      <w:pPr>
        <w:keepNext/>
        <w:tabs>
          <w:tab w:val="left" w:pos="586"/>
        </w:tabs>
        <w:spacing w:after="0" w:line="240" w:lineRule="auto"/>
        <w:jc w:val="both"/>
        <w:rPr>
          <w:sz w:val="28"/>
          <w:szCs w:val="28"/>
        </w:rPr>
      </w:pPr>
      <w:r>
        <w:rPr>
          <w:rFonts w:eastAsia="Times New Roman"/>
          <w:sz w:val="28"/>
          <w:szCs w:val="28"/>
        </w:rPr>
        <w:t>10.</w:t>
      </w:r>
      <w:r>
        <w:rPr>
          <w:sz w:val="28"/>
          <w:szCs w:val="28"/>
        </w:rPr>
        <w:t xml:space="preserve"> Какие особенности характерны для финансового рынка РФ?</w:t>
      </w:r>
    </w:p>
    <w:p w:rsidR="00475FFD" w:rsidRDefault="00475FFD" w:rsidP="00475FFD">
      <w:pPr>
        <w:keepNext/>
        <w:tabs>
          <w:tab w:val="left" w:pos="586"/>
        </w:tabs>
        <w:spacing w:after="0" w:line="240" w:lineRule="auto"/>
        <w:jc w:val="both"/>
        <w:rPr>
          <w:spacing w:val="-20"/>
          <w:sz w:val="28"/>
          <w:szCs w:val="28"/>
        </w:rPr>
      </w:pPr>
      <w:r>
        <w:rPr>
          <w:sz w:val="28"/>
          <w:szCs w:val="28"/>
        </w:rPr>
        <w:t>11. Назовите, какие</w:t>
      </w:r>
      <w:r>
        <w:rPr>
          <w:spacing w:val="-9"/>
          <w:sz w:val="28"/>
          <w:szCs w:val="28"/>
        </w:rPr>
        <w:t xml:space="preserve"> могут быть решения коммерческой орга</w:t>
      </w:r>
      <w:r>
        <w:rPr>
          <w:spacing w:val="-9"/>
          <w:sz w:val="28"/>
          <w:szCs w:val="28"/>
        </w:rPr>
        <w:softHyphen/>
      </w:r>
      <w:r>
        <w:rPr>
          <w:spacing w:val="-8"/>
          <w:sz w:val="28"/>
          <w:szCs w:val="28"/>
        </w:rPr>
        <w:t>низации по использованию финансовых ресурсов при росте до</w:t>
      </w:r>
      <w:r>
        <w:rPr>
          <w:spacing w:val="-8"/>
          <w:sz w:val="28"/>
          <w:szCs w:val="28"/>
        </w:rPr>
        <w:softHyphen/>
      </w:r>
      <w:r>
        <w:rPr>
          <w:sz w:val="28"/>
          <w:szCs w:val="28"/>
        </w:rPr>
        <w:t>ходности на финансовых рынках.</w:t>
      </w:r>
    </w:p>
    <w:p w:rsidR="00475FFD" w:rsidRDefault="00475FFD" w:rsidP="00475FFD">
      <w:pPr>
        <w:keepNext/>
        <w:tabs>
          <w:tab w:val="left" w:pos="581"/>
        </w:tabs>
        <w:spacing w:after="0" w:line="240" w:lineRule="auto"/>
        <w:jc w:val="both"/>
        <w:rPr>
          <w:rFonts w:eastAsia="Times New Roman"/>
          <w:sz w:val="28"/>
          <w:szCs w:val="28"/>
        </w:rPr>
      </w:pPr>
    </w:p>
    <w:p w:rsidR="00475FFD" w:rsidRDefault="00475FFD" w:rsidP="00475FFD">
      <w:pPr>
        <w:pStyle w:val="Style2"/>
        <w:keepNext/>
        <w:widowControl/>
        <w:tabs>
          <w:tab w:val="left" w:pos="552"/>
        </w:tabs>
        <w:spacing w:line="240" w:lineRule="auto"/>
        <w:ind w:firstLine="0"/>
        <w:jc w:val="center"/>
        <w:rPr>
          <w:b/>
          <w:i/>
          <w:snapToGrid w:val="0"/>
          <w:sz w:val="28"/>
          <w:szCs w:val="28"/>
        </w:rPr>
      </w:pPr>
      <w:r>
        <w:rPr>
          <w:b/>
          <w:i/>
          <w:snapToGrid w:val="0"/>
          <w:sz w:val="28"/>
          <w:szCs w:val="28"/>
        </w:rPr>
        <w:t>Раздел 4 – Государственные и муниципальные финансы</w:t>
      </w:r>
    </w:p>
    <w:p w:rsidR="00475FFD" w:rsidRDefault="00475FFD" w:rsidP="00475FFD">
      <w:pPr>
        <w:pStyle w:val="Style2"/>
        <w:keepNext/>
        <w:widowControl/>
        <w:tabs>
          <w:tab w:val="left" w:pos="426"/>
        </w:tabs>
        <w:spacing w:line="240" w:lineRule="auto"/>
        <w:ind w:firstLine="0"/>
        <w:rPr>
          <w:b/>
          <w:i/>
          <w:snapToGrid w:val="0"/>
          <w:sz w:val="28"/>
          <w:szCs w:val="28"/>
        </w:rPr>
      </w:pP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Дайте определение бюджетного фонда. Каково его экономическое содержание?</w:t>
      </w:r>
    </w:p>
    <w:p w:rsidR="00475FFD" w:rsidRDefault="00475FFD" w:rsidP="00475FFD">
      <w:pPr>
        <w:keepNext/>
        <w:numPr>
          <w:ilvl w:val="0"/>
          <w:numId w:val="29"/>
        </w:numPr>
        <w:tabs>
          <w:tab w:val="left" w:pos="0"/>
          <w:tab w:val="left" w:pos="426"/>
          <w:tab w:val="left" w:pos="604"/>
        </w:tabs>
        <w:spacing w:after="0" w:line="240" w:lineRule="auto"/>
        <w:ind w:left="0" w:firstLine="0"/>
        <w:jc w:val="both"/>
        <w:rPr>
          <w:rFonts w:eastAsia="Times New Roman"/>
          <w:sz w:val="28"/>
          <w:szCs w:val="28"/>
        </w:rPr>
      </w:pPr>
      <w:r>
        <w:rPr>
          <w:rFonts w:eastAsia="Times New Roman"/>
          <w:sz w:val="28"/>
          <w:szCs w:val="28"/>
        </w:rPr>
        <w:t xml:space="preserve"> Какие звенья и виды бюджетов включаются в бюджетную систему РФ?</w:t>
      </w:r>
    </w:p>
    <w:p w:rsidR="00475FFD" w:rsidRDefault="00475FFD" w:rsidP="00475FFD">
      <w:pPr>
        <w:pStyle w:val="aff"/>
        <w:keepNext/>
        <w:numPr>
          <w:ilvl w:val="0"/>
          <w:numId w:val="29"/>
        </w:numPr>
        <w:tabs>
          <w:tab w:val="left" w:pos="0"/>
          <w:tab w:val="left" w:pos="426"/>
          <w:tab w:val="left" w:pos="851"/>
        </w:tabs>
        <w:spacing w:after="0" w:line="240" w:lineRule="auto"/>
        <w:ind w:left="0" w:firstLine="0"/>
        <w:jc w:val="both"/>
        <w:rPr>
          <w:rFonts w:eastAsia="Times New Roman"/>
          <w:sz w:val="28"/>
          <w:szCs w:val="28"/>
        </w:rPr>
      </w:pPr>
      <w:r>
        <w:rPr>
          <w:rFonts w:eastAsia="Times New Roman"/>
          <w:sz w:val="28"/>
          <w:szCs w:val="28"/>
        </w:rPr>
        <w:t xml:space="preserve"> Как реализуются на практике принципы бюджетной системы РФ?</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Какие группы доходов включаются в доходы федерального бюджета, бюджетов субъектов РФ и местных бюджетов?</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Каково назначение расходов бюджета?</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В каких формах осуществляются расходы бюджета?</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 xml:space="preserve"> Охарактеризуйте основные функциональные элементы межбюджетных отнош</w:t>
      </w:r>
      <w:r>
        <w:rPr>
          <w:rFonts w:eastAsia="Times New Roman"/>
          <w:sz w:val="28"/>
          <w:szCs w:val="28"/>
        </w:rPr>
        <w:t>е</w:t>
      </w:r>
      <w:r>
        <w:rPr>
          <w:rFonts w:eastAsia="Times New Roman"/>
          <w:sz w:val="28"/>
          <w:szCs w:val="28"/>
        </w:rPr>
        <w:t>ний.</w:t>
      </w:r>
    </w:p>
    <w:p w:rsidR="00475FFD" w:rsidRDefault="00475FFD" w:rsidP="00475FFD">
      <w:pPr>
        <w:keepNext/>
        <w:numPr>
          <w:ilvl w:val="0"/>
          <w:numId w:val="29"/>
        </w:numPr>
        <w:tabs>
          <w:tab w:val="left" w:pos="0"/>
          <w:tab w:val="left" w:pos="426"/>
        </w:tabs>
        <w:spacing w:after="0" w:line="240" w:lineRule="auto"/>
        <w:ind w:left="0" w:firstLine="0"/>
        <w:jc w:val="both"/>
        <w:rPr>
          <w:rFonts w:eastAsia="Times New Roman"/>
          <w:sz w:val="28"/>
          <w:szCs w:val="28"/>
        </w:rPr>
      </w:pPr>
      <w:r>
        <w:rPr>
          <w:rFonts w:eastAsia="Times New Roman"/>
          <w:sz w:val="28"/>
          <w:szCs w:val="28"/>
        </w:rPr>
        <w:t>Каковы особенности процесса разграничения расходов и доходов между бюдж</w:t>
      </w:r>
      <w:r>
        <w:rPr>
          <w:rFonts w:eastAsia="Times New Roman"/>
          <w:sz w:val="28"/>
          <w:szCs w:val="28"/>
        </w:rPr>
        <w:t>е</w:t>
      </w:r>
      <w:r>
        <w:rPr>
          <w:rFonts w:eastAsia="Times New Roman"/>
          <w:sz w:val="28"/>
          <w:szCs w:val="28"/>
        </w:rPr>
        <w:t xml:space="preserve">тами разного уровня в России? </w:t>
      </w:r>
    </w:p>
    <w:p w:rsidR="00475FFD" w:rsidRDefault="00475FFD" w:rsidP="00475FFD">
      <w:pPr>
        <w:pStyle w:val="aff"/>
        <w:keepNext/>
        <w:numPr>
          <w:ilvl w:val="0"/>
          <w:numId w:val="29"/>
        </w:numPr>
        <w:tabs>
          <w:tab w:val="left" w:pos="0"/>
          <w:tab w:val="left" w:pos="426"/>
          <w:tab w:val="left" w:pos="851"/>
        </w:tabs>
        <w:spacing w:after="0" w:line="240" w:lineRule="auto"/>
        <w:ind w:left="0" w:firstLine="0"/>
        <w:jc w:val="both"/>
        <w:rPr>
          <w:rFonts w:eastAsia="Times New Roman"/>
          <w:sz w:val="28"/>
          <w:szCs w:val="28"/>
        </w:rPr>
      </w:pPr>
      <w:r>
        <w:rPr>
          <w:rFonts w:eastAsia="Times New Roman"/>
          <w:sz w:val="28"/>
          <w:szCs w:val="28"/>
        </w:rPr>
        <w:t xml:space="preserve"> Как можно охарактеризовать современное состояние меж</w:t>
      </w:r>
      <w:r>
        <w:rPr>
          <w:rFonts w:eastAsia="Times New Roman"/>
          <w:sz w:val="28"/>
          <w:szCs w:val="28"/>
        </w:rPr>
        <w:softHyphen/>
        <w:t xml:space="preserve"> бюджетных отнош</w:t>
      </w:r>
      <w:r>
        <w:rPr>
          <w:rFonts w:eastAsia="Times New Roman"/>
          <w:sz w:val="28"/>
          <w:szCs w:val="28"/>
        </w:rPr>
        <w:t>е</w:t>
      </w:r>
      <w:r>
        <w:rPr>
          <w:rFonts w:eastAsia="Times New Roman"/>
          <w:sz w:val="28"/>
          <w:szCs w:val="28"/>
        </w:rPr>
        <w:t>ний в Российской Федерации?</w:t>
      </w:r>
    </w:p>
    <w:p w:rsidR="00475FFD" w:rsidRDefault="00475FFD" w:rsidP="00475FFD">
      <w:pPr>
        <w:pStyle w:val="aff"/>
        <w:keepNext/>
        <w:numPr>
          <w:ilvl w:val="0"/>
          <w:numId w:val="29"/>
        </w:numPr>
        <w:tabs>
          <w:tab w:val="left" w:pos="0"/>
          <w:tab w:val="left" w:pos="426"/>
          <w:tab w:val="left" w:pos="851"/>
        </w:tabs>
        <w:spacing w:after="0" w:line="240" w:lineRule="auto"/>
        <w:ind w:left="0" w:firstLine="0"/>
        <w:jc w:val="both"/>
        <w:rPr>
          <w:rFonts w:eastAsia="Times New Roman"/>
          <w:sz w:val="28"/>
          <w:szCs w:val="28"/>
        </w:rPr>
      </w:pPr>
      <w:r>
        <w:rPr>
          <w:rFonts w:eastAsia="Times New Roman"/>
          <w:sz w:val="28"/>
          <w:szCs w:val="28"/>
        </w:rPr>
        <w:lastRenderedPageBreak/>
        <w:t xml:space="preserve"> Каким образом могут быть классифицированы доходы бюджета?</w:t>
      </w:r>
    </w:p>
    <w:p w:rsidR="00475FFD" w:rsidRDefault="00475FFD" w:rsidP="00475FFD">
      <w:pPr>
        <w:pStyle w:val="aff"/>
        <w:keepNext/>
        <w:tabs>
          <w:tab w:val="left" w:pos="0"/>
          <w:tab w:val="left" w:pos="426"/>
          <w:tab w:val="left" w:pos="851"/>
        </w:tabs>
        <w:spacing w:after="0" w:line="240" w:lineRule="auto"/>
        <w:ind w:left="0"/>
        <w:jc w:val="both"/>
        <w:rPr>
          <w:rFonts w:eastAsia="Times New Roman"/>
          <w:sz w:val="28"/>
          <w:szCs w:val="28"/>
        </w:rPr>
      </w:pPr>
    </w:p>
    <w:p w:rsidR="00475FFD" w:rsidRDefault="00475FFD" w:rsidP="00475FFD">
      <w:pPr>
        <w:pStyle w:val="ReportMain"/>
        <w:keepNext/>
        <w:suppressAutoHyphens/>
        <w:ind w:firstLine="425"/>
        <w:jc w:val="center"/>
        <w:rPr>
          <w:i/>
          <w:sz w:val="28"/>
        </w:rPr>
      </w:pPr>
      <w:r>
        <w:rPr>
          <w:b/>
          <w:sz w:val="28"/>
        </w:rPr>
        <w:t>Блок B</w:t>
      </w:r>
      <w:r>
        <w:rPr>
          <w:i/>
          <w:sz w:val="28"/>
        </w:rPr>
        <w:t xml:space="preserve"> </w:t>
      </w:r>
    </w:p>
    <w:p w:rsidR="00475FFD" w:rsidRDefault="00475FFD" w:rsidP="00475FFD">
      <w:pPr>
        <w:pStyle w:val="31"/>
        <w:numPr>
          <w:ilvl w:val="0"/>
          <w:numId w:val="0"/>
        </w:numPr>
        <w:ind w:left="288"/>
        <w:rPr>
          <w:color w:val="auto"/>
          <w:sz w:val="28"/>
          <w:szCs w:val="28"/>
        </w:rPr>
      </w:pPr>
      <w:r>
        <w:rPr>
          <w:color w:val="auto"/>
          <w:sz w:val="28"/>
          <w:szCs w:val="28"/>
        </w:rPr>
        <w:t>В.1 Типовые задачи</w:t>
      </w:r>
    </w:p>
    <w:p w:rsidR="00475FFD" w:rsidRDefault="00475FFD" w:rsidP="00475FFD">
      <w:pPr>
        <w:keepNext/>
        <w:spacing w:after="0" w:line="240" w:lineRule="auto"/>
        <w:rPr>
          <w:rFonts w:eastAsia="Times New Roman"/>
          <w:sz w:val="28"/>
          <w:szCs w:val="28"/>
        </w:rPr>
      </w:pPr>
    </w:p>
    <w:p w:rsidR="00475FFD" w:rsidRDefault="00475FFD" w:rsidP="00475FFD">
      <w:pPr>
        <w:pStyle w:val="aff"/>
        <w:keepNext/>
        <w:tabs>
          <w:tab w:val="left" w:pos="900"/>
          <w:tab w:val="left" w:pos="993"/>
        </w:tabs>
        <w:spacing w:after="0"/>
        <w:jc w:val="center"/>
        <w:rPr>
          <w:snapToGrid w:val="0"/>
          <w:sz w:val="28"/>
          <w:szCs w:val="28"/>
        </w:rPr>
      </w:pPr>
      <w:r>
        <w:rPr>
          <w:b/>
          <w:i/>
          <w:snapToGrid w:val="0"/>
          <w:sz w:val="28"/>
          <w:szCs w:val="28"/>
        </w:rPr>
        <w:t>Раздел 1</w:t>
      </w:r>
      <w:r>
        <w:rPr>
          <w:b/>
          <w:i/>
          <w:snapToGrid w:val="0"/>
          <w:sz w:val="32"/>
          <w:szCs w:val="32"/>
        </w:rPr>
        <w:t xml:space="preserve">  - О</w:t>
      </w:r>
      <w:r>
        <w:rPr>
          <w:b/>
          <w:i/>
          <w:snapToGrid w:val="0"/>
          <w:sz w:val="28"/>
          <w:szCs w:val="28"/>
        </w:rPr>
        <w:t>сновы функционирования финансов</w:t>
      </w:r>
    </w:p>
    <w:p w:rsidR="00475FFD" w:rsidRDefault="00475FFD" w:rsidP="00475FFD">
      <w:pPr>
        <w:keepNext/>
        <w:spacing w:after="0" w:line="240" w:lineRule="auto"/>
        <w:ind w:firstLine="709"/>
        <w:rPr>
          <w:rFonts w:eastAsia="Times New Roman"/>
          <w:b/>
          <w:sz w:val="28"/>
          <w:szCs w:val="28"/>
        </w:rPr>
      </w:pPr>
    </w:p>
    <w:p w:rsidR="00475FFD" w:rsidRDefault="00475FFD" w:rsidP="00475FFD">
      <w:pPr>
        <w:keepNext/>
        <w:tabs>
          <w:tab w:val="left" w:pos="0"/>
          <w:tab w:val="left" w:pos="900"/>
        </w:tabs>
        <w:spacing w:after="0" w:line="240" w:lineRule="auto"/>
        <w:jc w:val="both"/>
        <w:rPr>
          <w:sz w:val="28"/>
        </w:rPr>
      </w:pPr>
      <w:r>
        <w:rPr>
          <w:rFonts w:eastAsia="Times New Roman"/>
          <w:b/>
          <w:sz w:val="28"/>
          <w:szCs w:val="28"/>
        </w:rPr>
        <w:t>Задача1</w:t>
      </w:r>
      <w:r>
        <w:rPr>
          <w:rFonts w:eastAsia="Times New Roman"/>
          <w:sz w:val="28"/>
          <w:szCs w:val="28"/>
        </w:rPr>
        <w:t xml:space="preserve"> </w:t>
      </w:r>
      <w:r>
        <w:rPr>
          <w:sz w:val="28"/>
        </w:rPr>
        <w:t>Сравните определения финансов разными авторами по справочной и уче</w:t>
      </w:r>
      <w:r>
        <w:rPr>
          <w:sz w:val="28"/>
        </w:rPr>
        <w:t>б</w:t>
      </w:r>
      <w:r>
        <w:rPr>
          <w:sz w:val="28"/>
        </w:rPr>
        <w:t>ной литературе. Найдите причины расхождений толкования этого термина.</w:t>
      </w:r>
    </w:p>
    <w:p w:rsidR="00475FFD" w:rsidRDefault="00475FFD" w:rsidP="00475FFD">
      <w:pPr>
        <w:keepNext/>
        <w:tabs>
          <w:tab w:val="left" w:pos="0"/>
          <w:tab w:val="left" w:pos="900"/>
        </w:tabs>
        <w:spacing w:after="0" w:line="240" w:lineRule="auto"/>
        <w:jc w:val="both"/>
        <w:rPr>
          <w:b/>
          <w:sz w:val="28"/>
        </w:rPr>
      </w:pPr>
    </w:p>
    <w:p w:rsidR="00475FFD" w:rsidRDefault="00475FFD" w:rsidP="00475FFD">
      <w:pPr>
        <w:keepNext/>
        <w:tabs>
          <w:tab w:val="left" w:pos="0"/>
          <w:tab w:val="left" w:pos="900"/>
        </w:tabs>
        <w:spacing w:after="0" w:line="240" w:lineRule="auto"/>
        <w:jc w:val="both"/>
        <w:rPr>
          <w:sz w:val="28"/>
        </w:rPr>
      </w:pPr>
      <w:r>
        <w:rPr>
          <w:b/>
          <w:sz w:val="28"/>
        </w:rPr>
        <w:t>Задача 2</w:t>
      </w:r>
      <w:r>
        <w:rPr>
          <w:sz w:val="28"/>
        </w:rPr>
        <w:t>. Приведите примеры распределения стоимости валового внутреннего пр</w:t>
      </w:r>
      <w:r>
        <w:rPr>
          <w:sz w:val="28"/>
        </w:rPr>
        <w:t>о</w:t>
      </w:r>
      <w:r>
        <w:rPr>
          <w:sz w:val="28"/>
        </w:rPr>
        <w:t>дукта, доходов от внешнеэкономической деятельности и части национального б</w:t>
      </w:r>
      <w:r>
        <w:rPr>
          <w:sz w:val="28"/>
        </w:rPr>
        <w:t>о</w:t>
      </w:r>
      <w:r>
        <w:rPr>
          <w:sz w:val="28"/>
        </w:rPr>
        <w:t>гатства, которое происходит с помощью финансов.</w:t>
      </w:r>
    </w:p>
    <w:p w:rsidR="00475FFD" w:rsidRDefault="00475FFD" w:rsidP="00475FFD">
      <w:pPr>
        <w:keepNext/>
        <w:tabs>
          <w:tab w:val="left" w:pos="0"/>
          <w:tab w:val="left" w:pos="900"/>
        </w:tabs>
        <w:spacing w:after="0" w:line="240" w:lineRule="auto"/>
        <w:jc w:val="both"/>
        <w:rPr>
          <w:b/>
          <w:sz w:val="28"/>
        </w:rPr>
      </w:pPr>
    </w:p>
    <w:p w:rsidR="00475FFD" w:rsidRDefault="00475FFD" w:rsidP="00475FFD">
      <w:pPr>
        <w:keepNext/>
        <w:tabs>
          <w:tab w:val="left" w:pos="0"/>
          <w:tab w:val="left" w:pos="900"/>
        </w:tabs>
        <w:spacing w:after="0" w:line="240" w:lineRule="auto"/>
        <w:jc w:val="both"/>
        <w:rPr>
          <w:sz w:val="28"/>
        </w:rPr>
      </w:pPr>
      <w:r>
        <w:rPr>
          <w:b/>
          <w:sz w:val="28"/>
        </w:rPr>
        <w:t>Задача 3</w:t>
      </w:r>
      <w:r>
        <w:rPr>
          <w:sz w:val="28"/>
        </w:rPr>
        <w:t>. Нарисуйте схему финансовой системы, покажите на ней взаимосвязи между сферами и звеньями.</w:t>
      </w:r>
    </w:p>
    <w:p w:rsidR="00475FFD" w:rsidRDefault="00475FFD" w:rsidP="00475FFD">
      <w:pPr>
        <w:keepNext/>
        <w:spacing w:after="0" w:line="240" w:lineRule="auto"/>
        <w:jc w:val="both"/>
        <w:rPr>
          <w:rFonts w:ascii="Arial" w:eastAsia="Times New Roman" w:hAnsi="Arial" w:cs="Arial"/>
          <w:color w:val="333333"/>
          <w:sz w:val="26"/>
          <w:szCs w:val="26"/>
          <w:shd w:val="clear" w:color="auto" w:fill="FFFFFF"/>
          <w:lang w:eastAsia="ru-RU"/>
        </w:rPr>
      </w:pPr>
    </w:p>
    <w:p w:rsidR="00475FFD" w:rsidRDefault="00475FFD" w:rsidP="00475FFD">
      <w:pPr>
        <w:keepNext/>
        <w:spacing w:after="0" w:line="240" w:lineRule="auto"/>
        <w:jc w:val="both"/>
        <w:rPr>
          <w:sz w:val="28"/>
          <w:szCs w:val="28"/>
          <w:shd w:val="clear" w:color="auto" w:fill="FFFFFF"/>
        </w:rPr>
      </w:pPr>
      <w:r>
        <w:rPr>
          <w:rFonts w:eastAsia="Times New Roman"/>
          <w:b/>
          <w:sz w:val="28"/>
          <w:szCs w:val="28"/>
          <w:shd w:val="clear" w:color="auto" w:fill="FFFFFF"/>
          <w:lang w:eastAsia="ru-RU"/>
        </w:rPr>
        <w:t>Задача 4</w:t>
      </w:r>
      <w:r>
        <w:rPr>
          <w:rFonts w:eastAsia="Times New Roman"/>
          <w:sz w:val="28"/>
          <w:szCs w:val="28"/>
          <w:shd w:val="clear" w:color="auto" w:fill="FFFFFF"/>
          <w:lang w:eastAsia="ru-RU"/>
        </w:rPr>
        <w:t xml:space="preserve"> </w:t>
      </w:r>
    </w:p>
    <w:p w:rsidR="00475FFD" w:rsidRDefault="00475FFD" w:rsidP="00475FFD">
      <w:pPr>
        <w:keepNext/>
        <w:widowControl w:val="0"/>
        <w:shd w:val="clear" w:color="auto" w:fill="FFFFFF"/>
        <w:autoSpaceDE w:val="0"/>
        <w:autoSpaceDN w:val="0"/>
        <w:adjustRightInd w:val="0"/>
        <w:spacing w:after="0" w:line="240" w:lineRule="auto"/>
        <w:jc w:val="both"/>
        <w:rPr>
          <w:sz w:val="28"/>
          <w:szCs w:val="28"/>
        </w:rPr>
      </w:pPr>
      <w:r>
        <w:rPr>
          <w:sz w:val="28"/>
          <w:szCs w:val="28"/>
        </w:rPr>
        <w:t>Заполните (по возможности, продолжите) таблицу:</w:t>
      </w:r>
    </w:p>
    <w:p w:rsidR="00475FFD" w:rsidRDefault="00475FFD" w:rsidP="00475FFD">
      <w:pPr>
        <w:pStyle w:val="a7"/>
        <w:keepNext/>
        <w:shd w:val="clear" w:color="auto" w:fill="FFFFFF"/>
        <w:spacing w:after="0" w:line="240" w:lineRule="auto"/>
        <w:ind w:left="0" w:firstLine="709"/>
        <w:jc w:val="both"/>
        <w:rPr>
          <w:sz w:val="28"/>
          <w:szCs w:val="28"/>
        </w:rPr>
      </w:pPr>
      <w:r>
        <w:rPr>
          <w:sz w:val="28"/>
          <w:szCs w:val="28"/>
        </w:rPr>
        <w:t>Примеры фондовой и нефондовой форм образования и использования фина</w:t>
      </w:r>
      <w:r>
        <w:rPr>
          <w:sz w:val="28"/>
          <w:szCs w:val="28"/>
        </w:rPr>
        <w:t>н</w:t>
      </w:r>
      <w:r>
        <w:rPr>
          <w:sz w:val="28"/>
          <w:szCs w:val="28"/>
        </w:rPr>
        <w:t>совых ресурсов</w:t>
      </w:r>
    </w:p>
    <w:tbl>
      <w:tblPr>
        <w:tblStyle w:val="afff9"/>
        <w:tblW w:w="10206" w:type="dxa"/>
        <w:tblInd w:w="250" w:type="dxa"/>
        <w:tblLook w:val="04A0" w:firstRow="1" w:lastRow="0" w:firstColumn="1" w:lastColumn="0" w:noHBand="0" w:noVBand="1"/>
      </w:tblPr>
      <w:tblGrid>
        <w:gridCol w:w="5141"/>
        <w:gridCol w:w="5065"/>
      </w:tblGrid>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shd w:val="clear" w:color="auto" w:fill="FFFFFF"/>
              <w:ind w:left="0"/>
              <w:jc w:val="center"/>
              <w:rPr>
                <w:rFonts w:eastAsia="Times New Roman"/>
                <w:sz w:val="28"/>
                <w:szCs w:val="28"/>
              </w:rPr>
            </w:pPr>
            <w:r>
              <w:rPr>
                <w:sz w:val="28"/>
                <w:szCs w:val="28"/>
              </w:rPr>
              <w:t xml:space="preserve">Примеры </w:t>
            </w:r>
            <w:r>
              <w:rPr>
                <w:i/>
                <w:sz w:val="28"/>
                <w:szCs w:val="28"/>
              </w:rPr>
              <w:t>фондовой</w:t>
            </w:r>
            <w:r>
              <w:rPr>
                <w:sz w:val="28"/>
                <w:szCs w:val="28"/>
              </w:rPr>
              <w:t xml:space="preserve"> формы образования и использования финансовых ресурсов</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center"/>
              <w:rPr>
                <w:rFonts w:eastAsia="Times New Roman"/>
                <w:sz w:val="28"/>
                <w:szCs w:val="28"/>
              </w:rPr>
            </w:pPr>
            <w:r>
              <w:rPr>
                <w:sz w:val="28"/>
                <w:szCs w:val="28"/>
              </w:rPr>
              <w:t xml:space="preserve">Примеры </w:t>
            </w:r>
            <w:r>
              <w:rPr>
                <w:i/>
                <w:sz w:val="28"/>
                <w:szCs w:val="28"/>
              </w:rPr>
              <w:t>нефондовой</w:t>
            </w:r>
            <w:r>
              <w:rPr>
                <w:sz w:val="28"/>
                <w:szCs w:val="28"/>
              </w:rPr>
              <w:t xml:space="preserve"> формы образов</w:t>
            </w:r>
            <w:r>
              <w:rPr>
                <w:sz w:val="28"/>
                <w:szCs w:val="28"/>
              </w:rPr>
              <w:t>а</w:t>
            </w:r>
            <w:r>
              <w:rPr>
                <w:sz w:val="28"/>
                <w:szCs w:val="28"/>
              </w:rPr>
              <w:t>ния и использования финансовых р</w:t>
            </w:r>
            <w:r>
              <w:rPr>
                <w:sz w:val="28"/>
                <w:szCs w:val="28"/>
              </w:rPr>
              <w:t>е</w:t>
            </w:r>
            <w:r>
              <w:rPr>
                <w:sz w:val="28"/>
                <w:szCs w:val="28"/>
              </w:rPr>
              <w:t>сурсов</w:t>
            </w:r>
          </w:p>
        </w:tc>
      </w:tr>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1.</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1.</w:t>
            </w:r>
          </w:p>
        </w:tc>
      </w:tr>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2.</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2.</w:t>
            </w:r>
          </w:p>
        </w:tc>
      </w:tr>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3.</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3.</w:t>
            </w:r>
          </w:p>
        </w:tc>
      </w:tr>
      <w:tr w:rsidR="00475FFD" w:rsidTr="00475FFD">
        <w:tc>
          <w:tcPr>
            <w:tcW w:w="514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w:t>
            </w:r>
          </w:p>
        </w:tc>
        <w:tc>
          <w:tcPr>
            <w:tcW w:w="5065"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7"/>
              <w:keepNext/>
              <w:ind w:left="0"/>
              <w:jc w:val="both"/>
              <w:rPr>
                <w:rFonts w:eastAsia="Times New Roman"/>
                <w:sz w:val="28"/>
                <w:szCs w:val="28"/>
              </w:rPr>
            </w:pPr>
            <w:r>
              <w:rPr>
                <w:sz w:val="28"/>
                <w:szCs w:val="28"/>
              </w:rPr>
              <w:t>……</w:t>
            </w:r>
          </w:p>
        </w:tc>
      </w:tr>
    </w:tbl>
    <w:p w:rsidR="00475FFD" w:rsidRDefault="00475FFD" w:rsidP="00475FFD">
      <w:pPr>
        <w:keepNext/>
        <w:spacing w:after="0" w:line="240" w:lineRule="auto"/>
        <w:jc w:val="both"/>
        <w:rPr>
          <w:sz w:val="28"/>
          <w:szCs w:val="28"/>
          <w:shd w:val="clear" w:color="auto" w:fill="FFFFFF"/>
        </w:rPr>
      </w:pPr>
    </w:p>
    <w:p w:rsidR="00475FFD" w:rsidRDefault="00475FFD" w:rsidP="00475FFD">
      <w:pPr>
        <w:pStyle w:val="Style22"/>
        <w:keepNext/>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2 – Управление финансами</w:t>
      </w:r>
    </w:p>
    <w:p w:rsidR="00475FFD" w:rsidRDefault="00475FFD" w:rsidP="00475FFD">
      <w:pPr>
        <w:keepNext/>
        <w:spacing w:after="0" w:line="240" w:lineRule="auto"/>
        <w:jc w:val="both"/>
        <w:rPr>
          <w:rFonts w:eastAsia="Times New Roman"/>
        </w:rPr>
      </w:pPr>
    </w:p>
    <w:p w:rsidR="00475FFD" w:rsidRDefault="00475FFD" w:rsidP="00475FFD">
      <w:pPr>
        <w:keepNext/>
        <w:widowControl w:val="0"/>
        <w:spacing w:after="0" w:line="240" w:lineRule="auto"/>
        <w:jc w:val="both"/>
        <w:rPr>
          <w:sz w:val="28"/>
          <w:szCs w:val="28"/>
        </w:rPr>
      </w:pPr>
      <w:r>
        <w:rPr>
          <w:rFonts w:eastAsia="Times New Roman"/>
          <w:b/>
          <w:sz w:val="28"/>
          <w:szCs w:val="28"/>
        </w:rPr>
        <w:t>Задача1</w:t>
      </w:r>
      <w:r>
        <w:rPr>
          <w:sz w:val="28"/>
          <w:szCs w:val="28"/>
        </w:rPr>
        <w:t xml:space="preserve"> Изучите сайт Министерства финансов Российской Федерации и сопостав</w:t>
      </w:r>
      <w:r>
        <w:rPr>
          <w:sz w:val="28"/>
          <w:szCs w:val="28"/>
        </w:rPr>
        <w:t>ь</w:t>
      </w:r>
      <w:r>
        <w:rPr>
          <w:sz w:val="28"/>
          <w:szCs w:val="28"/>
        </w:rPr>
        <w:t>те полученную информацию с задачами и функциями министерства, утвержденн</w:t>
      </w:r>
      <w:r>
        <w:rPr>
          <w:sz w:val="28"/>
          <w:szCs w:val="28"/>
        </w:rPr>
        <w:t>ы</w:t>
      </w:r>
      <w:r>
        <w:rPr>
          <w:sz w:val="28"/>
          <w:szCs w:val="28"/>
        </w:rPr>
        <w:t>ми постановлением Правительства РФ от 30 июня 2004 г. № 329.</w:t>
      </w:r>
    </w:p>
    <w:p w:rsidR="00475FFD" w:rsidRDefault="00475FFD" w:rsidP="00475FFD">
      <w:pPr>
        <w:keepNext/>
        <w:spacing w:after="0" w:line="240" w:lineRule="auto"/>
        <w:jc w:val="both"/>
        <w:rPr>
          <w:rFonts w:eastAsia="Times New Roman"/>
          <w:b/>
          <w:sz w:val="28"/>
          <w:szCs w:val="28"/>
        </w:rPr>
      </w:pPr>
    </w:p>
    <w:p w:rsidR="00475FFD" w:rsidRDefault="00475FFD" w:rsidP="00475FFD">
      <w:pPr>
        <w:keepNext/>
        <w:widowControl w:val="0"/>
        <w:spacing w:after="0" w:line="240" w:lineRule="auto"/>
        <w:jc w:val="both"/>
        <w:rPr>
          <w:sz w:val="28"/>
          <w:szCs w:val="28"/>
        </w:rPr>
      </w:pPr>
      <w:r>
        <w:rPr>
          <w:rFonts w:eastAsia="Times New Roman"/>
          <w:b/>
          <w:sz w:val="28"/>
          <w:szCs w:val="28"/>
        </w:rPr>
        <w:t>Задача 2</w:t>
      </w:r>
      <w:r>
        <w:rPr>
          <w:sz w:val="28"/>
          <w:szCs w:val="28"/>
        </w:rPr>
        <w:t xml:space="preserve"> Изучите сайт Счетной Палаты Российской Федерации и сопоставьте пол</w:t>
      </w:r>
      <w:r>
        <w:rPr>
          <w:sz w:val="28"/>
          <w:szCs w:val="28"/>
        </w:rPr>
        <w:t>у</w:t>
      </w:r>
      <w:r>
        <w:rPr>
          <w:sz w:val="28"/>
          <w:szCs w:val="28"/>
        </w:rPr>
        <w:t>ченную информацию с ее задачами и функциями, установленными Федеральным законом от 5.04.2013 г. № 41-ФЗ «О Счетной палате Российской Федерации».</w:t>
      </w:r>
    </w:p>
    <w:p w:rsidR="00475FFD" w:rsidRDefault="00475FFD" w:rsidP="00475FFD">
      <w:pPr>
        <w:pStyle w:val="Style22"/>
        <w:keepNext/>
        <w:widowControl/>
        <w:tabs>
          <w:tab w:val="left" w:pos="0"/>
          <w:tab w:val="left" w:pos="677"/>
        </w:tabs>
        <w:spacing w:line="240" w:lineRule="auto"/>
        <w:ind w:firstLine="0"/>
        <w:rPr>
          <w:rStyle w:val="FontStyle49"/>
          <w:b/>
          <w:i/>
          <w:sz w:val="28"/>
          <w:szCs w:val="28"/>
        </w:rPr>
      </w:pPr>
    </w:p>
    <w:p w:rsidR="00475FFD" w:rsidRDefault="00475FFD" w:rsidP="00475FFD">
      <w:pPr>
        <w:pStyle w:val="Style22"/>
        <w:keepNext/>
        <w:widowControl/>
        <w:tabs>
          <w:tab w:val="left" w:pos="0"/>
          <w:tab w:val="left" w:pos="677"/>
        </w:tabs>
        <w:spacing w:before="158" w:line="240" w:lineRule="auto"/>
        <w:ind w:left="720" w:firstLine="0"/>
      </w:pPr>
      <w:r>
        <w:rPr>
          <w:rStyle w:val="FontStyle49"/>
          <w:b/>
          <w:i/>
          <w:sz w:val="28"/>
          <w:szCs w:val="28"/>
        </w:rPr>
        <w:t>Раздел 3 – Финансы субъектов хозяйствования</w:t>
      </w:r>
    </w:p>
    <w:p w:rsidR="00475FFD" w:rsidRDefault="00475FFD" w:rsidP="00475FFD">
      <w:pPr>
        <w:keepNext/>
        <w:widowControl w:val="0"/>
        <w:autoSpaceDN w:val="0"/>
        <w:spacing w:after="0" w:line="240" w:lineRule="auto"/>
        <w:jc w:val="both"/>
        <w:rPr>
          <w:sz w:val="28"/>
          <w:szCs w:val="28"/>
        </w:rPr>
      </w:pPr>
      <w:r>
        <w:rPr>
          <w:b/>
          <w:sz w:val="28"/>
          <w:szCs w:val="28"/>
          <w:shd w:val="clear" w:color="auto" w:fill="FFFFFF"/>
        </w:rPr>
        <w:t>Задача 1</w:t>
      </w:r>
      <w:r>
        <w:rPr>
          <w:sz w:val="28"/>
          <w:szCs w:val="28"/>
          <w:shd w:val="clear" w:color="auto" w:fill="FFFFFF"/>
        </w:rPr>
        <w:t xml:space="preserve"> </w:t>
      </w:r>
      <w:r>
        <w:rPr>
          <w:sz w:val="28"/>
          <w:szCs w:val="28"/>
        </w:rPr>
        <w:t>Заполните таблицу</w:t>
      </w:r>
    </w:p>
    <w:p w:rsidR="00475FFD" w:rsidRDefault="00475FFD" w:rsidP="00475FFD">
      <w:pPr>
        <w:keepNext/>
        <w:spacing w:after="0" w:line="240" w:lineRule="auto"/>
        <w:ind w:left="357"/>
        <w:jc w:val="both"/>
        <w:rPr>
          <w:sz w:val="28"/>
          <w:szCs w:val="28"/>
        </w:rPr>
      </w:pPr>
      <w:r>
        <w:rPr>
          <w:i/>
          <w:sz w:val="28"/>
          <w:szCs w:val="28"/>
        </w:rPr>
        <w:t>Особенности финансов некоммерческих организаций различных организационно-правовых форм</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984"/>
        <w:gridCol w:w="2271"/>
        <w:gridCol w:w="2126"/>
        <w:gridCol w:w="2126"/>
      </w:tblGrid>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Вид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Особенности формирования уставного кап</w:t>
            </w:r>
            <w:r>
              <w:rPr>
                <w:sz w:val="24"/>
                <w:szCs w:val="24"/>
              </w:rPr>
              <w:t>и</w:t>
            </w:r>
            <w:r>
              <w:rPr>
                <w:sz w:val="24"/>
                <w:szCs w:val="24"/>
              </w:rPr>
              <w:lastRenderedPageBreak/>
              <w:t>тала  (фонда)</w:t>
            </w:r>
          </w:p>
        </w:tc>
        <w:tc>
          <w:tcPr>
            <w:tcW w:w="2271"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lastRenderedPageBreak/>
              <w:t>Наличие субс</w:t>
            </w:r>
            <w:r>
              <w:rPr>
                <w:sz w:val="24"/>
                <w:szCs w:val="24"/>
              </w:rPr>
              <w:t>и</w:t>
            </w:r>
            <w:r>
              <w:rPr>
                <w:sz w:val="24"/>
                <w:szCs w:val="24"/>
              </w:rPr>
              <w:t>диарной отве</w:t>
            </w:r>
            <w:r>
              <w:rPr>
                <w:sz w:val="24"/>
                <w:szCs w:val="24"/>
              </w:rPr>
              <w:t>т</w:t>
            </w:r>
            <w:r>
              <w:rPr>
                <w:sz w:val="24"/>
                <w:szCs w:val="24"/>
              </w:rPr>
              <w:t>ственности учас</w:t>
            </w:r>
            <w:r>
              <w:rPr>
                <w:sz w:val="24"/>
                <w:szCs w:val="24"/>
              </w:rPr>
              <w:t>т</w:t>
            </w:r>
            <w:r>
              <w:rPr>
                <w:sz w:val="24"/>
                <w:szCs w:val="24"/>
              </w:rPr>
              <w:lastRenderedPageBreak/>
              <w:t>ников по обяз</w:t>
            </w:r>
            <w:r>
              <w:rPr>
                <w:sz w:val="24"/>
                <w:szCs w:val="24"/>
              </w:rPr>
              <w:t>а</w:t>
            </w:r>
            <w:r>
              <w:rPr>
                <w:sz w:val="24"/>
                <w:szCs w:val="24"/>
              </w:rPr>
              <w:t>тельствам орган</w:t>
            </w:r>
            <w:r>
              <w:rPr>
                <w:sz w:val="24"/>
                <w:szCs w:val="24"/>
              </w:rPr>
              <w:t>и</w:t>
            </w:r>
            <w:r>
              <w:rPr>
                <w:sz w:val="24"/>
                <w:szCs w:val="24"/>
              </w:rPr>
              <w:t>зации</w:t>
            </w:r>
          </w:p>
        </w:tc>
        <w:tc>
          <w:tcPr>
            <w:tcW w:w="2126"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lastRenderedPageBreak/>
              <w:t>Ведение предпр</w:t>
            </w:r>
            <w:r>
              <w:rPr>
                <w:sz w:val="24"/>
                <w:szCs w:val="24"/>
              </w:rPr>
              <w:t>и</w:t>
            </w:r>
            <w:r>
              <w:rPr>
                <w:sz w:val="24"/>
                <w:szCs w:val="24"/>
              </w:rPr>
              <w:t>нимательской д</w:t>
            </w:r>
            <w:r>
              <w:rPr>
                <w:sz w:val="24"/>
                <w:szCs w:val="24"/>
              </w:rPr>
              <w:t>е</w:t>
            </w:r>
            <w:r>
              <w:rPr>
                <w:sz w:val="24"/>
                <w:szCs w:val="24"/>
              </w:rPr>
              <w:t>ятельности</w:t>
            </w:r>
          </w:p>
        </w:tc>
        <w:tc>
          <w:tcPr>
            <w:tcW w:w="2126"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Виды денежных доходов</w:t>
            </w: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lastRenderedPageBreak/>
              <w:t>Потребительский кооператив</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Общественная организация</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Ассоциация (с</w:t>
            </w:r>
            <w:r>
              <w:rPr>
                <w:sz w:val="24"/>
                <w:szCs w:val="24"/>
              </w:rPr>
              <w:t>о</w:t>
            </w:r>
            <w:r>
              <w:rPr>
                <w:sz w:val="24"/>
                <w:szCs w:val="24"/>
              </w:rPr>
              <w:t>юз)</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 xml:space="preserve">Фонд </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 xml:space="preserve">Учреждение </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Автономная н</w:t>
            </w:r>
            <w:r>
              <w:rPr>
                <w:sz w:val="24"/>
                <w:szCs w:val="24"/>
              </w:rPr>
              <w:t>е</w:t>
            </w:r>
            <w:r>
              <w:rPr>
                <w:sz w:val="24"/>
                <w:szCs w:val="24"/>
              </w:rPr>
              <w:t>коммерческая о</w:t>
            </w:r>
            <w:r>
              <w:rPr>
                <w:sz w:val="24"/>
                <w:szCs w:val="24"/>
              </w:rPr>
              <w:t>р</w:t>
            </w:r>
            <w:r>
              <w:rPr>
                <w:sz w:val="24"/>
                <w:szCs w:val="24"/>
              </w:rPr>
              <w:t>ганизация</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r w:rsidR="00475FFD" w:rsidTr="00475FFD">
        <w:tc>
          <w:tcPr>
            <w:tcW w:w="212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Религиозная орг</w:t>
            </w:r>
            <w:r>
              <w:rPr>
                <w:sz w:val="24"/>
                <w:szCs w:val="24"/>
              </w:rPr>
              <w:t>а</w:t>
            </w:r>
            <w:r>
              <w:rPr>
                <w:sz w:val="24"/>
                <w:szCs w:val="24"/>
              </w:rPr>
              <w:t xml:space="preserve">низация </w:t>
            </w:r>
          </w:p>
        </w:tc>
        <w:tc>
          <w:tcPr>
            <w:tcW w:w="1984"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center"/>
              <w:rPr>
                <w:sz w:val="24"/>
                <w:szCs w:val="24"/>
              </w:rPr>
            </w:pPr>
          </w:p>
        </w:tc>
      </w:tr>
    </w:tbl>
    <w:p w:rsidR="00475FFD" w:rsidRDefault="00475FFD" w:rsidP="00475FFD">
      <w:pPr>
        <w:keepNext/>
        <w:widowControl w:val="0"/>
        <w:autoSpaceDN w:val="0"/>
        <w:spacing w:after="0" w:line="240" w:lineRule="auto"/>
        <w:jc w:val="both"/>
        <w:rPr>
          <w:sz w:val="28"/>
          <w:szCs w:val="28"/>
        </w:rPr>
      </w:pPr>
      <w:r>
        <w:rPr>
          <w:b/>
          <w:sz w:val="28"/>
          <w:szCs w:val="28"/>
          <w:shd w:val="clear" w:color="auto" w:fill="FFFFFF"/>
        </w:rPr>
        <w:t>Задача 2</w:t>
      </w:r>
      <w:r>
        <w:rPr>
          <w:sz w:val="28"/>
          <w:szCs w:val="28"/>
          <w:shd w:val="clear" w:color="auto" w:fill="FFFFFF"/>
        </w:rPr>
        <w:t xml:space="preserve"> </w:t>
      </w:r>
      <w:r>
        <w:rPr>
          <w:sz w:val="28"/>
          <w:szCs w:val="28"/>
        </w:rPr>
        <w:t>Заполните таблицу</w:t>
      </w:r>
    </w:p>
    <w:p w:rsidR="00475FFD" w:rsidRDefault="00475FFD" w:rsidP="00475FFD">
      <w:pPr>
        <w:keepNext/>
        <w:spacing w:after="0" w:line="240" w:lineRule="auto"/>
        <w:jc w:val="both"/>
        <w:rPr>
          <w:i/>
          <w:sz w:val="28"/>
          <w:szCs w:val="28"/>
        </w:rPr>
      </w:pPr>
      <w:r>
        <w:rPr>
          <w:i/>
          <w:sz w:val="28"/>
          <w:szCs w:val="28"/>
        </w:rPr>
        <w:t>Различия финансов различных форм государственных и муниципальных учреждений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409"/>
        <w:gridCol w:w="1985"/>
        <w:gridCol w:w="2551"/>
      </w:tblGrid>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Критерии различий</w:t>
            </w:r>
          </w:p>
        </w:tc>
        <w:tc>
          <w:tcPr>
            <w:tcW w:w="2409"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Бюджетное учр</w:t>
            </w:r>
            <w:r>
              <w:rPr>
                <w:sz w:val="24"/>
                <w:szCs w:val="24"/>
              </w:rPr>
              <w:t>е</w:t>
            </w:r>
            <w:r>
              <w:rPr>
                <w:sz w:val="24"/>
                <w:szCs w:val="24"/>
              </w:rPr>
              <w:t>ждение</w:t>
            </w:r>
          </w:p>
        </w:tc>
        <w:tc>
          <w:tcPr>
            <w:tcW w:w="1985"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Автономное учреждение</w:t>
            </w:r>
          </w:p>
        </w:tc>
        <w:tc>
          <w:tcPr>
            <w:tcW w:w="2551"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jc w:val="center"/>
              <w:rPr>
                <w:sz w:val="24"/>
                <w:szCs w:val="24"/>
              </w:rPr>
            </w:pPr>
            <w:r>
              <w:rPr>
                <w:sz w:val="24"/>
                <w:szCs w:val="24"/>
              </w:rPr>
              <w:t>Казённое учреждение</w:t>
            </w: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ff9"/>
              <w:keepNext/>
              <w:kinsoku w:val="0"/>
              <w:overflowPunct w:val="0"/>
              <w:spacing w:after="0" w:line="240" w:lineRule="auto"/>
              <w:textAlignment w:val="baseline"/>
              <w:rPr>
                <w:rFonts w:ascii="Arial" w:hAnsi="Arial" w:cs="Arial"/>
              </w:rPr>
            </w:pPr>
            <w:r>
              <w:rPr>
                <w:color w:val="000000"/>
                <w:kern w:val="24"/>
              </w:rPr>
              <w:t xml:space="preserve">Субсидиарная ответственность государства </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ff9"/>
              <w:keepNext/>
              <w:kinsoku w:val="0"/>
              <w:overflowPunct w:val="0"/>
              <w:spacing w:after="0" w:line="240" w:lineRule="auto"/>
              <w:textAlignment w:val="baseline"/>
              <w:rPr>
                <w:rFonts w:ascii="Arial" w:hAnsi="Arial" w:cs="Arial"/>
              </w:rPr>
            </w:pPr>
            <w:r>
              <w:rPr>
                <w:color w:val="000000"/>
                <w:kern w:val="24"/>
              </w:rPr>
              <w:t xml:space="preserve">Ответственность учреждения по своим обязательствам </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ff9"/>
              <w:keepNext/>
              <w:kinsoku w:val="0"/>
              <w:overflowPunct w:val="0"/>
              <w:spacing w:after="0" w:line="240" w:lineRule="auto"/>
              <w:textAlignment w:val="baseline"/>
              <w:rPr>
                <w:rFonts w:ascii="Arial" w:hAnsi="Arial" w:cs="Arial"/>
              </w:rPr>
            </w:pPr>
            <w:r>
              <w:rPr>
                <w:color w:val="000000"/>
                <w:kern w:val="24"/>
              </w:rPr>
              <w:t>Распоряжение имуществом</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aff9"/>
              <w:keepNext/>
              <w:kinsoku w:val="0"/>
              <w:overflowPunct w:val="0"/>
              <w:spacing w:after="0" w:line="240" w:lineRule="auto"/>
              <w:textAlignment w:val="baseline"/>
              <w:rPr>
                <w:rFonts w:ascii="Arial" w:hAnsi="Arial" w:cs="Arial"/>
              </w:rPr>
            </w:pPr>
            <w:r>
              <w:rPr>
                <w:color w:val="000000"/>
                <w:kern w:val="24"/>
              </w:rPr>
              <w:t>Право на совершение крупных сделок</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 xml:space="preserve">Каким образом могут получать бюджетные ассигнования? </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Как используют доходы от пре</w:t>
            </w:r>
            <w:r>
              <w:rPr>
                <w:sz w:val="24"/>
                <w:szCs w:val="24"/>
              </w:rPr>
              <w:t>д</w:t>
            </w:r>
            <w:r>
              <w:rPr>
                <w:sz w:val="24"/>
                <w:szCs w:val="24"/>
              </w:rPr>
              <w:t>принимательской деятельности?</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Привлечение заемных средств (могут ли?)</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r w:rsidR="00475FFD" w:rsidTr="00475FFD">
        <w:tc>
          <w:tcPr>
            <w:tcW w:w="3687" w:type="dxa"/>
            <w:tcBorders>
              <w:top w:val="single" w:sz="4" w:space="0" w:color="auto"/>
              <w:left w:val="single" w:sz="4" w:space="0" w:color="auto"/>
              <w:bottom w:val="single" w:sz="4" w:space="0" w:color="auto"/>
              <w:right w:val="single" w:sz="4" w:space="0" w:color="auto"/>
            </w:tcBorders>
            <w:hideMark/>
          </w:tcPr>
          <w:p w:rsidR="00475FFD" w:rsidRDefault="00475FFD" w:rsidP="00475FFD">
            <w:pPr>
              <w:keepNext/>
              <w:widowControl w:val="0"/>
              <w:autoSpaceDN w:val="0"/>
              <w:spacing w:after="0" w:line="240" w:lineRule="auto"/>
              <w:rPr>
                <w:sz w:val="24"/>
                <w:szCs w:val="24"/>
              </w:rPr>
            </w:pPr>
            <w:r>
              <w:rPr>
                <w:sz w:val="24"/>
                <w:szCs w:val="24"/>
              </w:rPr>
              <w:t>Упрощенная система налогоо</w:t>
            </w:r>
            <w:r>
              <w:rPr>
                <w:sz w:val="24"/>
                <w:szCs w:val="24"/>
              </w:rPr>
              <w:t>б</w:t>
            </w:r>
            <w:r>
              <w:rPr>
                <w:sz w:val="24"/>
                <w:szCs w:val="24"/>
              </w:rPr>
              <w:t>ложения (могут применять?)</w:t>
            </w:r>
          </w:p>
        </w:tc>
        <w:tc>
          <w:tcPr>
            <w:tcW w:w="2409"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FFD" w:rsidRDefault="00475FFD" w:rsidP="00475FFD">
            <w:pPr>
              <w:keepNext/>
              <w:widowControl w:val="0"/>
              <w:autoSpaceDN w:val="0"/>
              <w:spacing w:after="0" w:line="240" w:lineRule="auto"/>
              <w:jc w:val="both"/>
              <w:rPr>
                <w:sz w:val="24"/>
                <w:szCs w:val="24"/>
              </w:rPr>
            </w:pPr>
          </w:p>
        </w:tc>
      </w:tr>
    </w:tbl>
    <w:p w:rsidR="00475FFD" w:rsidRDefault="00475FFD" w:rsidP="00475FFD">
      <w:pPr>
        <w:keepNext/>
        <w:spacing w:line="240" w:lineRule="auto"/>
        <w:ind w:firstLine="567"/>
        <w:rPr>
          <w:b/>
          <w:sz w:val="28"/>
        </w:rPr>
      </w:pPr>
    </w:p>
    <w:p w:rsidR="00475FFD" w:rsidRDefault="00475FFD" w:rsidP="00475FFD">
      <w:pPr>
        <w:pStyle w:val="Style2"/>
        <w:keepNext/>
        <w:widowControl/>
        <w:tabs>
          <w:tab w:val="left" w:pos="552"/>
        </w:tabs>
        <w:spacing w:line="240" w:lineRule="auto"/>
        <w:ind w:firstLine="709"/>
        <w:rPr>
          <w:b/>
          <w:i/>
          <w:snapToGrid w:val="0"/>
          <w:sz w:val="28"/>
          <w:szCs w:val="28"/>
        </w:rPr>
      </w:pPr>
      <w:r>
        <w:rPr>
          <w:b/>
          <w:i/>
          <w:snapToGrid w:val="0"/>
          <w:sz w:val="28"/>
          <w:szCs w:val="28"/>
        </w:rPr>
        <w:t>Раздел 4 – Государственные и муниципальные финансы</w:t>
      </w:r>
    </w:p>
    <w:p w:rsidR="00475FFD" w:rsidRDefault="00475FFD" w:rsidP="00475FFD">
      <w:pPr>
        <w:keepNext/>
        <w:tabs>
          <w:tab w:val="left" w:pos="0"/>
          <w:tab w:val="left" w:pos="900"/>
        </w:tabs>
        <w:spacing w:after="0" w:line="240" w:lineRule="auto"/>
        <w:jc w:val="both"/>
        <w:rPr>
          <w:rFonts w:eastAsia="Times New Roman"/>
          <w:b/>
          <w:sz w:val="28"/>
          <w:szCs w:val="28"/>
        </w:rPr>
      </w:pPr>
    </w:p>
    <w:p w:rsidR="00475FFD" w:rsidRDefault="00475FFD" w:rsidP="00475FFD">
      <w:pPr>
        <w:keepNext/>
        <w:spacing w:after="0" w:line="240" w:lineRule="auto"/>
        <w:ind w:firstLine="567"/>
        <w:rPr>
          <w:sz w:val="28"/>
        </w:rPr>
      </w:pPr>
      <w:r>
        <w:rPr>
          <w:rFonts w:eastAsia="Times New Roman"/>
          <w:b/>
          <w:sz w:val="28"/>
          <w:szCs w:val="28"/>
        </w:rPr>
        <w:t>Задача1</w:t>
      </w:r>
      <w:r>
        <w:rPr>
          <w:sz w:val="28"/>
          <w:szCs w:val="28"/>
        </w:rPr>
        <w:t xml:space="preserve"> </w:t>
      </w:r>
      <w:r>
        <w:rPr>
          <w:sz w:val="28"/>
        </w:rPr>
        <w:t>Разграничьте по уровням бюджетной системы финансирование след</w:t>
      </w:r>
      <w:r>
        <w:rPr>
          <w:sz w:val="28"/>
        </w:rPr>
        <w:t>у</w:t>
      </w:r>
      <w:r>
        <w:rPr>
          <w:sz w:val="28"/>
        </w:rPr>
        <w:t>ющих расходов (с указанием конкретного бюджета):</w:t>
      </w:r>
    </w:p>
    <w:p w:rsidR="00475FFD" w:rsidRDefault="00475FFD" w:rsidP="00475FFD">
      <w:pPr>
        <w:keepNext/>
        <w:numPr>
          <w:ilvl w:val="0"/>
          <w:numId w:val="30"/>
        </w:numPr>
        <w:spacing w:after="0" w:line="240" w:lineRule="auto"/>
        <w:rPr>
          <w:sz w:val="28"/>
        </w:rPr>
      </w:pPr>
      <w:r>
        <w:rPr>
          <w:sz w:val="28"/>
        </w:rPr>
        <w:t>государственная поддержка железнодорожного транспорта;</w:t>
      </w:r>
    </w:p>
    <w:p w:rsidR="00475FFD" w:rsidRDefault="00475FFD" w:rsidP="00475FFD">
      <w:pPr>
        <w:keepNext/>
        <w:numPr>
          <w:ilvl w:val="0"/>
          <w:numId w:val="30"/>
        </w:numPr>
        <w:spacing w:after="0" w:line="240" w:lineRule="auto"/>
        <w:rPr>
          <w:sz w:val="28"/>
        </w:rPr>
      </w:pPr>
      <w:r>
        <w:rPr>
          <w:sz w:val="28"/>
        </w:rPr>
        <w:t>финансирование расходов на содержание БГТИ (филиала) ОГУ;</w:t>
      </w:r>
    </w:p>
    <w:p w:rsidR="00475FFD" w:rsidRDefault="00475FFD" w:rsidP="00475FFD">
      <w:pPr>
        <w:keepNext/>
        <w:numPr>
          <w:ilvl w:val="0"/>
          <w:numId w:val="30"/>
        </w:numPr>
        <w:spacing w:after="0" w:line="240" w:lineRule="auto"/>
        <w:rPr>
          <w:sz w:val="28"/>
        </w:rPr>
      </w:pPr>
      <w:r>
        <w:rPr>
          <w:sz w:val="28"/>
        </w:rPr>
        <w:t>расходы на содержание ГУЗ «Центральная городская больница г.Бузулука»;</w:t>
      </w:r>
    </w:p>
    <w:p w:rsidR="00475FFD" w:rsidRDefault="00475FFD" w:rsidP="00475FFD">
      <w:pPr>
        <w:keepNext/>
        <w:numPr>
          <w:ilvl w:val="0"/>
          <w:numId w:val="30"/>
        </w:numPr>
        <w:spacing w:after="0" w:line="240" w:lineRule="auto"/>
        <w:rPr>
          <w:sz w:val="28"/>
        </w:rPr>
      </w:pPr>
      <w:r>
        <w:rPr>
          <w:sz w:val="28"/>
        </w:rPr>
        <w:t>обслуживание и погашение государственного долга субъекта РФ (Самарская область);</w:t>
      </w:r>
    </w:p>
    <w:p w:rsidR="00475FFD" w:rsidRDefault="00475FFD" w:rsidP="00475FFD">
      <w:pPr>
        <w:keepNext/>
        <w:numPr>
          <w:ilvl w:val="0"/>
          <w:numId w:val="30"/>
        </w:numPr>
        <w:spacing w:after="0" w:line="240" w:lineRule="auto"/>
        <w:rPr>
          <w:sz w:val="28"/>
        </w:rPr>
      </w:pPr>
      <w:r>
        <w:rPr>
          <w:sz w:val="28"/>
        </w:rPr>
        <w:t>обеспечение деятельности средств массовой информации;</w:t>
      </w:r>
    </w:p>
    <w:p w:rsidR="00475FFD" w:rsidRDefault="00475FFD" w:rsidP="00475FFD">
      <w:pPr>
        <w:keepNext/>
        <w:numPr>
          <w:ilvl w:val="0"/>
          <w:numId w:val="30"/>
        </w:numPr>
        <w:spacing w:after="0" w:line="240" w:lineRule="auto"/>
        <w:rPr>
          <w:sz w:val="28"/>
        </w:rPr>
      </w:pPr>
      <w:r>
        <w:rPr>
          <w:sz w:val="28"/>
        </w:rPr>
        <w:t>расходы на содержание органов местного самоуправления г. Бузулука;</w:t>
      </w:r>
    </w:p>
    <w:p w:rsidR="00475FFD" w:rsidRDefault="00475FFD" w:rsidP="00475FFD">
      <w:pPr>
        <w:keepNext/>
        <w:numPr>
          <w:ilvl w:val="0"/>
          <w:numId w:val="30"/>
        </w:numPr>
        <w:spacing w:after="0" w:line="240" w:lineRule="auto"/>
        <w:rPr>
          <w:sz w:val="28"/>
        </w:rPr>
      </w:pPr>
      <w:r>
        <w:rPr>
          <w:sz w:val="28"/>
        </w:rPr>
        <w:t>расходы на проведение выборов Президента РФ на территории Оренбургской области.</w:t>
      </w:r>
    </w:p>
    <w:p w:rsidR="00475FFD" w:rsidRDefault="00475FFD" w:rsidP="00475FFD">
      <w:pPr>
        <w:keepNext/>
        <w:spacing w:after="0" w:line="240" w:lineRule="auto"/>
        <w:ind w:left="720"/>
        <w:rPr>
          <w:sz w:val="28"/>
        </w:rPr>
      </w:pPr>
    </w:p>
    <w:p w:rsidR="00475FFD" w:rsidRDefault="00475FFD" w:rsidP="00475FFD">
      <w:pPr>
        <w:keepNext/>
        <w:spacing w:after="0" w:line="240" w:lineRule="auto"/>
        <w:ind w:left="360"/>
        <w:rPr>
          <w:sz w:val="28"/>
        </w:rPr>
      </w:pPr>
      <w:r>
        <w:rPr>
          <w:b/>
          <w:sz w:val="28"/>
        </w:rPr>
        <w:lastRenderedPageBreak/>
        <w:t xml:space="preserve">Задача 2 </w:t>
      </w:r>
      <w:r>
        <w:rPr>
          <w:sz w:val="28"/>
        </w:rPr>
        <w:t>Из перечисленных ниже расходов бюджета выберете: текущие и кап</w:t>
      </w:r>
      <w:r>
        <w:rPr>
          <w:sz w:val="28"/>
        </w:rPr>
        <w:t>и</w:t>
      </w:r>
      <w:r>
        <w:rPr>
          <w:sz w:val="28"/>
        </w:rPr>
        <w:t>тальные расходы, действующие и принимаемые расходные обязательства.</w:t>
      </w:r>
    </w:p>
    <w:p w:rsidR="00475FFD" w:rsidRDefault="00475FFD" w:rsidP="00475FFD">
      <w:pPr>
        <w:pStyle w:val="a7"/>
        <w:keepNext/>
        <w:numPr>
          <w:ilvl w:val="0"/>
          <w:numId w:val="31"/>
        </w:numPr>
        <w:spacing w:after="0" w:line="240" w:lineRule="auto"/>
        <w:rPr>
          <w:sz w:val="28"/>
        </w:rPr>
      </w:pPr>
      <w:r>
        <w:rPr>
          <w:sz w:val="28"/>
        </w:rPr>
        <w:t>расходы на оплату труда государственных служащих – 450 млрд.руб.,</w:t>
      </w:r>
    </w:p>
    <w:p w:rsidR="00475FFD" w:rsidRDefault="00475FFD" w:rsidP="00475FFD">
      <w:pPr>
        <w:pStyle w:val="a7"/>
        <w:keepNext/>
        <w:numPr>
          <w:ilvl w:val="0"/>
          <w:numId w:val="31"/>
        </w:numPr>
        <w:spacing w:after="0" w:line="240" w:lineRule="auto"/>
        <w:rPr>
          <w:sz w:val="28"/>
        </w:rPr>
      </w:pPr>
      <w:r>
        <w:rPr>
          <w:sz w:val="28"/>
        </w:rPr>
        <w:t>расходы на обслуживание государственного долга в текущем году - 560 млрд.руб.,</w:t>
      </w:r>
    </w:p>
    <w:p w:rsidR="00475FFD" w:rsidRDefault="00475FFD" w:rsidP="00475FFD">
      <w:pPr>
        <w:pStyle w:val="a7"/>
        <w:keepNext/>
        <w:numPr>
          <w:ilvl w:val="0"/>
          <w:numId w:val="31"/>
        </w:numPr>
        <w:spacing w:after="0" w:line="240" w:lineRule="auto"/>
        <w:rPr>
          <w:sz w:val="28"/>
        </w:rPr>
      </w:pPr>
      <w:r>
        <w:rPr>
          <w:sz w:val="28"/>
        </w:rPr>
        <w:t>расходы на закупку оборудования для военных нужд  - 260 млрд.руб.,</w:t>
      </w:r>
    </w:p>
    <w:p w:rsidR="00475FFD" w:rsidRDefault="00475FFD" w:rsidP="00475FFD">
      <w:pPr>
        <w:pStyle w:val="a7"/>
        <w:keepNext/>
        <w:numPr>
          <w:ilvl w:val="0"/>
          <w:numId w:val="31"/>
        </w:numPr>
        <w:spacing w:after="0" w:line="240" w:lineRule="auto"/>
        <w:rPr>
          <w:sz w:val="28"/>
        </w:rPr>
      </w:pPr>
      <w:r>
        <w:rPr>
          <w:sz w:val="28"/>
        </w:rPr>
        <w:t>расходы на строительство детских садов – 690 млрд.руб.,</w:t>
      </w:r>
    </w:p>
    <w:p w:rsidR="00475FFD" w:rsidRDefault="00475FFD" w:rsidP="00475FFD">
      <w:pPr>
        <w:pStyle w:val="a7"/>
        <w:keepNext/>
        <w:numPr>
          <w:ilvl w:val="0"/>
          <w:numId w:val="31"/>
        </w:numPr>
        <w:spacing w:after="0" w:line="240" w:lineRule="auto"/>
        <w:rPr>
          <w:sz w:val="28"/>
        </w:rPr>
      </w:pPr>
      <w:r>
        <w:rPr>
          <w:sz w:val="28"/>
        </w:rPr>
        <w:t>расходы на увеличение заработной платы работников бюджетной сферы – 98 млрд.руб.,</w:t>
      </w:r>
    </w:p>
    <w:p w:rsidR="00475FFD" w:rsidRDefault="00475FFD" w:rsidP="00475FFD">
      <w:pPr>
        <w:pStyle w:val="a7"/>
        <w:keepNext/>
        <w:numPr>
          <w:ilvl w:val="0"/>
          <w:numId w:val="31"/>
        </w:numPr>
        <w:spacing w:after="0" w:line="240" w:lineRule="auto"/>
        <w:rPr>
          <w:sz w:val="28"/>
        </w:rPr>
      </w:pPr>
      <w:r>
        <w:rPr>
          <w:sz w:val="28"/>
        </w:rPr>
        <w:t>расходы на проведение текущего ремонта в федеральных медицинских це</w:t>
      </w:r>
      <w:r>
        <w:rPr>
          <w:sz w:val="28"/>
        </w:rPr>
        <w:t>н</w:t>
      </w:r>
      <w:r>
        <w:rPr>
          <w:sz w:val="28"/>
        </w:rPr>
        <w:t>трах – 45 млрд.руб.,</w:t>
      </w:r>
    </w:p>
    <w:p w:rsidR="00475FFD" w:rsidRDefault="00475FFD" w:rsidP="00475FFD">
      <w:pPr>
        <w:pStyle w:val="a7"/>
        <w:keepNext/>
        <w:numPr>
          <w:ilvl w:val="0"/>
          <w:numId w:val="31"/>
        </w:numPr>
        <w:spacing w:after="0" w:line="240" w:lineRule="auto"/>
        <w:rPr>
          <w:sz w:val="28"/>
        </w:rPr>
      </w:pPr>
      <w:r>
        <w:rPr>
          <w:sz w:val="28"/>
        </w:rPr>
        <w:t>расходы на досрочное погашение государственного долга - 980 млрд.руб.,</w:t>
      </w:r>
    </w:p>
    <w:p w:rsidR="00475FFD" w:rsidRDefault="00475FFD" w:rsidP="00475FFD">
      <w:pPr>
        <w:pStyle w:val="a7"/>
        <w:keepNext/>
        <w:numPr>
          <w:ilvl w:val="0"/>
          <w:numId w:val="31"/>
        </w:numPr>
        <w:spacing w:after="0" w:line="240" w:lineRule="auto"/>
        <w:rPr>
          <w:sz w:val="28"/>
        </w:rPr>
      </w:pPr>
      <w:r>
        <w:rPr>
          <w:sz w:val="28"/>
        </w:rPr>
        <w:t>расходы на финансовое обеспечение деятельности государственных бюдже</w:t>
      </w:r>
      <w:r>
        <w:rPr>
          <w:sz w:val="28"/>
        </w:rPr>
        <w:t>т</w:t>
      </w:r>
      <w:r>
        <w:rPr>
          <w:sz w:val="28"/>
        </w:rPr>
        <w:t>ных учреждений культуры – 78 млрд.руб.,</w:t>
      </w:r>
    </w:p>
    <w:p w:rsidR="00475FFD" w:rsidRDefault="00475FFD" w:rsidP="00475FFD">
      <w:pPr>
        <w:pStyle w:val="a7"/>
        <w:keepNext/>
        <w:numPr>
          <w:ilvl w:val="0"/>
          <w:numId w:val="31"/>
        </w:numPr>
        <w:spacing w:after="0" w:line="240" w:lineRule="auto"/>
        <w:rPr>
          <w:sz w:val="28"/>
        </w:rPr>
      </w:pPr>
      <w:r>
        <w:rPr>
          <w:sz w:val="28"/>
        </w:rPr>
        <w:t>расходы на проведение капитального ремонта в федеральных образовател</w:t>
      </w:r>
      <w:r>
        <w:rPr>
          <w:sz w:val="28"/>
        </w:rPr>
        <w:t>ь</w:t>
      </w:r>
      <w:r>
        <w:rPr>
          <w:sz w:val="28"/>
        </w:rPr>
        <w:t>ных учреждениях – 65 млрд.руб.</w:t>
      </w:r>
    </w:p>
    <w:p w:rsidR="00475FFD" w:rsidRDefault="00475FFD" w:rsidP="00475FFD">
      <w:pPr>
        <w:keepNext/>
        <w:spacing w:after="0" w:line="240" w:lineRule="auto"/>
        <w:ind w:firstLine="567"/>
        <w:rPr>
          <w:b/>
          <w:noProof/>
          <w:sz w:val="28"/>
        </w:rPr>
      </w:pPr>
    </w:p>
    <w:p w:rsidR="00475FFD" w:rsidRDefault="00475FFD" w:rsidP="00475FFD">
      <w:pPr>
        <w:keepNext/>
        <w:spacing w:after="0" w:line="240" w:lineRule="auto"/>
        <w:ind w:firstLine="567"/>
        <w:rPr>
          <w:sz w:val="28"/>
        </w:rPr>
      </w:pPr>
      <w:r>
        <w:rPr>
          <w:b/>
          <w:noProof/>
          <w:sz w:val="28"/>
        </w:rPr>
        <w:t xml:space="preserve">Задача 3 </w:t>
      </w:r>
      <w:r>
        <w:rPr>
          <w:sz w:val="28"/>
        </w:rPr>
        <w:t>Разграничьте по уровням бюджетной системы финансирование сл</w:t>
      </w:r>
      <w:r>
        <w:rPr>
          <w:sz w:val="28"/>
        </w:rPr>
        <w:t>е</w:t>
      </w:r>
      <w:r>
        <w:rPr>
          <w:sz w:val="28"/>
        </w:rPr>
        <w:t>дующих расходов (с указанием конкретного бюджета):</w:t>
      </w:r>
    </w:p>
    <w:p w:rsidR="00475FFD" w:rsidRDefault="00475FFD" w:rsidP="00475FFD">
      <w:pPr>
        <w:keepNext/>
        <w:numPr>
          <w:ilvl w:val="0"/>
          <w:numId w:val="30"/>
        </w:numPr>
        <w:spacing w:after="0" w:line="240" w:lineRule="auto"/>
        <w:rPr>
          <w:sz w:val="28"/>
        </w:rPr>
      </w:pPr>
      <w:r>
        <w:rPr>
          <w:sz w:val="28"/>
        </w:rPr>
        <w:t>финансовое обеспечение деятельного муниципальных детских садов г. Оре</w:t>
      </w:r>
      <w:r>
        <w:rPr>
          <w:sz w:val="28"/>
        </w:rPr>
        <w:t>н</w:t>
      </w:r>
      <w:r>
        <w:rPr>
          <w:sz w:val="28"/>
        </w:rPr>
        <w:t>бурга;</w:t>
      </w:r>
    </w:p>
    <w:p w:rsidR="00475FFD" w:rsidRDefault="00475FFD" w:rsidP="00475FFD">
      <w:pPr>
        <w:keepNext/>
        <w:numPr>
          <w:ilvl w:val="0"/>
          <w:numId w:val="30"/>
        </w:numPr>
        <w:spacing w:after="0" w:line="240" w:lineRule="auto"/>
        <w:rPr>
          <w:sz w:val="28"/>
        </w:rPr>
      </w:pPr>
      <w:r>
        <w:rPr>
          <w:sz w:val="28"/>
        </w:rPr>
        <w:t>финансирование расходов на содержание БФЭК (филиала) Финансового ун</w:t>
      </w:r>
      <w:r>
        <w:rPr>
          <w:sz w:val="28"/>
        </w:rPr>
        <w:t>и</w:t>
      </w:r>
      <w:r>
        <w:rPr>
          <w:sz w:val="28"/>
        </w:rPr>
        <w:t>верситета при Правительстве РФ;</w:t>
      </w:r>
    </w:p>
    <w:p w:rsidR="00475FFD" w:rsidRDefault="00475FFD" w:rsidP="00475FFD">
      <w:pPr>
        <w:keepNext/>
        <w:numPr>
          <w:ilvl w:val="0"/>
          <w:numId w:val="30"/>
        </w:numPr>
        <w:spacing w:after="0" w:line="240" w:lineRule="auto"/>
        <w:rPr>
          <w:sz w:val="28"/>
        </w:rPr>
      </w:pPr>
      <w:r>
        <w:rPr>
          <w:sz w:val="28"/>
        </w:rPr>
        <w:t>расходы на благоустройство территории г. Казань;</w:t>
      </w:r>
    </w:p>
    <w:p w:rsidR="00475FFD" w:rsidRDefault="00475FFD" w:rsidP="00475FFD">
      <w:pPr>
        <w:keepNext/>
        <w:numPr>
          <w:ilvl w:val="0"/>
          <w:numId w:val="30"/>
        </w:numPr>
        <w:spacing w:after="0" w:line="240" w:lineRule="auto"/>
        <w:rPr>
          <w:sz w:val="28"/>
        </w:rPr>
      </w:pPr>
      <w:r>
        <w:rPr>
          <w:sz w:val="28"/>
        </w:rPr>
        <w:t>обслуживание и погашение долга МО г. Бугуруслан;</w:t>
      </w:r>
    </w:p>
    <w:p w:rsidR="00475FFD" w:rsidRDefault="00475FFD" w:rsidP="00475FFD">
      <w:pPr>
        <w:keepNext/>
        <w:numPr>
          <w:ilvl w:val="0"/>
          <w:numId w:val="30"/>
        </w:numPr>
        <w:spacing w:after="0" w:line="240" w:lineRule="auto"/>
        <w:rPr>
          <w:sz w:val="28"/>
        </w:rPr>
      </w:pPr>
      <w:r>
        <w:rPr>
          <w:sz w:val="28"/>
        </w:rPr>
        <w:t>обеспечение деятельности средств массовой информации;</w:t>
      </w:r>
    </w:p>
    <w:p w:rsidR="00475FFD" w:rsidRDefault="00475FFD" w:rsidP="00475FFD">
      <w:pPr>
        <w:keepNext/>
        <w:numPr>
          <w:ilvl w:val="0"/>
          <w:numId w:val="30"/>
        </w:numPr>
        <w:spacing w:after="0" w:line="240" w:lineRule="auto"/>
        <w:rPr>
          <w:sz w:val="28"/>
        </w:rPr>
      </w:pPr>
      <w:r>
        <w:rPr>
          <w:sz w:val="28"/>
        </w:rPr>
        <w:t>расходы на содержание органов исполнительной власти г.Москва;</w:t>
      </w:r>
    </w:p>
    <w:p w:rsidR="00475FFD" w:rsidRDefault="00475FFD" w:rsidP="00475FFD">
      <w:pPr>
        <w:keepNext/>
        <w:numPr>
          <w:ilvl w:val="0"/>
          <w:numId w:val="30"/>
        </w:numPr>
        <w:spacing w:after="0" w:line="240" w:lineRule="auto"/>
        <w:rPr>
          <w:sz w:val="28"/>
        </w:rPr>
      </w:pPr>
      <w:r>
        <w:rPr>
          <w:sz w:val="28"/>
        </w:rPr>
        <w:t>расходы на проведение выборов депутатов Государственной Думы РФ на те</w:t>
      </w:r>
      <w:r>
        <w:rPr>
          <w:sz w:val="28"/>
        </w:rPr>
        <w:t>р</w:t>
      </w:r>
      <w:r>
        <w:rPr>
          <w:sz w:val="28"/>
        </w:rPr>
        <w:t>ритории г. Бузулука.</w:t>
      </w:r>
    </w:p>
    <w:p w:rsidR="00475FFD" w:rsidRDefault="00475FFD" w:rsidP="00475FFD">
      <w:pPr>
        <w:pStyle w:val="ReportMain"/>
        <w:keepNext/>
        <w:tabs>
          <w:tab w:val="num" w:pos="360"/>
        </w:tabs>
        <w:suppressAutoHyphens/>
        <w:jc w:val="both"/>
        <w:rPr>
          <w:i/>
          <w:sz w:val="28"/>
        </w:rPr>
      </w:pPr>
    </w:p>
    <w:p w:rsidR="00475FFD" w:rsidRDefault="00475FFD" w:rsidP="00475FFD">
      <w:pPr>
        <w:pStyle w:val="ReportMain"/>
        <w:keepNext/>
        <w:suppressAutoHyphens/>
        <w:ind w:firstLine="425"/>
        <w:jc w:val="center"/>
        <w:rPr>
          <w:i/>
          <w:sz w:val="28"/>
        </w:rPr>
      </w:pPr>
      <w:r>
        <w:rPr>
          <w:b/>
          <w:sz w:val="28"/>
        </w:rPr>
        <w:t>Блок C</w:t>
      </w:r>
      <w:r>
        <w:rPr>
          <w:i/>
          <w:sz w:val="28"/>
        </w:rPr>
        <w:t xml:space="preserve"> </w:t>
      </w:r>
    </w:p>
    <w:p w:rsidR="00475FFD" w:rsidRDefault="00475FFD" w:rsidP="00475FFD">
      <w:pPr>
        <w:pStyle w:val="ReportMain"/>
        <w:keepNext/>
        <w:suppressAutoHyphens/>
        <w:jc w:val="both"/>
        <w:rPr>
          <w:i/>
          <w:sz w:val="28"/>
        </w:rPr>
      </w:pPr>
    </w:p>
    <w:p w:rsidR="00475FFD" w:rsidRDefault="00475FFD" w:rsidP="00475FFD">
      <w:pPr>
        <w:pStyle w:val="ReportMain"/>
        <w:keepNext/>
        <w:suppressAutoHyphens/>
        <w:jc w:val="both"/>
        <w:rPr>
          <w:b/>
          <w:sz w:val="28"/>
        </w:rPr>
      </w:pPr>
      <w:r>
        <w:rPr>
          <w:b/>
          <w:sz w:val="28"/>
        </w:rPr>
        <w:t>С.0 Варианты заданий на выполнение курсовых работ приведены:</w:t>
      </w:r>
    </w:p>
    <w:p w:rsidR="00475FFD" w:rsidRDefault="00475FFD" w:rsidP="00475FFD">
      <w:pPr>
        <w:keepNext/>
        <w:spacing w:after="0" w:line="240" w:lineRule="auto"/>
        <w:jc w:val="both"/>
        <w:rPr>
          <w:b/>
          <w:sz w:val="28"/>
          <w:szCs w:val="28"/>
        </w:rPr>
      </w:pPr>
      <w:r>
        <w:rPr>
          <w:sz w:val="28"/>
          <w:szCs w:val="28"/>
        </w:rPr>
        <w:t xml:space="preserve">Верколаб, А.А. Финансы: методические указания </w:t>
      </w:r>
      <w:r>
        <w:rPr>
          <w:sz w:val="28"/>
        </w:rPr>
        <w:t xml:space="preserve">по </w:t>
      </w:r>
      <w:r>
        <w:rPr>
          <w:sz w:val="28"/>
          <w:szCs w:val="28"/>
        </w:rPr>
        <w:t>выполнению и защите курс</w:t>
      </w:r>
      <w:r>
        <w:rPr>
          <w:sz w:val="28"/>
          <w:szCs w:val="28"/>
        </w:rPr>
        <w:t>о</w:t>
      </w:r>
      <w:r>
        <w:rPr>
          <w:sz w:val="28"/>
          <w:szCs w:val="28"/>
        </w:rPr>
        <w:t>вых  работ / А.А. Верколаб; Бузулукский     гуманитарно-технологический институт (филиал) ОГУ. - Бузулук: БГТИ, 2021. -  34 с.</w:t>
      </w:r>
    </w:p>
    <w:p w:rsidR="00475FFD" w:rsidRDefault="00475FFD" w:rsidP="00475FFD">
      <w:pPr>
        <w:pStyle w:val="ReportMain"/>
        <w:keepNext/>
        <w:suppressAutoHyphens/>
        <w:jc w:val="both"/>
        <w:rPr>
          <w:sz w:val="28"/>
        </w:rPr>
      </w:pPr>
    </w:p>
    <w:p w:rsidR="00475FFD" w:rsidRDefault="00475FFD" w:rsidP="00475FFD">
      <w:pPr>
        <w:keepNext/>
        <w:spacing w:after="0" w:line="240" w:lineRule="auto"/>
        <w:jc w:val="both"/>
        <w:rPr>
          <w:rFonts w:eastAsia="Times New Roman"/>
          <w:b/>
          <w:sz w:val="28"/>
          <w:szCs w:val="28"/>
        </w:rPr>
      </w:pPr>
      <w:r>
        <w:rPr>
          <w:rFonts w:eastAsia="Times New Roman"/>
          <w:b/>
          <w:sz w:val="28"/>
          <w:szCs w:val="28"/>
        </w:rPr>
        <w:t>С.1 Творческие индивидуальные задания</w:t>
      </w:r>
    </w:p>
    <w:p w:rsidR="00475FFD" w:rsidRDefault="00475FFD" w:rsidP="00475FFD">
      <w:pPr>
        <w:pStyle w:val="aff"/>
        <w:keepNext/>
        <w:tabs>
          <w:tab w:val="left" w:pos="900"/>
          <w:tab w:val="left" w:pos="993"/>
        </w:tabs>
        <w:spacing w:after="0"/>
        <w:jc w:val="both"/>
        <w:rPr>
          <w:b/>
          <w:i/>
          <w:snapToGrid w:val="0"/>
          <w:sz w:val="28"/>
          <w:szCs w:val="28"/>
        </w:rPr>
      </w:pPr>
    </w:p>
    <w:p w:rsidR="00475FFD" w:rsidRDefault="00475FFD" w:rsidP="00475FFD">
      <w:pPr>
        <w:pStyle w:val="aff"/>
        <w:keepNext/>
        <w:tabs>
          <w:tab w:val="left" w:pos="900"/>
          <w:tab w:val="left" w:pos="993"/>
        </w:tabs>
        <w:spacing w:after="0" w:line="240" w:lineRule="auto"/>
        <w:ind w:left="0"/>
        <w:jc w:val="center"/>
        <w:rPr>
          <w:snapToGrid w:val="0"/>
          <w:sz w:val="28"/>
          <w:szCs w:val="28"/>
        </w:rPr>
      </w:pPr>
      <w:r>
        <w:rPr>
          <w:b/>
          <w:i/>
          <w:snapToGrid w:val="0"/>
          <w:sz w:val="28"/>
          <w:szCs w:val="28"/>
        </w:rPr>
        <w:t>Раздел 1</w:t>
      </w:r>
      <w:r>
        <w:rPr>
          <w:b/>
          <w:i/>
          <w:snapToGrid w:val="0"/>
          <w:sz w:val="32"/>
          <w:szCs w:val="32"/>
        </w:rPr>
        <w:t xml:space="preserve">  - О</w:t>
      </w:r>
      <w:r>
        <w:rPr>
          <w:b/>
          <w:i/>
          <w:snapToGrid w:val="0"/>
          <w:sz w:val="28"/>
          <w:szCs w:val="28"/>
        </w:rPr>
        <w:t>сновы функционирования финансов</w:t>
      </w:r>
    </w:p>
    <w:p w:rsidR="00475FFD" w:rsidRDefault="00475FFD" w:rsidP="00475FFD">
      <w:pPr>
        <w:keepNext/>
        <w:spacing w:after="0" w:line="240" w:lineRule="auto"/>
        <w:jc w:val="both"/>
        <w:rPr>
          <w:rFonts w:eastAsia="Times New Roman"/>
          <w:sz w:val="28"/>
          <w:szCs w:val="28"/>
        </w:rPr>
      </w:pPr>
    </w:p>
    <w:p w:rsidR="00475FFD" w:rsidRDefault="00475FFD" w:rsidP="00475FFD">
      <w:pPr>
        <w:keepNext/>
        <w:widowControl w:val="0"/>
        <w:spacing w:after="0" w:line="240" w:lineRule="auto"/>
        <w:jc w:val="both"/>
        <w:rPr>
          <w:sz w:val="28"/>
          <w:szCs w:val="28"/>
        </w:rPr>
      </w:pPr>
      <w:r>
        <w:rPr>
          <w:rFonts w:eastAsia="Times New Roman"/>
          <w:b/>
          <w:sz w:val="28"/>
          <w:szCs w:val="28"/>
        </w:rPr>
        <w:t>Задача 1.</w:t>
      </w:r>
      <w:r>
        <w:rPr>
          <w:rFonts w:eastAsia="Times New Roman"/>
          <w:sz w:val="28"/>
          <w:szCs w:val="28"/>
        </w:rPr>
        <w:t xml:space="preserve"> </w:t>
      </w:r>
      <w:r>
        <w:rPr>
          <w:sz w:val="28"/>
          <w:szCs w:val="28"/>
        </w:rPr>
        <w:t>Составьте таблицу сравнения финансов и других экономических катег</w:t>
      </w:r>
      <w:r>
        <w:rPr>
          <w:sz w:val="28"/>
          <w:szCs w:val="28"/>
        </w:rPr>
        <w:t>о</w:t>
      </w:r>
      <w:r>
        <w:rPr>
          <w:sz w:val="28"/>
          <w:szCs w:val="28"/>
        </w:rPr>
        <w:t>рий (цена, заработная плата, кредит, налоги и др.). Выделите их общие черты, ра</w:t>
      </w:r>
      <w:r>
        <w:rPr>
          <w:sz w:val="28"/>
          <w:szCs w:val="28"/>
        </w:rPr>
        <w:t>з</w:t>
      </w:r>
      <w:r>
        <w:rPr>
          <w:sz w:val="28"/>
          <w:szCs w:val="28"/>
        </w:rPr>
        <w:t>личия и взаимосвязь в процессе общественного производства.</w:t>
      </w:r>
    </w:p>
    <w:p w:rsidR="00475FFD" w:rsidRDefault="00475FFD" w:rsidP="00475FFD">
      <w:pPr>
        <w:keepNext/>
        <w:widowControl w:val="0"/>
        <w:spacing w:after="0" w:line="240" w:lineRule="auto"/>
        <w:jc w:val="both"/>
        <w:rPr>
          <w:sz w:val="28"/>
          <w:szCs w:val="28"/>
        </w:rPr>
      </w:pPr>
      <w:r>
        <w:rPr>
          <w:rFonts w:eastAsia="Times New Roman"/>
          <w:b/>
          <w:sz w:val="28"/>
          <w:szCs w:val="28"/>
        </w:rPr>
        <w:t>Задача 2</w:t>
      </w:r>
      <w:r>
        <w:rPr>
          <w:rFonts w:eastAsia="Times New Roman"/>
          <w:sz w:val="28"/>
          <w:szCs w:val="28"/>
        </w:rPr>
        <w:t xml:space="preserve"> </w:t>
      </w:r>
      <w:r>
        <w:rPr>
          <w:sz w:val="28"/>
          <w:szCs w:val="28"/>
        </w:rPr>
        <w:t>Охарактеризуйте современное состояние финансов Российской Федерации (любой другой страны) с учетом всего многообразия финансовых отношений. И</w:t>
      </w:r>
      <w:r>
        <w:rPr>
          <w:sz w:val="28"/>
          <w:szCs w:val="28"/>
        </w:rPr>
        <w:t>с</w:t>
      </w:r>
      <w:r>
        <w:rPr>
          <w:sz w:val="28"/>
          <w:szCs w:val="28"/>
        </w:rPr>
        <w:t>пользуйте данные Росстата.</w:t>
      </w:r>
    </w:p>
    <w:p w:rsidR="00475FFD" w:rsidRDefault="00475FFD" w:rsidP="00475FFD">
      <w:pPr>
        <w:keepNext/>
        <w:widowControl w:val="0"/>
        <w:spacing w:after="0" w:line="240" w:lineRule="auto"/>
        <w:jc w:val="both"/>
        <w:rPr>
          <w:sz w:val="28"/>
          <w:szCs w:val="28"/>
        </w:rPr>
      </w:pPr>
      <w:r>
        <w:rPr>
          <w:rFonts w:eastAsia="Times New Roman"/>
          <w:b/>
          <w:sz w:val="28"/>
          <w:szCs w:val="28"/>
        </w:rPr>
        <w:t>Задача 3</w:t>
      </w:r>
      <w:r>
        <w:rPr>
          <w:rFonts w:eastAsia="Times New Roman"/>
          <w:sz w:val="28"/>
          <w:szCs w:val="28"/>
        </w:rPr>
        <w:t xml:space="preserve"> </w:t>
      </w:r>
      <w:r>
        <w:rPr>
          <w:sz w:val="28"/>
          <w:szCs w:val="28"/>
        </w:rPr>
        <w:t>Сведите в таблицу характеристику типов финансовой политики: цели, о</w:t>
      </w:r>
      <w:r>
        <w:rPr>
          <w:sz w:val="28"/>
          <w:szCs w:val="28"/>
        </w:rPr>
        <w:t>с</w:t>
      </w:r>
      <w:r>
        <w:rPr>
          <w:sz w:val="28"/>
          <w:szCs w:val="28"/>
        </w:rPr>
        <w:lastRenderedPageBreak/>
        <w:t>новные идеи, их авторы, инструменты воздействия, практика реализации. Выявите тенденции в теоретическом обосновании и практике реализации финансовой пол</w:t>
      </w:r>
      <w:r>
        <w:rPr>
          <w:sz w:val="28"/>
          <w:szCs w:val="28"/>
        </w:rPr>
        <w:t>и</w:t>
      </w:r>
      <w:r>
        <w:rPr>
          <w:sz w:val="28"/>
          <w:szCs w:val="28"/>
        </w:rPr>
        <w:t>тики.</w:t>
      </w:r>
    </w:p>
    <w:p w:rsidR="00475FFD" w:rsidRDefault="00475FFD" w:rsidP="00475FFD">
      <w:pPr>
        <w:keepNext/>
        <w:widowControl w:val="0"/>
        <w:spacing w:after="0" w:line="240" w:lineRule="auto"/>
        <w:jc w:val="both"/>
        <w:rPr>
          <w:sz w:val="28"/>
          <w:szCs w:val="28"/>
        </w:rPr>
      </w:pPr>
      <w:r>
        <w:rPr>
          <w:rFonts w:eastAsia="Times New Roman"/>
          <w:b/>
          <w:sz w:val="28"/>
          <w:szCs w:val="28"/>
        </w:rPr>
        <w:t xml:space="preserve">Задача 4 </w:t>
      </w:r>
      <w:r>
        <w:rPr>
          <w:sz w:val="28"/>
          <w:szCs w:val="28"/>
        </w:rPr>
        <w:t>Изучите послания Президента РФ Федеральному Собранию РФ и публ</w:t>
      </w:r>
      <w:r>
        <w:rPr>
          <w:sz w:val="28"/>
          <w:szCs w:val="28"/>
        </w:rPr>
        <w:t>и</w:t>
      </w:r>
      <w:r>
        <w:rPr>
          <w:sz w:val="28"/>
          <w:szCs w:val="28"/>
        </w:rPr>
        <w:t>кации в журналах за ряд лет и сделайте выводы о том, как изменялась финансовая политика государства за этот период.</w:t>
      </w:r>
    </w:p>
    <w:p w:rsidR="00475FFD" w:rsidRDefault="00475FFD" w:rsidP="00475FFD">
      <w:pPr>
        <w:keepNext/>
        <w:spacing w:after="0" w:line="240" w:lineRule="auto"/>
        <w:jc w:val="both"/>
        <w:rPr>
          <w:rFonts w:eastAsia="Times New Roman"/>
          <w:sz w:val="28"/>
          <w:szCs w:val="28"/>
        </w:rPr>
      </w:pPr>
    </w:p>
    <w:p w:rsidR="00475FFD" w:rsidRDefault="00475FFD" w:rsidP="00475FFD">
      <w:pPr>
        <w:pStyle w:val="Style22"/>
        <w:keepNext/>
        <w:widowControl/>
        <w:tabs>
          <w:tab w:val="left" w:pos="0"/>
          <w:tab w:val="left" w:pos="677"/>
        </w:tabs>
        <w:spacing w:line="240" w:lineRule="auto"/>
        <w:ind w:firstLine="0"/>
        <w:rPr>
          <w:rStyle w:val="FontStyle49"/>
          <w:b/>
          <w:i/>
          <w:sz w:val="28"/>
          <w:szCs w:val="28"/>
        </w:rPr>
      </w:pPr>
      <w:r>
        <w:rPr>
          <w:rStyle w:val="FontStyle49"/>
          <w:b/>
          <w:i/>
          <w:sz w:val="28"/>
          <w:szCs w:val="28"/>
        </w:rPr>
        <w:t>Раздел 2 – Управление финансами</w:t>
      </w:r>
    </w:p>
    <w:p w:rsidR="00475FFD" w:rsidRDefault="00475FFD" w:rsidP="00475FFD">
      <w:pPr>
        <w:keepNext/>
        <w:tabs>
          <w:tab w:val="left" w:pos="0"/>
          <w:tab w:val="left" w:pos="900"/>
        </w:tabs>
        <w:spacing w:after="0" w:line="240" w:lineRule="auto"/>
        <w:jc w:val="both"/>
      </w:pPr>
    </w:p>
    <w:p w:rsidR="00475FFD" w:rsidRDefault="00475FFD" w:rsidP="00475FFD">
      <w:pPr>
        <w:keepNext/>
        <w:widowControl w:val="0"/>
        <w:spacing w:after="0" w:line="240" w:lineRule="auto"/>
        <w:jc w:val="both"/>
        <w:rPr>
          <w:sz w:val="28"/>
          <w:szCs w:val="28"/>
        </w:rPr>
      </w:pPr>
      <w:r>
        <w:rPr>
          <w:b/>
          <w:sz w:val="28"/>
          <w:szCs w:val="28"/>
        </w:rPr>
        <w:t>Задача 5</w:t>
      </w:r>
      <w:r>
        <w:rPr>
          <w:sz w:val="28"/>
          <w:szCs w:val="28"/>
        </w:rPr>
        <w:t xml:space="preserve"> Составьте структурно-логическую схему бюджетной системы Российской Федерации.</w:t>
      </w:r>
    </w:p>
    <w:p w:rsidR="00475FFD" w:rsidRDefault="00475FFD" w:rsidP="00475FFD">
      <w:pPr>
        <w:keepNext/>
        <w:widowControl w:val="0"/>
        <w:spacing w:after="0" w:line="240" w:lineRule="auto"/>
        <w:jc w:val="both"/>
        <w:rPr>
          <w:spacing w:val="-4"/>
          <w:sz w:val="28"/>
          <w:szCs w:val="28"/>
        </w:rPr>
      </w:pPr>
      <w:r>
        <w:rPr>
          <w:b/>
          <w:sz w:val="28"/>
          <w:szCs w:val="28"/>
        </w:rPr>
        <w:t xml:space="preserve">Задача 6 </w:t>
      </w:r>
      <w:r>
        <w:rPr>
          <w:spacing w:val="-4"/>
          <w:sz w:val="28"/>
          <w:szCs w:val="28"/>
        </w:rPr>
        <w:t>Составьте и проанализируйте таблицу, характеризующую распределение налоговых доходов по уровням бюджетной системы Российской Федерации за ряд лет.</w:t>
      </w:r>
    </w:p>
    <w:p w:rsidR="00475FFD" w:rsidRDefault="00475FFD" w:rsidP="00475FFD">
      <w:pPr>
        <w:keepNext/>
        <w:widowControl w:val="0"/>
        <w:spacing w:after="0" w:line="240" w:lineRule="auto"/>
        <w:jc w:val="both"/>
        <w:rPr>
          <w:sz w:val="28"/>
          <w:szCs w:val="28"/>
        </w:rPr>
      </w:pPr>
      <w:r>
        <w:rPr>
          <w:b/>
          <w:sz w:val="28"/>
          <w:szCs w:val="28"/>
        </w:rPr>
        <w:t xml:space="preserve">Задача 7 </w:t>
      </w:r>
      <w:r>
        <w:rPr>
          <w:sz w:val="28"/>
          <w:szCs w:val="28"/>
        </w:rPr>
        <w:t>Проанализируйте заключения Счетной палаты РФ на проекты законов о федеральном бюджете за ряд лет и сделайте выводы.</w:t>
      </w:r>
    </w:p>
    <w:p w:rsidR="00475FFD" w:rsidRDefault="00475FFD" w:rsidP="00475FFD">
      <w:pPr>
        <w:keepNext/>
        <w:tabs>
          <w:tab w:val="left" w:pos="0"/>
          <w:tab w:val="left" w:pos="900"/>
        </w:tabs>
        <w:spacing w:after="0" w:line="240" w:lineRule="auto"/>
        <w:jc w:val="both"/>
        <w:rPr>
          <w:sz w:val="28"/>
          <w:szCs w:val="28"/>
        </w:rPr>
      </w:pPr>
    </w:p>
    <w:p w:rsidR="00475FFD" w:rsidRDefault="00475FFD" w:rsidP="00475FFD">
      <w:pPr>
        <w:pStyle w:val="Style22"/>
        <w:keepNext/>
        <w:widowControl/>
        <w:tabs>
          <w:tab w:val="left" w:pos="0"/>
          <w:tab w:val="left" w:pos="677"/>
        </w:tabs>
        <w:spacing w:line="240" w:lineRule="auto"/>
        <w:ind w:firstLine="0"/>
        <w:jc w:val="center"/>
        <w:rPr>
          <w:sz w:val="28"/>
          <w:szCs w:val="28"/>
        </w:rPr>
      </w:pPr>
      <w:r>
        <w:rPr>
          <w:rStyle w:val="FontStyle49"/>
          <w:b/>
          <w:i/>
          <w:sz w:val="28"/>
          <w:szCs w:val="28"/>
        </w:rPr>
        <w:t>Раздел 3 – Финансы субъектов хозяйствования</w:t>
      </w:r>
    </w:p>
    <w:p w:rsidR="00475FFD" w:rsidRDefault="00475FFD" w:rsidP="00475FFD">
      <w:pPr>
        <w:keepNext/>
        <w:spacing w:after="0" w:line="240" w:lineRule="auto"/>
        <w:jc w:val="both"/>
        <w:rPr>
          <w:sz w:val="28"/>
          <w:szCs w:val="28"/>
        </w:rPr>
      </w:pPr>
    </w:p>
    <w:p w:rsidR="00475FFD" w:rsidRDefault="00475FFD" w:rsidP="00475FFD">
      <w:pPr>
        <w:keepNext/>
        <w:widowControl w:val="0"/>
        <w:shd w:val="clear" w:color="auto" w:fill="FFFFFF"/>
        <w:tabs>
          <w:tab w:val="left" w:pos="586"/>
        </w:tabs>
        <w:autoSpaceDE w:val="0"/>
        <w:autoSpaceDN w:val="0"/>
        <w:adjustRightInd w:val="0"/>
        <w:spacing w:after="0" w:line="240" w:lineRule="auto"/>
        <w:jc w:val="both"/>
        <w:rPr>
          <w:sz w:val="28"/>
          <w:szCs w:val="28"/>
        </w:rPr>
      </w:pPr>
      <w:r>
        <w:rPr>
          <w:b/>
          <w:sz w:val="28"/>
          <w:szCs w:val="28"/>
        </w:rPr>
        <w:t xml:space="preserve">Задача 8  </w:t>
      </w:r>
      <w:r>
        <w:rPr>
          <w:sz w:val="28"/>
          <w:szCs w:val="28"/>
        </w:rPr>
        <w:t>На основе данных официальной статистики проанализируйте динамику финансового результата предприятий экономики России за 10 последних лет; соп</w:t>
      </w:r>
      <w:r>
        <w:rPr>
          <w:sz w:val="28"/>
          <w:szCs w:val="28"/>
        </w:rPr>
        <w:t>о</w:t>
      </w:r>
      <w:r>
        <w:rPr>
          <w:sz w:val="28"/>
          <w:szCs w:val="28"/>
        </w:rPr>
        <w:t>ставьте соотношение между прибыльными и убыточными предприятиями; оцените рентабельность активов и рентабельность проданных товаров. (Справочно: Офиц</w:t>
      </w:r>
      <w:r>
        <w:rPr>
          <w:sz w:val="28"/>
          <w:szCs w:val="28"/>
        </w:rPr>
        <w:t>и</w:t>
      </w:r>
      <w:r>
        <w:rPr>
          <w:sz w:val="28"/>
          <w:szCs w:val="28"/>
        </w:rPr>
        <w:t>альный сайт Федеральной службы  государственной статистики – статистика – оф</w:t>
      </w:r>
      <w:r>
        <w:rPr>
          <w:sz w:val="28"/>
          <w:szCs w:val="28"/>
        </w:rPr>
        <w:t>и</w:t>
      </w:r>
      <w:r>
        <w:rPr>
          <w:sz w:val="28"/>
          <w:szCs w:val="28"/>
        </w:rPr>
        <w:t xml:space="preserve">циальная статистика – финансы – финансы организаций – документ </w:t>
      </w:r>
      <w:r>
        <w:rPr>
          <w:sz w:val="28"/>
          <w:szCs w:val="28"/>
          <w:lang w:val="en-US"/>
        </w:rPr>
        <w:t>XLS</w:t>
      </w:r>
      <w:r>
        <w:rPr>
          <w:sz w:val="28"/>
          <w:szCs w:val="28"/>
        </w:rPr>
        <w:t>).</w:t>
      </w:r>
    </w:p>
    <w:p w:rsidR="00475FFD" w:rsidRDefault="00475FFD" w:rsidP="00475FFD">
      <w:pPr>
        <w:keepNext/>
        <w:widowControl w:val="0"/>
        <w:shd w:val="clear" w:color="auto" w:fill="FFFFFF"/>
        <w:tabs>
          <w:tab w:val="left" w:pos="586"/>
        </w:tabs>
        <w:autoSpaceDE w:val="0"/>
        <w:autoSpaceDN w:val="0"/>
        <w:adjustRightInd w:val="0"/>
        <w:spacing w:after="0" w:line="240" w:lineRule="auto"/>
        <w:jc w:val="both"/>
        <w:rPr>
          <w:spacing w:val="-20"/>
          <w:sz w:val="28"/>
          <w:szCs w:val="28"/>
        </w:rPr>
      </w:pPr>
      <w:r>
        <w:rPr>
          <w:rFonts w:eastAsia="Times New Roman"/>
          <w:b/>
          <w:sz w:val="28"/>
          <w:szCs w:val="28"/>
        </w:rPr>
        <w:t xml:space="preserve">Задача 9 </w:t>
      </w:r>
      <w:r>
        <w:rPr>
          <w:sz w:val="28"/>
          <w:szCs w:val="28"/>
        </w:rPr>
        <w:t>На примере финансовой отчетности конкретной коммер</w:t>
      </w:r>
      <w:r>
        <w:rPr>
          <w:sz w:val="28"/>
          <w:szCs w:val="28"/>
        </w:rPr>
        <w:softHyphen/>
        <w:t>ческой организ</w:t>
      </w:r>
      <w:r>
        <w:rPr>
          <w:sz w:val="28"/>
          <w:szCs w:val="28"/>
        </w:rPr>
        <w:t>а</w:t>
      </w:r>
      <w:r>
        <w:rPr>
          <w:sz w:val="28"/>
          <w:szCs w:val="28"/>
        </w:rPr>
        <w:t>ции определите структуру источников и видов финансовых ресурсов. Назовите во</w:t>
      </w:r>
      <w:r>
        <w:rPr>
          <w:sz w:val="28"/>
          <w:szCs w:val="28"/>
        </w:rPr>
        <w:t>з</w:t>
      </w:r>
      <w:r>
        <w:rPr>
          <w:sz w:val="28"/>
          <w:szCs w:val="28"/>
        </w:rPr>
        <w:t xml:space="preserve">можные причины такой структуры. </w:t>
      </w:r>
    </w:p>
    <w:p w:rsidR="00475FFD" w:rsidRDefault="00475FFD" w:rsidP="00475FFD">
      <w:pPr>
        <w:keepNext/>
        <w:spacing w:after="0" w:line="240" w:lineRule="auto"/>
        <w:jc w:val="both"/>
        <w:rPr>
          <w:sz w:val="28"/>
          <w:szCs w:val="28"/>
        </w:rPr>
      </w:pPr>
      <w:r>
        <w:rPr>
          <w:rFonts w:eastAsia="Times New Roman"/>
          <w:b/>
          <w:sz w:val="28"/>
          <w:szCs w:val="28"/>
        </w:rPr>
        <w:t xml:space="preserve">Задача 10 </w:t>
      </w:r>
      <w:r>
        <w:rPr>
          <w:rFonts w:eastAsia="Times New Roman"/>
          <w:sz w:val="28"/>
          <w:szCs w:val="28"/>
        </w:rPr>
        <w:t xml:space="preserve"> </w:t>
      </w:r>
      <w:r>
        <w:rPr>
          <w:sz w:val="28"/>
          <w:szCs w:val="28"/>
        </w:rPr>
        <w:t xml:space="preserve">Подберите материал, характеризующий количественные и качественные показатели деятельности некоммерческих организаций в Российской Федерации или в регионе. </w:t>
      </w:r>
    </w:p>
    <w:p w:rsidR="00475FFD" w:rsidRDefault="00475FFD" w:rsidP="00475FFD">
      <w:pPr>
        <w:keepNext/>
        <w:spacing w:after="0" w:line="240" w:lineRule="auto"/>
        <w:jc w:val="both"/>
        <w:rPr>
          <w:spacing w:val="-9"/>
          <w:sz w:val="28"/>
          <w:szCs w:val="28"/>
        </w:rPr>
      </w:pPr>
      <w:r>
        <w:rPr>
          <w:rFonts w:eastAsia="Times New Roman"/>
          <w:b/>
          <w:sz w:val="28"/>
          <w:szCs w:val="28"/>
        </w:rPr>
        <w:t xml:space="preserve">Задача 11 </w:t>
      </w:r>
      <w:r>
        <w:rPr>
          <w:spacing w:val="-8"/>
          <w:sz w:val="28"/>
          <w:szCs w:val="28"/>
        </w:rPr>
        <w:t xml:space="preserve">Проанализируйте по данным статистических сборников </w:t>
      </w:r>
      <w:r>
        <w:rPr>
          <w:spacing w:val="-11"/>
          <w:sz w:val="28"/>
          <w:szCs w:val="28"/>
        </w:rPr>
        <w:t>соотношение бюдже</w:t>
      </w:r>
      <w:r>
        <w:rPr>
          <w:spacing w:val="-11"/>
          <w:sz w:val="28"/>
          <w:szCs w:val="28"/>
        </w:rPr>
        <w:t>т</w:t>
      </w:r>
      <w:r>
        <w:rPr>
          <w:spacing w:val="-11"/>
          <w:sz w:val="28"/>
          <w:szCs w:val="28"/>
        </w:rPr>
        <w:t>ных и внебюджетных источников финанси</w:t>
      </w:r>
      <w:r>
        <w:rPr>
          <w:spacing w:val="-11"/>
          <w:sz w:val="28"/>
          <w:szCs w:val="28"/>
        </w:rPr>
        <w:softHyphen/>
      </w:r>
      <w:r>
        <w:rPr>
          <w:spacing w:val="-9"/>
          <w:sz w:val="28"/>
          <w:szCs w:val="28"/>
        </w:rPr>
        <w:t>рования учреждений социально-культурной сферы за последние несколько лет.</w:t>
      </w:r>
    </w:p>
    <w:p w:rsidR="00475FFD" w:rsidRDefault="00475FFD" w:rsidP="00475FFD">
      <w:pPr>
        <w:keepNext/>
        <w:spacing w:after="0" w:line="240" w:lineRule="auto"/>
        <w:jc w:val="both"/>
        <w:rPr>
          <w:b/>
          <w:i/>
          <w:snapToGrid w:val="0"/>
          <w:sz w:val="28"/>
          <w:szCs w:val="28"/>
        </w:rPr>
      </w:pPr>
    </w:p>
    <w:p w:rsidR="00475FFD" w:rsidRDefault="00475FFD" w:rsidP="00475FFD">
      <w:pPr>
        <w:pStyle w:val="Style2"/>
        <w:keepNext/>
        <w:widowControl/>
        <w:tabs>
          <w:tab w:val="left" w:pos="552"/>
        </w:tabs>
        <w:spacing w:line="240" w:lineRule="auto"/>
        <w:ind w:firstLine="0"/>
        <w:jc w:val="center"/>
        <w:rPr>
          <w:b/>
          <w:i/>
          <w:snapToGrid w:val="0"/>
          <w:sz w:val="28"/>
          <w:szCs w:val="28"/>
        </w:rPr>
      </w:pPr>
      <w:r>
        <w:rPr>
          <w:b/>
          <w:i/>
          <w:snapToGrid w:val="0"/>
          <w:sz w:val="28"/>
          <w:szCs w:val="28"/>
        </w:rPr>
        <w:t>Раздел 4 – Государственные и муниципальные финансы</w:t>
      </w:r>
    </w:p>
    <w:p w:rsidR="00475FFD" w:rsidRDefault="00475FFD" w:rsidP="00475FFD">
      <w:pPr>
        <w:keepNext/>
        <w:spacing w:after="0" w:line="240" w:lineRule="auto"/>
        <w:jc w:val="both"/>
        <w:rPr>
          <w:rFonts w:eastAsia="Times New Roman"/>
          <w:b/>
          <w:sz w:val="28"/>
          <w:szCs w:val="28"/>
        </w:rPr>
      </w:pPr>
    </w:p>
    <w:p w:rsidR="00475FFD" w:rsidRDefault="00475FFD" w:rsidP="00475FFD">
      <w:pPr>
        <w:keepNext/>
        <w:spacing w:after="0" w:line="240" w:lineRule="auto"/>
        <w:jc w:val="both"/>
        <w:rPr>
          <w:rFonts w:eastAsia="Times New Roman"/>
          <w:sz w:val="28"/>
          <w:szCs w:val="28"/>
        </w:rPr>
      </w:pPr>
      <w:r>
        <w:rPr>
          <w:rFonts w:eastAsia="Times New Roman"/>
          <w:b/>
          <w:sz w:val="28"/>
          <w:szCs w:val="28"/>
        </w:rPr>
        <w:t>Задача 12</w:t>
      </w:r>
      <w:r>
        <w:rPr>
          <w:rFonts w:eastAsia="Times New Roman"/>
          <w:sz w:val="28"/>
          <w:szCs w:val="28"/>
        </w:rPr>
        <w:t xml:space="preserve"> Изобразить схематично взаимосвязь органов исполнительной власти в процессе планирования доходов федерального бюджета. Описать документооборот.</w:t>
      </w:r>
    </w:p>
    <w:p w:rsidR="00475FFD" w:rsidRDefault="00475FFD" w:rsidP="00475FFD">
      <w:pPr>
        <w:keepNext/>
        <w:spacing w:after="0" w:line="240" w:lineRule="auto"/>
        <w:jc w:val="both"/>
        <w:rPr>
          <w:rFonts w:eastAsia="Times New Roman"/>
          <w:sz w:val="28"/>
          <w:szCs w:val="28"/>
        </w:rPr>
      </w:pPr>
      <w:r>
        <w:rPr>
          <w:rFonts w:eastAsia="Times New Roman"/>
          <w:b/>
          <w:sz w:val="28"/>
          <w:szCs w:val="28"/>
        </w:rPr>
        <w:t>Задача 13</w:t>
      </w:r>
      <w:r>
        <w:rPr>
          <w:rFonts w:eastAsia="Times New Roman"/>
          <w:sz w:val="28"/>
          <w:szCs w:val="28"/>
        </w:rPr>
        <w:t xml:space="preserve"> Изобразить схематично взаимосвязь органов исполнительной власти в процессе планирования расходов федерального бюджета. Описать документооборот.</w:t>
      </w:r>
    </w:p>
    <w:p w:rsidR="00475FFD" w:rsidRDefault="00475FFD" w:rsidP="00475FFD">
      <w:pPr>
        <w:keepNext/>
        <w:spacing w:after="0" w:line="240" w:lineRule="auto"/>
        <w:jc w:val="both"/>
        <w:rPr>
          <w:rFonts w:eastAsia="Times New Roman"/>
          <w:sz w:val="28"/>
          <w:szCs w:val="28"/>
        </w:rPr>
      </w:pPr>
      <w:r>
        <w:rPr>
          <w:rFonts w:eastAsia="Times New Roman"/>
          <w:b/>
          <w:sz w:val="28"/>
          <w:szCs w:val="28"/>
        </w:rPr>
        <w:t>Задача 14</w:t>
      </w:r>
      <w:r>
        <w:rPr>
          <w:rFonts w:eastAsia="Times New Roman"/>
          <w:sz w:val="28"/>
          <w:szCs w:val="28"/>
        </w:rPr>
        <w:t xml:space="preserve">  Изобразить схематично взаимосвязь органов исполнительной власти в процессе исполнения расходной части федерального бюджета. Описать документ</w:t>
      </w:r>
      <w:r>
        <w:rPr>
          <w:rFonts w:eastAsia="Times New Roman"/>
          <w:sz w:val="28"/>
          <w:szCs w:val="28"/>
        </w:rPr>
        <w:t>о</w:t>
      </w:r>
      <w:r>
        <w:rPr>
          <w:rFonts w:eastAsia="Times New Roman"/>
          <w:sz w:val="28"/>
          <w:szCs w:val="28"/>
        </w:rPr>
        <w:t>оборот.</w:t>
      </w:r>
    </w:p>
    <w:p w:rsidR="00475FFD" w:rsidRDefault="00475FFD" w:rsidP="00475FFD">
      <w:pPr>
        <w:keepNext/>
        <w:widowControl w:val="0"/>
        <w:spacing w:after="0" w:line="240" w:lineRule="auto"/>
        <w:jc w:val="both"/>
        <w:rPr>
          <w:sz w:val="28"/>
          <w:szCs w:val="28"/>
        </w:rPr>
      </w:pPr>
      <w:r>
        <w:rPr>
          <w:b/>
          <w:sz w:val="28"/>
          <w:szCs w:val="28"/>
        </w:rPr>
        <w:t xml:space="preserve">Задача 15 </w:t>
      </w:r>
      <w:r>
        <w:rPr>
          <w:sz w:val="28"/>
          <w:szCs w:val="28"/>
        </w:rPr>
        <w:t>Проанализируйте динамику состава и структуры внутреннего и внешнего долга Российской Федерации за ряд лет и сформулируйте выводы относительно факторов, влияющих на эти показатели.</w:t>
      </w:r>
    </w:p>
    <w:p w:rsidR="00475FFD" w:rsidRDefault="00475FFD" w:rsidP="00475FFD">
      <w:pPr>
        <w:keepNext/>
        <w:widowControl w:val="0"/>
        <w:spacing w:after="0" w:line="240" w:lineRule="auto"/>
        <w:jc w:val="both"/>
        <w:rPr>
          <w:sz w:val="28"/>
          <w:szCs w:val="28"/>
        </w:rPr>
      </w:pPr>
      <w:r>
        <w:rPr>
          <w:b/>
          <w:sz w:val="28"/>
          <w:szCs w:val="28"/>
        </w:rPr>
        <w:t xml:space="preserve">Задача 16 </w:t>
      </w:r>
      <w:r>
        <w:rPr>
          <w:sz w:val="28"/>
          <w:szCs w:val="28"/>
        </w:rPr>
        <w:t>Охарактеризуйте содержание пенсионной реформы с участием всех и</w:t>
      </w:r>
      <w:r>
        <w:rPr>
          <w:sz w:val="28"/>
          <w:szCs w:val="28"/>
        </w:rPr>
        <w:t>н</w:t>
      </w:r>
      <w:r>
        <w:rPr>
          <w:sz w:val="28"/>
          <w:szCs w:val="28"/>
        </w:rPr>
        <w:t>ститутов пенсионного обеспечения в РФ.</w:t>
      </w:r>
    </w:p>
    <w:p w:rsidR="00475FFD" w:rsidRDefault="00475FFD" w:rsidP="00475FFD">
      <w:pPr>
        <w:keepNext/>
        <w:spacing w:after="0" w:line="240" w:lineRule="auto"/>
        <w:jc w:val="both"/>
        <w:rPr>
          <w:rFonts w:eastAsia="Times New Roman"/>
          <w:sz w:val="28"/>
          <w:szCs w:val="28"/>
        </w:rPr>
      </w:pPr>
    </w:p>
    <w:p w:rsidR="00475FFD" w:rsidRDefault="00475FFD" w:rsidP="00475FFD">
      <w:pPr>
        <w:pStyle w:val="ReportMain"/>
        <w:keepNext/>
        <w:suppressAutoHyphens/>
        <w:jc w:val="center"/>
        <w:rPr>
          <w:b/>
          <w:sz w:val="28"/>
        </w:rPr>
      </w:pPr>
      <w:r>
        <w:rPr>
          <w:b/>
          <w:sz w:val="28"/>
        </w:rPr>
        <w:t>Блок D</w:t>
      </w:r>
    </w:p>
    <w:p w:rsidR="00475FFD" w:rsidRDefault="00475FFD" w:rsidP="00475FFD">
      <w:pPr>
        <w:pStyle w:val="ReportMain"/>
        <w:keepNext/>
        <w:suppressAutoHyphens/>
        <w:jc w:val="both"/>
        <w:rPr>
          <w:b/>
          <w:sz w:val="28"/>
        </w:rPr>
      </w:pPr>
    </w:p>
    <w:p w:rsidR="00475FFD" w:rsidRDefault="00475FFD" w:rsidP="00475FFD">
      <w:pPr>
        <w:pStyle w:val="ReportMain"/>
        <w:keepNext/>
        <w:suppressAutoHyphens/>
        <w:jc w:val="both"/>
        <w:rPr>
          <w:b/>
          <w:sz w:val="28"/>
        </w:rPr>
      </w:pPr>
      <w:r>
        <w:rPr>
          <w:b/>
          <w:sz w:val="28"/>
        </w:rPr>
        <w:t xml:space="preserve">Экзаменационные вопросы </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Сущность и функции финансов.</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Финансовое обеспечение воспроизводственного процесса.</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Взаимосвязь финансов с другими экономическими категориями.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Финансовые ресурсы, их роль и признаки.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 xml:space="preserve"> Виды финансовых ресурсов.</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Финансовое посредничество на финансовом рынке и его формы.</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Финансовые рынки, их виды.</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Общая характеристика финансовой системы РФ.</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Характеристика отдельных звеньев финансовой системы Российской Федер</w:t>
      </w:r>
      <w:r>
        <w:rPr>
          <w:sz w:val="28"/>
          <w:szCs w:val="28"/>
        </w:rPr>
        <w:t>а</w:t>
      </w:r>
      <w:r>
        <w:rPr>
          <w:sz w:val="28"/>
          <w:szCs w:val="28"/>
        </w:rPr>
        <w:t>ции.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Понятие финансовой политики, ее типы и виды.</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Финансовый механизм как способ реализации финансовой политики.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Содержание финансового регулирования, его формы и методы.</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Финансовое регулирование социальных процессов.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Финансовое регулирование экономических процессов.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Необходимость и задачи управления финансами.</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 xml:space="preserve"> Органы управления финансами</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Необходимость, содержание и задачи финансового планирования.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Органы, осуществляющие финансовый контроль.</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Виды, формы и методы финансового контроля.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Значение финансового контроля, его сущность, субъекты и объекты финанс</w:t>
      </w:r>
      <w:r>
        <w:rPr>
          <w:bCs/>
          <w:color w:val="000000"/>
          <w:sz w:val="28"/>
          <w:szCs w:val="20"/>
        </w:rPr>
        <w:t>о</w:t>
      </w:r>
      <w:r>
        <w:rPr>
          <w:bCs/>
          <w:color w:val="000000"/>
          <w:sz w:val="28"/>
          <w:szCs w:val="20"/>
        </w:rPr>
        <w:t>вого контроля.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Финансовое прогнозирование, его содержание и значение.</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 xml:space="preserve">Понятие финансов предприятий, сущность и функции. </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Особенности формирования финансовых ресурсов предприятий, направления их использования.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Принципы функционирования финансов предприятий.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Факторы, оказывающие влияние на организацию финансов предприятий.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Особенности финансов некоммерческих организаций.</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Финансовые ресурсы бюджетных учреждений.</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Финансы некоммерческих организаций иных организационно-правовых форм (кроме бюджетных).</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Особенности управления финансами некоммерческих организаций.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Сущность и функции страхования. Методы формирования страховых фондов.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Сущность и значение страхового рынка. Участники страхового рынка.</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Формы и отрасли страхования.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Финансы домохозяйств как  специфическое звено финансовой системы.</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Финансы индивидуальных предпринимателей.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Особенности финансов кредитных организаций.</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Содержание публичных финансов и их система.</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 xml:space="preserve">Публичные расходы и их классификация. </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Публичные доходы и их классификация.</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szCs w:val="28"/>
        </w:rPr>
        <w:t>Сущность и роль бюджета.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Понятие налогов, их классификация и элементы.</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lastRenderedPageBreak/>
        <w:t>Бюджетная система государства, принципы ее построения.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Бюджет и его влияние на социально-экономическое развитие государства.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Состав и значение неналоговых доходов бюджета.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Содержание и формы организации межбюджетных отношений.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Основы организации бюджетного процесса.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Составление проектов бюджетов.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 xml:space="preserve"> Рассмотрение и утверждение проектов бюджетов.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Состав и полномочия участников бюджетного процесса.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Организация исполнения бюджета.</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Социальное страхование и его роль в реализации государственных социальных гарантий.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Экономическое содержание и классификация государственных внебюджетных фондов.</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Фонд Обязательного Медицинского страхования: цель создания, задачи, ф</w:t>
      </w:r>
      <w:r>
        <w:rPr>
          <w:bCs/>
          <w:color w:val="000000"/>
          <w:sz w:val="28"/>
          <w:szCs w:val="20"/>
        </w:rPr>
        <w:t>и</w:t>
      </w:r>
      <w:r>
        <w:rPr>
          <w:bCs/>
          <w:color w:val="000000"/>
          <w:sz w:val="28"/>
          <w:szCs w:val="20"/>
        </w:rPr>
        <w:t>нансовые ресурсы и направления их использования.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Фонд Социального страхования: цель создания, задачи, финансовые ресурсы и направления их использования.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Пенсионный фонд РФ: цель создания, задачи, формирование и использование финансовых ресурсов.</w:t>
      </w:r>
    </w:p>
    <w:p w:rsidR="00475FFD" w:rsidRDefault="00475FFD" w:rsidP="00475FFD">
      <w:pPr>
        <w:keepNext/>
        <w:numPr>
          <w:ilvl w:val="0"/>
          <w:numId w:val="32"/>
        </w:numPr>
        <w:tabs>
          <w:tab w:val="left" w:pos="567"/>
        </w:tabs>
        <w:spacing w:after="0" w:line="240" w:lineRule="auto"/>
        <w:ind w:left="0" w:firstLine="0"/>
        <w:contextualSpacing/>
        <w:rPr>
          <w:sz w:val="28"/>
          <w:szCs w:val="28"/>
        </w:rPr>
      </w:pPr>
      <w:r>
        <w:rPr>
          <w:sz w:val="28"/>
        </w:rPr>
        <w:t>Сбалансированность бюджета и методы ее достижения.</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Сущность, значение и функции государственных заимствований.</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Понятие государственного долга и его виды.</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Управление государственным долгом  в РФ.</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Финансовые системы развитых стран.</w:t>
      </w:r>
    </w:p>
    <w:p w:rsidR="00475FFD" w:rsidRDefault="00475FFD" w:rsidP="00475FFD">
      <w:pPr>
        <w:keepNext/>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Pr>
          <w:bCs/>
          <w:color w:val="000000"/>
          <w:sz w:val="28"/>
          <w:szCs w:val="20"/>
        </w:rPr>
        <w:t>Глобальные финансы и мировые финансовые рынки.</w:t>
      </w:r>
    </w:p>
    <w:p w:rsidR="00475FFD" w:rsidRDefault="00475FFD" w:rsidP="00475FFD">
      <w:pPr>
        <w:pStyle w:val="ReportMain"/>
        <w:keepNext/>
        <w:suppressAutoHyphens/>
        <w:jc w:val="both"/>
        <w:rPr>
          <w:b/>
          <w:sz w:val="28"/>
        </w:rPr>
      </w:pPr>
    </w:p>
    <w:p w:rsidR="00475FFD" w:rsidRDefault="00475FFD" w:rsidP="00475FFD">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475FFD" w:rsidRDefault="00475FFD" w:rsidP="00475FFD">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475FFD" w:rsidTr="00475FFD">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4-балльная</w:t>
            </w:r>
          </w:p>
          <w:p w:rsidR="00475FFD" w:rsidRDefault="00475FFD" w:rsidP="00475FFD">
            <w:pPr>
              <w:pStyle w:val="ReportMain"/>
              <w:keepNext/>
              <w:suppressAutoHyphens/>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Неудовлетворительно</w:t>
            </w:r>
          </w:p>
        </w:tc>
      </w:tr>
      <w:tr w:rsidR="00475FFD" w:rsidTr="00475FFD">
        <w:trPr>
          <w:trHeight w:val="839"/>
        </w:trPr>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0-49</w:t>
            </w:r>
          </w:p>
        </w:tc>
      </w:tr>
      <w:tr w:rsidR="00475FFD" w:rsidTr="00475FFD">
        <w:trPr>
          <w:trHeight w:val="573"/>
        </w:trPr>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rPr>
                <w:sz w:val="28"/>
              </w:rPr>
            </w:pPr>
            <w:r>
              <w:rPr>
                <w:sz w:val="28"/>
              </w:rPr>
              <w:t>Не зачтено</w:t>
            </w:r>
          </w:p>
        </w:tc>
      </w:tr>
    </w:tbl>
    <w:p w:rsidR="00475FFD" w:rsidRDefault="00475FFD" w:rsidP="00475FFD">
      <w:pPr>
        <w:pStyle w:val="ReportMain"/>
        <w:keepNext/>
        <w:suppressAutoHyphens/>
        <w:jc w:val="both"/>
        <w:rPr>
          <w:sz w:val="28"/>
        </w:rPr>
      </w:pPr>
    </w:p>
    <w:p w:rsidR="00475FFD" w:rsidRDefault="00475FFD" w:rsidP="00475FFD">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475FFD" w:rsidTr="00475FF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Критерии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1. Полнота выполнения практического задания;</w:t>
            </w:r>
          </w:p>
          <w:p w:rsidR="00475FFD" w:rsidRDefault="00475FFD" w:rsidP="00475FFD">
            <w:pPr>
              <w:pStyle w:val="ReportMain"/>
              <w:keepNext/>
              <w:suppressAutoHyphens/>
            </w:pPr>
            <w:r>
              <w:t>2. Своевременность выполнения задания;</w:t>
            </w:r>
          </w:p>
          <w:p w:rsidR="00475FFD" w:rsidRDefault="00475FFD" w:rsidP="00475FFD">
            <w:pPr>
              <w:pStyle w:val="ReportMain"/>
              <w:keepNext/>
              <w:suppressAutoHyphens/>
            </w:pPr>
            <w:r>
              <w:t>3. Последовательность и рациональность выполнения задания;</w:t>
            </w:r>
          </w:p>
          <w:p w:rsidR="00475FFD" w:rsidRDefault="00475FFD" w:rsidP="00475FFD">
            <w:pPr>
              <w:pStyle w:val="ReportMain"/>
              <w:keepNext/>
              <w:suppressAutoHyphens/>
            </w:pPr>
            <w:r>
              <w:t>4. Самостоятельность решения;</w:t>
            </w:r>
          </w:p>
          <w:p w:rsidR="00475FFD" w:rsidRDefault="00475FFD" w:rsidP="00475FFD">
            <w:pPr>
              <w:pStyle w:val="ReportMain"/>
              <w:keepNext/>
              <w:suppressAutoHyphens/>
            </w:pPr>
            <w:r>
              <w:t>5. и т.д.</w:t>
            </w: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w:t>
            </w:r>
            <w:r>
              <w:lastRenderedPageBreak/>
              <w:t>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Задание не решено.</w:t>
            </w:r>
          </w:p>
        </w:tc>
      </w:tr>
    </w:tbl>
    <w:p w:rsidR="00475FFD" w:rsidRDefault="00475FFD" w:rsidP="00475FFD">
      <w:pPr>
        <w:pStyle w:val="ReportMain"/>
        <w:keepNext/>
        <w:suppressAutoHyphens/>
        <w:jc w:val="both"/>
        <w:rPr>
          <w:sz w:val="28"/>
        </w:rPr>
      </w:pPr>
    </w:p>
    <w:p w:rsidR="00475FFD" w:rsidRDefault="00475FFD" w:rsidP="00475FFD">
      <w:pPr>
        <w:pStyle w:val="ReportMain"/>
        <w:keepNext/>
        <w:suppressAutoHyphens/>
        <w:jc w:val="both"/>
        <w:rPr>
          <w:sz w:val="28"/>
        </w:rPr>
      </w:pPr>
    </w:p>
    <w:p w:rsidR="00475FFD" w:rsidRDefault="00475FFD" w:rsidP="00475FFD">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475FFD" w:rsidTr="00475FF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Критерии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1. Полнота выполнения тестовых заданий;</w:t>
            </w:r>
          </w:p>
          <w:p w:rsidR="00475FFD" w:rsidRDefault="00475FFD" w:rsidP="00475FFD">
            <w:pPr>
              <w:pStyle w:val="ReportMain"/>
              <w:keepNext/>
              <w:suppressAutoHyphens/>
            </w:pPr>
            <w:r>
              <w:t>2. Своевременность выполнения;</w:t>
            </w:r>
          </w:p>
          <w:p w:rsidR="00475FFD" w:rsidRDefault="00475FFD" w:rsidP="00475FFD">
            <w:pPr>
              <w:pStyle w:val="ReportMain"/>
              <w:keepNext/>
              <w:suppressAutoHyphens/>
            </w:pPr>
            <w:r>
              <w:t>3. Правильность ответов на вопросы;</w:t>
            </w:r>
          </w:p>
          <w:p w:rsidR="00475FFD" w:rsidRDefault="00475FFD" w:rsidP="00475FFD">
            <w:pPr>
              <w:pStyle w:val="ReportMain"/>
              <w:keepNext/>
              <w:suppressAutoHyphens/>
            </w:pPr>
            <w:r>
              <w:t>4. Самостоятельность тестирования;</w:t>
            </w:r>
          </w:p>
          <w:p w:rsidR="00475FFD" w:rsidRDefault="00475FFD" w:rsidP="00475FFD">
            <w:pPr>
              <w:pStyle w:val="ReportMain"/>
              <w:keepNext/>
              <w:suppressAutoHyphens/>
            </w:pPr>
            <w:r>
              <w:t>5. и т.д.</w:t>
            </w: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Выполнено 90 % заданий предложенного теста, в заданиях открытого типа дан полный, развернутый ответ на поставленный вопрос.</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75FFD" w:rsidRDefault="00475FFD" w:rsidP="00475FFD">
      <w:pPr>
        <w:pStyle w:val="ReportMain"/>
        <w:keepNext/>
        <w:suppressAutoHyphens/>
        <w:jc w:val="both"/>
        <w:rPr>
          <w:sz w:val="28"/>
        </w:rPr>
      </w:pPr>
    </w:p>
    <w:p w:rsidR="00475FFD" w:rsidRDefault="00475FFD" w:rsidP="00475FFD">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475FFD" w:rsidTr="00475FF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pStyle w:val="ReportMain"/>
              <w:keepNext/>
              <w:suppressAutoHyphens/>
              <w:jc w:val="center"/>
            </w:pPr>
            <w:r>
              <w:t>Критерии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1. Полнота изложения теоретического материала;</w:t>
            </w:r>
          </w:p>
          <w:p w:rsidR="00475FFD" w:rsidRDefault="00475FFD" w:rsidP="00475FFD">
            <w:pPr>
              <w:pStyle w:val="ReportMain"/>
              <w:keepNext/>
              <w:suppressAutoHyphens/>
            </w:pPr>
            <w:r>
              <w:t>2. Полнота и правильность решения практического задания;</w:t>
            </w:r>
          </w:p>
          <w:p w:rsidR="00475FFD" w:rsidRDefault="00475FFD" w:rsidP="00475FFD">
            <w:pPr>
              <w:pStyle w:val="ReportMain"/>
              <w:keepNext/>
              <w:suppressAutoHyphens/>
            </w:pPr>
            <w:r>
              <w:t>3. Правильность и/или аргументированность изложения (последовательность действий);</w:t>
            </w:r>
          </w:p>
          <w:p w:rsidR="00475FFD" w:rsidRDefault="00475FFD" w:rsidP="00475FFD">
            <w:pPr>
              <w:pStyle w:val="ReportMain"/>
              <w:keepNext/>
              <w:suppressAutoHyphens/>
            </w:pPr>
            <w:r>
              <w:t>4. Самостоятельность ответа;</w:t>
            </w:r>
          </w:p>
          <w:p w:rsidR="00475FFD" w:rsidRDefault="00475FFD" w:rsidP="00475FFD">
            <w:pPr>
              <w:pStyle w:val="ReportMain"/>
              <w:keepNext/>
              <w:suppressAutoHyphens/>
            </w:pPr>
            <w:r>
              <w:t>5. Культура речи;</w:t>
            </w:r>
          </w:p>
          <w:p w:rsidR="00475FFD" w:rsidRDefault="00475FFD" w:rsidP="00475FFD">
            <w:pPr>
              <w:pStyle w:val="ReportMain"/>
              <w:keepNext/>
              <w:suppressAutoHyphens/>
            </w:pPr>
            <w:r>
              <w:t>6. и т.д.</w:t>
            </w: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 xml:space="preserve">Дан развернутый ответ на поставленный вопрос, где студент демонстрирует знания, приобретенные на лекционных и семинарских </w:t>
            </w:r>
            <w:r>
              <w:lastRenderedPageBreak/>
              <w:t>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75FFD" w:rsidTr="00475FFD">
        <w:tc>
          <w:tcPr>
            <w:tcW w:w="2137"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75FFD" w:rsidRDefault="00475FFD" w:rsidP="00475FFD">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475FFD" w:rsidRDefault="00475FFD" w:rsidP="00475FFD">
            <w:pPr>
              <w:pStyle w:val="ReportMain"/>
              <w:keepNext/>
              <w:suppressAutoHyphens/>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75FFD" w:rsidRDefault="00475FFD" w:rsidP="00475FFD">
      <w:pPr>
        <w:pStyle w:val="ReportMain"/>
        <w:keepNext/>
        <w:suppressAutoHyphens/>
        <w:jc w:val="both"/>
        <w:rPr>
          <w:i/>
        </w:rPr>
      </w:pPr>
    </w:p>
    <w:p w:rsidR="00475FFD" w:rsidRDefault="00475FFD" w:rsidP="00475FFD">
      <w:pPr>
        <w:pStyle w:val="ReportMain"/>
        <w:keepNext/>
        <w:suppressAutoHyphens/>
        <w:jc w:val="both"/>
        <w:rPr>
          <w:i/>
        </w:rPr>
      </w:pPr>
    </w:p>
    <w:p w:rsidR="00475FFD" w:rsidRDefault="00475FFD" w:rsidP="00475FF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75FFD" w:rsidRDefault="00475FFD" w:rsidP="00475FFD">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475FFD" w:rsidRDefault="00475FFD" w:rsidP="00475FFD">
      <w:pPr>
        <w:pStyle w:val="ReportMain"/>
        <w:keepNext/>
        <w:suppressAutoHyphens/>
        <w:ind w:firstLine="709"/>
        <w:jc w:val="both"/>
        <w:rPr>
          <w:sz w:val="28"/>
        </w:rPr>
      </w:pPr>
    </w:p>
    <w:p w:rsidR="00263777" w:rsidRPr="002A2B48" w:rsidRDefault="00263777" w:rsidP="00475FFD">
      <w:pPr>
        <w:pStyle w:val="ReportMain"/>
        <w:keepNext/>
        <w:suppressAutoHyphens/>
        <w:spacing w:after="360"/>
        <w:ind w:firstLine="709"/>
        <w:jc w:val="both"/>
        <w:outlineLvl w:val="0"/>
        <w:rPr>
          <w:sz w:val="28"/>
        </w:rPr>
      </w:pPr>
    </w:p>
    <w:sectPr w:rsidR="00263777" w:rsidRPr="002A2B48" w:rsidSect="002A2B48">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8A" w:rsidRDefault="0002078A" w:rsidP="002A2B48">
      <w:pPr>
        <w:spacing w:after="0" w:line="240" w:lineRule="auto"/>
      </w:pPr>
      <w:r>
        <w:separator/>
      </w:r>
    </w:p>
  </w:endnote>
  <w:endnote w:type="continuationSeparator" w:id="0">
    <w:p w:rsidR="0002078A" w:rsidRDefault="0002078A" w:rsidP="002A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48" w:rsidRPr="002A2B48" w:rsidRDefault="002A2B48" w:rsidP="002A2B48">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75219">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8A" w:rsidRDefault="0002078A" w:rsidP="002A2B48">
      <w:pPr>
        <w:spacing w:after="0" w:line="240" w:lineRule="auto"/>
      </w:pPr>
      <w:r>
        <w:separator/>
      </w:r>
    </w:p>
  </w:footnote>
  <w:footnote w:type="continuationSeparator" w:id="0">
    <w:p w:rsidR="0002078A" w:rsidRDefault="0002078A" w:rsidP="002A2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4EAB2E"/>
    <w:lvl w:ilvl="0">
      <w:start w:val="1"/>
      <w:numFmt w:val="decimal"/>
      <w:pStyle w:val="5"/>
      <w:lvlText w:val="%1."/>
      <w:lvlJc w:val="left"/>
      <w:pPr>
        <w:tabs>
          <w:tab w:val="num" w:pos="1492"/>
        </w:tabs>
        <w:ind w:left="1492" w:hanging="360"/>
      </w:pPr>
    </w:lvl>
  </w:abstractNum>
  <w:abstractNum w:abstractNumId="1">
    <w:nsid w:val="FFFFFF7D"/>
    <w:multiLevelType w:val="singleLevel"/>
    <w:tmpl w:val="ADD69322"/>
    <w:lvl w:ilvl="0">
      <w:start w:val="1"/>
      <w:numFmt w:val="decimal"/>
      <w:pStyle w:val="4"/>
      <w:lvlText w:val="%1."/>
      <w:lvlJc w:val="left"/>
      <w:pPr>
        <w:tabs>
          <w:tab w:val="num" w:pos="1209"/>
        </w:tabs>
        <w:ind w:left="1209" w:hanging="360"/>
      </w:pPr>
    </w:lvl>
  </w:abstractNum>
  <w:abstractNum w:abstractNumId="2">
    <w:nsid w:val="FFFFFF7E"/>
    <w:multiLevelType w:val="singleLevel"/>
    <w:tmpl w:val="4EC075A8"/>
    <w:lvl w:ilvl="0">
      <w:start w:val="1"/>
      <w:numFmt w:val="decimal"/>
      <w:pStyle w:val="3"/>
      <w:lvlText w:val="%1."/>
      <w:lvlJc w:val="left"/>
      <w:pPr>
        <w:tabs>
          <w:tab w:val="num" w:pos="926"/>
        </w:tabs>
        <w:ind w:left="926" w:hanging="360"/>
      </w:pPr>
    </w:lvl>
  </w:abstractNum>
  <w:abstractNum w:abstractNumId="3">
    <w:nsid w:val="FFFFFF7F"/>
    <w:multiLevelType w:val="singleLevel"/>
    <w:tmpl w:val="75605D82"/>
    <w:lvl w:ilvl="0">
      <w:start w:val="1"/>
      <w:numFmt w:val="decimal"/>
      <w:pStyle w:val="2"/>
      <w:lvlText w:val="%1."/>
      <w:lvlJc w:val="left"/>
      <w:pPr>
        <w:tabs>
          <w:tab w:val="num" w:pos="643"/>
        </w:tabs>
        <w:ind w:left="643" w:hanging="360"/>
      </w:pPr>
    </w:lvl>
  </w:abstractNum>
  <w:abstractNum w:abstractNumId="4">
    <w:nsid w:val="FFFFFF80"/>
    <w:multiLevelType w:val="singleLevel"/>
    <w:tmpl w:val="33A0E1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BA0F95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ABC410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F7446A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8BEDDC4"/>
    <w:lvl w:ilvl="0">
      <w:start w:val="1"/>
      <w:numFmt w:val="decimal"/>
      <w:pStyle w:val="a"/>
      <w:lvlText w:val="%1."/>
      <w:lvlJc w:val="left"/>
      <w:pPr>
        <w:tabs>
          <w:tab w:val="num" w:pos="360"/>
        </w:tabs>
        <w:ind w:left="360" w:hanging="360"/>
      </w:pPr>
    </w:lvl>
  </w:abstractNum>
  <w:abstractNum w:abstractNumId="9">
    <w:nsid w:val="FFFFFF89"/>
    <w:multiLevelType w:val="singleLevel"/>
    <w:tmpl w:val="50182D2A"/>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hybridMultilevel"/>
    <w:tmpl w:val="570CF720"/>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1">
    <w:nsid w:val="03630D5A"/>
    <w:multiLevelType w:val="hybridMultilevel"/>
    <w:tmpl w:val="C7B863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3BF6465"/>
    <w:multiLevelType w:val="hybridMultilevel"/>
    <w:tmpl w:val="97F28404"/>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47B03BB"/>
    <w:multiLevelType w:val="hybridMultilevel"/>
    <w:tmpl w:val="BAC4894C"/>
    <w:lvl w:ilvl="0" w:tplc="3CC82CD0">
      <w:start w:val="1"/>
      <w:numFmt w:val="russianLow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0A2429ED"/>
    <w:multiLevelType w:val="hybridMultilevel"/>
    <w:tmpl w:val="33C0DCE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3173F7"/>
    <w:multiLevelType w:val="hybridMultilevel"/>
    <w:tmpl w:val="B24CA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EC22C32"/>
    <w:multiLevelType w:val="hybridMultilevel"/>
    <w:tmpl w:val="5DBA125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0633B75"/>
    <w:multiLevelType w:val="hybridMultilevel"/>
    <w:tmpl w:val="4DD68E2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F89563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0A0A1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DDC5EF8"/>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2">
    <w:nsid w:val="3F600C1F"/>
    <w:multiLevelType w:val="hybridMultilevel"/>
    <w:tmpl w:val="301E5C1E"/>
    <w:lvl w:ilvl="0" w:tplc="7BFE457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4192E1D"/>
    <w:multiLevelType w:val="hybridMultilevel"/>
    <w:tmpl w:val="AD06716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4373302"/>
    <w:multiLevelType w:val="hybridMultilevel"/>
    <w:tmpl w:val="15D4D36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C941191"/>
    <w:multiLevelType w:val="hybridMultilevel"/>
    <w:tmpl w:val="43FED35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4CCF5E50"/>
    <w:multiLevelType w:val="hybridMultilevel"/>
    <w:tmpl w:val="DDB85DE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0B27EC8"/>
    <w:multiLevelType w:val="hybridMultilevel"/>
    <w:tmpl w:val="1AC07FC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4B912AC"/>
    <w:multiLevelType w:val="hybridMultilevel"/>
    <w:tmpl w:val="2A847F7A"/>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4A45EB"/>
    <w:multiLevelType w:val="hybridMultilevel"/>
    <w:tmpl w:val="0A20D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D753F88"/>
    <w:multiLevelType w:val="hybridMultilevel"/>
    <w:tmpl w:val="00A61800"/>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lvlOverride w:ilvl="3"/>
    <w:lvlOverride w:ilvl="4"/>
    <w:lvlOverride w:ilvl="5"/>
    <w:lvlOverride w:ilvl="6"/>
    <w:lvlOverride w:ilvl="7"/>
    <w:lvlOverride w:ilvl="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48"/>
    <w:rsid w:val="0002078A"/>
    <w:rsid w:val="00050AFD"/>
    <w:rsid w:val="00263777"/>
    <w:rsid w:val="002A2B48"/>
    <w:rsid w:val="004611C3"/>
    <w:rsid w:val="00475FFD"/>
    <w:rsid w:val="004C5AEC"/>
    <w:rsid w:val="005A03D3"/>
    <w:rsid w:val="00675219"/>
    <w:rsid w:val="00934E0B"/>
    <w:rsid w:val="00BF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2A2B48"/>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2A2B48"/>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2A2B48"/>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2A2B48"/>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2A2B48"/>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2A2B48"/>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2A2B48"/>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2A2B48"/>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2A2B48"/>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2A2B48"/>
    <w:pPr>
      <w:spacing w:after="0" w:line="240" w:lineRule="auto"/>
    </w:pPr>
    <w:rPr>
      <w:sz w:val="24"/>
    </w:rPr>
  </w:style>
  <w:style w:type="character" w:customStyle="1" w:styleId="ReportMain0">
    <w:name w:val="Report_Main Знак"/>
    <w:basedOn w:val="a4"/>
    <w:link w:val="ReportMain"/>
    <w:rsid w:val="002A2B48"/>
    <w:rPr>
      <w:rFonts w:ascii="Times New Roman" w:hAnsi="Times New Roman" w:cs="Times New Roman"/>
      <w:sz w:val="24"/>
    </w:rPr>
  </w:style>
  <w:style w:type="paragraph" w:customStyle="1" w:styleId="ReportHead">
    <w:name w:val="Report_Head"/>
    <w:basedOn w:val="a3"/>
    <w:link w:val="ReportHead0"/>
    <w:rsid w:val="002A2B48"/>
    <w:pPr>
      <w:spacing w:after="0" w:line="240" w:lineRule="auto"/>
      <w:jc w:val="center"/>
    </w:pPr>
    <w:rPr>
      <w:sz w:val="28"/>
    </w:rPr>
  </w:style>
  <w:style w:type="character" w:customStyle="1" w:styleId="ReportHead0">
    <w:name w:val="Report_Head Знак"/>
    <w:basedOn w:val="a4"/>
    <w:link w:val="ReportHead"/>
    <w:rsid w:val="002A2B48"/>
    <w:rPr>
      <w:rFonts w:ascii="Times New Roman" w:hAnsi="Times New Roman" w:cs="Times New Roman"/>
      <w:sz w:val="28"/>
    </w:rPr>
  </w:style>
  <w:style w:type="numbering" w:styleId="111111">
    <w:name w:val="Outline List 2"/>
    <w:basedOn w:val="a6"/>
    <w:uiPriority w:val="99"/>
    <w:semiHidden/>
    <w:unhideWhenUsed/>
    <w:rsid w:val="002A2B48"/>
    <w:pPr>
      <w:numPr>
        <w:numId w:val="1"/>
      </w:numPr>
    </w:pPr>
  </w:style>
  <w:style w:type="numbering" w:styleId="1ai">
    <w:name w:val="Outline List 1"/>
    <w:basedOn w:val="a6"/>
    <w:uiPriority w:val="99"/>
    <w:semiHidden/>
    <w:unhideWhenUsed/>
    <w:rsid w:val="002A2B48"/>
    <w:pPr>
      <w:numPr>
        <w:numId w:val="2"/>
      </w:numPr>
    </w:pPr>
  </w:style>
  <w:style w:type="paragraph" w:styleId="a7">
    <w:name w:val="List Paragraph"/>
    <w:basedOn w:val="a3"/>
    <w:uiPriority w:val="34"/>
    <w:qFormat/>
    <w:rsid w:val="002A2B48"/>
    <w:pPr>
      <w:ind w:left="720"/>
      <w:contextualSpacing/>
    </w:pPr>
  </w:style>
  <w:style w:type="paragraph" w:styleId="HTML">
    <w:name w:val="HTML Address"/>
    <w:basedOn w:val="a3"/>
    <w:link w:val="HTML0"/>
    <w:uiPriority w:val="99"/>
    <w:semiHidden/>
    <w:unhideWhenUsed/>
    <w:rsid w:val="002A2B48"/>
    <w:pPr>
      <w:spacing w:after="0" w:line="240" w:lineRule="auto"/>
    </w:pPr>
    <w:rPr>
      <w:i/>
      <w:iCs/>
    </w:rPr>
  </w:style>
  <w:style w:type="character" w:customStyle="1" w:styleId="HTML0">
    <w:name w:val="Адрес HTML Знак"/>
    <w:basedOn w:val="a4"/>
    <w:link w:val="HTML"/>
    <w:uiPriority w:val="99"/>
    <w:semiHidden/>
    <w:rsid w:val="002A2B48"/>
    <w:rPr>
      <w:rFonts w:ascii="Times New Roman" w:hAnsi="Times New Roman" w:cs="Times New Roman"/>
      <w:i/>
      <w:iCs/>
    </w:rPr>
  </w:style>
  <w:style w:type="paragraph" w:styleId="a8">
    <w:name w:val="envelope address"/>
    <w:basedOn w:val="a3"/>
    <w:uiPriority w:val="99"/>
    <w:semiHidden/>
    <w:unhideWhenUsed/>
    <w:rsid w:val="002A2B48"/>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2A2B48"/>
    <w:rPr>
      <w:rFonts w:ascii="Times New Roman" w:hAnsi="Times New Roman" w:cs="Times New Roman"/>
    </w:rPr>
  </w:style>
  <w:style w:type="paragraph" w:styleId="a9">
    <w:name w:val="No Spacing"/>
    <w:uiPriority w:val="1"/>
    <w:qFormat/>
    <w:rsid w:val="002A2B48"/>
    <w:pPr>
      <w:spacing w:after="0" w:line="240" w:lineRule="auto"/>
    </w:pPr>
    <w:rPr>
      <w:rFonts w:ascii="Times New Roman" w:hAnsi="Times New Roman" w:cs="Times New Roman"/>
    </w:rPr>
  </w:style>
  <w:style w:type="table" w:styleId="-1">
    <w:name w:val="Table Web 1"/>
    <w:basedOn w:val="a5"/>
    <w:uiPriority w:val="99"/>
    <w:semiHidden/>
    <w:unhideWhenUsed/>
    <w:rsid w:val="002A2B4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2A2B4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2A2B4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2A2B48"/>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2A2B48"/>
    <w:rPr>
      <w:rFonts w:ascii="Times New Roman" w:hAnsi="Times New Roman" w:cs="Times New Roman"/>
    </w:rPr>
  </w:style>
  <w:style w:type="character" w:styleId="ac">
    <w:name w:val="Emphasis"/>
    <w:basedOn w:val="a4"/>
    <w:uiPriority w:val="20"/>
    <w:qFormat/>
    <w:rsid w:val="002A2B48"/>
    <w:rPr>
      <w:rFonts w:ascii="Times New Roman" w:hAnsi="Times New Roman" w:cs="Times New Roman"/>
      <w:i/>
      <w:iCs/>
    </w:rPr>
  </w:style>
  <w:style w:type="paragraph" w:styleId="ad">
    <w:name w:val="Intense Quote"/>
    <w:basedOn w:val="a3"/>
    <w:next w:val="a3"/>
    <w:link w:val="ae"/>
    <w:uiPriority w:val="30"/>
    <w:qFormat/>
    <w:rsid w:val="002A2B48"/>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2A2B48"/>
    <w:rPr>
      <w:rFonts w:ascii="Times New Roman" w:hAnsi="Times New Roman" w:cs="Times New Roman"/>
      <w:b/>
      <w:bCs/>
      <w:i/>
      <w:iCs/>
      <w:color w:val="4F81BD" w:themeColor="accent1"/>
    </w:rPr>
  </w:style>
  <w:style w:type="character" w:styleId="af">
    <w:name w:val="Hyperlink"/>
    <w:basedOn w:val="a4"/>
    <w:uiPriority w:val="99"/>
    <w:semiHidden/>
    <w:unhideWhenUsed/>
    <w:rsid w:val="002A2B48"/>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2A2B48"/>
  </w:style>
  <w:style w:type="character" w:customStyle="1" w:styleId="af1">
    <w:name w:val="Дата Знак"/>
    <w:basedOn w:val="a4"/>
    <w:link w:val="af0"/>
    <w:uiPriority w:val="99"/>
    <w:semiHidden/>
    <w:rsid w:val="002A2B48"/>
    <w:rPr>
      <w:rFonts w:ascii="Times New Roman" w:hAnsi="Times New Roman" w:cs="Times New Roman"/>
    </w:rPr>
  </w:style>
  <w:style w:type="character" w:customStyle="1" w:styleId="10">
    <w:name w:val="Заголовок 1 Знак"/>
    <w:basedOn w:val="a4"/>
    <w:link w:val="1"/>
    <w:uiPriority w:val="9"/>
    <w:rsid w:val="002A2B48"/>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2A2B48"/>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2A2B48"/>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2A2B48"/>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2A2B48"/>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2A2B48"/>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2A2B48"/>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2A2B48"/>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2A2B48"/>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2A2B48"/>
    <w:pPr>
      <w:spacing w:after="0" w:line="240" w:lineRule="auto"/>
    </w:pPr>
  </w:style>
  <w:style w:type="character" w:customStyle="1" w:styleId="af3">
    <w:name w:val="Заголовок записки Знак"/>
    <w:basedOn w:val="a4"/>
    <w:link w:val="af2"/>
    <w:uiPriority w:val="99"/>
    <w:semiHidden/>
    <w:rsid w:val="002A2B48"/>
    <w:rPr>
      <w:rFonts w:ascii="Times New Roman" w:hAnsi="Times New Roman" w:cs="Times New Roman"/>
    </w:rPr>
  </w:style>
  <w:style w:type="paragraph" w:styleId="af4">
    <w:name w:val="TOC Heading"/>
    <w:basedOn w:val="1"/>
    <w:next w:val="a3"/>
    <w:uiPriority w:val="39"/>
    <w:semiHidden/>
    <w:unhideWhenUsed/>
    <w:qFormat/>
    <w:rsid w:val="002A2B48"/>
    <w:pPr>
      <w:outlineLvl w:val="9"/>
    </w:pPr>
  </w:style>
  <w:style w:type="paragraph" w:styleId="af5">
    <w:name w:val="toa heading"/>
    <w:basedOn w:val="a3"/>
    <w:next w:val="a3"/>
    <w:uiPriority w:val="99"/>
    <w:semiHidden/>
    <w:unhideWhenUsed/>
    <w:rsid w:val="002A2B48"/>
    <w:pPr>
      <w:spacing w:before="120"/>
    </w:pPr>
    <w:rPr>
      <w:rFonts w:eastAsiaTheme="majorEastAsia"/>
      <w:b/>
      <w:bCs/>
      <w:sz w:val="24"/>
      <w:szCs w:val="24"/>
    </w:rPr>
  </w:style>
  <w:style w:type="character" w:styleId="af6">
    <w:name w:val="Placeholder Text"/>
    <w:basedOn w:val="a4"/>
    <w:uiPriority w:val="99"/>
    <w:semiHidden/>
    <w:rsid w:val="002A2B48"/>
    <w:rPr>
      <w:rFonts w:ascii="Times New Roman" w:hAnsi="Times New Roman" w:cs="Times New Roman"/>
      <w:color w:val="808080"/>
    </w:rPr>
  </w:style>
  <w:style w:type="character" w:styleId="af7">
    <w:name w:val="endnote reference"/>
    <w:basedOn w:val="a4"/>
    <w:uiPriority w:val="99"/>
    <w:semiHidden/>
    <w:unhideWhenUsed/>
    <w:rsid w:val="002A2B48"/>
    <w:rPr>
      <w:rFonts w:ascii="Times New Roman" w:hAnsi="Times New Roman" w:cs="Times New Roman"/>
      <w:vertAlign w:val="superscript"/>
    </w:rPr>
  </w:style>
  <w:style w:type="character" w:styleId="af8">
    <w:name w:val="annotation reference"/>
    <w:basedOn w:val="a4"/>
    <w:uiPriority w:val="99"/>
    <w:semiHidden/>
    <w:unhideWhenUsed/>
    <w:rsid w:val="002A2B48"/>
    <w:rPr>
      <w:rFonts w:ascii="Times New Roman" w:hAnsi="Times New Roman" w:cs="Times New Roman"/>
      <w:sz w:val="16"/>
      <w:szCs w:val="16"/>
    </w:rPr>
  </w:style>
  <w:style w:type="character" w:styleId="af9">
    <w:name w:val="footnote reference"/>
    <w:basedOn w:val="a4"/>
    <w:uiPriority w:val="99"/>
    <w:semiHidden/>
    <w:unhideWhenUsed/>
    <w:rsid w:val="002A2B48"/>
    <w:rPr>
      <w:rFonts w:ascii="Times New Roman" w:hAnsi="Times New Roman" w:cs="Times New Roman"/>
      <w:vertAlign w:val="superscript"/>
    </w:rPr>
  </w:style>
  <w:style w:type="table" w:styleId="afa">
    <w:name w:val="Table Elegant"/>
    <w:basedOn w:val="a5"/>
    <w:uiPriority w:val="99"/>
    <w:semiHidden/>
    <w:unhideWhenUsed/>
    <w:rsid w:val="002A2B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2A2B4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2A2B4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2A2B48"/>
    <w:rPr>
      <w:rFonts w:ascii="Times New Roman" w:hAnsi="Times New Roman" w:cs="Times New Roman"/>
      <w:sz w:val="20"/>
      <w:szCs w:val="20"/>
    </w:rPr>
  </w:style>
  <w:style w:type="table" w:styleId="12">
    <w:name w:val="Table Classic 1"/>
    <w:basedOn w:val="a5"/>
    <w:uiPriority w:val="99"/>
    <w:semiHidden/>
    <w:unhideWhenUsed/>
    <w:rsid w:val="002A2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2A2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2A2B4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2A2B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2A2B48"/>
    <w:rPr>
      <w:rFonts w:ascii="Times New Roman" w:hAnsi="Times New Roman" w:cs="Times New Roman"/>
      <w:sz w:val="20"/>
      <w:szCs w:val="20"/>
    </w:rPr>
  </w:style>
  <w:style w:type="paragraph" w:styleId="afb">
    <w:name w:val="Body Text"/>
    <w:basedOn w:val="a3"/>
    <w:link w:val="afc"/>
    <w:uiPriority w:val="99"/>
    <w:semiHidden/>
    <w:unhideWhenUsed/>
    <w:rsid w:val="002A2B48"/>
    <w:pPr>
      <w:spacing w:after="120"/>
    </w:pPr>
  </w:style>
  <w:style w:type="character" w:customStyle="1" w:styleId="afc">
    <w:name w:val="Основной текст Знак"/>
    <w:basedOn w:val="a4"/>
    <w:link w:val="afb"/>
    <w:uiPriority w:val="99"/>
    <w:semiHidden/>
    <w:rsid w:val="002A2B48"/>
    <w:rPr>
      <w:rFonts w:ascii="Times New Roman" w:hAnsi="Times New Roman" w:cs="Times New Roman"/>
    </w:rPr>
  </w:style>
  <w:style w:type="paragraph" w:styleId="afd">
    <w:name w:val="Body Text First Indent"/>
    <w:basedOn w:val="afb"/>
    <w:link w:val="afe"/>
    <w:uiPriority w:val="99"/>
    <w:semiHidden/>
    <w:unhideWhenUsed/>
    <w:rsid w:val="002A2B48"/>
    <w:pPr>
      <w:spacing w:after="200"/>
      <w:ind w:firstLine="360"/>
    </w:pPr>
  </w:style>
  <w:style w:type="character" w:customStyle="1" w:styleId="afe">
    <w:name w:val="Красная строка Знак"/>
    <w:basedOn w:val="afc"/>
    <w:link w:val="afd"/>
    <w:uiPriority w:val="99"/>
    <w:semiHidden/>
    <w:rsid w:val="002A2B48"/>
    <w:rPr>
      <w:rFonts w:ascii="Times New Roman" w:hAnsi="Times New Roman" w:cs="Times New Roman"/>
    </w:rPr>
  </w:style>
  <w:style w:type="paragraph" w:styleId="aff">
    <w:name w:val="Body Text Indent"/>
    <w:basedOn w:val="a3"/>
    <w:link w:val="aff0"/>
    <w:uiPriority w:val="99"/>
    <w:semiHidden/>
    <w:unhideWhenUsed/>
    <w:rsid w:val="002A2B48"/>
    <w:pPr>
      <w:spacing w:after="120"/>
      <w:ind w:left="283"/>
    </w:pPr>
  </w:style>
  <w:style w:type="character" w:customStyle="1" w:styleId="aff0">
    <w:name w:val="Основной текст с отступом Знак"/>
    <w:basedOn w:val="a4"/>
    <w:link w:val="aff"/>
    <w:uiPriority w:val="99"/>
    <w:semiHidden/>
    <w:rsid w:val="002A2B48"/>
    <w:rPr>
      <w:rFonts w:ascii="Times New Roman" w:hAnsi="Times New Roman" w:cs="Times New Roman"/>
    </w:rPr>
  </w:style>
  <w:style w:type="paragraph" w:styleId="25">
    <w:name w:val="Body Text First Indent 2"/>
    <w:basedOn w:val="aff"/>
    <w:link w:val="26"/>
    <w:uiPriority w:val="99"/>
    <w:semiHidden/>
    <w:unhideWhenUsed/>
    <w:rsid w:val="002A2B48"/>
    <w:pPr>
      <w:spacing w:after="200"/>
      <w:ind w:left="360" w:firstLine="360"/>
    </w:pPr>
  </w:style>
  <w:style w:type="character" w:customStyle="1" w:styleId="26">
    <w:name w:val="Красная строка 2 Знак"/>
    <w:basedOn w:val="aff0"/>
    <w:link w:val="25"/>
    <w:uiPriority w:val="99"/>
    <w:semiHidden/>
    <w:rsid w:val="002A2B48"/>
    <w:rPr>
      <w:rFonts w:ascii="Times New Roman" w:hAnsi="Times New Roman" w:cs="Times New Roman"/>
    </w:rPr>
  </w:style>
  <w:style w:type="paragraph" w:styleId="a0">
    <w:name w:val="List Bullet"/>
    <w:basedOn w:val="a3"/>
    <w:uiPriority w:val="99"/>
    <w:semiHidden/>
    <w:unhideWhenUsed/>
    <w:rsid w:val="002A2B48"/>
    <w:pPr>
      <w:numPr>
        <w:numId w:val="3"/>
      </w:numPr>
      <w:contextualSpacing/>
    </w:pPr>
  </w:style>
  <w:style w:type="paragraph" w:styleId="20">
    <w:name w:val="List Bullet 2"/>
    <w:basedOn w:val="a3"/>
    <w:uiPriority w:val="99"/>
    <w:semiHidden/>
    <w:unhideWhenUsed/>
    <w:rsid w:val="002A2B48"/>
    <w:pPr>
      <w:numPr>
        <w:numId w:val="4"/>
      </w:numPr>
      <w:contextualSpacing/>
    </w:pPr>
  </w:style>
  <w:style w:type="paragraph" w:styleId="30">
    <w:name w:val="List Bullet 3"/>
    <w:basedOn w:val="a3"/>
    <w:uiPriority w:val="99"/>
    <w:semiHidden/>
    <w:unhideWhenUsed/>
    <w:rsid w:val="002A2B48"/>
    <w:pPr>
      <w:numPr>
        <w:numId w:val="5"/>
      </w:numPr>
      <w:contextualSpacing/>
    </w:pPr>
  </w:style>
  <w:style w:type="paragraph" w:styleId="40">
    <w:name w:val="List Bullet 4"/>
    <w:basedOn w:val="a3"/>
    <w:uiPriority w:val="99"/>
    <w:semiHidden/>
    <w:unhideWhenUsed/>
    <w:rsid w:val="002A2B48"/>
    <w:pPr>
      <w:numPr>
        <w:numId w:val="6"/>
      </w:numPr>
      <w:contextualSpacing/>
    </w:pPr>
  </w:style>
  <w:style w:type="paragraph" w:styleId="50">
    <w:name w:val="List Bullet 5"/>
    <w:basedOn w:val="a3"/>
    <w:uiPriority w:val="99"/>
    <w:semiHidden/>
    <w:unhideWhenUsed/>
    <w:rsid w:val="002A2B48"/>
    <w:pPr>
      <w:numPr>
        <w:numId w:val="7"/>
      </w:numPr>
      <w:contextualSpacing/>
    </w:pPr>
  </w:style>
  <w:style w:type="paragraph" w:styleId="aff1">
    <w:name w:val="Title"/>
    <w:basedOn w:val="a3"/>
    <w:next w:val="a3"/>
    <w:link w:val="aff2"/>
    <w:uiPriority w:val="10"/>
    <w:qFormat/>
    <w:rsid w:val="002A2B48"/>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2A2B48"/>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2A2B48"/>
    <w:rPr>
      <w:rFonts w:ascii="Times New Roman" w:hAnsi="Times New Roman" w:cs="Times New Roman"/>
      <w:b/>
      <w:bCs/>
      <w:smallCaps/>
      <w:spacing w:val="5"/>
    </w:rPr>
  </w:style>
  <w:style w:type="paragraph" w:styleId="aff4">
    <w:name w:val="caption"/>
    <w:basedOn w:val="a3"/>
    <w:next w:val="a3"/>
    <w:uiPriority w:val="35"/>
    <w:semiHidden/>
    <w:unhideWhenUsed/>
    <w:qFormat/>
    <w:rsid w:val="002A2B48"/>
    <w:pPr>
      <w:spacing w:line="240" w:lineRule="auto"/>
    </w:pPr>
    <w:rPr>
      <w:b/>
      <w:bCs/>
      <w:color w:val="4F81BD" w:themeColor="accent1"/>
      <w:sz w:val="18"/>
      <w:szCs w:val="18"/>
    </w:rPr>
  </w:style>
  <w:style w:type="paragraph" w:styleId="aff5">
    <w:name w:val="footer"/>
    <w:basedOn w:val="a3"/>
    <w:link w:val="aff6"/>
    <w:uiPriority w:val="99"/>
    <w:unhideWhenUsed/>
    <w:rsid w:val="002A2B48"/>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2A2B48"/>
    <w:rPr>
      <w:rFonts w:ascii="Times New Roman" w:hAnsi="Times New Roman" w:cs="Times New Roman"/>
    </w:rPr>
  </w:style>
  <w:style w:type="character" w:styleId="aff7">
    <w:name w:val="page number"/>
    <w:basedOn w:val="a4"/>
    <w:uiPriority w:val="99"/>
    <w:semiHidden/>
    <w:unhideWhenUsed/>
    <w:rsid w:val="002A2B48"/>
    <w:rPr>
      <w:rFonts w:ascii="Times New Roman" w:hAnsi="Times New Roman" w:cs="Times New Roman"/>
    </w:rPr>
  </w:style>
  <w:style w:type="character" w:styleId="aff8">
    <w:name w:val="line number"/>
    <w:basedOn w:val="a4"/>
    <w:uiPriority w:val="99"/>
    <w:semiHidden/>
    <w:unhideWhenUsed/>
    <w:rsid w:val="002A2B48"/>
    <w:rPr>
      <w:rFonts w:ascii="Times New Roman" w:hAnsi="Times New Roman" w:cs="Times New Roman"/>
    </w:rPr>
  </w:style>
  <w:style w:type="paragraph" w:styleId="a">
    <w:name w:val="List Number"/>
    <w:basedOn w:val="a3"/>
    <w:uiPriority w:val="99"/>
    <w:semiHidden/>
    <w:unhideWhenUsed/>
    <w:rsid w:val="002A2B48"/>
    <w:pPr>
      <w:numPr>
        <w:numId w:val="8"/>
      </w:numPr>
      <w:contextualSpacing/>
    </w:pPr>
  </w:style>
  <w:style w:type="paragraph" w:styleId="2">
    <w:name w:val="List Number 2"/>
    <w:basedOn w:val="a3"/>
    <w:uiPriority w:val="99"/>
    <w:semiHidden/>
    <w:unhideWhenUsed/>
    <w:rsid w:val="002A2B48"/>
    <w:pPr>
      <w:numPr>
        <w:numId w:val="9"/>
      </w:numPr>
      <w:contextualSpacing/>
    </w:pPr>
  </w:style>
  <w:style w:type="paragraph" w:styleId="3">
    <w:name w:val="List Number 3"/>
    <w:basedOn w:val="a3"/>
    <w:uiPriority w:val="99"/>
    <w:semiHidden/>
    <w:unhideWhenUsed/>
    <w:rsid w:val="002A2B48"/>
    <w:pPr>
      <w:numPr>
        <w:numId w:val="10"/>
      </w:numPr>
      <w:contextualSpacing/>
    </w:pPr>
  </w:style>
  <w:style w:type="paragraph" w:styleId="4">
    <w:name w:val="List Number 4"/>
    <w:basedOn w:val="a3"/>
    <w:uiPriority w:val="99"/>
    <w:semiHidden/>
    <w:unhideWhenUsed/>
    <w:rsid w:val="002A2B48"/>
    <w:pPr>
      <w:numPr>
        <w:numId w:val="11"/>
      </w:numPr>
      <w:contextualSpacing/>
    </w:pPr>
  </w:style>
  <w:style w:type="paragraph" w:styleId="5">
    <w:name w:val="List Number 5"/>
    <w:basedOn w:val="a3"/>
    <w:uiPriority w:val="99"/>
    <w:semiHidden/>
    <w:unhideWhenUsed/>
    <w:rsid w:val="002A2B48"/>
    <w:pPr>
      <w:numPr>
        <w:numId w:val="12"/>
      </w:numPr>
      <w:contextualSpacing/>
    </w:pPr>
  </w:style>
  <w:style w:type="character" w:styleId="HTML4">
    <w:name w:val="HTML Sample"/>
    <w:basedOn w:val="a4"/>
    <w:uiPriority w:val="99"/>
    <w:semiHidden/>
    <w:unhideWhenUsed/>
    <w:rsid w:val="002A2B48"/>
    <w:rPr>
      <w:rFonts w:ascii="Times New Roman" w:hAnsi="Times New Roman" w:cs="Times New Roman"/>
      <w:sz w:val="24"/>
      <w:szCs w:val="24"/>
    </w:rPr>
  </w:style>
  <w:style w:type="paragraph" w:styleId="27">
    <w:name w:val="envelope return"/>
    <w:basedOn w:val="a3"/>
    <w:uiPriority w:val="99"/>
    <w:semiHidden/>
    <w:unhideWhenUsed/>
    <w:rsid w:val="002A2B48"/>
    <w:pPr>
      <w:spacing w:after="0" w:line="240" w:lineRule="auto"/>
    </w:pPr>
    <w:rPr>
      <w:rFonts w:eastAsiaTheme="majorEastAsia"/>
      <w:sz w:val="20"/>
      <w:szCs w:val="20"/>
    </w:rPr>
  </w:style>
  <w:style w:type="table" w:styleId="13">
    <w:name w:val="Table 3D effects 1"/>
    <w:basedOn w:val="a5"/>
    <w:uiPriority w:val="99"/>
    <w:semiHidden/>
    <w:unhideWhenUsed/>
    <w:rsid w:val="002A2B4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2A2B4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2A2B4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2A2B48"/>
    <w:rPr>
      <w:sz w:val="24"/>
      <w:szCs w:val="24"/>
    </w:rPr>
  </w:style>
  <w:style w:type="paragraph" w:styleId="affa">
    <w:name w:val="Normal Indent"/>
    <w:basedOn w:val="a3"/>
    <w:uiPriority w:val="99"/>
    <w:semiHidden/>
    <w:unhideWhenUsed/>
    <w:rsid w:val="002A2B48"/>
    <w:pPr>
      <w:ind w:left="708"/>
    </w:pPr>
  </w:style>
  <w:style w:type="paragraph" w:styleId="14">
    <w:name w:val="toc 1"/>
    <w:basedOn w:val="a3"/>
    <w:next w:val="a3"/>
    <w:autoRedefine/>
    <w:uiPriority w:val="39"/>
    <w:semiHidden/>
    <w:unhideWhenUsed/>
    <w:rsid w:val="002A2B48"/>
    <w:pPr>
      <w:spacing w:after="100"/>
    </w:pPr>
  </w:style>
  <w:style w:type="paragraph" w:styleId="29">
    <w:name w:val="toc 2"/>
    <w:basedOn w:val="a3"/>
    <w:next w:val="a3"/>
    <w:autoRedefine/>
    <w:uiPriority w:val="39"/>
    <w:semiHidden/>
    <w:unhideWhenUsed/>
    <w:rsid w:val="002A2B48"/>
    <w:pPr>
      <w:spacing w:after="100"/>
      <w:ind w:left="220"/>
    </w:pPr>
  </w:style>
  <w:style w:type="paragraph" w:styleId="35">
    <w:name w:val="toc 3"/>
    <w:basedOn w:val="a3"/>
    <w:next w:val="a3"/>
    <w:autoRedefine/>
    <w:uiPriority w:val="39"/>
    <w:semiHidden/>
    <w:unhideWhenUsed/>
    <w:rsid w:val="002A2B48"/>
    <w:pPr>
      <w:spacing w:after="100"/>
      <w:ind w:left="440"/>
    </w:pPr>
  </w:style>
  <w:style w:type="paragraph" w:styleId="44">
    <w:name w:val="toc 4"/>
    <w:basedOn w:val="a3"/>
    <w:next w:val="a3"/>
    <w:autoRedefine/>
    <w:uiPriority w:val="39"/>
    <w:semiHidden/>
    <w:unhideWhenUsed/>
    <w:rsid w:val="002A2B48"/>
    <w:pPr>
      <w:spacing w:after="100"/>
      <w:ind w:left="660"/>
    </w:pPr>
  </w:style>
  <w:style w:type="paragraph" w:styleId="53">
    <w:name w:val="toc 5"/>
    <w:basedOn w:val="a3"/>
    <w:next w:val="a3"/>
    <w:autoRedefine/>
    <w:uiPriority w:val="39"/>
    <w:semiHidden/>
    <w:unhideWhenUsed/>
    <w:rsid w:val="002A2B48"/>
    <w:pPr>
      <w:spacing w:after="100"/>
      <w:ind w:left="880"/>
    </w:pPr>
  </w:style>
  <w:style w:type="paragraph" w:styleId="61">
    <w:name w:val="toc 6"/>
    <w:basedOn w:val="a3"/>
    <w:next w:val="a3"/>
    <w:autoRedefine/>
    <w:uiPriority w:val="39"/>
    <w:semiHidden/>
    <w:unhideWhenUsed/>
    <w:rsid w:val="002A2B48"/>
    <w:pPr>
      <w:spacing w:after="100"/>
      <w:ind w:left="1100"/>
    </w:pPr>
  </w:style>
  <w:style w:type="paragraph" w:styleId="71">
    <w:name w:val="toc 7"/>
    <w:basedOn w:val="a3"/>
    <w:next w:val="a3"/>
    <w:autoRedefine/>
    <w:uiPriority w:val="39"/>
    <w:semiHidden/>
    <w:unhideWhenUsed/>
    <w:rsid w:val="002A2B48"/>
    <w:pPr>
      <w:spacing w:after="100"/>
      <w:ind w:left="1320"/>
    </w:pPr>
  </w:style>
  <w:style w:type="paragraph" w:styleId="81">
    <w:name w:val="toc 8"/>
    <w:basedOn w:val="a3"/>
    <w:next w:val="a3"/>
    <w:autoRedefine/>
    <w:uiPriority w:val="39"/>
    <w:semiHidden/>
    <w:unhideWhenUsed/>
    <w:rsid w:val="002A2B48"/>
    <w:pPr>
      <w:spacing w:after="100"/>
      <w:ind w:left="1540"/>
    </w:pPr>
  </w:style>
  <w:style w:type="paragraph" w:styleId="91">
    <w:name w:val="toc 9"/>
    <w:basedOn w:val="a3"/>
    <w:next w:val="a3"/>
    <w:autoRedefine/>
    <w:uiPriority w:val="39"/>
    <w:semiHidden/>
    <w:unhideWhenUsed/>
    <w:rsid w:val="002A2B48"/>
    <w:pPr>
      <w:spacing w:after="100"/>
      <w:ind w:left="1760"/>
    </w:pPr>
  </w:style>
  <w:style w:type="character" w:styleId="HTML5">
    <w:name w:val="HTML Definition"/>
    <w:basedOn w:val="a4"/>
    <w:uiPriority w:val="99"/>
    <w:semiHidden/>
    <w:unhideWhenUsed/>
    <w:rsid w:val="002A2B48"/>
    <w:rPr>
      <w:rFonts w:ascii="Times New Roman" w:hAnsi="Times New Roman" w:cs="Times New Roman"/>
      <w:i/>
      <w:iCs/>
    </w:rPr>
  </w:style>
  <w:style w:type="paragraph" w:styleId="2a">
    <w:name w:val="Body Text 2"/>
    <w:basedOn w:val="a3"/>
    <w:link w:val="2b"/>
    <w:uiPriority w:val="99"/>
    <w:semiHidden/>
    <w:unhideWhenUsed/>
    <w:rsid w:val="002A2B48"/>
    <w:pPr>
      <w:spacing w:after="120" w:line="480" w:lineRule="auto"/>
    </w:pPr>
  </w:style>
  <w:style w:type="character" w:customStyle="1" w:styleId="2b">
    <w:name w:val="Основной текст 2 Знак"/>
    <w:basedOn w:val="a4"/>
    <w:link w:val="2a"/>
    <w:uiPriority w:val="99"/>
    <w:semiHidden/>
    <w:rsid w:val="002A2B48"/>
    <w:rPr>
      <w:rFonts w:ascii="Times New Roman" w:hAnsi="Times New Roman" w:cs="Times New Roman"/>
    </w:rPr>
  </w:style>
  <w:style w:type="paragraph" w:styleId="36">
    <w:name w:val="Body Text 3"/>
    <w:basedOn w:val="a3"/>
    <w:link w:val="37"/>
    <w:uiPriority w:val="99"/>
    <w:semiHidden/>
    <w:unhideWhenUsed/>
    <w:rsid w:val="002A2B48"/>
    <w:pPr>
      <w:spacing w:after="120"/>
    </w:pPr>
    <w:rPr>
      <w:sz w:val="16"/>
      <w:szCs w:val="16"/>
    </w:rPr>
  </w:style>
  <w:style w:type="character" w:customStyle="1" w:styleId="37">
    <w:name w:val="Основной текст 3 Знак"/>
    <w:basedOn w:val="a4"/>
    <w:link w:val="36"/>
    <w:uiPriority w:val="99"/>
    <w:semiHidden/>
    <w:rsid w:val="002A2B48"/>
    <w:rPr>
      <w:rFonts w:ascii="Times New Roman" w:hAnsi="Times New Roman" w:cs="Times New Roman"/>
      <w:sz w:val="16"/>
      <w:szCs w:val="16"/>
    </w:rPr>
  </w:style>
  <w:style w:type="paragraph" w:styleId="2c">
    <w:name w:val="Body Text Indent 2"/>
    <w:basedOn w:val="a3"/>
    <w:link w:val="2d"/>
    <w:uiPriority w:val="99"/>
    <w:semiHidden/>
    <w:unhideWhenUsed/>
    <w:rsid w:val="002A2B48"/>
    <w:pPr>
      <w:spacing w:after="120" w:line="480" w:lineRule="auto"/>
      <w:ind w:left="283"/>
    </w:pPr>
  </w:style>
  <w:style w:type="character" w:customStyle="1" w:styleId="2d">
    <w:name w:val="Основной текст с отступом 2 Знак"/>
    <w:basedOn w:val="a4"/>
    <w:link w:val="2c"/>
    <w:uiPriority w:val="99"/>
    <w:semiHidden/>
    <w:rsid w:val="002A2B48"/>
    <w:rPr>
      <w:rFonts w:ascii="Times New Roman" w:hAnsi="Times New Roman" w:cs="Times New Roman"/>
    </w:rPr>
  </w:style>
  <w:style w:type="paragraph" w:styleId="38">
    <w:name w:val="Body Text Indent 3"/>
    <w:basedOn w:val="a3"/>
    <w:link w:val="39"/>
    <w:uiPriority w:val="99"/>
    <w:semiHidden/>
    <w:unhideWhenUsed/>
    <w:rsid w:val="002A2B48"/>
    <w:pPr>
      <w:spacing w:after="120"/>
      <w:ind w:left="283"/>
    </w:pPr>
    <w:rPr>
      <w:sz w:val="16"/>
      <w:szCs w:val="16"/>
    </w:rPr>
  </w:style>
  <w:style w:type="character" w:customStyle="1" w:styleId="39">
    <w:name w:val="Основной текст с отступом 3 Знак"/>
    <w:basedOn w:val="a4"/>
    <w:link w:val="38"/>
    <w:uiPriority w:val="99"/>
    <w:semiHidden/>
    <w:rsid w:val="002A2B48"/>
    <w:rPr>
      <w:rFonts w:ascii="Times New Roman" w:hAnsi="Times New Roman" w:cs="Times New Roman"/>
      <w:sz w:val="16"/>
      <w:szCs w:val="16"/>
    </w:rPr>
  </w:style>
  <w:style w:type="character" w:styleId="HTML6">
    <w:name w:val="HTML Variable"/>
    <w:basedOn w:val="a4"/>
    <w:uiPriority w:val="99"/>
    <w:semiHidden/>
    <w:unhideWhenUsed/>
    <w:rsid w:val="002A2B48"/>
    <w:rPr>
      <w:rFonts w:ascii="Times New Roman" w:hAnsi="Times New Roman" w:cs="Times New Roman"/>
      <w:i/>
      <w:iCs/>
    </w:rPr>
  </w:style>
  <w:style w:type="paragraph" w:styleId="affb">
    <w:name w:val="table of figures"/>
    <w:basedOn w:val="a3"/>
    <w:next w:val="a3"/>
    <w:uiPriority w:val="99"/>
    <w:semiHidden/>
    <w:unhideWhenUsed/>
    <w:rsid w:val="002A2B48"/>
    <w:pPr>
      <w:spacing w:after="0"/>
    </w:pPr>
  </w:style>
  <w:style w:type="character" w:styleId="HTML7">
    <w:name w:val="HTML Typewriter"/>
    <w:basedOn w:val="a4"/>
    <w:uiPriority w:val="99"/>
    <w:semiHidden/>
    <w:unhideWhenUsed/>
    <w:rsid w:val="002A2B48"/>
    <w:rPr>
      <w:rFonts w:ascii="Consolas" w:hAnsi="Consolas" w:cs="Times New Roman"/>
      <w:sz w:val="20"/>
      <w:szCs w:val="20"/>
    </w:rPr>
  </w:style>
  <w:style w:type="paragraph" w:styleId="affc">
    <w:name w:val="Subtitle"/>
    <w:basedOn w:val="a3"/>
    <w:next w:val="a3"/>
    <w:link w:val="affd"/>
    <w:uiPriority w:val="11"/>
    <w:qFormat/>
    <w:rsid w:val="002A2B48"/>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2A2B48"/>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2A2B48"/>
    <w:pPr>
      <w:spacing w:after="0" w:line="240" w:lineRule="auto"/>
      <w:ind w:left="4252"/>
    </w:pPr>
  </w:style>
  <w:style w:type="character" w:customStyle="1" w:styleId="afff">
    <w:name w:val="Подпись Знак"/>
    <w:basedOn w:val="a4"/>
    <w:link w:val="affe"/>
    <w:uiPriority w:val="99"/>
    <w:semiHidden/>
    <w:rsid w:val="002A2B48"/>
    <w:rPr>
      <w:rFonts w:ascii="Times New Roman" w:hAnsi="Times New Roman" w:cs="Times New Roman"/>
    </w:rPr>
  </w:style>
  <w:style w:type="paragraph" w:styleId="afff0">
    <w:name w:val="Salutation"/>
    <w:basedOn w:val="a3"/>
    <w:next w:val="a3"/>
    <w:link w:val="afff1"/>
    <w:uiPriority w:val="99"/>
    <w:semiHidden/>
    <w:unhideWhenUsed/>
    <w:rsid w:val="002A2B48"/>
  </w:style>
  <w:style w:type="character" w:customStyle="1" w:styleId="afff1">
    <w:name w:val="Приветствие Знак"/>
    <w:basedOn w:val="a4"/>
    <w:link w:val="afff0"/>
    <w:uiPriority w:val="99"/>
    <w:semiHidden/>
    <w:rsid w:val="002A2B48"/>
    <w:rPr>
      <w:rFonts w:ascii="Times New Roman" w:hAnsi="Times New Roman" w:cs="Times New Roman"/>
    </w:rPr>
  </w:style>
  <w:style w:type="paragraph" w:styleId="afff2">
    <w:name w:val="List Continue"/>
    <w:basedOn w:val="a3"/>
    <w:uiPriority w:val="99"/>
    <w:semiHidden/>
    <w:unhideWhenUsed/>
    <w:rsid w:val="002A2B48"/>
    <w:pPr>
      <w:spacing w:after="120"/>
      <w:ind w:left="283"/>
      <w:contextualSpacing/>
    </w:pPr>
  </w:style>
  <w:style w:type="paragraph" w:styleId="2e">
    <w:name w:val="List Continue 2"/>
    <w:basedOn w:val="a3"/>
    <w:uiPriority w:val="99"/>
    <w:semiHidden/>
    <w:unhideWhenUsed/>
    <w:rsid w:val="002A2B48"/>
    <w:pPr>
      <w:spacing w:after="120"/>
      <w:ind w:left="566"/>
      <w:contextualSpacing/>
    </w:pPr>
  </w:style>
  <w:style w:type="paragraph" w:styleId="3a">
    <w:name w:val="List Continue 3"/>
    <w:basedOn w:val="a3"/>
    <w:uiPriority w:val="99"/>
    <w:semiHidden/>
    <w:unhideWhenUsed/>
    <w:rsid w:val="002A2B48"/>
    <w:pPr>
      <w:spacing w:after="120"/>
      <w:ind w:left="849"/>
      <w:contextualSpacing/>
    </w:pPr>
  </w:style>
  <w:style w:type="paragraph" w:styleId="45">
    <w:name w:val="List Continue 4"/>
    <w:basedOn w:val="a3"/>
    <w:uiPriority w:val="99"/>
    <w:semiHidden/>
    <w:unhideWhenUsed/>
    <w:rsid w:val="002A2B48"/>
    <w:pPr>
      <w:spacing w:after="120"/>
      <w:ind w:left="1132"/>
      <w:contextualSpacing/>
    </w:pPr>
  </w:style>
  <w:style w:type="paragraph" w:styleId="54">
    <w:name w:val="List Continue 5"/>
    <w:basedOn w:val="a3"/>
    <w:uiPriority w:val="99"/>
    <w:semiHidden/>
    <w:unhideWhenUsed/>
    <w:rsid w:val="002A2B48"/>
    <w:pPr>
      <w:spacing w:after="120"/>
      <w:ind w:left="1415"/>
      <w:contextualSpacing/>
    </w:pPr>
  </w:style>
  <w:style w:type="character" w:styleId="afff3">
    <w:name w:val="FollowedHyperlink"/>
    <w:basedOn w:val="a4"/>
    <w:uiPriority w:val="99"/>
    <w:semiHidden/>
    <w:unhideWhenUsed/>
    <w:rsid w:val="002A2B48"/>
    <w:rPr>
      <w:rFonts w:ascii="Times New Roman" w:hAnsi="Times New Roman" w:cs="Times New Roman"/>
      <w:color w:val="800080" w:themeColor="followedHyperlink"/>
      <w:u w:val="single"/>
    </w:rPr>
  </w:style>
  <w:style w:type="table" w:styleId="15">
    <w:name w:val="Table Simple 1"/>
    <w:basedOn w:val="a5"/>
    <w:uiPriority w:val="99"/>
    <w:semiHidden/>
    <w:unhideWhenUsed/>
    <w:rsid w:val="002A2B4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2A2B4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2A2B48"/>
    <w:pPr>
      <w:spacing w:after="0" w:line="240" w:lineRule="auto"/>
      <w:ind w:left="4252"/>
    </w:pPr>
  </w:style>
  <w:style w:type="character" w:customStyle="1" w:styleId="afff5">
    <w:name w:val="Прощание Знак"/>
    <w:basedOn w:val="a4"/>
    <w:link w:val="afff4"/>
    <w:uiPriority w:val="99"/>
    <w:semiHidden/>
    <w:rsid w:val="002A2B48"/>
    <w:rPr>
      <w:rFonts w:ascii="Times New Roman" w:hAnsi="Times New Roman" w:cs="Times New Roman"/>
    </w:rPr>
  </w:style>
  <w:style w:type="table" w:styleId="afff6">
    <w:name w:val="Light Shading"/>
    <w:basedOn w:val="a5"/>
    <w:uiPriority w:val="60"/>
    <w:rsid w:val="002A2B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2A2B4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2A2B4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2A2B4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2A2B4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2A2B4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2A2B4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2A2B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2A2B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2A2B4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2A2B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2A2B4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2A2B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2A2B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2A2B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2A2B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2A2B4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2A2B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2A2B4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2A2B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2A2B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2A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2A2B4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2A2B4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2A2B4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2A2B4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2A2B4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2A2B48"/>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2A2B48"/>
    <w:rPr>
      <w:rFonts w:ascii="Times New Roman" w:hAnsi="Times New Roman" w:cs="Times New Roman"/>
      <w:b/>
      <w:bCs/>
      <w:i/>
      <w:iCs/>
      <w:color w:val="4F81BD" w:themeColor="accent1"/>
    </w:rPr>
  </w:style>
  <w:style w:type="character" w:styleId="afffc">
    <w:name w:val="Subtle Reference"/>
    <w:basedOn w:val="a4"/>
    <w:uiPriority w:val="31"/>
    <w:qFormat/>
    <w:rsid w:val="002A2B48"/>
    <w:rPr>
      <w:rFonts w:ascii="Times New Roman" w:hAnsi="Times New Roman" w:cs="Times New Roman"/>
      <w:smallCaps/>
      <w:color w:val="C0504D" w:themeColor="accent2"/>
      <w:u w:val="single"/>
    </w:rPr>
  </w:style>
  <w:style w:type="character" w:styleId="afffd">
    <w:name w:val="Subtle Emphasis"/>
    <w:basedOn w:val="a4"/>
    <w:uiPriority w:val="19"/>
    <w:qFormat/>
    <w:rsid w:val="002A2B48"/>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2A2B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2A2B48"/>
    <w:pPr>
      <w:ind w:left="283" w:hanging="283"/>
      <w:contextualSpacing/>
    </w:pPr>
  </w:style>
  <w:style w:type="paragraph" w:styleId="2f1">
    <w:name w:val="List 2"/>
    <w:basedOn w:val="a3"/>
    <w:uiPriority w:val="99"/>
    <w:semiHidden/>
    <w:unhideWhenUsed/>
    <w:rsid w:val="002A2B48"/>
    <w:pPr>
      <w:ind w:left="566" w:hanging="283"/>
      <w:contextualSpacing/>
    </w:pPr>
  </w:style>
  <w:style w:type="paragraph" w:styleId="3d">
    <w:name w:val="List 3"/>
    <w:basedOn w:val="a3"/>
    <w:uiPriority w:val="99"/>
    <w:semiHidden/>
    <w:unhideWhenUsed/>
    <w:rsid w:val="002A2B48"/>
    <w:pPr>
      <w:ind w:left="849" w:hanging="283"/>
      <w:contextualSpacing/>
    </w:pPr>
  </w:style>
  <w:style w:type="paragraph" w:styleId="47">
    <w:name w:val="List 4"/>
    <w:basedOn w:val="a3"/>
    <w:uiPriority w:val="99"/>
    <w:semiHidden/>
    <w:unhideWhenUsed/>
    <w:rsid w:val="002A2B48"/>
    <w:pPr>
      <w:ind w:left="1132" w:hanging="283"/>
      <w:contextualSpacing/>
    </w:pPr>
  </w:style>
  <w:style w:type="paragraph" w:styleId="56">
    <w:name w:val="List 5"/>
    <w:basedOn w:val="a3"/>
    <w:uiPriority w:val="99"/>
    <w:semiHidden/>
    <w:unhideWhenUsed/>
    <w:rsid w:val="002A2B48"/>
    <w:pPr>
      <w:ind w:left="1415" w:hanging="283"/>
      <w:contextualSpacing/>
    </w:pPr>
  </w:style>
  <w:style w:type="paragraph" w:styleId="affff0">
    <w:name w:val="Bibliography"/>
    <w:basedOn w:val="a3"/>
    <w:next w:val="a3"/>
    <w:uiPriority w:val="37"/>
    <w:semiHidden/>
    <w:unhideWhenUsed/>
    <w:rsid w:val="002A2B48"/>
  </w:style>
  <w:style w:type="table" w:styleId="17">
    <w:name w:val="Medium List 1"/>
    <w:basedOn w:val="a5"/>
    <w:uiPriority w:val="65"/>
    <w:rsid w:val="002A2B4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2A2B4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2A2B48"/>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2A2B48"/>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2A2B4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2A2B4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2A2B48"/>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2A2B4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2A2B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2A2B4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2A2B4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2A2B4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2A2B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2A2B4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2A2B4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2A2B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2A2B4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2A2B4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2A2B4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2A2B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2A2B4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2A2B48"/>
    <w:pPr>
      <w:spacing w:after="0" w:line="240" w:lineRule="auto"/>
    </w:pPr>
    <w:rPr>
      <w:sz w:val="20"/>
      <w:szCs w:val="20"/>
    </w:rPr>
  </w:style>
  <w:style w:type="character" w:customStyle="1" w:styleId="HTML9">
    <w:name w:val="Стандартный HTML Знак"/>
    <w:basedOn w:val="a4"/>
    <w:link w:val="HTML8"/>
    <w:uiPriority w:val="99"/>
    <w:semiHidden/>
    <w:rsid w:val="002A2B48"/>
    <w:rPr>
      <w:rFonts w:ascii="Times New Roman" w:hAnsi="Times New Roman" w:cs="Times New Roman"/>
      <w:sz w:val="20"/>
      <w:szCs w:val="20"/>
    </w:rPr>
  </w:style>
  <w:style w:type="numbering" w:styleId="a1">
    <w:name w:val="Outline List 3"/>
    <w:basedOn w:val="a6"/>
    <w:uiPriority w:val="99"/>
    <w:semiHidden/>
    <w:unhideWhenUsed/>
    <w:rsid w:val="002A2B48"/>
    <w:pPr>
      <w:numPr>
        <w:numId w:val="13"/>
      </w:numPr>
    </w:pPr>
  </w:style>
  <w:style w:type="table" w:styleId="1a">
    <w:name w:val="Table Columns 1"/>
    <w:basedOn w:val="a5"/>
    <w:uiPriority w:val="99"/>
    <w:semiHidden/>
    <w:unhideWhenUsed/>
    <w:rsid w:val="002A2B4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2A2B4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2A2B4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2A2B4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2A2B4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2A2B48"/>
    <w:rPr>
      <w:rFonts w:ascii="Times New Roman" w:hAnsi="Times New Roman" w:cs="Times New Roman"/>
      <w:b/>
      <w:bCs/>
    </w:rPr>
  </w:style>
  <w:style w:type="paragraph" w:styleId="affff3">
    <w:name w:val="Document Map"/>
    <w:basedOn w:val="a3"/>
    <w:link w:val="affff4"/>
    <w:uiPriority w:val="99"/>
    <w:semiHidden/>
    <w:unhideWhenUsed/>
    <w:rsid w:val="002A2B48"/>
    <w:pPr>
      <w:spacing w:after="0" w:line="240" w:lineRule="auto"/>
    </w:pPr>
    <w:rPr>
      <w:sz w:val="16"/>
      <w:szCs w:val="16"/>
    </w:rPr>
  </w:style>
  <w:style w:type="character" w:customStyle="1" w:styleId="affff4">
    <w:name w:val="Схема документа Знак"/>
    <w:basedOn w:val="a4"/>
    <w:link w:val="affff3"/>
    <w:uiPriority w:val="99"/>
    <w:semiHidden/>
    <w:rsid w:val="002A2B48"/>
    <w:rPr>
      <w:rFonts w:ascii="Times New Roman" w:hAnsi="Times New Roman" w:cs="Times New Roman"/>
      <w:sz w:val="16"/>
      <w:szCs w:val="16"/>
    </w:rPr>
  </w:style>
  <w:style w:type="paragraph" w:styleId="affff5">
    <w:name w:val="table of authorities"/>
    <w:basedOn w:val="a3"/>
    <w:next w:val="a3"/>
    <w:uiPriority w:val="99"/>
    <w:semiHidden/>
    <w:unhideWhenUsed/>
    <w:rsid w:val="002A2B48"/>
    <w:pPr>
      <w:spacing w:after="0"/>
      <w:ind w:left="220" w:hanging="220"/>
    </w:pPr>
  </w:style>
  <w:style w:type="table" w:styleId="-13">
    <w:name w:val="Table List 1"/>
    <w:basedOn w:val="a5"/>
    <w:uiPriority w:val="99"/>
    <w:semiHidden/>
    <w:unhideWhenUsed/>
    <w:rsid w:val="002A2B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2A2B4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2A2B4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2A2B4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2A2B4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2A2B4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2A2B48"/>
    <w:pPr>
      <w:spacing w:after="0" w:line="240" w:lineRule="auto"/>
    </w:pPr>
    <w:rPr>
      <w:sz w:val="21"/>
      <w:szCs w:val="21"/>
    </w:rPr>
  </w:style>
  <w:style w:type="character" w:customStyle="1" w:styleId="affff7">
    <w:name w:val="Текст Знак"/>
    <w:basedOn w:val="a4"/>
    <w:link w:val="affff6"/>
    <w:uiPriority w:val="99"/>
    <w:semiHidden/>
    <w:rsid w:val="002A2B48"/>
    <w:rPr>
      <w:rFonts w:ascii="Times New Roman" w:hAnsi="Times New Roman" w:cs="Times New Roman"/>
      <w:sz w:val="21"/>
      <w:szCs w:val="21"/>
    </w:rPr>
  </w:style>
  <w:style w:type="paragraph" w:styleId="affff8">
    <w:name w:val="Balloon Text"/>
    <w:basedOn w:val="a3"/>
    <w:link w:val="affff9"/>
    <w:uiPriority w:val="99"/>
    <w:semiHidden/>
    <w:unhideWhenUsed/>
    <w:rsid w:val="002A2B48"/>
    <w:pPr>
      <w:spacing w:after="0" w:line="240" w:lineRule="auto"/>
    </w:pPr>
    <w:rPr>
      <w:sz w:val="16"/>
      <w:szCs w:val="16"/>
    </w:rPr>
  </w:style>
  <w:style w:type="character" w:customStyle="1" w:styleId="affff9">
    <w:name w:val="Текст выноски Знак"/>
    <w:basedOn w:val="a4"/>
    <w:link w:val="affff8"/>
    <w:uiPriority w:val="99"/>
    <w:semiHidden/>
    <w:rsid w:val="002A2B48"/>
    <w:rPr>
      <w:rFonts w:ascii="Times New Roman" w:hAnsi="Times New Roman" w:cs="Times New Roman"/>
      <w:sz w:val="16"/>
      <w:szCs w:val="16"/>
    </w:rPr>
  </w:style>
  <w:style w:type="paragraph" w:styleId="affffa">
    <w:name w:val="endnote text"/>
    <w:basedOn w:val="a3"/>
    <w:link w:val="affffb"/>
    <w:uiPriority w:val="99"/>
    <w:semiHidden/>
    <w:unhideWhenUsed/>
    <w:rsid w:val="002A2B48"/>
    <w:pPr>
      <w:spacing w:after="0" w:line="240" w:lineRule="auto"/>
    </w:pPr>
    <w:rPr>
      <w:sz w:val="20"/>
      <w:szCs w:val="20"/>
    </w:rPr>
  </w:style>
  <w:style w:type="character" w:customStyle="1" w:styleId="affffb">
    <w:name w:val="Текст концевой сноски Знак"/>
    <w:basedOn w:val="a4"/>
    <w:link w:val="affffa"/>
    <w:uiPriority w:val="99"/>
    <w:semiHidden/>
    <w:rsid w:val="002A2B48"/>
    <w:rPr>
      <w:rFonts w:ascii="Times New Roman" w:hAnsi="Times New Roman" w:cs="Times New Roman"/>
      <w:sz w:val="20"/>
      <w:szCs w:val="20"/>
    </w:rPr>
  </w:style>
  <w:style w:type="paragraph" w:styleId="affffc">
    <w:name w:val="macro"/>
    <w:link w:val="affffd"/>
    <w:uiPriority w:val="99"/>
    <w:semiHidden/>
    <w:unhideWhenUsed/>
    <w:rsid w:val="002A2B48"/>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2A2B48"/>
    <w:rPr>
      <w:rFonts w:ascii="Times New Roman" w:hAnsi="Times New Roman" w:cs="Times New Roman"/>
      <w:sz w:val="20"/>
      <w:szCs w:val="20"/>
    </w:rPr>
  </w:style>
  <w:style w:type="paragraph" w:styleId="affffe">
    <w:name w:val="annotation text"/>
    <w:basedOn w:val="a3"/>
    <w:link w:val="afffff"/>
    <w:uiPriority w:val="99"/>
    <w:semiHidden/>
    <w:unhideWhenUsed/>
    <w:rsid w:val="002A2B48"/>
    <w:pPr>
      <w:spacing w:line="240" w:lineRule="auto"/>
    </w:pPr>
    <w:rPr>
      <w:sz w:val="20"/>
      <w:szCs w:val="20"/>
    </w:rPr>
  </w:style>
  <w:style w:type="character" w:customStyle="1" w:styleId="afffff">
    <w:name w:val="Текст примечания Знак"/>
    <w:basedOn w:val="a4"/>
    <w:link w:val="affffe"/>
    <w:uiPriority w:val="99"/>
    <w:semiHidden/>
    <w:rsid w:val="002A2B48"/>
    <w:rPr>
      <w:rFonts w:ascii="Times New Roman" w:hAnsi="Times New Roman" w:cs="Times New Roman"/>
      <w:sz w:val="20"/>
      <w:szCs w:val="20"/>
    </w:rPr>
  </w:style>
  <w:style w:type="paragraph" w:styleId="afffff0">
    <w:name w:val="footnote text"/>
    <w:basedOn w:val="a3"/>
    <w:link w:val="afffff1"/>
    <w:uiPriority w:val="99"/>
    <w:semiHidden/>
    <w:unhideWhenUsed/>
    <w:rsid w:val="002A2B48"/>
    <w:pPr>
      <w:spacing w:after="0" w:line="240" w:lineRule="auto"/>
    </w:pPr>
    <w:rPr>
      <w:sz w:val="20"/>
      <w:szCs w:val="20"/>
    </w:rPr>
  </w:style>
  <w:style w:type="character" w:customStyle="1" w:styleId="afffff1">
    <w:name w:val="Текст сноски Знак"/>
    <w:basedOn w:val="a4"/>
    <w:link w:val="afffff0"/>
    <w:uiPriority w:val="99"/>
    <w:semiHidden/>
    <w:rsid w:val="002A2B48"/>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2A2B48"/>
    <w:rPr>
      <w:b/>
      <w:bCs/>
    </w:rPr>
  </w:style>
  <w:style w:type="character" w:customStyle="1" w:styleId="afffff3">
    <w:name w:val="Тема примечания Знак"/>
    <w:basedOn w:val="afffff"/>
    <w:link w:val="afffff2"/>
    <w:uiPriority w:val="99"/>
    <w:semiHidden/>
    <w:rsid w:val="002A2B48"/>
    <w:rPr>
      <w:rFonts w:ascii="Times New Roman" w:hAnsi="Times New Roman" w:cs="Times New Roman"/>
      <w:b/>
      <w:bCs/>
      <w:sz w:val="20"/>
      <w:szCs w:val="20"/>
    </w:rPr>
  </w:style>
  <w:style w:type="table" w:styleId="afffff4">
    <w:name w:val="Table Theme"/>
    <w:basedOn w:val="a5"/>
    <w:uiPriority w:val="99"/>
    <w:semiHidden/>
    <w:unhideWhenUsed/>
    <w:rsid w:val="002A2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2A2B48"/>
    <w:pPr>
      <w:spacing w:after="0" w:line="240" w:lineRule="auto"/>
      <w:ind w:left="220" w:hanging="220"/>
    </w:pPr>
  </w:style>
  <w:style w:type="paragraph" w:styleId="afffff6">
    <w:name w:val="index heading"/>
    <w:basedOn w:val="a3"/>
    <w:next w:val="1b"/>
    <w:uiPriority w:val="99"/>
    <w:semiHidden/>
    <w:unhideWhenUsed/>
    <w:rsid w:val="002A2B48"/>
    <w:rPr>
      <w:rFonts w:eastAsiaTheme="majorEastAsia"/>
      <w:b/>
      <w:bCs/>
    </w:rPr>
  </w:style>
  <w:style w:type="paragraph" w:styleId="2f6">
    <w:name w:val="index 2"/>
    <w:basedOn w:val="a3"/>
    <w:next w:val="a3"/>
    <w:autoRedefine/>
    <w:uiPriority w:val="99"/>
    <w:semiHidden/>
    <w:unhideWhenUsed/>
    <w:rsid w:val="002A2B48"/>
    <w:pPr>
      <w:spacing w:after="0" w:line="240" w:lineRule="auto"/>
      <w:ind w:left="440" w:hanging="220"/>
    </w:pPr>
  </w:style>
  <w:style w:type="paragraph" w:styleId="3f0">
    <w:name w:val="index 3"/>
    <w:basedOn w:val="a3"/>
    <w:next w:val="a3"/>
    <w:autoRedefine/>
    <w:uiPriority w:val="99"/>
    <w:semiHidden/>
    <w:unhideWhenUsed/>
    <w:rsid w:val="002A2B48"/>
    <w:pPr>
      <w:spacing w:after="0" w:line="240" w:lineRule="auto"/>
      <w:ind w:left="660" w:hanging="220"/>
    </w:pPr>
  </w:style>
  <w:style w:type="paragraph" w:styleId="49">
    <w:name w:val="index 4"/>
    <w:basedOn w:val="a3"/>
    <w:next w:val="a3"/>
    <w:autoRedefine/>
    <w:uiPriority w:val="99"/>
    <w:semiHidden/>
    <w:unhideWhenUsed/>
    <w:rsid w:val="002A2B48"/>
    <w:pPr>
      <w:spacing w:after="0" w:line="240" w:lineRule="auto"/>
      <w:ind w:left="880" w:hanging="220"/>
    </w:pPr>
  </w:style>
  <w:style w:type="paragraph" w:styleId="58">
    <w:name w:val="index 5"/>
    <w:basedOn w:val="a3"/>
    <w:next w:val="a3"/>
    <w:autoRedefine/>
    <w:uiPriority w:val="99"/>
    <w:semiHidden/>
    <w:unhideWhenUsed/>
    <w:rsid w:val="002A2B48"/>
    <w:pPr>
      <w:spacing w:after="0" w:line="240" w:lineRule="auto"/>
      <w:ind w:left="1100" w:hanging="220"/>
    </w:pPr>
  </w:style>
  <w:style w:type="paragraph" w:styleId="63">
    <w:name w:val="index 6"/>
    <w:basedOn w:val="a3"/>
    <w:next w:val="a3"/>
    <w:autoRedefine/>
    <w:uiPriority w:val="99"/>
    <w:semiHidden/>
    <w:unhideWhenUsed/>
    <w:rsid w:val="002A2B48"/>
    <w:pPr>
      <w:spacing w:after="0" w:line="240" w:lineRule="auto"/>
      <w:ind w:left="1320" w:hanging="220"/>
    </w:pPr>
  </w:style>
  <w:style w:type="paragraph" w:styleId="73">
    <w:name w:val="index 7"/>
    <w:basedOn w:val="a3"/>
    <w:next w:val="a3"/>
    <w:autoRedefine/>
    <w:uiPriority w:val="99"/>
    <w:semiHidden/>
    <w:unhideWhenUsed/>
    <w:rsid w:val="002A2B48"/>
    <w:pPr>
      <w:spacing w:after="0" w:line="240" w:lineRule="auto"/>
      <w:ind w:left="1540" w:hanging="220"/>
    </w:pPr>
  </w:style>
  <w:style w:type="paragraph" w:styleId="83">
    <w:name w:val="index 8"/>
    <w:basedOn w:val="a3"/>
    <w:next w:val="a3"/>
    <w:autoRedefine/>
    <w:uiPriority w:val="99"/>
    <w:semiHidden/>
    <w:unhideWhenUsed/>
    <w:rsid w:val="002A2B48"/>
    <w:pPr>
      <w:spacing w:after="0" w:line="240" w:lineRule="auto"/>
      <w:ind w:left="1760" w:hanging="220"/>
    </w:pPr>
  </w:style>
  <w:style w:type="paragraph" w:styleId="92">
    <w:name w:val="index 9"/>
    <w:basedOn w:val="a3"/>
    <w:next w:val="a3"/>
    <w:autoRedefine/>
    <w:uiPriority w:val="99"/>
    <w:semiHidden/>
    <w:unhideWhenUsed/>
    <w:rsid w:val="002A2B48"/>
    <w:pPr>
      <w:spacing w:after="0" w:line="240" w:lineRule="auto"/>
      <w:ind w:left="1980" w:hanging="220"/>
    </w:pPr>
  </w:style>
  <w:style w:type="table" w:styleId="afffff7">
    <w:name w:val="Colorful Shading"/>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2A2B4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2A2B4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2A2B4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2A2B4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2A2B48"/>
    <w:rPr>
      <w:i/>
      <w:iCs/>
      <w:color w:val="000000" w:themeColor="text1"/>
    </w:rPr>
  </w:style>
  <w:style w:type="character" w:customStyle="1" w:styleId="2f9">
    <w:name w:val="Цитата 2 Знак"/>
    <w:basedOn w:val="a4"/>
    <w:link w:val="2f8"/>
    <w:uiPriority w:val="29"/>
    <w:rsid w:val="002A2B48"/>
    <w:rPr>
      <w:rFonts w:ascii="Times New Roman" w:hAnsi="Times New Roman" w:cs="Times New Roman"/>
      <w:i/>
      <w:iCs/>
      <w:color w:val="000000" w:themeColor="text1"/>
    </w:rPr>
  </w:style>
  <w:style w:type="character" w:styleId="HTMLa">
    <w:name w:val="HTML Cite"/>
    <w:basedOn w:val="a4"/>
    <w:uiPriority w:val="99"/>
    <w:semiHidden/>
    <w:unhideWhenUsed/>
    <w:rsid w:val="002A2B48"/>
    <w:rPr>
      <w:rFonts w:ascii="Times New Roman" w:hAnsi="Times New Roman" w:cs="Times New Roman"/>
      <w:i/>
      <w:iCs/>
    </w:rPr>
  </w:style>
  <w:style w:type="paragraph" w:styleId="afffffb">
    <w:name w:val="Message Header"/>
    <w:basedOn w:val="a3"/>
    <w:link w:val="afffffc"/>
    <w:uiPriority w:val="99"/>
    <w:semiHidden/>
    <w:unhideWhenUsed/>
    <w:rsid w:val="002A2B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2A2B48"/>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2A2B48"/>
    <w:pPr>
      <w:spacing w:after="0" w:line="240" w:lineRule="auto"/>
    </w:pPr>
  </w:style>
  <w:style w:type="character" w:customStyle="1" w:styleId="afffffe">
    <w:name w:val="Электронная подпись Знак"/>
    <w:basedOn w:val="a4"/>
    <w:link w:val="afffffd"/>
    <w:uiPriority w:val="99"/>
    <w:semiHidden/>
    <w:rsid w:val="002A2B48"/>
    <w:rPr>
      <w:rFonts w:ascii="Times New Roman" w:hAnsi="Times New Roman" w:cs="Times New Roman"/>
    </w:rPr>
  </w:style>
  <w:style w:type="paragraph" w:customStyle="1" w:styleId="a2">
    <w:name w:val="Основной список"/>
    <w:basedOn w:val="a3"/>
    <w:uiPriority w:val="99"/>
    <w:rsid w:val="00475FFD"/>
    <w:pPr>
      <w:numPr>
        <w:numId w:val="14"/>
      </w:numPr>
      <w:spacing w:after="0" w:line="240" w:lineRule="auto"/>
      <w:jc w:val="both"/>
    </w:pPr>
    <w:rPr>
      <w:rFonts w:eastAsia="Times New Roman"/>
      <w:sz w:val="28"/>
      <w:szCs w:val="24"/>
      <w:lang w:eastAsia="ru-RU"/>
    </w:rPr>
  </w:style>
  <w:style w:type="paragraph" w:customStyle="1" w:styleId="Style2">
    <w:name w:val="Style2"/>
    <w:basedOn w:val="a3"/>
    <w:uiPriority w:val="99"/>
    <w:rsid w:val="00475FF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uiPriority w:val="99"/>
    <w:rsid w:val="00475FF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uiPriority w:val="99"/>
    <w:rsid w:val="00475FF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uiPriority w:val="99"/>
    <w:rsid w:val="00475FF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uiPriority w:val="99"/>
    <w:rsid w:val="00475FF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uiPriority w:val="99"/>
    <w:rsid w:val="00475FF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uiPriority w:val="99"/>
    <w:rsid w:val="00475FF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uiPriority w:val="99"/>
    <w:rsid w:val="00475FF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475FFD"/>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2A2B48"/>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2A2B48"/>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2A2B48"/>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2A2B48"/>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2A2B48"/>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2A2B48"/>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2A2B48"/>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2A2B48"/>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2A2B48"/>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2A2B48"/>
    <w:pPr>
      <w:spacing w:after="0" w:line="240" w:lineRule="auto"/>
    </w:pPr>
    <w:rPr>
      <w:sz w:val="24"/>
    </w:rPr>
  </w:style>
  <w:style w:type="character" w:customStyle="1" w:styleId="ReportMain0">
    <w:name w:val="Report_Main Знак"/>
    <w:basedOn w:val="a4"/>
    <w:link w:val="ReportMain"/>
    <w:rsid w:val="002A2B48"/>
    <w:rPr>
      <w:rFonts w:ascii="Times New Roman" w:hAnsi="Times New Roman" w:cs="Times New Roman"/>
      <w:sz w:val="24"/>
    </w:rPr>
  </w:style>
  <w:style w:type="paragraph" w:customStyle="1" w:styleId="ReportHead">
    <w:name w:val="Report_Head"/>
    <w:basedOn w:val="a3"/>
    <w:link w:val="ReportHead0"/>
    <w:rsid w:val="002A2B48"/>
    <w:pPr>
      <w:spacing w:after="0" w:line="240" w:lineRule="auto"/>
      <w:jc w:val="center"/>
    </w:pPr>
    <w:rPr>
      <w:sz w:val="28"/>
    </w:rPr>
  </w:style>
  <w:style w:type="character" w:customStyle="1" w:styleId="ReportHead0">
    <w:name w:val="Report_Head Знак"/>
    <w:basedOn w:val="a4"/>
    <w:link w:val="ReportHead"/>
    <w:rsid w:val="002A2B48"/>
    <w:rPr>
      <w:rFonts w:ascii="Times New Roman" w:hAnsi="Times New Roman" w:cs="Times New Roman"/>
      <w:sz w:val="28"/>
    </w:rPr>
  </w:style>
  <w:style w:type="numbering" w:styleId="111111">
    <w:name w:val="Outline List 2"/>
    <w:basedOn w:val="a6"/>
    <w:uiPriority w:val="99"/>
    <w:semiHidden/>
    <w:unhideWhenUsed/>
    <w:rsid w:val="002A2B48"/>
    <w:pPr>
      <w:numPr>
        <w:numId w:val="1"/>
      </w:numPr>
    </w:pPr>
  </w:style>
  <w:style w:type="numbering" w:styleId="1ai">
    <w:name w:val="Outline List 1"/>
    <w:basedOn w:val="a6"/>
    <w:uiPriority w:val="99"/>
    <w:semiHidden/>
    <w:unhideWhenUsed/>
    <w:rsid w:val="002A2B48"/>
    <w:pPr>
      <w:numPr>
        <w:numId w:val="2"/>
      </w:numPr>
    </w:pPr>
  </w:style>
  <w:style w:type="paragraph" w:styleId="a7">
    <w:name w:val="List Paragraph"/>
    <w:basedOn w:val="a3"/>
    <w:uiPriority w:val="34"/>
    <w:qFormat/>
    <w:rsid w:val="002A2B48"/>
    <w:pPr>
      <w:ind w:left="720"/>
      <w:contextualSpacing/>
    </w:pPr>
  </w:style>
  <w:style w:type="paragraph" w:styleId="HTML">
    <w:name w:val="HTML Address"/>
    <w:basedOn w:val="a3"/>
    <w:link w:val="HTML0"/>
    <w:uiPriority w:val="99"/>
    <w:semiHidden/>
    <w:unhideWhenUsed/>
    <w:rsid w:val="002A2B48"/>
    <w:pPr>
      <w:spacing w:after="0" w:line="240" w:lineRule="auto"/>
    </w:pPr>
    <w:rPr>
      <w:i/>
      <w:iCs/>
    </w:rPr>
  </w:style>
  <w:style w:type="character" w:customStyle="1" w:styleId="HTML0">
    <w:name w:val="Адрес HTML Знак"/>
    <w:basedOn w:val="a4"/>
    <w:link w:val="HTML"/>
    <w:uiPriority w:val="99"/>
    <w:semiHidden/>
    <w:rsid w:val="002A2B48"/>
    <w:rPr>
      <w:rFonts w:ascii="Times New Roman" w:hAnsi="Times New Roman" w:cs="Times New Roman"/>
      <w:i/>
      <w:iCs/>
    </w:rPr>
  </w:style>
  <w:style w:type="paragraph" w:styleId="a8">
    <w:name w:val="envelope address"/>
    <w:basedOn w:val="a3"/>
    <w:uiPriority w:val="99"/>
    <w:semiHidden/>
    <w:unhideWhenUsed/>
    <w:rsid w:val="002A2B48"/>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2A2B48"/>
    <w:rPr>
      <w:rFonts w:ascii="Times New Roman" w:hAnsi="Times New Roman" w:cs="Times New Roman"/>
    </w:rPr>
  </w:style>
  <w:style w:type="paragraph" w:styleId="a9">
    <w:name w:val="No Spacing"/>
    <w:uiPriority w:val="1"/>
    <w:qFormat/>
    <w:rsid w:val="002A2B48"/>
    <w:pPr>
      <w:spacing w:after="0" w:line="240" w:lineRule="auto"/>
    </w:pPr>
    <w:rPr>
      <w:rFonts w:ascii="Times New Roman" w:hAnsi="Times New Roman" w:cs="Times New Roman"/>
    </w:rPr>
  </w:style>
  <w:style w:type="table" w:styleId="-1">
    <w:name w:val="Table Web 1"/>
    <w:basedOn w:val="a5"/>
    <w:uiPriority w:val="99"/>
    <w:semiHidden/>
    <w:unhideWhenUsed/>
    <w:rsid w:val="002A2B4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2A2B4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2A2B4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2A2B48"/>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2A2B48"/>
    <w:rPr>
      <w:rFonts w:ascii="Times New Roman" w:hAnsi="Times New Roman" w:cs="Times New Roman"/>
    </w:rPr>
  </w:style>
  <w:style w:type="character" w:styleId="ac">
    <w:name w:val="Emphasis"/>
    <w:basedOn w:val="a4"/>
    <w:uiPriority w:val="20"/>
    <w:qFormat/>
    <w:rsid w:val="002A2B48"/>
    <w:rPr>
      <w:rFonts w:ascii="Times New Roman" w:hAnsi="Times New Roman" w:cs="Times New Roman"/>
      <w:i/>
      <w:iCs/>
    </w:rPr>
  </w:style>
  <w:style w:type="paragraph" w:styleId="ad">
    <w:name w:val="Intense Quote"/>
    <w:basedOn w:val="a3"/>
    <w:next w:val="a3"/>
    <w:link w:val="ae"/>
    <w:uiPriority w:val="30"/>
    <w:qFormat/>
    <w:rsid w:val="002A2B48"/>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2A2B48"/>
    <w:rPr>
      <w:rFonts w:ascii="Times New Roman" w:hAnsi="Times New Roman" w:cs="Times New Roman"/>
      <w:b/>
      <w:bCs/>
      <w:i/>
      <w:iCs/>
      <w:color w:val="4F81BD" w:themeColor="accent1"/>
    </w:rPr>
  </w:style>
  <w:style w:type="character" w:styleId="af">
    <w:name w:val="Hyperlink"/>
    <w:basedOn w:val="a4"/>
    <w:uiPriority w:val="99"/>
    <w:semiHidden/>
    <w:unhideWhenUsed/>
    <w:rsid w:val="002A2B48"/>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2A2B48"/>
  </w:style>
  <w:style w:type="character" w:customStyle="1" w:styleId="af1">
    <w:name w:val="Дата Знак"/>
    <w:basedOn w:val="a4"/>
    <w:link w:val="af0"/>
    <w:uiPriority w:val="99"/>
    <w:semiHidden/>
    <w:rsid w:val="002A2B48"/>
    <w:rPr>
      <w:rFonts w:ascii="Times New Roman" w:hAnsi="Times New Roman" w:cs="Times New Roman"/>
    </w:rPr>
  </w:style>
  <w:style w:type="character" w:customStyle="1" w:styleId="10">
    <w:name w:val="Заголовок 1 Знак"/>
    <w:basedOn w:val="a4"/>
    <w:link w:val="1"/>
    <w:uiPriority w:val="9"/>
    <w:rsid w:val="002A2B48"/>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2A2B48"/>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2A2B48"/>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2A2B48"/>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2A2B48"/>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2A2B48"/>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2A2B48"/>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2A2B48"/>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2A2B48"/>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2A2B48"/>
    <w:pPr>
      <w:spacing w:after="0" w:line="240" w:lineRule="auto"/>
    </w:pPr>
  </w:style>
  <w:style w:type="character" w:customStyle="1" w:styleId="af3">
    <w:name w:val="Заголовок записки Знак"/>
    <w:basedOn w:val="a4"/>
    <w:link w:val="af2"/>
    <w:uiPriority w:val="99"/>
    <w:semiHidden/>
    <w:rsid w:val="002A2B48"/>
    <w:rPr>
      <w:rFonts w:ascii="Times New Roman" w:hAnsi="Times New Roman" w:cs="Times New Roman"/>
    </w:rPr>
  </w:style>
  <w:style w:type="paragraph" w:styleId="af4">
    <w:name w:val="TOC Heading"/>
    <w:basedOn w:val="1"/>
    <w:next w:val="a3"/>
    <w:uiPriority w:val="39"/>
    <w:semiHidden/>
    <w:unhideWhenUsed/>
    <w:qFormat/>
    <w:rsid w:val="002A2B48"/>
    <w:pPr>
      <w:outlineLvl w:val="9"/>
    </w:pPr>
  </w:style>
  <w:style w:type="paragraph" w:styleId="af5">
    <w:name w:val="toa heading"/>
    <w:basedOn w:val="a3"/>
    <w:next w:val="a3"/>
    <w:uiPriority w:val="99"/>
    <w:semiHidden/>
    <w:unhideWhenUsed/>
    <w:rsid w:val="002A2B48"/>
    <w:pPr>
      <w:spacing w:before="120"/>
    </w:pPr>
    <w:rPr>
      <w:rFonts w:eastAsiaTheme="majorEastAsia"/>
      <w:b/>
      <w:bCs/>
      <w:sz w:val="24"/>
      <w:szCs w:val="24"/>
    </w:rPr>
  </w:style>
  <w:style w:type="character" w:styleId="af6">
    <w:name w:val="Placeholder Text"/>
    <w:basedOn w:val="a4"/>
    <w:uiPriority w:val="99"/>
    <w:semiHidden/>
    <w:rsid w:val="002A2B48"/>
    <w:rPr>
      <w:rFonts w:ascii="Times New Roman" w:hAnsi="Times New Roman" w:cs="Times New Roman"/>
      <w:color w:val="808080"/>
    </w:rPr>
  </w:style>
  <w:style w:type="character" w:styleId="af7">
    <w:name w:val="endnote reference"/>
    <w:basedOn w:val="a4"/>
    <w:uiPriority w:val="99"/>
    <w:semiHidden/>
    <w:unhideWhenUsed/>
    <w:rsid w:val="002A2B48"/>
    <w:rPr>
      <w:rFonts w:ascii="Times New Roman" w:hAnsi="Times New Roman" w:cs="Times New Roman"/>
      <w:vertAlign w:val="superscript"/>
    </w:rPr>
  </w:style>
  <w:style w:type="character" w:styleId="af8">
    <w:name w:val="annotation reference"/>
    <w:basedOn w:val="a4"/>
    <w:uiPriority w:val="99"/>
    <w:semiHidden/>
    <w:unhideWhenUsed/>
    <w:rsid w:val="002A2B48"/>
    <w:rPr>
      <w:rFonts w:ascii="Times New Roman" w:hAnsi="Times New Roman" w:cs="Times New Roman"/>
      <w:sz w:val="16"/>
      <w:szCs w:val="16"/>
    </w:rPr>
  </w:style>
  <w:style w:type="character" w:styleId="af9">
    <w:name w:val="footnote reference"/>
    <w:basedOn w:val="a4"/>
    <w:uiPriority w:val="99"/>
    <w:semiHidden/>
    <w:unhideWhenUsed/>
    <w:rsid w:val="002A2B48"/>
    <w:rPr>
      <w:rFonts w:ascii="Times New Roman" w:hAnsi="Times New Roman" w:cs="Times New Roman"/>
      <w:vertAlign w:val="superscript"/>
    </w:rPr>
  </w:style>
  <w:style w:type="table" w:styleId="afa">
    <w:name w:val="Table Elegant"/>
    <w:basedOn w:val="a5"/>
    <w:uiPriority w:val="99"/>
    <w:semiHidden/>
    <w:unhideWhenUsed/>
    <w:rsid w:val="002A2B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2A2B4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2A2B4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2A2B48"/>
    <w:rPr>
      <w:rFonts w:ascii="Times New Roman" w:hAnsi="Times New Roman" w:cs="Times New Roman"/>
      <w:sz w:val="20"/>
      <w:szCs w:val="20"/>
    </w:rPr>
  </w:style>
  <w:style w:type="table" w:styleId="12">
    <w:name w:val="Table Classic 1"/>
    <w:basedOn w:val="a5"/>
    <w:uiPriority w:val="99"/>
    <w:semiHidden/>
    <w:unhideWhenUsed/>
    <w:rsid w:val="002A2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2A2B4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2A2B4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2A2B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2A2B48"/>
    <w:rPr>
      <w:rFonts w:ascii="Times New Roman" w:hAnsi="Times New Roman" w:cs="Times New Roman"/>
      <w:sz w:val="20"/>
      <w:szCs w:val="20"/>
    </w:rPr>
  </w:style>
  <w:style w:type="paragraph" w:styleId="afb">
    <w:name w:val="Body Text"/>
    <w:basedOn w:val="a3"/>
    <w:link w:val="afc"/>
    <w:uiPriority w:val="99"/>
    <w:semiHidden/>
    <w:unhideWhenUsed/>
    <w:rsid w:val="002A2B48"/>
    <w:pPr>
      <w:spacing w:after="120"/>
    </w:pPr>
  </w:style>
  <w:style w:type="character" w:customStyle="1" w:styleId="afc">
    <w:name w:val="Основной текст Знак"/>
    <w:basedOn w:val="a4"/>
    <w:link w:val="afb"/>
    <w:uiPriority w:val="99"/>
    <w:semiHidden/>
    <w:rsid w:val="002A2B48"/>
    <w:rPr>
      <w:rFonts w:ascii="Times New Roman" w:hAnsi="Times New Roman" w:cs="Times New Roman"/>
    </w:rPr>
  </w:style>
  <w:style w:type="paragraph" w:styleId="afd">
    <w:name w:val="Body Text First Indent"/>
    <w:basedOn w:val="afb"/>
    <w:link w:val="afe"/>
    <w:uiPriority w:val="99"/>
    <w:semiHidden/>
    <w:unhideWhenUsed/>
    <w:rsid w:val="002A2B48"/>
    <w:pPr>
      <w:spacing w:after="200"/>
      <w:ind w:firstLine="360"/>
    </w:pPr>
  </w:style>
  <w:style w:type="character" w:customStyle="1" w:styleId="afe">
    <w:name w:val="Красная строка Знак"/>
    <w:basedOn w:val="afc"/>
    <w:link w:val="afd"/>
    <w:uiPriority w:val="99"/>
    <w:semiHidden/>
    <w:rsid w:val="002A2B48"/>
    <w:rPr>
      <w:rFonts w:ascii="Times New Roman" w:hAnsi="Times New Roman" w:cs="Times New Roman"/>
    </w:rPr>
  </w:style>
  <w:style w:type="paragraph" w:styleId="aff">
    <w:name w:val="Body Text Indent"/>
    <w:basedOn w:val="a3"/>
    <w:link w:val="aff0"/>
    <w:uiPriority w:val="99"/>
    <w:semiHidden/>
    <w:unhideWhenUsed/>
    <w:rsid w:val="002A2B48"/>
    <w:pPr>
      <w:spacing w:after="120"/>
      <w:ind w:left="283"/>
    </w:pPr>
  </w:style>
  <w:style w:type="character" w:customStyle="1" w:styleId="aff0">
    <w:name w:val="Основной текст с отступом Знак"/>
    <w:basedOn w:val="a4"/>
    <w:link w:val="aff"/>
    <w:uiPriority w:val="99"/>
    <w:semiHidden/>
    <w:rsid w:val="002A2B48"/>
    <w:rPr>
      <w:rFonts w:ascii="Times New Roman" w:hAnsi="Times New Roman" w:cs="Times New Roman"/>
    </w:rPr>
  </w:style>
  <w:style w:type="paragraph" w:styleId="25">
    <w:name w:val="Body Text First Indent 2"/>
    <w:basedOn w:val="aff"/>
    <w:link w:val="26"/>
    <w:uiPriority w:val="99"/>
    <w:semiHidden/>
    <w:unhideWhenUsed/>
    <w:rsid w:val="002A2B48"/>
    <w:pPr>
      <w:spacing w:after="200"/>
      <w:ind w:left="360" w:firstLine="360"/>
    </w:pPr>
  </w:style>
  <w:style w:type="character" w:customStyle="1" w:styleId="26">
    <w:name w:val="Красная строка 2 Знак"/>
    <w:basedOn w:val="aff0"/>
    <w:link w:val="25"/>
    <w:uiPriority w:val="99"/>
    <w:semiHidden/>
    <w:rsid w:val="002A2B48"/>
    <w:rPr>
      <w:rFonts w:ascii="Times New Roman" w:hAnsi="Times New Roman" w:cs="Times New Roman"/>
    </w:rPr>
  </w:style>
  <w:style w:type="paragraph" w:styleId="a0">
    <w:name w:val="List Bullet"/>
    <w:basedOn w:val="a3"/>
    <w:uiPriority w:val="99"/>
    <w:semiHidden/>
    <w:unhideWhenUsed/>
    <w:rsid w:val="002A2B48"/>
    <w:pPr>
      <w:numPr>
        <w:numId w:val="3"/>
      </w:numPr>
      <w:contextualSpacing/>
    </w:pPr>
  </w:style>
  <w:style w:type="paragraph" w:styleId="20">
    <w:name w:val="List Bullet 2"/>
    <w:basedOn w:val="a3"/>
    <w:uiPriority w:val="99"/>
    <w:semiHidden/>
    <w:unhideWhenUsed/>
    <w:rsid w:val="002A2B48"/>
    <w:pPr>
      <w:numPr>
        <w:numId w:val="4"/>
      </w:numPr>
      <w:contextualSpacing/>
    </w:pPr>
  </w:style>
  <w:style w:type="paragraph" w:styleId="30">
    <w:name w:val="List Bullet 3"/>
    <w:basedOn w:val="a3"/>
    <w:uiPriority w:val="99"/>
    <w:semiHidden/>
    <w:unhideWhenUsed/>
    <w:rsid w:val="002A2B48"/>
    <w:pPr>
      <w:numPr>
        <w:numId w:val="5"/>
      </w:numPr>
      <w:contextualSpacing/>
    </w:pPr>
  </w:style>
  <w:style w:type="paragraph" w:styleId="40">
    <w:name w:val="List Bullet 4"/>
    <w:basedOn w:val="a3"/>
    <w:uiPriority w:val="99"/>
    <w:semiHidden/>
    <w:unhideWhenUsed/>
    <w:rsid w:val="002A2B48"/>
    <w:pPr>
      <w:numPr>
        <w:numId w:val="6"/>
      </w:numPr>
      <w:contextualSpacing/>
    </w:pPr>
  </w:style>
  <w:style w:type="paragraph" w:styleId="50">
    <w:name w:val="List Bullet 5"/>
    <w:basedOn w:val="a3"/>
    <w:uiPriority w:val="99"/>
    <w:semiHidden/>
    <w:unhideWhenUsed/>
    <w:rsid w:val="002A2B48"/>
    <w:pPr>
      <w:numPr>
        <w:numId w:val="7"/>
      </w:numPr>
      <w:contextualSpacing/>
    </w:pPr>
  </w:style>
  <w:style w:type="paragraph" w:styleId="aff1">
    <w:name w:val="Title"/>
    <w:basedOn w:val="a3"/>
    <w:next w:val="a3"/>
    <w:link w:val="aff2"/>
    <w:uiPriority w:val="10"/>
    <w:qFormat/>
    <w:rsid w:val="002A2B48"/>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2A2B48"/>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2A2B48"/>
    <w:rPr>
      <w:rFonts w:ascii="Times New Roman" w:hAnsi="Times New Roman" w:cs="Times New Roman"/>
      <w:b/>
      <w:bCs/>
      <w:smallCaps/>
      <w:spacing w:val="5"/>
    </w:rPr>
  </w:style>
  <w:style w:type="paragraph" w:styleId="aff4">
    <w:name w:val="caption"/>
    <w:basedOn w:val="a3"/>
    <w:next w:val="a3"/>
    <w:uiPriority w:val="35"/>
    <w:semiHidden/>
    <w:unhideWhenUsed/>
    <w:qFormat/>
    <w:rsid w:val="002A2B48"/>
    <w:pPr>
      <w:spacing w:line="240" w:lineRule="auto"/>
    </w:pPr>
    <w:rPr>
      <w:b/>
      <w:bCs/>
      <w:color w:val="4F81BD" w:themeColor="accent1"/>
      <w:sz w:val="18"/>
      <w:szCs w:val="18"/>
    </w:rPr>
  </w:style>
  <w:style w:type="paragraph" w:styleId="aff5">
    <w:name w:val="footer"/>
    <w:basedOn w:val="a3"/>
    <w:link w:val="aff6"/>
    <w:uiPriority w:val="99"/>
    <w:unhideWhenUsed/>
    <w:rsid w:val="002A2B48"/>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2A2B48"/>
    <w:rPr>
      <w:rFonts w:ascii="Times New Roman" w:hAnsi="Times New Roman" w:cs="Times New Roman"/>
    </w:rPr>
  </w:style>
  <w:style w:type="character" w:styleId="aff7">
    <w:name w:val="page number"/>
    <w:basedOn w:val="a4"/>
    <w:uiPriority w:val="99"/>
    <w:semiHidden/>
    <w:unhideWhenUsed/>
    <w:rsid w:val="002A2B48"/>
    <w:rPr>
      <w:rFonts w:ascii="Times New Roman" w:hAnsi="Times New Roman" w:cs="Times New Roman"/>
    </w:rPr>
  </w:style>
  <w:style w:type="character" w:styleId="aff8">
    <w:name w:val="line number"/>
    <w:basedOn w:val="a4"/>
    <w:uiPriority w:val="99"/>
    <w:semiHidden/>
    <w:unhideWhenUsed/>
    <w:rsid w:val="002A2B48"/>
    <w:rPr>
      <w:rFonts w:ascii="Times New Roman" w:hAnsi="Times New Roman" w:cs="Times New Roman"/>
    </w:rPr>
  </w:style>
  <w:style w:type="paragraph" w:styleId="a">
    <w:name w:val="List Number"/>
    <w:basedOn w:val="a3"/>
    <w:uiPriority w:val="99"/>
    <w:semiHidden/>
    <w:unhideWhenUsed/>
    <w:rsid w:val="002A2B48"/>
    <w:pPr>
      <w:numPr>
        <w:numId w:val="8"/>
      </w:numPr>
      <w:contextualSpacing/>
    </w:pPr>
  </w:style>
  <w:style w:type="paragraph" w:styleId="2">
    <w:name w:val="List Number 2"/>
    <w:basedOn w:val="a3"/>
    <w:uiPriority w:val="99"/>
    <w:semiHidden/>
    <w:unhideWhenUsed/>
    <w:rsid w:val="002A2B48"/>
    <w:pPr>
      <w:numPr>
        <w:numId w:val="9"/>
      </w:numPr>
      <w:contextualSpacing/>
    </w:pPr>
  </w:style>
  <w:style w:type="paragraph" w:styleId="3">
    <w:name w:val="List Number 3"/>
    <w:basedOn w:val="a3"/>
    <w:uiPriority w:val="99"/>
    <w:semiHidden/>
    <w:unhideWhenUsed/>
    <w:rsid w:val="002A2B48"/>
    <w:pPr>
      <w:numPr>
        <w:numId w:val="10"/>
      </w:numPr>
      <w:contextualSpacing/>
    </w:pPr>
  </w:style>
  <w:style w:type="paragraph" w:styleId="4">
    <w:name w:val="List Number 4"/>
    <w:basedOn w:val="a3"/>
    <w:uiPriority w:val="99"/>
    <w:semiHidden/>
    <w:unhideWhenUsed/>
    <w:rsid w:val="002A2B48"/>
    <w:pPr>
      <w:numPr>
        <w:numId w:val="11"/>
      </w:numPr>
      <w:contextualSpacing/>
    </w:pPr>
  </w:style>
  <w:style w:type="paragraph" w:styleId="5">
    <w:name w:val="List Number 5"/>
    <w:basedOn w:val="a3"/>
    <w:uiPriority w:val="99"/>
    <w:semiHidden/>
    <w:unhideWhenUsed/>
    <w:rsid w:val="002A2B48"/>
    <w:pPr>
      <w:numPr>
        <w:numId w:val="12"/>
      </w:numPr>
      <w:contextualSpacing/>
    </w:pPr>
  </w:style>
  <w:style w:type="character" w:styleId="HTML4">
    <w:name w:val="HTML Sample"/>
    <w:basedOn w:val="a4"/>
    <w:uiPriority w:val="99"/>
    <w:semiHidden/>
    <w:unhideWhenUsed/>
    <w:rsid w:val="002A2B48"/>
    <w:rPr>
      <w:rFonts w:ascii="Times New Roman" w:hAnsi="Times New Roman" w:cs="Times New Roman"/>
      <w:sz w:val="24"/>
      <w:szCs w:val="24"/>
    </w:rPr>
  </w:style>
  <w:style w:type="paragraph" w:styleId="27">
    <w:name w:val="envelope return"/>
    <w:basedOn w:val="a3"/>
    <w:uiPriority w:val="99"/>
    <w:semiHidden/>
    <w:unhideWhenUsed/>
    <w:rsid w:val="002A2B48"/>
    <w:pPr>
      <w:spacing w:after="0" w:line="240" w:lineRule="auto"/>
    </w:pPr>
    <w:rPr>
      <w:rFonts w:eastAsiaTheme="majorEastAsia"/>
      <w:sz w:val="20"/>
      <w:szCs w:val="20"/>
    </w:rPr>
  </w:style>
  <w:style w:type="table" w:styleId="13">
    <w:name w:val="Table 3D effects 1"/>
    <w:basedOn w:val="a5"/>
    <w:uiPriority w:val="99"/>
    <w:semiHidden/>
    <w:unhideWhenUsed/>
    <w:rsid w:val="002A2B4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2A2B4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2A2B4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2A2B48"/>
    <w:rPr>
      <w:sz w:val="24"/>
      <w:szCs w:val="24"/>
    </w:rPr>
  </w:style>
  <w:style w:type="paragraph" w:styleId="affa">
    <w:name w:val="Normal Indent"/>
    <w:basedOn w:val="a3"/>
    <w:uiPriority w:val="99"/>
    <w:semiHidden/>
    <w:unhideWhenUsed/>
    <w:rsid w:val="002A2B48"/>
    <w:pPr>
      <w:ind w:left="708"/>
    </w:pPr>
  </w:style>
  <w:style w:type="paragraph" w:styleId="14">
    <w:name w:val="toc 1"/>
    <w:basedOn w:val="a3"/>
    <w:next w:val="a3"/>
    <w:autoRedefine/>
    <w:uiPriority w:val="39"/>
    <w:semiHidden/>
    <w:unhideWhenUsed/>
    <w:rsid w:val="002A2B48"/>
    <w:pPr>
      <w:spacing w:after="100"/>
    </w:pPr>
  </w:style>
  <w:style w:type="paragraph" w:styleId="29">
    <w:name w:val="toc 2"/>
    <w:basedOn w:val="a3"/>
    <w:next w:val="a3"/>
    <w:autoRedefine/>
    <w:uiPriority w:val="39"/>
    <w:semiHidden/>
    <w:unhideWhenUsed/>
    <w:rsid w:val="002A2B48"/>
    <w:pPr>
      <w:spacing w:after="100"/>
      <w:ind w:left="220"/>
    </w:pPr>
  </w:style>
  <w:style w:type="paragraph" w:styleId="35">
    <w:name w:val="toc 3"/>
    <w:basedOn w:val="a3"/>
    <w:next w:val="a3"/>
    <w:autoRedefine/>
    <w:uiPriority w:val="39"/>
    <w:semiHidden/>
    <w:unhideWhenUsed/>
    <w:rsid w:val="002A2B48"/>
    <w:pPr>
      <w:spacing w:after="100"/>
      <w:ind w:left="440"/>
    </w:pPr>
  </w:style>
  <w:style w:type="paragraph" w:styleId="44">
    <w:name w:val="toc 4"/>
    <w:basedOn w:val="a3"/>
    <w:next w:val="a3"/>
    <w:autoRedefine/>
    <w:uiPriority w:val="39"/>
    <w:semiHidden/>
    <w:unhideWhenUsed/>
    <w:rsid w:val="002A2B48"/>
    <w:pPr>
      <w:spacing w:after="100"/>
      <w:ind w:left="660"/>
    </w:pPr>
  </w:style>
  <w:style w:type="paragraph" w:styleId="53">
    <w:name w:val="toc 5"/>
    <w:basedOn w:val="a3"/>
    <w:next w:val="a3"/>
    <w:autoRedefine/>
    <w:uiPriority w:val="39"/>
    <w:semiHidden/>
    <w:unhideWhenUsed/>
    <w:rsid w:val="002A2B48"/>
    <w:pPr>
      <w:spacing w:after="100"/>
      <w:ind w:left="880"/>
    </w:pPr>
  </w:style>
  <w:style w:type="paragraph" w:styleId="61">
    <w:name w:val="toc 6"/>
    <w:basedOn w:val="a3"/>
    <w:next w:val="a3"/>
    <w:autoRedefine/>
    <w:uiPriority w:val="39"/>
    <w:semiHidden/>
    <w:unhideWhenUsed/>
    <w:rsid w:val="002A2B48"/>
    <w:pPr>
      <w:spacing w:after="100"/>
      <w:ind w:left="1100"/>
    </w:pPr>
  </w:style>
  <w:style w:type="paragraph" w:styleId="71">
    <w:name w:val="toc 7"/>
    <w:basedOn w:val="a3"/>
    <w:next w:val="a3"/>
    <w:autoRedefine/>
    <w:uiPriority w:val="39"/>
    <w:semiHidden/>
    <w:unhideWhenUsed/>
    <w:rsid w:val="002A2B48"/>
    <w:pPr>
      <w:spacing w:after="100"/>
      <w:ind w:left="1320"/>
    </w:pPr>
  </w:style>
  <w:style w:type="paragraph" w:styleId="81">
    <w:name w:val="toc 8"/>
    <w:basedOn w:val="a3"/>
    <w:next w:val="a3"/>
    <w:autoRedefine/>
    <w:uiPriority w:val="39"/>
    <w:semiHidden/>
    <w:unhideWhenUsed/>
    <w:rsid w:val="002A2B48"/>
    <w:pPr>
      <w:spacing w:after="100"/>
      <w:ind w:left="1540"/>
    </w:pPr>
  </w:style>
  <w:style w:type="paragraph" w:styleId="91">
    <w:name w:val="toc 9"/>
    <w:basedOn w:val="a3"/>
    <w:next w:val="a3"/>
    <w:autoRedefine/>
    <w:uiPriority w:val="39"/>
    <w:semiHidden/>
    <w:unhideWhenUsed/>
    <w:rsid w:val="002A2B48"/>
    <w:pPr>
      <w:spacing w:after="100"/>
      <w:ind w:left="1760"/>
    </w:pPr>
  </w:style>
  <w:style w:type="character" w:styleId="HTML5">
    <w:name w:val="HTML Definition"/>
    <w:basedOn w:val="a4"/>
    <w:uiPriority w:val="99"/>
    <w:semiHidden/>
    <w:unhideWhenUsed/>
    <w:rsid w:val="002A2B48"/>
    <w:rPr>
      <w:rFonts w:ascii="Times New Roman" w:hAnsi="Times New Roman" w:cs="Times New Roman"/>
      <w:i/>
      <w:iCs/>
    </w:rPr>
  </w:style>
  <w:style w:type="paragraph" w:styleId="2a">
    <w:name w:val="Body Text 2"/>
    <w:basedOn w:val="a3"/>
    <w:link w:val="2b"/>
    <w:uiPriority w:val="99"/>
    <w:semiHidden/>
    <w:unhideWhenUsed/>
    <w:rsid w:val="002A2B48"/>
    <w:pPr>
      <w:spacing w:after="120" w:line="480" w:lineRule="auto"/>
    </w:pPr>
  </w:style>
  <w:style w:type="character" w:customStyle="1" w:styleId="2b">
    <w:name w:val="Основной текст 2 Знак"/>
    <w:basedOn w:val="a4"/>
    <w:link w:val="2a"/>
    <w:uiPriority w:val="99"/>
    <w:semiHidden/>
    <w:rsid w:val="002A2B48"/>
    <w:rPr>
      <w:rFonts w:ascii="Times New Roman" w:hAnsi="Times New Roman" w:cs="Times New Roman"/>
    </w:rPr>
  </w:style>
  <w:style w:type="paragraph" w:styleId="36">
    <w:name w:val="Body Text 3"/>
    <w:basedOn w:val="a3"/>
    <w:link w:val="37"/>
    <w:uiPriority w:val="99"/>
    <w:semiHidden/>
    <w:unhideWhenUsed/>
    <w:rsid w:val="002A2B48"/>
    <w:pPr>
      <w:spacing w:after="120"/>
    </w:pPr>
    <w:rPr>
      <w:sz w:val="16"/>
      <w:szCs w:val="16"/>
    </w:rPr>
  </w:style>
  <w:style w:type="character" w:customStyle="1" w:styleId="37">
    <w:name w:val="Основной текст 3 Знак"/>
    <w:basedOn w:val="a4"/>
    <w:link w:val="36"/>
    <w:uiPriority w:val="99"/>
    <w:semiHidden/>
    <w:rsid w:val="002A2B48"/>
    <w:rPr>
      <w:rFonts w:ascii="Times New Roman" w:hAnsi="Times New Roman" w:cs="Times New Roman"/>
      <w:sz w:val="16"/>
      <w:szCs w:val="16"/>
    </w:rPr>
  </w:style>
  <w:style w:type="paragraph" w:styleId="2c">
    <w:name w:val="Body Text Indent 2"/>
    <w:basedOn w:val="a3"/>
    <w:link w:val="2d"/>
    <w:uiPriority w:val="99"/>
    <w:semiHidden/>
    <w:unhideWhenUsed/>
    <w:rsid w:val="002A2B48"/>
    <w:pPr>
      <w:spacing w:after="120" w:line="480" w:lineRule="auto"/>
      <w:ind w:left="283"/>
    </w:pPr>
  </w:style>
  <w:style w:type="character" w:customStyle="1" w:styleId="2d">
    <w:name w:val="Основной текст с отступом 2 Знак"/>
    <w:basedOn w:val="a4"/>
    <w:link w:val="2c"/>
    <w:uiPriority w:val="99"/>
    <w:semiHidden/>
    <w:rsid w:val="002A2B48"/>
    <w:rPr>
      <w:rFonts w:ascii="Times New Roman" w:hAnsi="Times New Roman" w:cs="Times New Roman"/>
    </w:rPr>
  </w:style>
  <w:style w:type="paragraph" w:styleId="38">
    <w:name w:val="Body Text Indent 3"/>
    <w:basedOn w:val="a3"/>
    <w:link w:val="39"/>
    <w:uiPriority w:val="99"/>
    <w:semiHidden/>
    <w:unhideWhenUsed/>
    <w:rsid w:val="002A2B48"/>
    <w:pPr>
      <w:spacing w:after="120"/>
      <w:ind w:left="283"/>
    </w:pPr>
    <w:rPr>
      <w:sz w:val="16"/>
      <w:szCs w:val="16"/>
    </w:rPr>
  </w:style>
  <w:style w:type="character" w:customStyle="1" w:styleId="39">
    <w:name w:val="Основной текст с отступом 3 Знак"/>
    <w:basedOn w:val="a4"/>
    <w:link w:val="38"/>
    <w:uiPriority w:val="99"/>
    <w:semiHidden/>
    <w:rsid w:val="002A2B48"/>
    <w:rPr>
      <w:rFonts w:ascii="Times New Roman" w:hAnsi="Times New Roman" w:cs="Times New Roman"/>
      <w:sz w:val="16"/>
      <w:szCs w:val="16"/>
    </w:rPr>
  </w:style>
  <w:style w:type="character" w:styleId="HTML6">
    <w:name w:val="HTML Variable"/>
    <w:basedOn w:val="a4"/>
    <w:uiPriority w:val="99"/>
    <w:semiHidden/>
    <w:unhideWhenUsed/>
    <w:rsid w:val="002A2B48"/>
    <w:rPr>
      <w:rFonts w:ascii="Times New Roman" w:hAnsi="Times New Roman" w:cs="Times New Roman"/>
      <w:i/>
      <w:iCs/>
    </w:rPr>
  </w:style>
  <w:style w:type="paragraph" w:styleId="affb">
    <w:name w:val="table of figures"/>
    <w:basedOn w:val="a3"/>
    <w:next w:val="a3"/>
    <w:uiPriority w:val="99"/>
    <w:semiHidden/>
    <w:unhideWhenUsed/>
    <w:rsid w:val="002A2B48"/>
    <w:pPr>
      <w:spacing w:after="0"/>
    </w:pPr>
  </w:style>
  <w:style w:type="character" w:styleId="HTML7">
    <w:name w:val="HTML Typewriter"/>
    <w:basedOn w:val="a4"/>
    <w:uiPriority w:val="99"/>
    <w:semiHidden/>
    <w:unhideWhenUsed/>
    <w:rsid w:val="002A2B48"/>
    <w:rPr>
      <w:rFonts w:ascii="Consolas" w:hAnsi="Consolas" w:cs="Times New Roman"/>
      <w:sz w:val="20"/>
      <w:szCs w:val="20"/>
    </w:rPr>
  </w:style>
  <w:style w:type="paragraph" w:styleId="affc">
    <w:name w:val="Subtitle"/>
    <w:basedOn w:val="a3"/>
    <w:next w:val="a3"/>
    <w:link w:val="affd"/>
    <w:uiPriority w:val="11"/>
    <w:qFormat/>
    <w:rsid w:val="002A2B48"/>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2A2B48"/>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2A2B48"/>
    <w:pPr>
      <w:spacing w:after="0" w:line="240" w:lineRule="auto"/>
      <w:ind w:left="4252"/>
    </w:pPr>
  </w:style>
  <w:style w:type="character" w:customStyle="1" w:styleId="afff">
    <w:name w:val="Подпись Знак"/>
    <w:basedOn w:val="a4"/>
    <w:link w:val="affe"/>
    <w:uiPriority w:val="99"/>
    <w:semiHidden/>
    <w:rsid w:val="002A2B48"/>
    <w:rPr>
      <w:rFonts w:ascii="Times New Roman" w:hAnsi="Times New Roman" w:cs="Times New Roman"/>
    </w:rPr>
  </w:style>
  <w:style w:type="paragraph" w:styleId="afff0">
    <w:name w:val="Salutation"/>
    <w:basedOn w:val="a3"/>
    <w:next w:val="a3"/>
    <w:link w:val="afff1"/>
    <w:uiPriority w:val="99"/>
    <w:semiHidden/>
    <w:unhideWhenUsed/>
    <w:rsid w:val="002A2B48"/>
  </w:style>
  <w:style w:type="character" w:customStyle="1" w:styleId="afff1">
    <w:name w:val="Приветствие Знак"/>
    <w:basedOn w:val="a4"/>
    <w:link w:val="afff0"/>
    <w:uiPriority w:val="99"/>
    <w:semiHidden/>
    <w:rsid w:val="002A2B48"/>
    <w:rPr>
      <w:rFonts w:ascii="Times New Roman" w:hAnsi="Times New Roman" w:cs="Times New Roman"/>
    </w:rPr>
  </w:style>
  <w:style w:type="paragraph" w:styleId="afff2">
    <w:name w:val="List Continue"/>
    <w:basedOn w:val="a3"/>
    <w:uiPriority w:val="99"/>
    <w:semiHidden/>
    <w:unhideWhenUsed/>
    <w:rsid w:val="002A2B48"/>
    <w:pPr>
      <w:spacing w:after="120"/>
      <w:ind w:left="283"/>
      <w:contextualSpacing/>
    </w:pPr>
  </w:style>
  <w:style w:type="paragraph" w:styleId="2e">
    <w:name w:val="List Continue 2"/>
    <w:basedOn w:val="a3"/>
    <w:uiPriority w:val="99"/>
    <w:semiHidden/>
    <w:unhideWhenUsed/>
    <w:rsid w:val="002A2B48"/>
    <w:pPr>
      <w:spacing w:after="120"/>
      <w:ind w:left="566"/>
      <w:contextualSpacing/>
    </w:pPr>
  </w:style>
  <w:style w:type="paragraph" w:styleId="3a">
    <w:name w:val="List Continue 3"/>
    <w:basedOn w:val="a3"/>
    <w:uiPriority w:val="99"/>
    <w:semiHidden/>
    <w:unhideWhenUsed/>
    <w:rsid w:val="002A2B48"/>
    <w:pPr>
      <w:spacing w:after="120"/>
      <w:ind w:left="849"/>
      <w:contextualSpacing/>
    </w:pPr>
  </w:style>
  <w:style w:type="paragraph" w:styleId="45">
    <w:name w:val="List Continue 4"/>
    <w:basedOn w:val="a3"/>
    <w:uiPriority w:val="99"/>
    <w:semiHidden/>
    <w:unhideWhenUsed/>
    <w:rsid w:val="002A2B48"/>
    <w:pPr>
      <w:spacing w:after="120"/>
      <w:ind w:left="1132"/>
      <w:contextualSpacing/>
    </w:pPr>
  </w:style>
  <w:style w:type="paragraph" w:styleId="54">
    <w:name w:val="List Continue 5"/>
    <w:basedOn w:val="a3"/>
    <w:uiPriority w:val="99"/>
    <w:semiHidden/>
    <w:unhideWhenUsed/>
    <w:rsid w:val="002A2B48"/>
    <w:pPr>
      <w:spacing w:after="120"/>
      <w:ind w:left="1415"/>
      <w:contextualSpacing/>
    </w:pPr>
  </w:style>
  <w:style w:type="character" w:styleId="afff3">
    <w:name w:val="FollowedHyperlink"/>
    <w:basedOn w:val="a4"/>
    <w:uiPriority w:val="99"/>
    <w:semiHidden/>
    <w:unhideWhenUsed/>
    <w:rsid w:val="002A2B48"/>
    <w:rPr>
      <w:rFonts w:ascii="Times New Roman" w:hAnsi="Times New Roman" w:cs="Times New Roman"/>
      <w:color w:val="800080" w:themeColor="followedHyperlink"/>
      <w:u w:val="single"/>
    </w:rPr>
  </w:style>
  <w:style w:type="table" w:styleId="15">
    <w:name w:val="Table Simple 1"/>
    <w:basedOn w:val="a5"/>
    <w:uiPriority w:val="99"/>
    <w:semiHidden/>
    <w:unhideWhenUsed/>
    <w:rsid w:val="002A2B4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2A2B4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2A2B48"/>
    <w:pPr>
      <w:spacing w:after="0" w:line="240" w:lineRule="auto"/>
      <w:ind w:left="4252"/>
    </w:pPr>
  </w:style>
  <w:style w:type="character" w:customStyle="1" w:styleId="afff5">
    <w:name w:val="Прощание Знак"/>
    <w:basedOn w:val="a4"/>
    <w:link w:val="afff4"/>
    <w:uiPriority w:val="99"/>
    <w:semiHidden/>
    <w:rsid w:val="002A2B48"/>
    <w:rPr>
      <w:rFonts w:ascii="Times New Roman" w:hAnsi="Times New Roman" w:cs="Times New Roman"/>
    </w:rPr>
  </w:style>
  <w:style w:type="table" w:styleId="afff6">
    <w:name w:val="Light Shading"/>
    <w:basedOn w:val="a5"/>
    <w:uiPriority w:val="60"/>
    <w:rsid w:val="002A2B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2A2B4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2A2B4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2A2B4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2A2B4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2A2B4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2A2B4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2A2B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2A2B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2A2B4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2A2B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2A2B4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2A2B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2A2B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2A2B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2A2B4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2A2B4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2A2B4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2A2B4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2A2B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2A2B4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2A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2A2B4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2A2B4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2A2B4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2A2B4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2A2B4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2A2B48"/>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2A2B48"/>
    <w:rPr>
      <w:rFonts w:ascii="Times New Roman" w:hAnsi="Times New Roman" w:cs="Times New Roman"/>
      <w:b/>
      <w:bCs/>
      <w:i/>
      <w:iCs/>
      <w:color w:val="4F81BD" w:themeColor="accent1"/>
    </w:rPr>
  </w:style>
  <w:style w:type="character" w:styleId="afffc">
    <w:name w:val="Subtle Reference"/>
    <w:basedOn w:val="a4"/>
    <w:uiPriority w:val="31"/>
    <w:qFormat/>
    <w:rsid w:val="002A2B48"/>
    <w:rPr>
      <w:rFonts w:ascii="Times New Roman" w:hAnsi="Times New Roman" w:cs="Times New Roman"/>
      <w:smallCaps/>
      <w:color w:val="C0504D" w:themeColor="accent2"/>
      <w:u w:val="single"/>
    </w:rPr>
  </w:style>
  <w:style w:type="character" w:styleId="afffd">
    <w:name w:val="Subtle Emphasis"/>
    <w:basedOn w:val="a4"/>
    <w:uiPriority w:val="19"/>
    <w:qFormat/>
    <w:rsid w:val="002A2B48"/>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2A2B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2A2B48"/>
    <w:pPr>
      <w:ind w:left="283" w:hanging="283"/>
      <w:contextualSpacing/>
    </w:pPr>
  </w:style>
  <w:style w:type="paragraph" w:styleId="2f1">
    <w:name w:val="List 2"/>
    <w:basedOn w:val="a3"/>
    <w:uiPriority w:val="99"/>
    <w:semiHidden/>
    <w:unhideWhenUsed/>
    <w:rsid w:val="002A2B48"/>
    <w:pPr>
      <w:ind w:left="566" w:hanging="283"/>
      <w:contextualSpacing/>
    </w:pPr>
  </w:style>
  <w:style w:type="paragraph" w:styleId="3d">
    <w:name w:val="List 3"/>
    <w:basedOn w:val="a3"/>
    <w:uiPriority w:val="99"/>
    <w:semiHidden/>
    <w:unhideWhenUsed/>
    <w:rsid w:val="002A2B48"/>
    <w:pPr>
      <w:ind w:left="849" w:hanging="283"/>
      <w:contextualSpacing/>
    </w:pPr>
  </w:style>
  <w:style w:type="paragraph" w:styleId="47">
    <w:name w:val="List 4"/>
    <w:basedOn w:val="a3"/>
    <w:uiPriority w:val="99"/>
    <w:semiHidden/>
    <w:unhideWhenUsed/>
    <w:rsid w:val="002A2B48"/>
    <w:pPr>
      <w:ind w:left="1132" w:hanging="283"/>
      <w:contextualSpacing/>
    </w:pPr>
  </w:style>
  <w:style w:type="paragraph" w:styleId="56">
    <w:name w:val="List 5"/>
    <w:basedOn w:val="a3"/>
    <w:uiPriority w:val="99"/>
    <w:semiHidden/>
    <w:unhideWhenUsed/>
    <w:rsid w:val="002A2B48"/>
    <w:pPr>
      <w:ind w:left="1415" w:hanging="283"/>
      <w:contextualSpacing/>
    </w:pPr>
  </w:style>
  <w:style w:type="paragraph" w:styleId="affff0">
    <w:name w:val="Bibliography"/>
    <w:basedOn w:val="a3"/>
    <w:next w:val="a3"/>
    <w:uiPriority w:val="37"/>
    <w:semiHidden/>
    <w:unhideWhenUsed/>
    <w:rsid w:val="002A2B48"/>
  </w:style>
  <w:style w:type="table" w:styleId="17">
    <w:name w:val="Medium List 1"/>
    <w:basedOn w:val="a5"/>
    <w:uiPriority w:val="65"/>
    <w:rsid w:val="002A2B4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2A2B4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2A2B48"/>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2A2B48"/>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2A2B4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2A2B4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2A2B48"/>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2A2B4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2A2B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2A2B4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2A2B4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2A2B4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2A2B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2A2B4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2A2B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2A2B4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2A2B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2A2B4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2A2B4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2A2B4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2A2B4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2A2B48"/>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2A2B48"/>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2A2B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2A2B48"/>
    <w:pPr>
      <w:spacing w:after="0" w:line="240" w:lineRule="auto"/>
    </w:pPr>
    <w:rPr>
      <w:sz w:val="20"/>
      <w:szCs w:val="20"/>
    </w:rPr>
  </w:style>
  <w:style w:type="character" w:customStyle="1" w:styleId="HTML9">
    <w:name w:val="Стандартный HTML Знак"/>
    <w:basedOn w:val="a4"/>
    <w:link w:val="HTML8"/>
    <w:uiPriority w:val="99"/>
    <w:semiHidden/>
    <w:rsid w:val="002A2B48"/>
    <w:rPr>
      <w:rFonts w:ascii="Times New Roman" w:hAnsi="Times New Roman" w:cs="Times New Roman"/>
      <w:sz w:val="20"/>
      <w:szCs w:val="20"/>
    </w:rPr>
  </w:style>
  <w:style w:type="numbering" w:styleId="a1">
    <w:name w:val="Outline List 3"/>
    <w:basedOn w:val="a6"/>
    <w:uiPriority w:val="99"/>
    <w:semiHidden/>
    <w:unhideWhenUsed/>
    <w:rsid w:val="002A2B48"/>
    <w:pPr>
      <w:numPr>
        <w:numId w:val="13"/>
      </w:numPr>
    </w:pPr>
  </w:style>
  <w:style w:type="table" w:styleId="1a">
    <w:name w:val="Table Columns 1"/>
    <w:basedOn w:val="a5"/>
    <w:uiPriority w:val="99"/>
    <w:semiHidden/>
    <w:unhideWhenUsed/>
    <w:rsid w:val="002A2B4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2A2B4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2A2B4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2A2B4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2A2B4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2A2B48"/>
    <w:rPr>
      <w:rFonts w:ascii="Times New Roman" w:hAnsi="Times New Roman" w:cs="Times New Roman"/>
      <w:b/>
      <w:bCs/>
    </w:rPr>
  </w:style>
  <w:style w:type="paragraph" w:styleId="affff3">
    <w:name w:val="Document Map"/>
    <w:basedOn w:val="a3"/>
    <w:link w:val="affff4"/>
    <w:uiPriority w:val="99"/>
    <w:semiHidden/>
    <w:unhideWhenUsed/>
    <w:rsid w:val="002A2B48"/>
    <w:pPr>
      <w:spacing w:after="0" w:line="240" w:lineRule="auto"/>
    </w:pPr>
    <w:rPr>
      <w:sz w:val="16"/>
      <w:szCs w:val="16"/>
    </w:rPr>
  </w:style>
  <w:style w:type="character" w:customStyle="1" w:styleId="affff4">
    <w:name w:val="Схема документа Знак"/>
    <w:basedOn w:val="a4"/>
    <w:link w:val="affff3"/>
    <w:uiPriority w:val="99"/>
    <w:semiHidden/>
    <w:rsid w:val="002A2B48"/>
    <w:rPr>
      <w:rFonts w:ascii="Times New Roman" w:hAnsi="Times New Roman" w:cs="Times New Roman"/>
      <w:sz w:val="16"/>
      <w:szCs w:val="16"/>
    </w:rPr>
  </w:style>
  <w:style w:type="paragraph" w:styleId="affff5">
    <w:name w:val="table of authorities"/>
    <w:basedOn w:val="a3"/>
    <w:next w:val="a3"/>
    <w:uiPriority w:val="99"/>
    <w:semiHidden/>
    <w:unhideWhenUsed/>
    <w:rsid w:val="002A2B48"/>
    <w:pPr>
      <w:spacing w:after="0"/>
      <w:ind w:left="220" w:hanging="220"/>
    </w:pPr>
  </w:style>
  <w:style w:type="table" w:styleId="-13">
    <w:name w:val="Table List 1"/>
    <w:basedOn w:val="a5"/>
    <w:uiPriority w:val="99"/>
    <w:semiHidden/>
    <w:unhideWhenUsed/>
    <w:rsid w:val="002A2B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2A2B4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2A2B4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2A2B4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2A2B4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2A2B4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2A2B4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2A2B4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2A2B48"/>
    <w:pPr>
      <w:spacing w:after="0" w:line="240" w:lineRule="auto"/>
    </w:pPr>
    <w:rPr>
      <w:sz w:val="21"/>
      <w:szCs w:val="21"/>
    </w:rPr>
  </w:style>
  <w:style w:type="character" w:customStyle="1" w:styleId="affff7">
    <w:name w:val="Текст Знак"/>
    <w:basedOn w:val="a4"/>
    <w:link w:val="affff6"/>
    <w:uiPriority w:val="99"/>
    <w:semiHidden/>
    <w:rsid w:val="002A2B48"/>
    <w:rPr>
      <w:rFonts w:ascii="Times New Roman" w:hAnsi="Times New Roman" w:cs="Times New Roman"/>
      <w:sz w:val="21"/>
      <w:szCs w:val="21"/>
    </w:rPr>
  </w:style>
  <w:style w:type="paragraph" w:styleId="affff8">
    <w:name w:val="Balloon Text"/>
    <w:basedOn w:val="a3"/>
    <w:link w:val="affff9"/>
    <w:uiPriority w:val="99"/>
    <w:semiHidden/>
    <w:unhideWhenUsed/>
    <w:rsid w:val="002A2B48"/>
    <w:pPr>
      <w:spacing w:after="0" w:line="240" w:lineRule="auto"/>
    </w:pPr>
    <w:rPr>
      <w:sz w:val="16"/>
      <w:szCs w:val="16"/>
    </w:rPr>
  </w:style>
  <w:style w:type="character" w:customStyle="1" w:styleId="affff9">
    <w:name w:val="Текст выноски Знак"/>
    <w:basedOn w:val="a4"/>
    <w:link w:val="affff8"/>
    <w:uiPriority w:val="99"/>
    <w:semiHidden/>
    <w:rsid w:val="002A2B48"/>
    <w:rPr>
      <w:rFonts w:ascii="Times New Roman" w:hAnsi="Times New Roman" w:cs="Times New Roman"/>
      <w:sz w:val="16"/>
      <w:szCs w:val="16"/>
    </w:rPr>
  </w:style>
  <w:style w:type="paragraph" w:styleId="affffa">
    <w:name w:val="endnote text"/>
    <w:basedOn w:val="a3"/>
    <w:link w:val="affffb"/>
    <w:uiPriority w:val="99"/>
    <w:semiHidden/>
    <w:unhideWhenUsed/>
    <w:rsid w:val="002A2B48"/>
    <w:pPr>
      <w:spacing w:after="0" w:line="240" w:lineRule="auto"/>
    </w:pPr>
    <w:rPr>
      <w:sz w:val="20"/>
      <w:szCs w:val="20"/>
    </w:rPr>
  </w:style>
  <w:style w:type="character" w:customStyle="1" w:styleId="affffb">
    <w:name w:val="Текст концевой сноски Знак"/>
    <w:basedOn w:val="a4"/>
    <w:link w:val="affffa"/>
    <w:uiPriority w:val="99"/>
    <w:semiHidden/>
    <w:rsid w:val="002A2B48"/>
    <w:rPr>
      <w:rFonts w:ascii="Times New Roman" w:hAnsi="Times New Roman" w:cs="Times New Roman"/>
      <w:sz w:val="20"/>
      <w:szCs w:val="20"/>
    </w:rPr>
  </w:style>
  <w:style w:type="paragraph" w:styleId="affffc">
    <w:name w:val="macro"/>
    <w:link w:val="affffd"/>
    <w:uiPriority w:val="99"/>
    <w:semiHidden/>
    <w:unhideWhenUsed/>
    <w:rsid w:val="002A2B48"/>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2A2B48"/>
    <w:rPr>
      <w:rFonts w:ascii="Times New Roman" w:hAnsi="Times New Roman" w:cs="Times New Roman"/>
      <w:sz w:val="20"/>
      <w:szCs w:val="20"/>
    </w:rPr>
  </w:style>
  <w:style w:type="paragraph" w:styleId="affffe">
    <w:name w:val="annotation text"/>
    <w:basedOn w:val="a3"/>
    <w:link w:val="afffff"/>
    <w:uiPriority w:val="99"/>
    <w:semiHidden/>
    <w:unhideWhenUsed/>
    <w:rsid w:val="002A2B48"/>
    <w:pPr>
      <w:spacing w:line="240" w:lineRule="auto"/>
    </w:pPr>
    <w:rPr>
      <w:sz w:val="20"/>
      <w:szCs w:val="20"/>
    </w:rPr>
  </w:style>
  <w:style w:type="character" w:customStyle="1" w:styleId="afffff">
    <w:name w:val="Текст примечания Знак"/>
    <w:basedOn w:val="a4"/>
    <w:link w:val="affffe"/>
    <w:uiPriority w:val="99"/>
    <w:semiHidden/>
    <w:rsid w:val="002A2B48"/>
    <w:rPr>
      <w:rFonts w:ascii="Times New Roman" w:hAnsi="Times New Roman" w:cs="Times New Roman"/>
      <w:sz w:val="20"/>
      <w:szCs w:val="20"/>
    </w:rPr>
  </w:style>
  <w:style w:type="paragraph" w:styleId="afffff0">
    <w:name w:val="footnote text"/>
    <w:basedOn w:val="a3"/>
    <w:link w:val="afffff1"/>
    <w:uiPriority w:val="99"/>
    <w:semiHidden/>
    <w:unhideWhenUsed/>
    <w:rsid w:val="002A2B48"/>
    <w:pPr>
      <w:spacing w:after="0" w:line="240" w:lineRule="auto"/>
    </w:pPr>
    <w:rPr>
      <w:sz w:val="20"/>
      <w:szCs w:val="20"/>
    </w:rPr>
  </w:style>
  <w:style w:type="character" w:customStyle="1" w:styleId="afffff1">
    <w:name w:val="Текст сноски Знак"/>
    <w:basedOn w:val="a4"/>
    <w:link w:val="afffff0"/>
    <w:uiPriority w:val="99"/>
    <w:semiHidden/>
    <w:rsid w:val="002A2B48"/>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2A2B48"/>
    <w:rPr>
      <w:b/>
      <w:bCs/>
    </w:rPr>
  </w:style>
  <w:style w:type="character" w:customStyle="1" w:styleId="afffff3">
    <w:name w:val="Тема примечания Знак"/>
    <w:basedOn w:val="afffff"/>
    <w:link w:val="afffff2"/>
    <w:uiPriority w:val="99"/>
    <w:semiHidden/>
    <w:rsid w:val="002A2B48"/>
    <w:rPr>
      <w:rFonts w:ascii="Times New Roman" w:hAnsi="Times New Roman" w:cs="Times New Roman"/>
      <w:b/>
      <w:bCs/>
      <w:sz w:val="20"/>
      <w:szCs w:val="20"/>
    </w:rPr>
  </w:style>
  <w:style w:type="table" w:styleId="afffff4">
    <w:name w:val="Table Theme"/>
    <w:basedOn w:val="a5"/>
    <w:uiPriority w:val="99"/>
    <w:semiHidden/>
    <w:unhideWhenUsed/>
    <w:rsid w:val="002A2B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2A2B4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2A2B48"/>
    <w:pPr>
      <w:spacing w:after="0" w:line="240" w:lineRule="auto"/>
      <w:ind w:left="220" w:hanging="220"/>
    </w:pPr>
  </w:style>
  <w:style w:type="paragraph" w:styleId="afffff6">
    <w:name w:val="index heading"/>
    <w:basedOn w:val="a3"/>
    <w:next w:val="1b"/>
    <w:uiPriority w:val="99"/>
    <w:semiHidden/>
    <w:unhideWhenUsed/>
    <w:rsid w:val="002A2B48"/>
    <w:rPr>
      <w:rFonts w:eastAsiaTheme="majorEastAsia"/>
      <w:b/>
      <w:bCs/>
    </w:rPr>
  </w:style>
  <w:style w:type="paragraph" w:styleId="2f6">
    <w:name w:val="index 2"/>
    <w:basedOn w:val="a3"/>
    <w:next w:val="a3"/>
    <w:autoRedefine/>
    <w:uiPriority w:val="99"/>
    <w:semiHidden/>
    <w:unhideWhenUsed/>
    <w:rsid w:val="002A2B48"/>
    <w:pPr>
      <w:spacing w:after="0" w:line="240" w:lineRule="auto"/>
      <w:ind w:left="440" w:hanging="220"/>
    </w:pPr>
  </w:style>
  <w:style w:type="paragraph" w:styleId="3f0">
    <w:name w:val="index 3"/>
    <w:basedOn w:val="a3"/>
    <w:next w:val="a3"/>
    <w:autoRedefine/>
    <w:uiPriority w:val="99"/>
    <w:semiHidden/>
    <w:unhideWhenUsed/>
    <w:rsid w:val="002A2B48"/>
    <w:pPr>
      <w:spacing w:after="0" w:line="240" w:lineRule="auto"/>
      <w:ind w:left="660" w:hanging="220"/>
    </w:pPr>
  </w:style>
  <w:style w:type="paragraph" w:styleId="49">
    <w:name w:val="index 4"/>
    <w:basedOn w:val="a3"/>
    <w:next w:val="a3"/>
    <w:autoRedefine/>
    <w:uiPriority w:val="99"/>
    <w:semiHidden/>
    <w:unhideWhenUsed/>
    <w:rsid w:val="002A2B48"/>
    <w:pPr>
      <w:spacing w:after="0" w:line="240" w:lineRule="auto"/>
      <w:ind w:left="880" w:hanging="220"/>
    </w:pPr>
  </w:style>
  <w:style w:type="paragraph" w:styleId="58">
    <w:name w:val="index 5"/>
    <w:basedOn w:val="a3"/>
    <w:next w:val="a3"/>
    <w:autoRedefine/>
    <w:uiPriority w:val="99"/>
    <w:semiHidden/>
    <w:unhideWhenUsed/>
    <w:rsid w:val="002A2B48"/>
    <w:pPr>
      <w:spacing w:after="0" w:line="240" w:lineRule="auto"/>
      <w:ind w:left="1100" w:hanging="220"/>
    </w:pPr>
  </w:style>
  <w:style w:type="paragraph" w:styleId="63">
    <w:name w:val="index 6"/>
    <w:basedOn w:val="a3"/>
    <w:next w:val="a3"/>
    <w:autoRedefine/>
    <w:uiPriority w:val="99"/>
    <w:semiHidden/>
    <w:unhideWhenUsed/>
    <w:rsid w:val="002A2B48"/>
    <w:pPr>
      <w:spacing w:after="0" w:line="240" w:lineRule="auto"/>
      <w:ind w:left="1320" w:hanging="220"/>
    </w:pPr>
  </w:style>
  <w:style w:type="paragraph" w:styleId="73">
    <w:name w:val="index 7"/>
    <w:basedOn w:val="a3"/>
    <w:next w:val="a3"/>
    <w:autoRedefine/>
    <w:uiPriority w:val="99"/>
    <w:semiHidden/>
    <w:unhideWhenUsed/>
    <w:rsid w:val="002A2B48"/>
    <w:pPr>
      <w:spacing w:after="0" w:line="240" w:lineRule="auto"/>
      <w:ind w:left="1540" w:hanging="220"/>
    </w:pPr>
  </w:style>
  <w:style w:type="paragraph" w:styleId="83">
    <w:name w:val="index 8"/>
    <w:basedOn w:val="a3"/>
    <w:next w:val="a3"/>
    <w:autoRedefine/>
    <w:uiPriority w:val="99"/>
    <w:semiHidden/>
    <w:unhideWhenUsed/>
    <w:rsid w:val="002A2B48"/>
    <w:pPr>
      <w:spacing w:after="0" w:line="240" w:lineRule="auto"/>
      <w:ind w:left="1760" w:hanging="220"/>
    </w:pPr>
  </w:style>
  <w:style w:type="paragraph" w:styleId="92">
    <w:name w:val="index 9"/>
    <w:basedOn w:val="a3"/>
    <w:next w:val="a3"/>
    <w:autoRedefine/>
    <w:uiPriority w:val="99"/>
    <w:semiHidden/>
    <w:unhideWhenUsed/>
    <w:rsid w:val="002A2B48"/>
    <w:pPr>
      <w:spacing w:after="0" w:line="240" w:lineRule="auto"/>
      <w:ind w:left="1980" w:hanging="220"/>
    </w:pPr>
  </w:style>
  <w:style w:type="table" w:styleId="afffff7">
    <w:name w:val="Colorful Shading"/>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2A2B48"/>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2A2B4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2A2B4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2A2B4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2A2B4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2A2B4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2A2B4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2A2B48"/>
    <w:rPr>
      <w:i/>
      <w:iCs/>
      <w:color w:val="000000" w:themeColor="text1"/>
    </w:rPr>
  </w:style>
  <w:style w:type="character" w:customStyle="1" w:styleId="2f9">
    <w:name w:val="Цитата 2 Знак"/>
    <w:basedOn w:val="a4"/>
    <w:link w:val="2f8"/>
    <w:uiPriority w:val="29"/>
    <w:rsid w:val="002A2B48"/>
    <w:rPr>
      <w:rFonts w:ascii="Times New Roman" w:hAnsi="Times New Roman" w:cs="Times New Roman"/>
      <w:i/>
      <w:iCs/>
      <w:color w:val="000000" w:themeColor="text1"/>
    </w:rPr>
  </w:style>
  <w:style w:type="character" w:styleId="HTMLa">
    <w:name w:val="HTML Cite"/>
    <w:basedOn w:val="a4"/>
    <w:uiPriority w:val="99"/>
    <w:semiHidden/>
    <w:unhideWhenUsed/>
    <w:rsid w:val="002A2B48"/>
    <w:rPr>
      <w:rFonts w:ascii="Times New Roman" w:hAnsi="Times New Roman" w:cs="Times New Roman"/>
      <w:i/>
      <w:iCs/>
    </w:rPr>
  </w:style>
  <w:style w:type="paragraph" w:styleId="afffffb">
    <w:name w:val="Message Header"/>
    <w:basedOn w:val="a3"/>
    <w:link w:val="afffffc"/>
    <w:uiPriority w:val="99"/>
    <w:semiHidden/>
    <w:unhideWhenUsed/>
    <w:rsid w:val="002A2B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2A2B48"/>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2A2B48"/>
    <w:pPr>
      <w:spacing w:after="0" w:line="240" w:lineRule="auto"/>
    </w:pPr>
  </w:style>
  <w:style w:type="character" w:customStyle="1" w:styleId="afffffe">
    <w:name w:val="Электронная подпись Знак"/>
    <w:basedOn w:val="a4"/>
    <w:link w:val="afffffd"/>
    <w:uiPriority w:val="99"/>
    <w:semiHidden/>
    <w:rsid w:val="002A2B48"/>
    <w:rPr>
      <w:rFonts w:ascii="Times New Roman" w:hAnsi="Times New Roman" w:cs="Times New Roman"/>
    </w:rPr>
  </w:style>
  <w:style w:type="paragraph" w:customStyle="1" w:styleId="a2">
    <w:name w:val="Основной список"/>
    <w:basedOn w:val="a3"/>
    <w:uiPriority w:val="99"/>
    <w:rsid w:val="00475FFD"/>
    <w:pPr>
      <w:numPr>
        <w:numId w:val="14"/>
      </w:numPr>
      <w:spacing w:after="0" w:line="240" w:lineRule="auto"/>
      <w:jc w:val="both"/>
    </w:pPr>
    <w:rPr>
      <w:rFonts w:eastAsia="Times New Roman"/>
      <w:sz w:val="28"/>
      <w:szCs w:val="24"/>
      <w:lang w:eastAsia="ru-RU"/>
    </w:rPr>
  </w:style>
  <w:style w:type="paragraph" w:customStyle="1" w:styleId="Style2">
    <w:name w:val="Style2"/>
    <w:basedOn w:val="a3"/>
    <w:uiPriority w:val="99"/>
    <w:rsid w:val="00475FF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uiPriority w:val="99"/>
    <w:rsid w:val="00475FF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uiPriority w:val="99"/>
    <w:rsid w:val="00475FF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uiPriority w:val="99"/>
    <w:rsid w:val="00475FF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uiPriority w:val="99"/>
    <w:rsid w:val="00475FF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uiPriority w:val="99"/>
    <w:rsid w:val="00475FF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uiPriority w:val="99"/>
    <w:rsid w:val="00475FF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uiPriority w:val="99"/>
    <w:rsid w:val="00475FF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475FF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0190">
      <w:bodyDiv w:val="1"/>
      <w:marLeft w:val="0"/>
      <w:marRight w:val="0"/>
      <w:marTop w:val="0"/>
      <w:marBottom w:val="0"/>
      <w:divBdr>
        <w:top w:val="none" w:sz="0" w:space="0" w:color="auto"/>
        <w:left w:val="none" w:sz="0" w:space="0" w:color="auto"/>
        <w:bottom w:val="none" w:sz="0" w:space="0" w:color="auto"/>
        <w:right w:val="none" w:sz="0" w:space="0" w:color="auto"/>
      </w:divBdr>
    </w:div>
    <w:div w:id="198706485">
      <w:bodyDiv w:val="1"/>
      <w:marLeft w:val="0"/>
      <w:marRight w:val="0"/>
      <w:marTop w:val="0"/>
      <w:marBottom w:val="0"/>
      <w:divBdr>
        <w:top w:val="none" w:sz="0" w:space="0" w:color="auto"/>
        <w:left w:val="none" w:sz="0" w:space="0" w:color="auto"/>
        <w:bottom w:val="none" w:sz="0" w:space="0" w:color="auto"/>
        <w:right w:val="none" w:sz="0" w:space="0" w:color="auto"/>
      </w:divBdr>
    </w:div>
    <w:div w:id="557084611">
      <w:bodyDiv w:val="1"/>
      <w:marLeft w:val="0"/>
      <w:marRight w:val="0"/>
      <w:marTop w:val="0"/>
      <w:marBottom w:val="0"/>
      <w:divBdr>
        <w:top w:val="none" w:sz="0" w:space="0" w:color="auto"/>
        <w:left w:val="none" w:sz="0" w:space="0" w:color="auto"/>
        <w:bottom w:val="none" w:sz="0" w:space="0" w:color="auto"/>
        <w:right w:val="none" w:sz="0" w:space="0" w:color="auto"/>
      </w:divBdr>
    </w:div>
    <w:div w:id="636178823">
      <w:bodyDiv w:val="1"/>
      <w:marLeft w:val="0"/>
      <w:marRight w:val="0"/>
      <w:marTop w:val="0"/>
      <w:marBottom w:val="0"/>
      <w:divBdr>
        <w:top w:val="none" w:sz="0" w:space="0" w:color="auto"/>
        <w:left w:val="none" w:sz="0" w:space="0" w:color="auto"/>
        <w:bottom w:val="none" w:sz="0" w:space="0" w:color="auto"/>
        <w:right w:val="none" w:sz="0" w:space="0" w:color="auto"/>
      </w:divBdr>
    </w:div>
    <w:div w:id="672610066">
      <w:bodyDiv w:val="1"/>
      <w:marLeft w:val="0"/>
      <w:marRight w:val="0"/>
      <w:marTop w:val="0"/>
      <w:marBottom w:val="0"/>
      <w:divBdr>
        <w:top w:val="none" w:sz="0" w:space="0" w:color="auto"/>
        <w:left w:val="none" w:sz="0" w:space="0" w:color="auto"/>
        <w:bottom w:val="none" w:sz="0" w:space="0" w:color="auto"/>
        <w:right w:val="none" w:sz="0" w:space="0" w:color="auto"/>
      </w:divBdr>
    </w:div>
    <w:div w:id="995304193">
      <w:bodyDiv w:val="1"/>
      <w:marLeft w:val="0"/>
      <w:marRight w:val="0"/>
      <w:marTop w:val="0"/>
      <w:marBottom w:val="0"/>
      <w:divBdr>
        <w:top w:val="none" w:sz="0" w:space="0" w:color="auto"/>
        <w:left w:val="none" w:sz="0" w:space="0" w:color="auto"/>
        <w:bottom w:val="none" w:sz="0" w:space="0" w:color="auto"/>
        <w:right w:val="none" w:sz="0" w:space="0" w:color="auto"/>
      </w:divBdr>
    </w:div>
    <w:div w:id="1028414276">
      <w:bodyDiv w:val="1"/>
      <w:marLeft w:val="0"/>
      <w:marRight w:val="0"/>
      <w:marTop w:val="0"/>
      <w:marBottom w:val="0"/>
      <w:divBdr>
        <w:top w:val="none" w:sz="0" w:space="0" w:color="auto"/>
        <w:left w:val="none" w:sz="0" w:space="0" w:color="auto"/>
        <w:bottom w:val="none" w:sz="0" w:space="0" w:color="auto"/>
        <w:right w:val="none" w:sz="0" w:space="0" w:color="auto"/>
      </w:divBdr>
    </w:div>
    <w:div w:id="1029112861">
      <w:bodyDiv w:val="1"/>
      <w:marLeft w:val="0"/>
      <w:marRight w:val="0"/>
      <w:marTop w:val="0"/>
      <w:marBottom w:val="0"/>
      <w:divBdr>
        <w:top w:val="none" w:sz="0" w:space="0" w:color="auto"/>
        <w:left w:val="none" w:sz="0" w:space="0" w:color="auto"/>
        <w:bottom w:val="none" w:sz="0" w:space="0" w:color="auto"/>
        <w:right w:val="none" w:sz="0" w:space="0" w:color="auto"/>
      </w:divBdr>
    </w:div>
    <w:div w:id="14058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5751</Words>
  <Characters>32783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30.04.2021 14:43:21|Версия программы "Учебные планы": 1.0.11.167|ID_UP_DISC:1828618;ID_SPEC_LOC:5181;YEAR_POTOK:2021;ID_SUBJ:1705;SHIFR:Б1.Д.Б.22;ZE_PLANNED:6;IS_RASPRED_PRACT:0;TYPE_GROUP_PRACT:;ID_TYPE_PLACE_PRACT:;ID_TYPE_DOP_PRACT:;ID_TYPE_FORM_PRACT:;UPDZES:Sem-3,ZE-6;UPZ:Sem-3,ID_TZ-1,HOUR-34;UPZ:Sem-3,ID_TZ-2,HOUR-34;UPZ:Sem-3,ID_TZ-4,HOUR-112;UPC:Sem-3,ID_TC-1,Recert-0;UPC:Sem-3,ID_TC-4,Recert-0;UPDK:ID_KAF-6134,Sem-;FOOTHOLD:Shifr-Б1.Д.Б.14,ID_SUBJ-1240;DEPENDENT:Shifr-Б1.Д.В.Э.1.1,ID_SUBJ-1830;DEPENDENT:Shifr-Б2.П.Б.У.1,ID_SUBJ-1908;DEPENDENT:Shifr-Б1.Д.В.9,ID_SUBJ-2203;DEPENDENT:Shifr-Б1.Д.В.8,ID_SUBJ-5661;DEPENDENT:Shifr-Б1.Д.В.1,ID_SUBJ-8896;DEPENDENT:Shifr-Б1.Д.В.4,ID_SUBJ-9373;DEPENDENT:Shifr-Б1.Д.В.Э.2.2,ID_SUBJ-10268;DEPENDENT:Shifr-Б1.Д.В.12,ID_SUBJ-11433;DEPENDENT:Shifr-Б2.П.В.П.1,ID_SUBJ-16501;COMPET: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деятельности;COMPET:Shifr-УК&lt;tire&gt;10,NAME-Способен принимать обоснованные экономические решения в различных областях жизнедеятельности;COMPET_FOOTHOLD:Shifr-ОПК&lt;tire&gt;1,NAME-Способен применять знания (на промежуточном уровне) экономической теории при решении прикладных задач;COMPET_FOOTHOLD:Shifr-ОПК&lt;tire&gt;3,NAME-Способен анализировать и содержательно объяснять природу экономических процессов на микро&lt;tire&gt; и макроуровне</dc:description>
  <cp:lastModifiedBy>Пользователь</cp:lastModifiedBy>
  <cp:revision>5</cp:revision>
  <dcterms:created xsi:type="dcterms:W3CDTF">2021-04-30T09:48:00Z</dcterms:created>
  <dcterms:modified xsi:type="dcterms:W3CDTF">2022-03-22T17:55:00Z</dcterms:modified>
</cp:coreProperties>
</file>