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E0" w:rsidRPr="00EB1CE0" w:rsidRDefault="00EB1CE0" w:rsidP="00EB1CE0">
      <w:pPr>
        <w:suppressLineNumbers/>
        <w:jc w:val="right"/>
        <w:rPr>
          <w:b/>
          <w:i/>
          <w:sz w:val="28"/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Минобрнауки России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Бузулукский гуманитарно-технологический институт (филиал)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федерального государственного бюджетного образовательного учреждения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высшего образования</w:t>
      </w:r>
    </w:p>
    <w:p w:rsidR="00EB1CE0" w:rsidRPr="009E6BD8" w:rsidRDefault="00EB1CE0" w:rsidP="00EB1CE0">
      <w:pPr>
        <w:pStyle w:val="ReportHead"/>
        <w:suppressAutoHyphens/>
        <w:rPr>
          <w:b/>
          <w:szCs w:val="28"/>
        </w:rPr>
      </w:pPr>
      <w:r w:rsidRPr="009E6BD8">
        <w:rPr>
          <w:szCs w:val="28"/>
        </w:rPr>
        <w:t>«Оренбургский государственный университет»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Кафедра педагогического образования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before="120"/>
        <w:rPr>
          <w:b/>
          <w:szCs w:val="28"/>
        </w:rPr>
      </w:pPr>
      <w:r w:rsidRPr="002F166E">
        <w:rPr>
          <w:b/>
          <w:szCs w:val="28"/>
        </w:rPr>
        <w:t>Методические указания для обучающихся по освоению дисциплины</w:t>
      </w:r>
    </w:p>
    <w:p w:rsidR="00EB1CE0" w:rsidRPr="009E6BD8" w:rsidRDefault="00EB1CE0" w:rsidP="00EB1CE0">
      <w:pPr>
        <w:pStyle w:val="ReportHead"/>
        <w:suppressAutoHyphens/>
        <w:spacing w:before="120"/>
        <w:rPr>
          <w:i/>
          <w:szCs w:val="28"/>
        </w:rPr>
      </w:pPr>
      <w:r w:rsidRPr="009E6BD8">
        <w:rPr>
          <w:i/>
          <w:szCs w:val="28"/>
        </w:rPr>
        <w:t xml:space="preserve"> «</w:t>
      </w:r>
      <w:r>
        <w:rPr>
          <w:i/>
          <w:szCs w:val="28"/>
        </w:rPr>
        <w:t>Системы искусственного интеллекта</w:t>
      </w:r>
      <w:r w:rsidRPr="009E6BD8">
        <w:rPr>
          <w:i/>
          <w:szCs w:val="28"/>
        </w:rPr>
        <w:t>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Уровень высшего образования</w:t>
      </w: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БАКАЛАВРИАТ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Направление подготовки</w:t>
      </w:r>
    </w:p>
    <w:p w:rsidR="00EB1CE0" w:rsidRPr="00075BF9" w:rsidRDefault="00075BF9" w:rsidP="00EB1CE0">
      <w:pPr>
        <w:pStyle w:val="ReportHead"/>
        <w:suppressAutoHyphens/>
        <w:rPr>
          <w:i/>
          <w:szCs w:val="28"/>
          <w:u w:val="single"/>
        </w:rPr>
      </w:pPr>
      <w:r w:rsidRPr="00103D8B">
        <w:rPr>
          <w:i/>
          <w:szCs w:val="28"/>
          <w:u w:val="single"/>
        </w:rPr>
        <w:t>38</w:t>
      </w:r>
      <w:r>
        <w:rPr>
          <w:i/>
          <w:szCs w:val="28"/>
          <w:u w:val="single"/>
        </w:rPr>
        <w:t>.03.01 Экономика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>(код и наименование направления подготовки)</w:t>
      </w:r>
    </w:p>
    <w:p w:rsidR="00EB1CE0" w:rsidRPr="009E6BD8" w:rsidRDefault="00075BF9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Квалификация</w:t>
      </w:r>
    </w:p>
    <w:p w:rsidR="00EB1CE0" w:rsidRPr="009E6BD8" w:rsidRDefault="00EB1CE0" w:rsidP="00EB1CE0">
      <w:pPr>
        <w:pStyle w:val="ReportHead"/>
        <w:suppressAutoHyphens/>
        <w:rPr>
          <w:i/>
          <w:szCs w:val="28"/>
          <w:u w:val="single"/>
        </w:rPr>
      </w:pPr>
      <w:r w:rsidRPr="009E6BD8">
        <w:rPr>
          <w:i/>
          <w:szCs w:val="28"/>
          <w:u w:val="single"/>
        </w:rPr>
        <w:t>Бакалавр</w:t>
      </w:r>
    </w:p>
    <w:p w:rsidR="00EB1CE0" w:rsidRPr="009E6BD8" w:rsidRDefault="00EB1CE0" w:rsidP="00EB1CE0">
      <w:pPr>
        <w:pStyle w:val="ReportHead"/>
        <w:suppressAutoHyphens/>
        <w:spacing w:before="120"/>
        <w:rPr>
          <w:szCs w:val="28"/>
        </w:rPr>
      </w:pPr>
      <w:r w:rsidRPr="009E6BD8">
        <w:rPr>
          <w:szCs w:val="28"/>
        </w:rPr>
        <w:t>Форма обучения</w:t>
      </w:r>
    </w:p>
    <w:p w:rsidR="00EB1CE0" w:rsidRPr="009E6BD8" w:rsidRDefault="00103D8B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59649A">
        <w:rPr>
          <w:i/>
          <w:szCs w:val="28"/>
          <w:u w:val="single"/>
        </w:rPr>
        <w:t>чн</w:t>
      </w:r>
      <w:r w:rsidR="00034214">
        <w:rPr>
          <w:i/>
          <w:szCs w:val="28"/>
          <w:u w:val="single"/>
        </w:rPr>
        <w:t>о-заочн</w:t>
      </w:r>
      <w:bookmarkStart w:id="0" w:name="_GoBack"/>
      <w:bookmarkEnd w:id="0"/>
      <w:r w:rsidR="0059649A">
        <w:rPr>
          <w:i/>
          <w:szCs w:val="28"/>
          <w:u w:val="single"/>
        </w:rPr>
        <w:t>а</w:t>
      </w:r>
      <w:r w:rsidR="00EB1CE0" w:rsidRPr="009E6BD8">
        <w:rPr>
          <w:i/>
          <w:szCs w:val="28"/>
          <w:u w:val="single"/>
        </w:rPr>
        <w:t>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221207" w:rsidRDefault="00EB1CE0" w:rsidP="00EB1CE0">
      <w:pPr>
        <w:jc w:val="center"/>
        <w:rPr>
          <w:sz w:val="28"/>
          <w:szCs w:val="28"/>
        </w:rPr>
      </w:pPr>
      <w:r w:rsidRPr="009E6BD8">
        <w:rPr>
          <w:sz w:val="28"/>
          <w:szCs w:val="28"/>
        </w:rPr>
        <w:t>Бузулук 202</w:t>
      </w:r>
      <w:r w:rsidR="00075BF9" w:rsidRPr="00221207">
        <w:rPr>
          <w:sz w:val="28"/>
          <w:szCs w:val="28"/>
        </w:rPr>
        <w:t>1</w:t>
      </w:r>
    </w:p>
    <w:p w:rsidR="00EB1CE0" w:rsidRPr="00506904" w:rsidRDefault="00B86AC7" w:rsidP="00EB1CE0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</w:p>
    <w:p w:rsidR="00221207" w:rsidRPr="00221207" w:rsidRDefault="00221207" w:rsidP="00221207">
      <w:pPr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Системы искусственного интеллекта</w:t>
      </w:r>
      <w:r w:rsidRPr="00221207">
        <w:rPr>
          <w:color w:val="000000"/>
          <w:sz w:val="27"/>
          <w:szCs w:val="27"/>
        </w:rPr>
        <w:t xml:space="preserve">: методические указания для обучающихся по освоению дисциплины / </w:t>
      </w:r>
      <w:r>
        <w:rPr>
          <w:color w:val="000000"/>
          <w:sz w:val="27"/>
          <w:szCs w:val="27"/>
        </w:rPr>
        <w:t>сост. С.А. Литвинова</w:t>
      </w:r>
      <w:r w:rsidRPr="00221207">
        <w:rPr>
          <w:color w:val="000000"/>
          <w:sz w:val="27"/>
          <w:szCs w:val="27"/>
        </w:rPr>
        <w:t>; Бузулукский гуманитарно-технолог. ин-т (филиал) ОГУ. – Бузулук: БГТИ (филиал) ОГУ, 202</w:t>
      </w:r>
      <w:r>
        <w:rPr>
          <w:color w:val="000000"/>
          <w:sz w:val="27"/>
          <w:szCs w:val="27"/>
        </w:rPr>
        <w:t>1</w:t>
      </w:r>
      <w:r w:rsidRPr="00221207">
        <w:rPr>
          <w:color w:val="000000"/>
          <w:sz w:val="27"/>
          <w:szCs w:val="27"/>
        </w:rPr>
        <w:t>.</w:t>
      </w:r>
    </w:p>
    <w:p w:rsid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 w:rsidRPr="00221207">
        <w:rPr>
          <w:color w:val="000000"/>
          <w:sz w:val="27"/>
          <w:szCs w:val="27"/>
        </w:rPr>
        <w:t xml:space="preserve">Составитель ____________________ </w:t>
      </w:r>
      <w:r>
        <w:rPr>
          <w:color w:val="000000"/>
          <w:sz w:val="27"/>
          <w:szCs w:val="27"/>
        </w:rPr>
        <w:t>С.А. Литвинова</w:t>
      </w:r>
    </w:p>
    <w:p w:rsid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221207">
        <w:rPr>
          <w:color w:val="000000"/>
          <w:sz w:val="27"/>
          <w:szCs w:val="27"/>
        </w:rPr>
        <w:t>Методические указания предназначены для студентов направления подготовки 38.03.01 Экономика.</w:t>
      </w:r>
    </w:p>
    <w:p w:rsidR="00221207" w:rsidRDefault="00221207" w:rsidP="0022120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EB1CE0" w:rsidRPr="00506904" w:rsidRDefault="00EB1CE0" w:rsidP="00EB1CE0">
      <w:pPr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Методические указания являются приложением к рабочей программе по дисциплине «</w:t>
      </w:r>
      <w:r>
        <w:rPr>
          <w:rFonts w:eastAsia="Calibri"/>
          <w:sz w:val="28"/>
          <w:szCs w:val="28"/>
        </w:rPr>
        <w:t>Системы искусственного интеллекта»</w:t>
      </w:r>
      <w:r>
        <w:rPr>
          <w:rFonts w:eastAsia="Calibri"/>
          <w:color w:val="000000"/>
          <w:sz w:val="28"/>
          <w:szCs w:val="28"/>
        </w:rPr>
        <w:t>.</w:t>
      </w: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B86AC7" w:rsidRPr="00707D51" w:rsidRDefault="00B86AC7" w:rsidP="00EB1CE0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b"/>
            <w:spacing w:before="0" w:line="240" w:lineRule="auto"/>
          </w:pPr>
        </w:p>
        <w:p w:rsidR="00EB1CE0" w:rsidRPr="00EB1CE0" w:rsidRDefault="00707D51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B1CE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B1CE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B1CE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41730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29"/>
            <w:tabs>
              <w:tab w:val="right" w:leader="dot" w:pos="9631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14541730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2 Содержание разделов дисциплины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_Toc145417307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8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_Toc145417308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9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_Toc145417309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0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_Toc145417310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1" w:history="1">
            <w:r w:rsidR="00EB1CE0" w:rsidRPr="00EB1CE0">
              <w:rPr>
                <w:rStyle w:val="af2"/>
                <w:iCs/>
                <w:noProof/>
                <w:sz w:val="28"/>
                <w:szCs w:val="28"/>
              </w:rPr>
              <w:t>3.3 Методические рекомендации для подготовки к зачету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_Toc145417311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2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_Toc145417312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3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5 Типовые задачи для самоконтроля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_Toc145417313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4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_Toc145417314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5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_Toc145417315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7.2 Дополнительная литература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8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7.3 Периодические издания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_Toc145417318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034214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9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7.4 Интернет-ресурсы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_Toc145417319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053FC" w:rsidRDefault="00707D51" w:rsidP="00EB1CE0">
          <w:pPr>
            <w:jc w:val="both"/>
            <w:rPr>
              <w:sz w:val="28"/>
              <w:szCs w:val="28"/>
            </w:rPr>
          </w:pPr>
          <w:r w:rsidRPr="00EB1CE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053FC" w:rsidRDefault="00707D51" w:rsidP="006053FC">
      <w:pPr>
        <w:jc w:val="both"/>
        <w:rPr>
          <w:sz w:val="28"/>
          <w:szCs w:val="28"/>
        </w:rPr>
      </w:pPr>
    </w:p>
    <w:p w:rsidR="00707D51" w:rsidRPr="006053FC" w:rsidRDefault="00707D51" w:rsidP="006053FC">
      <w:pPr>
        <w:jc w:val="both"/>
        <w:rPr>
          <w:sz w:val="28"/>
          <w:szCs w:val="28"/>
        </w:rPr>
      </w:pPr>
    </w:p>
    <w:p w:rsidR="00B86AC7" w:rsidRPr="006053FC" w:rsidRDefault="00B86AC7" w:rsidP="006053FC">
      <w:pPr>
        <w:ind w:firstLine="709"/>
        <w:jc w:val="both"/>
        <w:rPr>
          <w:sz w:val="28"/>
          <w:szCs w:val="28"/>
        </w:rPr>
        <w:sectPr w:rsidR="00B86AC7" w:rsidRPr="006053FC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14541730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21207">
        <w:rPr>
          <w:sz w:val="28"/>
        </w:rPr>
        <w:t>38</w:t>
      </w:r>
      <w:r w:rsidR="0039146F" w:rsidRPr="0039146F">
        <w:rPr>
          <w:sz w:val="28"/>
        </w:rPr>
        <w:t>.03.0</w:t>
      </w:r>
      <w:r w:rsidR="00221207">
        <w:rPr>
          <w:sz w:val="28"/>
        </w:rPr>
        <w:t>1</w:t>
      </w:r>
      <w:r w:rsidR="0039146F" w:rsidRPr="0039146F">
        <w:rPr>
          <w:sz w:val="28"/>
        </w:rPr>
        <w:t xml:space="preserve"> </w:t>
      </w:r>
      <w:r w:rsidR="00221207">
        <w:rPr>
          <w:sz w:val="28"/>
        </w:rPr>
        <w:t>Экономика</w:t>
      </w:r>
      <w:r w:rsidRPr="00707D51">
        <w:rPr>
          <w:sz w:val="28"/>
        </w:rPr>
        <w:t xml:space="preserve">. </w:t>
      </w:r>
    </w:p>
    <w:p w:rsidR="0086371D" w:rsidRPr="006053FC" w:rsidRDefault="00B86AC7" w:rsidP="0022120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Цель освоения дисциплины: </w:t>
      </w:r>
      <w:r w:rsidR="00221207" w:rsidRPr="00221207">
        <w:rPr>
          <w:sz w:val="28"/>
          <w:szCs w:val="28"/>
          <w:lang w:val="ru-RU"/>
        </w:rPr>
        <w:t>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</w:t>
      </w:r>
      <w:r w:rsidR="00C601D8" w:rsidRPr="00C601D8">
        <w:rPr>
          <w:sz w:val="28"/>
          <w:szCs w:val="28"/>
        </w:rPr>
        <w:t>.</w:t>
      </w:r>
    </w:p>
    <w:p w:rsidR="00221207" w:rsidRDefault="00050C83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CA7DAA">
        <w:rPr>
          <w:sz w:val="28"/>
          <w:szCs w:val="28"/>
        </w:rPr>
        <w:t xml:space="preserve">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ознакомление студентов с различными формами интеллектуальной деятельности, основными концепциями и направлениями исследований по искусственному интеллекту, перспективами влияния систем искусственного интеллекта на содержание, форму, средства профессиональной и творческой деятельности людей;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усвоение методов алгоритмизации и эвристики; методов разработки и реализации интеллектуальных систем в профессиональной деятельности;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развитие навыков логического проектирования баз знаний и функционального программирования; </w:t>
      </w:r>
    </w:p>
    <w:p w:rsidR="006053FC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>– выработка начальных навыков применения, построения моделей для решения практических задач, инженерии знаний в той или иной предметной области и умения использовать оболочки экспертных систем</w:t>
      </w:r>
      <w:r w:rsidR="00CA7DAA" w:rsidRPr="00221207">
        <w:rPr>
          <w:i/>
          <w:sz w:val="28"/>
        </w:rPr>
        <w:t>.</w:t>
      </w:r>
    </w:p>
    <w:p w:rsidR="00BF1DCD" w:rsidRDefault="00BF1DCD" w:rsidP="00BF1DCD">
      <w:pPr>
        <w:pStyle w:val="ReportMain"/>
        <w:suppressAutoHyphens/>
        <w:ind w:firstLine="709"/>
        <w:jc w:val="both"/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145417307"/>
      <w:r>
        <w:rPr>
          <w:b/>
          <w:sz w:val="28"/>
          <w:szCs w:val="28"/>
          <w:lang w:val="ru-RU"/>
        </w:rPr>
        <w:t>2</w:t>
      </w:r>
      <w:r w:rsidR="00B86AC7"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1 Искусственный интеллект как вершина развития информационных технологий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Предыстория теории ИИ. Этапы развития программных средств. Понятие «Искусственный интеллект». Измерительные шкалы. Меры близости и сходства. Термины и определения. Современные области исследований в ИИ. Современные теоретические проблемы ИИ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2 Основные теоретические задачи искусственного интеллекта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ИИ – междисциплинарная область исследований. Перечень традиционных задач ИИ. Более строгие формулировки задач. Алгоритм классификации Выбор параметров решения задачи. Правила формулировки задач ИИ. Выбор модели решения (представления знаний)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3 Модели представления знаний и их применимость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Области применения методов искусственного интеллекта. Хорошо и плохо структурированные предметные области. М одели представления знаний. Логическая модель для представления знаний. Формальная (Аристотелева) логика. Примеры применимости формальной логики и возможные ошибки. Исчисление высказываний. </w:t>
      </w:r>
      <w:r w:rsidRPr="00EB1CE0">
        <w:rPr>
          <w:sz w:val="28"/>
        </w:rPr>
        <w:lastRenderedPageBreak/>
        <w:t xml:space="preserve">Математическая реализация формальной логики. Методы автоматического доказательства теорем (исчисление предикатов). Продукционная модель для представления знаний. Принцип описания предметной области правилами и фактами. Практическая реализация в программных системах. Фреймы для представления знаний. Элементы теории нечетких множеств Л. Заде. Теоретические обоснования и область применения. Практическая реализация фреймовой модели. Семантические сети для представления знаний. Новые модели представления знаний. Критериальные методы. Вероятностные методы. Нейронные сети. </w:t>
      </w:r>
    </w:p>
    <w:p w:rsidR="00940E80" w:rsidRPr="00EB1CE0" w:rsidRDefault="00EB1CE0" w:rsidP="00EB1CE0">
      <w:pPr>
        <w:ind w:firstLine="709"/>
        <w:jc w:val="both"/>
        <w:rPr>
          <w:sz w:val="36"/>
        </w:rPr>
      </w:pPr>
      <w:r w:rsidRPr="00EB1CE0">
        <w:rPr>
          <w:b/>
          <w:sz w:val="28"/>
        </w:rPr>
        <w:t>Раздел № 4 Прикладные системы искусственного интеллекта</w:t>
      </w:r>
      <w:r w:rsidRPr="00EB1CE0">
        <w:rPr>
          <w:sz w:val="28"/>
        </w:rPr>
        <w:t xml:space="preserve"> Приложения символического искусственного интеллекта: понимание естественного языка и машинный перевод; интеллектуальные базы данных и вопросно-ответные системы; экспертные системы и автоматическое доказательство теорем; автоматическое управление роботом и распознавание образов; интеллектуальные игры. Место представления знаний в символическом ИИ: итеративный характер решения задач; знание и незнание; алгоритмы поиска решения и представление знаний. Классификация прикладных систем ИИ: виды знаний; классификация по степени использования различных видов знаний; классификация по форме представления знаний; по виду ответа при решении задач; по степени универсальности, по архитектуре и инструментальным средствам.</w:t>
      </w: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145417308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EB1CE0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145417309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>Лекция</w:t>
      </w:r>
      <w:r w:rsidRPr="000760FE">
        <w:rPr>
          <w:sz w:val="28"/>
          <w:szCs w:val="28"/>
        </w:rPr>
        <w:t>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лекции-беседы.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</w:t>
      </w:r>
      <w:r w:rsidR="000D0ABE">
        <w:rPr>
          <w:sz w:val="28"/>
          <w:szCs w:val="28"/>
        </w:rPr>
        <w:t>ся при заочной форме обучения) 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D0ABE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BF1DCD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</w:t>
      </w:r>
      <w:r w:rsidRPr="00707D51">
        <w:rPr>
          <w:sz w:val="28"/>
          <w:szCs w:val="28"/>
        </w:rPr>
        <w:lastRenderedPageBreak/>
        <w:t>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145417310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.2 Методические рекомендации к </w:t>
      </w:r>
      <w:r w:rsidR="009E6DC4">
        <w:rPr>
          <w:rFonts w:ascii="Times New Roman" w:hAnsi="Times New Roman"/>
          <w:szCs w:val="28"/>
        </w:rPr>
        <w:t>практическим</w:t>
      </w:r>
      <w:r w:rsidR="00B86AC7"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9E6DC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221207">
        <w:rPr>
          <w:sz w:val="28"/>
        </w:rPr>
        <w:t>38</w:t>
      </w:r>
      <w:r w:rsidR="0039146F" w:rsidRPr="0039146F">
        <w:rPr>
          <w:sz w:val="28"/>
        </w:rPr>
        <w:t>.03.0</w:t>
      </w:r>
      <w:r w:rsidR="00221207">
        <w:rPr>
          <w:sz w:val="28"/>
        </w:rPr>
        <w:t>1</w:t>
      </w:r>
      <w:r w:rsidR="0039146F" w:rsidRPr="0039146F">
        <w:rPr>
          <w:sz w:val="28"/>
        </w:rPr>
        <w:t xml:space="preserve"> </w:t>
      </w:r>
      <w:r w:rsidR="00221207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9E6DC4" w:rsidRPr="000B4844" w:rsidRDefault="009E6DC4" w:rsidP="009E6D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E6DC4" w:rsidRPr="00B0466A" w:rsidRDefault="009E6DC4" w:rsidP="009E6DC4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E6DC4" w:rsidRPr="00B0466A" w:rsidRDefault="009E6DC4" w:rsidP="009E6D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ответьте на контрольные вопросы, 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EB1CE0" w:rsidP="00B86AC7">
      <w:pPr>
        <w:pStyle w:val="2"/>
        <w:ind w:firstLine="709"/>
        <w:jc w:val="both"/>
        <w:rPr>
          <w:iCs/>
          <w:szCs w:val="28"/>
        </w:rPr>
      </w:pPr>
      <w:bookmarkStart w:id="6" w:name="_Toc145417311"/>
      <w:r>
        <w:rPr>
          <w:iCs/>
          <w:szCs w:val="28"/>
        </w:rPr>
        <w:t>3</w:t>
      </w:r>
      <w:r w:rsidR="00B86AC7" w:rsidRPr="00FA78AE">
        <w:rPr>
          <w:iCs/>
          <w:szCs w:val="28"/>
        </w:rPr>
        <w:t xml:space="preserve">.3 Методические рекомендации для подготовки к </w:t>
      </w:r>
      <w:r w:rsidR="00FA78AE" w:rsidRPr="00FA78AE">
        <w:rPr>
          <w:iCs/>
          <w:szCs w:val="28"/>
        </w:rPr>
        <w:t>зачету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Подготовка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C601D8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FA78A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FA78A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</w:t>
      </w:r>
      <w:r w:rsidR="006053FC">
        <w:rPr>
          <w:bCs/>
          <w:i/>
          <w:sz w:val="28"/>
          <w:szCs w:val="28"/>
        </w:rPr>
        <w:t xml:space="preserve">подготовки к </w:t>
      </w:r>
      <w:r w:rsidR="00FA78AE">
        <w:rPr>
          <w:bCs/>
          <w:i/>
          <w:sz w:val="28"/>
          <w:szCs w:val="28"/>
        </w:rPr>
        <w:t>зачету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145417312"/>
      <w:r>
        <w:rPr>
          <w:rFonts w:ascii="Times New Roman" w:hAnsi="Times New Roman"/>
          <w:szCs w:val="28"/>
        </w:rPr>
        <w:t>4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</w:t>
      </w:r>
      <w:r w:rsidRPr="00707D51">
        <w:rPr>
          <w:sz w:val="28"/>
          <w:szCs w:val="28"/>
        </w:rPr>
        <w:lastRenderedPageBreak/>
        <w:t>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463F6E" w:rsidRDefault="00B86AC7" w:rsidP="00B86AC7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145417313"/>
      <w:r>
        <w:rPr>
          <w:rFonts w:ascii="Times New Roman" w:hAnsi="Times New Roman"/>
          <w:szCs w:val="28"/>
        </w:rPr>
        <w:t>5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70C4C">
        <w:rPr>
          <w:rFonts w:ascii="Times New Roman" w:hAnsi="Times New Roman"/>
          <w:szCs w:val="28"/>
        </w:rPr>
        <w:t>Типовые з</w:t>
      </w:r>
      <w:r w:rsidR="00B86AC7" w:rsidRPr="00707D51">
        <w:rPr>
          <w:rFonts w:ascii="Times New Roman" w:hAnsi="Times New Roman"/>
          <w:szCs w:val="28"/>
        </w:rPr>
        <w:t>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552B12" w:rsidRPr="006076F5" w:rsidRDefault="00552B12" w:rsidP="00221207">
      <w:pPr>
        <w:pStyle w:val="af"/>
        <w:keepLines/>
        <w:suppressLineNumbers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>
        <w:rPr>
          <w:sz w:val="28"/>
          <w:szCs w:val="28"/>
        </w:rPr>
        <w:t>Заданы отношения вида: столица (город, страна), Европа (страна), Азия (страна). Создать правила, позволяющие вывести столицы европейских государств</w:t>
      </w:r>
    </w:p>
    <w:p w:rsidR="00552B12" w:rsidRPr="006076F5" w:rsidRDefault="00552B12" w:rsidP="002212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</w:t>
      </w:r>
      <w:r>
        <w:rPr>
          <w:sz w:val="28"/>
          <w:szCs w:val="28"/>
        </w:rPr>
        <w:t>Заданы отношения вида: книга (автор, название, издательство). Составить программу для вывода всей информации и для вывода списка книг указанного автора</w:t>
      </w:r>
    </w:p>
    <w:p w:rsidR="00552B12" w:rsidRPr="00221207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221207">
        <w:rPr>
          <w:sz w:val="28"/>
          <w:szCs w:val="28"/>
        </w:rPr>
        <w:t>Задание 3. Привести формулы к КНФ (конъюнктивной нормальной форме)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18.6pt" o:ole="">
            <v:imagedata r:id="rId11" o:title=""/>
          </v:shape>
          <o:OLEObject Type="Embed" ProgID="Equation.3" ShapeID="_x0000_i1025" DrawAspect="Content" ObjectID="_1761317576" r:id="rId12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600" w:dyaOrig="340">
          <v:shape id="_x0000_i1026" type="#_x0000_t75" style="width:79.8pt;height:16.8pt" o:ole="">
            <v:imagedata r:id="rId13" o:title=""/>
          </v:shape>
          <o:OLEObject Type="Embed" ProgID="Equation.3" ShapeID="_x0000_i1026" DrawAspect="Content" ObjectID="_1761317577" r:id="rId14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2020" w:dyaOrig="380">
          <v:shape id="_x0000_i1027" type="#_x0000_t75" style="width:101.4pt;height:18.6pt" o:ole="">
            <v:imagedata r:id="rId15" o:title=""/>
          </v:shape>
          <o:OLEObject Type="Embed" ProgID="Equation.3" ShapeID="_x0000_i1027" DrawAspect="Content" ObjectID="_1761317578" r:id="rId16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740" w:dyaOrig="380">
          <v:shape id="_x0000_i1028" type="#_x0000_t75" style="width:87.6pt;height:18.6pt" o:ole="">
            <v:imagedata r:id="rId17" o:title=""/>
          </v:shape>
          <o:OLEObject Type="Embed" ProgID="Equation.3" ShapeID="_x0000_i1028" DrawAspect="Content" ObjectID="_1761317579" r:id="rId18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719" w:dyaOrig="340">
          <v:shape id="_x0000_i1029" type="#_x0000_t75" style="width:85.8pt;height:16.8pt" o:ole="">
            <v:imagedata r:id="rId19" o:title=""/>
          </v:shape>
          <o:OLEObject Type="Embed" ProgID="Equation.3" ShapeID="_x0000_i1029" DrawAspect="Content" ObjectID="_1761317580" r:id="rId20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3480" w:dyaOrig="380">
          <v:shape id="_x0000_i1030" type="#_x0000_t75" style="width:174pt;height:18.6pt" o:ole="">
            <v:imagedata r:id="rId21" o:title=""/>
          </v:shape>
          <o:OLEObject Type="Embed" ProgID="Equation.3" ShapeID="_x0000_i1030" DrawAspect="Content" ObjectID="_1761317581" r:id="rId22"/>
        </w:object>
      </w:r>
      <w:r w:rsidRPr="00221207">
        <w:rPr>
          <w:sz w:val="28"/>
          <w:szCs w:val="28"/>
        </w:rPr>
        <w:t>.</w:t>
      </w:r>
    </w:p>
    <w:p w:rsidR="00552B12" w:rsidRPr="00221207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221207">
        <w:rPr>
          <w:sz w:val="28"/>
          <w:szCs w:val="28"/>
        </w:rPr>
        <w:t>Задание 4. Доказать истинность заключения по методу резолюции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2B12" w:rsidTr="00940E80"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6"/>
              </w:numPr>
              <w:tabs>
                <w:tab w:val="left" w:pos="993"/>
              </w:tabs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577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1" type="#_x0000_t75" style="width:57.6pt;height:16.8pt" o:ole="">
                        <v:imagedata r:id="rId23" o:title=""/>
                      </v:shape>
                      <o:OLEObject Type="Embed" ProgID="Equation.3" ShapeID="_x0000_i1031" DrawAspect="Content" ObjectID="_1761317582" r:id="rId2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60" w:dyaOrig="380">
                      <v:shape id="_x0000_i1032" type="#_x0000_t75" style="width:61.8pt;height:18.6pt" o:ole="">
                        <v:imagedata r:id="rId25" o:title=""/>
                      </v:shape>
                      <o:OLEObject Type="Embed" ProgID="Equation.3" ShapeID="_x0000_i1032" DrawAspect="Content" ObjectID="_1761317583" r:id="rId2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359" w:dyaOrig="380">
                      <v:shape id="_x0000_i1033" type="#_x0000_t75" style="width:67.8pt;height:18.6pt" o:ole="">
                        <v:imagedata r:id="rId27" o:title=""/>
                      </v:shape>
                      <o:OLEObject Type="Embed" ProgID="Equation.3" ShapeID="_x0000_i1033" DrawAspect="Content" ObjectID="_1761317584" r:id="rId28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4" type="#_x0000_t75" style="width:57.6pt;height:16.8pt" o:ole="">
                        <v:imagedata r:id="rId29" o:title=""/>
                      </v:shape>
                      <o:OLEObject Type="Embed" ProgID="Equation.3" ShapeID="_x0000_i1034" DrawAspect="Content" ObjectID="_1761317585" r:id="rId30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5"/>
              </w:numPr>
              <w:tabs>
                <w:tab w:val="left" w:pos="993"/>
              </w:tabs>
              <w:ind w:left="0" w:firstLine="709"/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870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640" w:dyaOrig="340">
                      <v:shape id="_x0000_i1035" type="#_x0000_t75" style="width:82.8pt;height:16.8pt" o:ole="">
                        <v:imagedata r:id="rId31" o:title=""/>
                      </v:shape>
                      <o:OLEObject Type="Embed" ProgID="Equation.3" ShapeID="_x0000_i1035" DrawAspect="Content" ObjectID="_1761317586" r:id="rId32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19" w:dyaOrig="340">
                      <v:shape id="_x0000_i1036" type="#_x0000_t75" style="width:60.6pt;height:16.8pt" o:ole="">
                        <v:imagedata r:id="rId33" o:title=""/>
                      </v:shape>
                      <o:OLEObject Type="Embed" ProgID="Equation.3" ShapeID="_x0000_i1036" DrawAspect="Content" ObjectID="_1761317587" r:id="rId3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360" w:dyaOrig="340">
                      <v:shape id="_x0000_i1037" type="#_x0000_t75" style="width:18pt;height:16.8pt" o:ole="">
                        <v:imagedata r:id="rId35" o:title=""/>
                      </v:shape>
                      <o:OLEObject Type="Embed" ProgID="Equation.3" ShapeID="_x0000_i1037" DrawAspect="Content" ObjectID="_1761317588" r:id="rId3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660" w:dyaOrig="340">
                      <v:shape id="_x0000_i1038" type="#_x0000_t75" style="width:33.6pt;height:16.8pt" o:ole="">
                        <v:imagedata r:id="rId37" o:title=""/>
                      </v:shape>
                      <o:OLEObject Type="Embed" ProgID="Equation.3" ShapeID="_x0000_i1038" DrawAspect="Content" ObjectID="_1761317589" r:id="rId38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</w:tr>
    </w:tbl>
    <w:p w:rsidR="00B86AC7" w:rsidRPr="00707D51" w:rsidRDefault="00EB1CE0" w:rsidP="00390303">
      <w:pPr>
        <w:pStyle w:val="1"/>
        <w:ind w:firstLine="709"/>
        <w:rPr>
          <w:rFonts w:ascii="Times New Roman" w:hAnsi="Times New Roman"/>
          <w:szCs w:val="28"/>
        </w:rPr>
      </w:pPr>
      <w:bookmarkStart w:id="9" w:name="_Toc14541731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</w:p>
    <w:p w:rsidR="00765D88" w:rsidRP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  <w:r w:rsidRPr="000D0ABE">
        <w:rPr>
          <w:i/>
          <w:sz w:val="28"/>
          <w:lang w:val="ru-RU"/>
        </w:rPr>
        <w:t>Типовые вопросы для зачета: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31E5D">
        <w:rPr>
          <w:sz w:val="28"/>
          <w:szCs w:val="28"/>
        </w:rPr>
        <w:t>Представление данных с помощью формул.</w:t>
      </w:r>
      <w:r>
        <w:rPr>
          <w:sz w:val="28"/>
          <w:szCs w:val="28"/>
        </w:rPr>
        <w:t xml:space="preserve"> Определение формулы. Интерпретация. Формулы общезначимые, выполнимые, противоречивые.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2 о логическом следствии. Решение задач с использованием теоремы 2 о логическом следствии. </w:t>
      </w:r>
    </w:p>
    <w:p w:rsidR="00552B12" w:rsidRPr="00E31E5D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Эквивалентные формулы. Конъюнктивная нормальная форма и ее построение.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из имеющихся знаний новых с помощью применения резолюции. Литерал, дизъюнкт, контрарная пара. Теорема о резольвенте.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вывода как формализованный аналог понятия.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Семантические деревья. определение и примеры.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Полное семантическое дерево. Теорема о свойствах полного семантического дерева.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Опровергающие вершины полного семантического дерева.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Теорема о полноте метода резолюций. Решение задач методом резолюций.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Линейный вывод. Теорема о полноте линейного вывода.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Входная резолюция. Пример построения входного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Единичная резолюция. Пример построения единичного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Эквивалентность входной и единичной резолюции.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Семантическая резолюция. Пример построения семантического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о полноте метода семантической резолюции.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и отрицательная гиперрезолюция.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Стратегия поддержки. Теорема о полноте метода поддержки.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Искусственный интеллект: предмет, история развития, направления исследований.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Спектр задач, решаемых в области ИИ.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представления знаний: семантические сети.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Механизм поиска в сетях.</w:t>
      </w:r>
    </w:p>
    <w:p w:rsidR="00765D88" w:rsidRPr="00707D51" w:rsidRDefault="00EB1CE0" w:rsidP="00765D88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145417315"/>
      <w:r>
        <w:rPr>
          <w:rFonts w:ascii="Times New Roman" w:hAnsi="Times New Roman"/>
          <w:szCs w:val="28"/>
        </w:rPr>
        <w:lastRenderedPageBreak/>
        <w:t>7</w:t>
      </w:r>
      <w:r w:rsidR="00765D88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EB1CE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145417316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390303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32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Блюмин, А.М. Проектирование систем интеллектуального обслуживания [Электронный ресурс]: </w:t>
      </w:r>
      <w:r>
        <w:rPr>
          <w:sz w:val="28"/>
        </w:rPr>
        <w:t>учебник / А.М. Блюмин. – Москва</w:t>
      </w:r>
      <w:r w:rsidRPr="00552B12">
        <w:rPr>
          <w:sz w:val="28"/>
        </w:rPr>
        <w:t xml:space="preserve">: Издательско-торговая корпорация «Дашков и К°», 2018. – 346 с. – ISBN 978-5-394-02936-3.– Режим доступа: </w:t>
      </w:r>
      <w:r w:rsidRPr="00221207">
        <w:rPr>
          <w:sz w:val="28"/>
        </w:rPr>
        <w:t>http://biblioclub.ru/index.php?page=book&amp;id=495666</w:t>
      </w:r>
      <w:r w:rsidRPr="00552B12">
        <w:rPr>
          <w:sz w:val="28"/>
        </w:rPr>
        <w:t xml:space="preserve"> </w:t>
      </w:r>
    </w:p>
    <w:p w:rsidR="006053FC" w:rsidRPr="00552B12" w:rsidRDefault="006053FC" w:rsidP="00DC64A9">
      <w:pPr>
        <w:ind w:firstLine="709"/>
        <w:jc w:val="both"/>
        <w:rPr>
          <w:rStyle w:val="apple-converted-space"/>
          <w:sz w:val="32"/>
        </w:rPr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14541731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1/ С.И.Павлов С. И. – Томск: Томский государственный университет систем управления и радиоэлектроники, 2011. – 175 с. – ISBN: 978-5-4332-0013-5. – Режим доступа: </w:t>
      </w:r>
      <w:r w:rsidRPr="00221207">
        <w:rPr>
          <w:sz w:val="28"/>
        </w:rPr>
        <w:t>http://biblioclub.ru/index.php?page=book&amp;id=208933</w:t>
      </w: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2/ С.И.Павлов С. И. – Томск: Томский государственный университет систем управления и радиоэлектроники, 2011. – 194 с. – ISBN: 978-5-4332-0014-2. – Режим доступа: </w:t>
      </w:r>
      <w:r w:rsidRPr="00221207">
        <w:rPr>
          <w:sz w:val="28"/>
        </w:rPr>
        <w:t>http://biblioclub.ru/index.php?page=book&amp;id=208939</w:t>
      </w:r>
    </w:p>
    <w:p w:rsidR="00552B12" w:rsidRDefault="00552B12" w:rsidP="00552B12">
      <w:pPr>
        <w:ind w:firstLine="709"/>
        <w:jc w:val="both"/>
        <w:rPr>
          <w:sz w:val="28"/>
        </w:rPr>
      </w:pPr>
      <w:r w:rsidRPr="00552B12">
        <w:rPr>
          <w:sz w:val="28"/>
        </w:rPr>
        <w:t>Сергеев, Н.Е. Системы искусственного интеллекта [Электронный ресурс]: учеб. пособие / Н.Е. Сергеев; Министерство образования и науки РФ, Южный федеральный университет, Инженерно-технологическая академия. – Таганрог: Издательство Южного федерального университета, 2016. – Ч. 1. – 123 с. – ISBN 978-5-9275-2113-5.</w:t>
      </w:r>
      <w:r w:rsidR="00221207">
        <w:rPr>
          <w:sz w:val="28"/>
        </w:rPr>
        <w:t xml:space="preserve"> </w:t>
      </w:r>
      <w:r w:rsidRPr="00552B12">
        <w:rPr>
          <w:sz w:val="28"/>
        </w:rPr>
        <w:t>– Режим доступа:  </w:t>
      </w:r>
      <w:r w:rsidRPr="00221207">
        <w:rPr>
          <w:sz w:val="28"/>
        </w:rPr>
        <w:t>http://biblioclub.ru/index.php?page=book&amp;id=493307</w:t>
      </w:r>
      <w:r w:rsidRPr="00552B12">
        <w:rPr>
          <w:sz w:val="28"/>
        </w:rPr>
        <w:t>.</w:t>
      </w:r>
    </w:p>
    <w:p w:rsidR="00221207" w:rsidRPr="00221207" w:rsidRDefault="00221207" w:rsidP="00552B12">
      <w:pPr>
        <w:ind w:firstLine="709"/>
        <w:jc w:val="both"/>
        <w:rPr>
          <w:sz w:val="32"/>
        </w:rPr>
      </w:pPr>
      <w:r w:rsidRPr="00221207">
        <w:rPr>
          <w:sz w:val="28"/>
        </w:rPr>
        <w:t>Пищухин, А.М. Проектирование экспертных систем [Электронный ресурс]: учеб. пособие / А.М. Пищухин, Г.Ф. Ахмедьянова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– Оренбург : ОГУ, 2017. – 188 с. : ил. – ISBN 978-5-7410-1944- 3.– Режим доступа: http://biblioclub.ru/index.php?page=book&amp;id=485694 .</w:t>
      </w:r>
    </w:p>
    <w:p w:rsidR="009B3C78" w:rsidRPr="00552B12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14541731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Информатика и образование: журнал. – Москва: «Образование и Информатика»;</w:t>
      </w: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Инновации в образовании: журнал. Москва: Издательство СГУ</w:t>
      </w:r>
    </w:p>
    <w:p w:rsidR="00B86AC7" w:rsidRPr="00552B12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14541731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F023CD" w:rsidRPr="00552B12" w:rsidRDefault="00F023CD" w:rsidP="00F023CD">
      <w:pPr>
        <w:pStyle w:val="af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lang w:val="en-US"/>
        </w:rPr>
      </w:pPr>
    </w:p>
    <w:p w:rsidR="00552B12" w:rsidRPr="00552B12" w:rsidRDefault="00552B12" w:rsidP="00552B12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221207">
        <w:rPr>
          <w:sz w:val="28"/>
        </w:rPr>
        <w:t xml:space="preserve">https://universarium.org/catalog </w:t>
      </w:r>
      <w:r w:rsidRPr="00552B12">
        <w:rPr>
          <w:sz w:val="28"/>
        </w:rPr>
        <w:t>- «Универсариум», Курсы, МООК: «Распознающие системы»;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Портал искусственного интеллекта http://www.aiportal.ru/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Основы искусственного интеллекта http://studopedia.ru/9_68230_osnovnie-ponyatiya-iskusstvennogo-intellekta.html</w:t>
      </w:r>
    </w:p>
    <w:p w:rsidR="006053FC" w:rsidRPr="00552B12" w:rsidRDefault="006053FC" w:rsidP="00552B12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</w:p>
    <w:sectPr w:rsidR="006053FC" w:rsidRPr="00552B12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64" w:rsidRDefault="009A2F64" w:rsidP="00B86AC7">
      <w:r>
        <w:separator/>
      </w:r>
    </w:p>
  </w:endnote>
  <w:endnote w:type="continuationSeparator" w:id="0">
    <w:p w:rsidR="009A2F64" w:rsidRDefault="009A2F6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 w:rsidP="00553F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D60F9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34214" w:rsidRPr="00034214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64" w:rsidRDefault="009A2F64" w:rsidP="00B86AC7">
      <w:r>
        <w:separator/>
      </w:r>
    </w:p>
  </w:footnote>
  <w:footnote w:type="continuationSeparator" w:id="0">
    <w:p w:rsidR="009A2F64" w:rsidRDefault="009A2F6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3B3F3B"/>
    <w:multiLevelType w:val="hybridMultilevel"/>
    <w:tmpl w:val="897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5C2"/>
    <w:multiLevelType w:val="hybridMultilevel"/>
    <w:tmpl w:val="80F6CBD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53349"/>
    <w:multiLevelType w:val="hybridMultilevel"/>
    <w:tmpl w:val="76A28478"/>
    <w:lvl w:ilvl="0" w:tplc="437C55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F24DD0"/>
    <w:multiLevelType w:val="hybridMultilevel"/>
    <w:tmpl w:val="4230B22E"/>
    <w:lvl w:ilvl="0" w:tplc="DE9830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134422"/>
    <w:multiLevelType w:val="hybridMultilevel"/>
    <w:tmpl w:val="32E6F274"/>
    <w:lvl w:ilvl="0" w:tplc="0DE8EE44">
      <w:start w:val="5"/>
      <w:numFmt w:val="bullet"/>
      <w:suff w:val="space"/>
      <w:lvlText w:val="–"/>
      <w:lvlJc w:val="left"/>
      <w:pPr>
        <w:ind w:left="1240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19"/>
  </w:num>
  <w:num w:numId="11">
    <w:abstractNumId w:val="24"/>
  </w:num>
  <w:num w:numId="12">
    <w:abstractNumId w:val="22"/>
  </w:num>
  <w:num w:numId="13">
    <w:abstractNumId w:val="17"/>
  </w:num>
  <w:num w:numId="14">
    <w:abstractNumId w:val="22"/>
  </w:num>
  <w:num w:numId="15">
    <w:abstractNumId w:val="8"/>
  </w:num>
  <w:num w:numId="16">
    <w:abstractNumId w:val="8"/>
  </w:num>
  <w:num w:numId="17">
    <w:abstractNumId w:val="4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5"/>
  </w:num>
  <w:num w:numId="23">
    <w:abstractNumId w:val="4"/>
  </w:num>
  <w:num w:numId="24">
    <w:abstractNumId w:val="13"/>
  </w:num>
  <w:num w:numId="25">
    <w:abstractNumId w:val="22"/>
  </w:num>
  <w:num w:numId="26">
    <w:abstractNumId w:val="13"/>
  </w:num>
  <w:num w:numId="27">
    <w:abstractNumId w:val="22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</w:num>
  <w:num w:numId="32">
    <w:abstractNumId w:val="21"/>
  </w:num>
  <w:num w:numId="33">
    <w:abstractNumId w:val="7"/>
  </w:num>
  <w:num w:numId="34">
    <w:abstractNumId w:val="27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9"/>
  </w:num>
  <w:num w:numId="40">
    <w:abstractNumId w:val="18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34214"/>
    <w:rsid w:val="00050C83"/>
    <w:rsid w:val="00075BF9"/>
    <w:rsid w:val="000760FE"/>
    <w:rsid w:val="000C7ABD"/>
    <w:rsid w:val="000D0ABE"/>
    <w:rsid w:val="000D6B29"/>
    <w:rsid w:val="00103D8B"/>
    <w:rsid w:val="0011362E"/>
    <w:rsid w:val="001358E3"/>
    <w:rsid w:val="001D367F"/>
    <w:rsid w:val="00215D8C"/>
    <w:rsid w:val="00221207"/>
    <w:rsid w:val="002677D7"/>
    <w:rsid w:val="00270DB8"/>
    <w:rsid w:val="00292C55"/>
    <w:rsid w:val="00297381"/>
    <w:rsid w:val="002F53B6"/>
    <w:rsid w:val="003115D9"/>
    <w:rsid w:val="003119C9"/>
    <w:rsid w:val="0034038F"/>
    <w:rsid w:val="00390303"/>
    <w:rsid w:val="003906C0"/>
    <w:rsid w:val="0039146F"/>
    <w:rsid w:val="003B6E58"/>
    <w:rsid w:val="003D2829"/>
    <w:rsid w:val="003F36EB"/>
    <w:rsid w:val="00405251"/>
    <w:rsid w:val="00462ED0"/>
    <w:rsid w:val="00463F6E"/>
    <w:rsid w:val="00500E79"/>
    <w:rsid w:val="0050383A"/>
    <w:rsid w:val="00552B12"/>
    <w:rsid w:val="00553F16"/>
    <w:rsid w:val="00565683"/>
    <w:rsid w:val="00570CCE"/>
    <w:rsid w:val="00591CFF"/>
    <w:rsid w:val="0059649A"/>
    <w:rsid w:val="005C27BA"/>
    <w:rsid w:val="005D1862"/>
    <w:rsid w:val="006053FC"/>
    <w:rsid w:val="006116D2"/>
    <w:rsid w:val="00693A59"/>
    <w:rsid w:val="0069778E"/>
    <w:rsid w:val="006B5E17"/>
    <w:rsid w:val="007075FD"/>
    <w:rsid w:val="00707D51"/>
    <w:rsid w:val="00751655"/>
    <w:rsid w:val="0075470E"/>
    <w:rsid w:val="00765D88"/>
    <w:rsid w:val="00795967"/>
    <w:rsid w:val="007A7C6E"/>
    <w:rsid w:val="007A7CA7"/>
    <w:rsid w:val="007F515E"/>
    <w:rsid w:val="00846ECB"/>
    <w:rsid w:val="0086371D"/>
    <w:rsid w:val="00870C4C"/>
    <w:rsid w:val="008A1E63"/>
    <w:rsid w:val="008B6460"/>
    <w:rsid w:val="00904F60"/>
    <w:rsid w:val="00940E80"/>
    <w:rsid w:val="00941D8B"/>
    <w:rsid w:val="0098575F"/>
    <w:rsid w:val="009A2F64"/>
    <w:rsid w:val="009B3C78"/>
    <w:rsid w:val="009E6DC4"/>
    <w:rsid w:val="00A26CAE"/>
    <w:rsid w:val="00A368D9"/>
    <w:rsid w:val="00AD4192"/>
    <w:rsid w:val="00B108D8"/>
    <w:rsid w:val="00B27B98"/>
    <w:rsid w:val="00B541CE"/>
    <w:rsid w:val="00B86AC7"/>
    <w:rsid w:val="00BA42AA"/>
    <w:rsid w:val="00BF1DCD"/>
    <w:rsid w:val="00C36374"/>
    <w:rsid w:val="00C601D8"/>
    <w:rsid w:val="00CA7DAA"/>
    <w:rsid w:val="00CD3413"/>
    <w:rsid w:val="00CD60EF"/>
    <w:rsid w:val="00CE2938"/>
    <w:rsid w:val="00D04939"/>
    <w:rsid w:val="00D3219D"/>
    <w:rsid w:val="00D60F9A"/>
    <w:rsid w:val="00DC27C3"/>
    <w:rsid w:val="00DC64A9"/>
    <w:rsid w:val="00E01946"/>
    <w:rsid w:val="00E86C9F"/>
    <w:rsid w:val="00EB1CE0"/>
    <w:rsid w:val="00F01777"/>
    <w:rsid w:val="00F023CD"/>
    <w:rsid w:val="00F46530"/>
    <w:rsid w:val="00F60E38"/>
    <w:rsid w:val="00F665DC"/>
    <w:rsid w:val="00F94F25"/>
    <w:rsid w:val="00FA78AE"/>
    <w:rsid w:val="00FC0A2D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C960591"/>
  <w15:docId w15:val="{116EA87E-D9E0-4BF7-8605-65FEEF4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0"/>
    <w:next w:val="a0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0"/>
    <w:link w:val="a5"/>
    <w:rsid w:val="00B86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86AC7"/>
  </w:style>
  <w:style w:type="paragraph" w:styleId="a7">
    <w:name w:val="Body Text Indent"/>
    <w:basedOn w:val="a0"/>
    <w:link w:val="a8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1"/>
    <w:link w:val="a7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0"/>
    <w:next w:val="a9"/>
    <w:link w:val="aa"/>
    <w:qFormat/>
    <w:rsid w:val="00B86AC7"/>
    <w:pPr>
      <w:ind w:firstLine="907"/>
      <w:jc w:val="center"/>
    </w:pPr>
    <w:rPr>
      <w:b/>
      <w:sz w:val="28"/>
    </w:rPr>
  </w:style>
  <w:style w:type="paragraph" w:styleId="ab">
    <w:name w:val="Body Text"/>
    <w:basedOn w:val="a0"/>
    <w:link w:val="ac"/>
    <w:rsid w:val="00B86AC7"/>
    <w:pPr>
      <w:jc w:val="both"/>
    </w:pPr>
    <w:rPr>
      <w:sz w:val="28"/>
    </w:rPr>
  </w:style>
  <w:style w:type="character" w:customStyle="1" w:styleId="ac">
    <w:name w:val="Основной текст Знак"/>
    <w:basedOn w:val="a1"/>
    <w:link w:val="ab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0"/>
    <w:link w:val="ae"/>
    <w:qFormat/>
    <w:rsid w:val="00B86AC7"/>
    <w:pPr>
      <w:jc w:val="center"/>
    </w:pPr>
    <w:rPr>
      <w:b/>
      <w:sz w:val="28"/>
    </w:rPr>
  </w:style>
  <w:style w:type="character" w:customStyle="1" w:styleId="ae">
    <w:name w:val="Подзаголовок Знак"/>
    <w:basedOn w:val="a1"/>
    <w:link w:val="ad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0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2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0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0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0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0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0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0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2">
    <w:name w:val="Hyperlink"/>
    <w:uiPriority w:val="99"/>
    <w:rsid w:val="00B86AC7"/>
    <w:rPr>
      <w:color w:val="0000FF"/>
      <w:u w:val="single"/>
    </w:rPr>
  </w:style>
  <w:style w:type="character" w:styleId="af3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7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8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0"/>
    <w:uiPriority w:val="34"/>
    <w:qFormat/>
    <w:rsid w:val="00B86AC7"/>
    <w:pPr>
      <w:ind w:left="708"/>
    </w:pPr>
  </w:style>
  <w:style w:type="paragraph" w:customStyle="1" w:styleId="western">
    <w:name w:val="western"/>
    <w:basedOn w:val="a0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0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5">
    <w:name w:val="Plain Text"/>
    <w:basedOn w:val="a0"/>
    <w:link w:val="af6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1"/>
    <w:link w:val="af5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3"/>
    <w:semiHidden/>
    <w:rsid w:val="00B86AC7"/>
  </w:style>
  <w:style w:type="paragraph" w:customStyle="1" w:styleId="210">
    <w:name w:val="Основной текст 21"/>
    <w:basedOn w:val="a0"/>
    <w:rsid w:val="00B86AC7"/>
    <w:pPr>
      <w:widowControl w:val="0"/>
      <w:jc w:val="center"/>
    </w:pPr>
    <w:rPr>
      <w:b/>
      <w:sz w:val="32"/>
      <w:szCs w:val="20"/>
    </w:rPr>
  </w:style>
  <w:style w:type="paragraph" w:styleId="af7">
    <w:name w:val="List"/>
    <w:basedOn w:val="a0"/>
    <w:rsid w:val="00B86AC7"/>
    <w:pPr>
      <w:ind w:left="283" w:hanging="283"/>
    </w:pPr>
    <w:rPr>
      <w:sz w:val="20"/>
      <w:szCs w:val="20"/>
    </w:rPr>
  </w:style>
  <w:style w:type="paragraph" w:customStyle="1" w:styleId="af8">
    <w:name w:val="вопросы"/>
    <w:basedOn w:val="a0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0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0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9">
    <w:name w:val="Normal (Web)"/>
    <w:basedOn w:val="a0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3"/>
    <w:semiHidden/>
    <w:unhideWhenUsed/>
    <w:rsid w:val="00B86AC7"/>
  </w:style>
  <w:style w:type="paragraph" w:customStyle="1" w:styleId="afa">
    <w:name w:val="список с точками"/>
    <w:basedOn w:val="a0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3"/>
    <w:semiHidden/>
    <w:rsid w:val="00B86AC7"/>
  </w:style>
  <w:style w:type="paragraph" w:customStyle="1" w:styleId="13">
    <w:name w:val="Обычный (веб)1"/>
    <w:basedOn w:val="a0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c">
    <w:name w:val="Balloon Text"/>
    <w:basedOn w:val="a0"/>
    <w:link w:val="afd"/>
    <w:unhideWhenUsed/>
    <w:rsid w:val="00B86A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0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3"/>
    <w:semiHidden/>
    <w:unhideWhenUsed/>
    <w:rsid w:val="00B86AC7"/>
  </w:style>
  <w:style w:type="paragraph" w:styleId="aff">
    <w:name w:val="caption"/>
    <w:basedOn w:val="a0"/>
    <w:next w:val="a0"/>
    <w:qFormat/>
    <w:rsid w:val="00B86AC7"/>
    <w:rPr>
      <w:sz w:val="44"/>
    </w:rPr>
  </w:style>
  <w:style w:type="paragraph" w:customStyle="1" w:styleId="ReportHead">
    <w:name w:val="Report_Head"/>
    <w:basedOn w:val="a0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9">
    <w:name w:val="Title"/>
    <w:basedOn w:val="a0"/>
    <w:next w:val="a0"/>
    <w:link w:val="aff2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1"/>
    <w:link w:val="a9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707D51"/>
    <w:pPr>
      <w:spacing w:after="100"/>
      <w:ind w:left="240"/>
    </w:pPr>
  </w:style>
  <w:style w:type="paragraph" w:customStyle="1" w:styleId="aff3">
    <w:name w:val="a"/>
    <w:basedOn w:val="a0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0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0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0"/>
    <w:uiPriority w:val="99"/>
    <w:semiHidden/>
    <w:rsid w:val="00DC64A9"/>
    <w:pPr>
      <w:spacing w:before="100" w:beforeAutospacing="1" w:after="100" w:afterAutospacing="1"/>
    </w:pPr>
  </w:style>
  <w:style w:type="paragraph" w:customStyle="1" w:styleId="a">
    <w:name w:val="Литература"/>
    <w:basedOn w:val="a0"/>
    <w:rsid w:val="00390303"/>
    <w:pPr>
      <w:numPr>
        <w:numId w:val="29"/>
      </w:numPr>
      <w:jc w:val="both"/>
    </w:pPr>
  </w:style>
  <w:style w:type="paragraph" w:customStyle="1" w:styleId="Style4">
    <w:name w:val="Style4"/>
    <w:basedOn w:val="a0"/>
    <w:uiPriority w:val="99"/>
    <w:rsid w:val="00BF1DCD"/>
    <w:pPr>
      <w:widowControl w:val="0"/>
      <w:autoSpaceDE w:val="0"/>
      <w:autoSpaceDN w:val="0"/>
      <w:adjustRightInd w:val="0"/>
      <w:spacing w:line="222" w:lineRule="exact"/>
      <w:jc w:val="both"/>
    </w:pPr>
  </w:style>
  <w:style w:type="character" w:customStyle="1" w:styleId="FontStyle21">
    <w:name w:val="Font Style21"/>
    <w:uiPriority w:val="99"/>
    <w:rsid w:val="00BF1D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FCE9-BA82-4A4B-B70C-1E9EA422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2</cp:revision>
  <cp:lastPrinted>2023-09-12T09:04:00Z</cp:lastPrinted>
  <dcterms:created xsi:type="dcterms:W3CDTF">2023-11-12T13:05:00Z</dcterms:created>
  <dcterms:modified xsi:type="dcterms:W3CDTF">2023-11-12T13:05:00Z</dcterms:modified>
</cp:coreProperties>
</file>