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sidR="001D698B">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F342C5" w:rsidRPr="001535CE" w:rsidRDefault="00F342C5"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3056FB" w:rsidRDefault="003056FB" w:rsidP="003056FB">
      <w:pPr>
        <w:pStyle w:val="ReportHead"/>
        <w:suppressAutoHyphens/>
        <w:spacing w:before="120"/>
        <w:rPr>
          <w:i/>
          <w:sz w:val="24"/>
        </w:rPr>
      </w:pPr>
      <w:r>
        <w:rPr>
          <w:i/>
          <w:sz w:val="24"/>
        </w:rPr>
        <w:t>«Б.1.В.ДВ.6.1 Государственный и муниципальный долг»</w:t>
      </w:r>
    </w:p>
    <w:p w:rsidR="003056FB" w:rsidRDefault="003056FB" w:rsidP="003056FB">
      <w:pPr>
        <w:pStyle w:val="ReportHead"/>
        <w:suppressAutoHyphens/>
        <w:rPr>
          <w:sz w:val="24"/>
        </w:rPr>
      </w:pPr>
    </w:p>
    <w:p w:rsidR="003056FB" w:rsidRDefault="003056FB" w:rsidP="003056FB">
      <w:pPr>
        <w:pStyle w:val="ReportHead"/>
        <w:suppressAutoHyphens/>
        <w:spacing w:line="360" w:lineRule="auto"/>
        <w:rPr>
          <w:sz w:val="24"/>
        </w:rPr>
      </w:pPr>
      <w:r>
        <w:rPr>
          <w:sz w:val="24"/>
        </w:rPr>
        <w:t>Уровень высшего образования</w:t>
      </w:r>
    </w:p>
    <w:p w:rsidR="003056FB" w:rsidRDefault="003056FB" w:rsidP="003056FB">
      <w:pPr>
        <w:pStyle w:val="ReportHead"/>
        <w:suppressAutoHyphens/>
        <w:spacing w:line="360" w:lineRule="auto"/>
        <w:rPr>
          <w:sz w:val="24"/>
        </w:rPr>
      </w:pPr>
      <w:r>
        <w:rPr>
          <w:sz w:val="24"/>
        </w:rPr>
        <w:t>БАКАЛАВРИАТ</w:t>
      </w:r>
    </w:p>
    <w:p w:rsidR="003056FB" w:rsidRDefault="003056FB" w:rsidP="003056FB">
      <w:pPr>
        <w:pStyle w:val="ReportHead"/>
        <w:suppressAutoHyphens/>
        <w:rPr>
          <w:sz w:val="24"/>
        </w:rPr>
      </w:pPr>
      <w:r>
        <w:rPr>
          <w:sz w:val="24"/>
        </w:rPr>
        <w:t>Направление подготовки</w:t>
      </w:r>
    </w:p>
    <w:p w:rsidR="003056FB" w:rsidRDefault="003056FB" w:rsidP="003056FB">
      <w:pPr>
        <w:pStyle w:val="ReportHead"/>
        <w:suppressAutoHyphens/>
        <w:rPr>
          <w:i/>
          <w:sz w:val="24"/>
          <w:u w:val="single"/>
        </w:rPr>
      </w:pPr>
      <w:r>
        <w:rPr>
          <w:i/>
          <w:sz w:val="24"/>
          <w:u w:val="single"/>
        </w:rPr>
        <w:t>38.03.01 Экономика</w:t>
      </w:r>
    </w:p>
    <w:p w:rsidR="003056FB" w:rsidRDefault="003056FB" w:rsidP="003056FB">
      <w:pPr>
        <w:pStyle w:val="ReportHead"/>
        <w:suppressAutoHyphens/>
        <w:rPr>
          <w:sz w:val="24"/>
          <w:vertAlign w:val="superscript"/>
        </w:rPr>
      </w:pPr>
      <w:r>
        <w:rPr>
          <w:sz w:val="24"/>
          <w:vertAlign w:val="superscript"/>
        </w:rPr>
        <w:t>(код и наименование направления подготовки)</w:t>
      </w:r>
    </w:p>
    <w:p w:rsidR="003056FB" w:rsidRDefault="003056FB" w:rsidP="003056FB">
      <w:pPr>
        <w:pStyle w:val="ReportHead"/>
        <w:suppressAutoHyphens/>
        <w:rPr>
          <w:i/>
          <w:sz w:val="24"/>
          <w:u w:val="single"/>
        </w:rPr>
      </w:pPr>
      <w:r>
        <w:rPr>
          <w:i/>
          <w:sz w:val="24"/>
          <w:u w:val="single"/>
        </w:rPr>
        <w:t>Финансы и кредит</w:t>
      </w:r>
    </w:p>
    <w:p w:rsidR="003056FB" w:rsidRDefault="003056FB" w:rsidP="003056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056FB" w:rsidRDefault="003056FB" w:rsidP="003056FB">
      <w:pPr>
        <w:pStyle w:val="ReportHead"/>
        <w:suppressAutoHyphens/>
        <w:spacing w:before="120"/>
        <w:rPr>
          <w:sz w:val="24"/>
        </w:rPr>
      </w:pPr>
      <w:r>
        <w:rPr>
          <w:sz w:val="24"/>
        </w:rPr>
        <w:t>Тип образовательной программы</w:t>
      </w:r>
    </w:p>
    <w:p w:rsidR="003056FB" w:rsidRDefault="003056FB" w:rsidP="003056FB">
      <w:pPr>
        <w:pStyle w:val="ReportHead"/>
        <w:suppressAutoHyphens/>
        <w:rPr>
          <w:i/>
          <w:sz w:val="24"/>
          <w:u w:val="single"/>
        </w:rPr>
      </w:pPr>
      <w:r>
        <w:rPr>
          <w:i/>
          <w:sz w:val="24"/>
          <w:u w:val="single"/>
        </w:rPr>
        <w:t>Программа академического бакалавриата</w:t>
      </w:r>
    </w:p>
    <w:p w:rsidR="003056FB" w:rsidRDefault="003056FB" w:rsidP="003056FB">
      <w:pPr>
        <w:pStyle w:val="ReportHead"/>
        <w:suppressAutoHyphens/>
        <w:rPr>
          <w:sz w:val="24"/>
        </w:rPr>
      </w:pPr>
    </w:p>
    <w:p w:rsidR="003056FB" w:rsidRDefault="003056FB" w:rsidP="003056FB">
      <w:pPr>
        <w:pStyle w:val="ReportHead"/>
        <w:suppressAutoHyphens/>
        <w:rPr>
          <w:sz w:val="24"/>
        </w:rPr>
      </w:pPr>
      <w:r>
        <w:rPr>
          <w:sz w:val="24"/>
        </w:rPr>
        <w:t>Квалификация</w:t>
      </w:r>
    </w:p>
    <w:p w:rsidR="003056FB" w:rsidRDefault="003056FB" w:rsidP="003056FB">
      <w:pPr>
        <w:pStyle w:val="ReportHead"/>
        <w:suppressAutoHyphens/>
        <w:rPr>
          <w:i/>
          <w:sz w:val="24"/>
          <w:u w:val="single"/>
        </w:rPr>
      </w:pPr>
      <w:r>
        <w:rPr>
          <w:i/>
          <w:sz w:val="24"/>
          <w:u w:val="single"/>
        </w:rPr>
        <w:t>Бакалавр</w:t>
      </w:r>
    </w:p>
    <w:p w:rsidR="003056FB" w:rsidRDefault="003056FB" w:rsidP="003056FB">
      <w:pPr>
        <w:pStyle w:val="ReportHead"/>
        <w:suppressAutoHyphens/>
        <w:spacing w:before="120"/>
        <w:rPr>
          <w:sz w:val="24"/>
        </w:rPr>
      </w:pPr>
      <w:r>
        <w:rPr>
          <w:sz w:val="24"/>
        </w:rPr>
        <w:t>Форма обучения</w:t>
      </w:r>
    </w:p>
    <w:p w:rsidR="003056FB" w:rsidRDefault="00A225B2" w:rsidP="003056FB">
      <w:pPr>
        <w:pStyle w:val="ReportHead"/>
        <w:suppressAutoHyphens/>
        <w:rPr>
          <w:i/>
          <w:sz w:val="24"/>
          <w:u w:val="single"/>
        </w:rPr>
      </w:pPr>
      <w:r>
        <w:rPr>
          <w:i/>
          <w:sz w:val="24"/>
          <w:u w:val="single"/>
        </w:rPr>
        <w:t>О</w:t>
      </w:r>
      <w:r w:rsidR="003056FB">
        <w:rPr>
          <w:i/>
          <w:sz w:val="24"/>
          <w:u w:val="single"/>
        </w:rPr>
        <w:t>чная</w:t>
      </w:r>
    </w:p>
    <w:p w:rsidR="008C22C3" w:rsidRDefault="008C22C3" w:rsidP="008C22C3">
      <w:pPr>
        <w:pStyle w:val="ReportHead"/>
        <w:suppressAutoHyphens/>
        <w:rPr>
          <w:i/>
          <w:sz w:val="24"/>
          <w:u w:val="single"/>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F342C5" w:rsidP="008C22C3">
      <w:pPr>
        <w:pStyle w:val="ReportHead"/>
        <w:suppressAutoHyphens/>
        <w:rPr>
          <w:sz w:val="24"/>
        </w:rPr>
      </w:pPr>
      <w:r>
        <w:rPr>
          <w:sz w:val="24"/>
        </w:rPr>
        <w:t>Год набора</w:t>
      </w:r>
      <w:r w:rsidR="008C22C3">
        <w:rPr>
          <w:sz w:val="24"/>
        </w:rPr>
        <w:t xml:space="preserve"> 20</w:t>
      </w:r>
      <w:r w:rsidR="00F84B30">
        <w:rPr>
          <w:sz w:val="24"/>
        </w:rPr>
        <w:t>2</w:t>
      </w:r>
      <w:r w:rsidR="00A95533">
        <w:rPr>
          <w:sz w:val="24"/>
        </w:rPr>
        <w:t>2</w:t>
      </w:r>
      <w:bookmarkStart w:id="0" w:name="_GoBack"/>
      <w:bookmarkEnd w:id="0"/>
    </w:p>
    <w:p w:rsidR="008C22C3" w:rsidRDefault="008C22C3">
      <w:pPr>
        <w:spacing w:after="0" w:line="240" w:lineRule="auto"/>
        <w:rPr>
          <w:rFonts w:eastAsia="Times New Roman"/>
          <w:sz w:val="28"/>
          <w:szCs w:val="28"/>
        </w:rPr>
      </w:pPr>
      <w:r>
        <w:rPr>
          <w:rFonts w:eastAsia="Times New Roman"/>
          <w:sz w:val="28"/>
          <w:szCs w:val="28"/>
        </w:rPr>
        <w:br w:type="page"/>
      </w:r>
    </w:p>
    <w:p w:rsidR="00F342C5" w:rsidRPr="00E9563F" w:rsidRDefault="00F342C5" w:rsidP="00F342C5">
      <w:pPr>
        <w:spacing w:after="120" w:line="240" w:lineRule="auto"/>
        <w:jc w:val="both"/>
        <w:rPr>
          <w:rFonts w:eastAsia="Times New Roman"/>
          <w:szCs w:val="24"/>
        </w:rPr>
      </w:pPr>
      <w:r w:rsidRPr="00E9563F">
        <w:rPr>
          <w:rFonts w:eastAsia="Times New Roman"/>
          <w:szCs w:val="24"/>
        </w:rPr>
        <w:lastRenderedPageBreak/>
        <w:t>Фонд оценочных средств предназначен для контроля знаний обучающихся направления подготовки 38.03.01 Экономика по дисциплине «</w:t>
      </w:r>
      <w:r w:rsidRPr="00F342C5">
        <w:t>Государственный и муниципальный долг</w:t>
      </w:r>
      <w:r w:rsidRPr="00E9563F">
        <w:rPr>
          <w:rFonts w:eastAsia="Times New Roman"/>
          <w:szCs w:val="24"/>
        </w:rPr>
        <w:t>»</w:t>
      </w:r>
    </w:p>
    <w:p w:rsidR="00F342C5" w:rsidRDefault="00F342C5" w:rsidP="00F342C5">
      <w:pPr>
        <w:pStyle w:val="ReportHead"/>
        <w:suppressAutoHyphens/>
        <w:ind w:firstLine="850"/>
        <w:jc w:val="both"/>
        <w:rPr>
          <w:sz w:val="24"/>
        </w:rPr>
      </w:pPr>
    </w:p>
    <w:p w:rsidR="00F342C5" w:rsidRDefault="00F342C5" w:rsidP="00F342C5">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342C5" w:rsidRDefault="00F342C5" w:rsidP="00F342C5">
      <w:pPr>
        <w:pStyle w:val="ReportHead"/>
        <w:tabs>
          <w:tab w:val="left" w:pos="10432"/>
        </w:tabs>
        <w:suppressAutoHyphens/>
        <w:jc w:val="both"/>
        <w:rPr>
          <w:sz w:val="24"/>
        </w:rPr>
      </w:pPr>
    </w:p>
    <w:p w:rsidR="00F342C5" w:rsidRDefault="00F342C5" w:rsidP="00F342C5">
      <w:pPr>
        <w:pStyle w:val="ReportHead"/>
        <w:tabs>
          <w:tab w:val="left" w:pos="10432"/>
        </w:tabs>
        <w:suppressAutoHyphens/>
        <w:jc w:val="both"/>
        <w:rPr>
          <w:sz w:val="24"/>
        </w:rPr>
      </w:pPr>
      <w:r>
        <w:rPr>
          <w:sz w:val="24"/>
        </w:rPr>
        <w:t>протокол № ________от "___" __________ 20__г.</w:t>
      </w:r>
    </w:p>
    <w:p w:rsidR="00F342C5" w:rsidRDefault="00F342C5" w:rsidP="00F342C5">
      <w:pPr>
        <w:pStyle w:val="ReportHead"/>
        <w:tabs>
          <w:tab w:val="left" w:pos="10432"/>
        </w:tabs>
        <w:suppressAutoHyphens/>
        <w:jc w:val="both"/>
        <w:rPr>
          <w:sz w:val="24"/>
        </w:rPr>
      </w:pPr>
    </w:p>
    <w:p w:rsidR="00F84B30" w:rsidRDefault="00F84B30" w:rsidP="00F84B30">
      <w:pPr>
        <w:pStyle w:val="ReportHead"/>
        <w:tabs>
          <w:tab w:val="left" w:pos="10432"/>
        </w:tabs>
        <w:suppressAutoHyphens/>
        <w:jc w:val="both"/>
        <w:rPr>
          <w:sz w:val="24"/>
        </w:rPr>
      </w:pPr>
      <w:r>
        <w:rPr>
          <w:sz w:val="24"/>
        </w:rPr>
        <w:t>Декан факультета экономики и права</w:t>
      </w:r>
    </w:p>
    <w:p w:rsidR="00F84B30" w:rsidRDefault="00F84B30" w:rsidP="00F84B30">
      <w:pPr>
        <w:pStyle w:val="ReportHead"/>
        <w:tabs>
          <w:tab w:val="center" w:pos="6378"/>
          <w:tab w:val="left" w:pos="10432"/>
        </w:tabs>
        <w:suppressAutoHyphens/>
        <w:jc w:val="both"/>
        <w:rPr>
          <w:sz w:val="24"/>
        </w:rPr>
      </w:pPr>
      <w:r>
        <w:rPr>
          <w:sz w:val="24"/>
        </w:rPr>
        <w:tab/>
        <w:t xml:space="preserve">                                                                     О.Н. Григорьева</w:t>
      </w:r>
    </w:p>
    <w:p w:rsidR="00F342C5" w:rsidRPr="002B093C" w:rsidRDefault="00F342C5" w:rsidP="00F342C5">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342C5" w:rsidRDefault="00F342C5" w:rsidP="00F342C5">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342C5" w:rsidRDefault="00F342C5" w:rsidP="00F342C5">
      <w:pPr>
        <w:pStyle w:val="ReportHead"/>
        <w:tabs>
          <w:tab w:val="center" w:pos="6378"/>
          <w:tab w:val="left" w:pos="10432"/>
        </w:tabs>
        <w:suppressAutoHyphens/>
        <w:jc w:val="both"/>
        <w:rPr>
          <w:i/>
          <w:sz w:val="24"/>
        </w:rPr>
      </w:pPr>
      <w:r>
        <w:rPr>
          <w:i/>
          <w:sz w:val="24"/>
        </w:rPr>
        <w:t xml:space="preserve">Исполнитель:    </w:t>
      </w:r>
    </w:p>
    <w:p w:rsidR="00F342C5" w:rsidRPr="00E9563F" w:rsidRDefault="00F342C5" w:rsidP="00F342C5">
      <w:pPr>
        <w:pStyle w:val="ReportHead"/>
        <w:tabs>
          <w:tab w:val="left" w:pos="10432"/>
        </w:tabs>
        <w:suppressAutoHyphens/>
        <w:jc w:val="both"/>
        <w:rPr>
          <w:i/>
          <w:sz w:val="24"/>
          <w:u w:val="single"/>
        </w:rPr>
      </w:pPr>
      <w:r w:rsidRPr="00E9563F">
        <w:rPr>
          <w:i/>
          <w:sz w:val="24"/>
          <w:u w:val="single"/>
        </w:rPr>
        <w:t xml:space="preserve">                              </w:t>
      </w:r>
      <w:r>
        <w:rPr>
          <w:i/>
          <w:sz w:val="24"/>
          <w:u w:val="single"/>
        </w:rPr>
        <w:t xml:space="preserve">      </w:t>
      </w:r>
      <w:r w:rsidRPr="00E9563F">
        <w:rPr>
          <w:i/>
          <w:sz w:val="24"/>
          <w:u w:val="single"/>
        </w:rPr>
        <w:t xml:space="preserve">  доцент                                                           </w:t>
      </w:r>
      <w:r>
        <w:rPr>
          <w:i/>
          <w:sz w:val="24"/>
          <w:u w:val="single"/>
        </w:rPr>
        <w:t xml:space="preserve">          </w:t>
      </w:r>
      <w:r w:rsidRPr="00E9563F">
        <w:rPr>
          <w:i/>
          <w:sz w:val="24"/>
          <w:u w:val="single"/>
        </w:rPr>
        <w:t xml:space="preserve">   М.А. Зорина</w:t>
      </w:r>
      <w:r>
        <w:rPr>
          <w:i/>
          <w:sz w:val="24"/>
          <w:u w:val="single"/>
        </w:rPr>
        <w:t>_____________</w:t>
      </w:r>
    </w:p>
    <w:p w:rsidR="00F342C5" w:rsidRDefault="00F342C5" w:rsidP="00F342C5">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4A0B75" w:rsidRDefault="00F342C5" w:rsidP="00F342C5">
      <w:pPr>
        <w:rPr>
          <w:b/>
          <w:szCs w:val="24"/>
        </w:rPr>
      </w:pPr>
      <w:r w:rsidRPr="00884519">
        <w:rPr>
          <w:b/>
          <w:szCs w:val="24"/>
          <w:lang w:eastAsia="ru-RU"/>
        </w:rPr>
        <w:lastRenderedPageBreak/>
        <w:t xml:space="preserve">Раздел 1 </w:t>
      </w:r>
      <w:r w:rsidRPr="00884519">
        <w:rPr>
          <w:b/>
          <w:szCs w:val="24"/>
        </w:rPr>
        <w:t>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4A0B75" w:rsidRPr="00102E51" w:rsidTr="00872422">
        <w:trPr>
          <w:tblHeader/>
        </w:trPr>
        <w:tc>
          <w:tcPr>
            <w:tcW w:w="1843" w:type="dxa"/>
            <w:shd w:val="clear" w:color="auto" w:fill="auto"/>
            <w:vAlign w:val="center"/>
          </w:tcPr>
          <w:p w:rsidR="004A0B75" w:rsidRPr="00102E51" w:rsidRDefault="004A0B75" w:rsidP="00872422">
            <w:pPr>
              <w:pStyle w:val="ReportMain"/>
              <w:suppressAutoHyphens/>
              <w:jc w:val="center"/>
            </w:pPr>
            <w:r w:rsidRPr="00102E51">
              <w:t>Формируемые компетенции</w:t>
            </w:r>
          </w:p>
        </w:tc>
        <w:tc>
          <w:tcPr>
            <w:tcW w:w="3402" w:type="dxa"/>
            <w:shd w:val="clear" w:color="auto" w:fill="auto"/>
            <w:vAlign w:val="center"/>
          </w:tcPr>
          <w:p w:rsidR="004A0B75" w:rsidRPr="00102E51" w:rsidRDefault="004A0B75" w:rsidP="00872422">
            <w:pPr>
              <w:pStyle w:val="ReportMain"/>
              <w:suppressAutoHyphens/>
              <w:jc w:val="center"/>
            </w:pPr>
            <w:r w:rsidRPr="00102E51">
              <w:t>Код и наименование индикатора достижения компетенции</w:t>
            </w:r>
          </w:p>
        </w:tc>
        <w:tc>
          <w:tcPr>
            <w:tcW w:w="2268" w:type="dxa"/>
            <w:shd w:val="clear" w:color="auto" w:fill="auto"/>
            <w:vAlign w:val="center"/>
          </w:tcPr>
          <w:p w:rsidR="004A0B75" w:rsidRPr="00102E51" w:rsidRDefault="004A0B75" w:rsidP="00872422">
            <w:pPr>
              <w:pStyle w:val="ReportMain"/>
              <w:suppressAutoHyphens/>
              <w:jc w:val="center"/>
            </w:pPr>
            <w:r w:rsidRPr="00102E5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4A0B75" w:rsidRDefault="004A0B75" w:rsidP="00872422">
            <w:pPr>
              <w:pStyle w:val="ReportMain"/>
              <w:suppressAutoHyphens/>
              <w:jc w:val="center"/>
            </w:pPr>
            <w:r w:rsidRPr="00102E51">
              <w:t>Виды оценочных средств/</w:t>
            </w:r>
          </w:p>
          <w:p w:rsidR="004A0B75" w:rsidRPr="00102E51" w:rsidRDefault="004A0B75" w:rsidP="00872422">
            <w:pPr>
              <w:pStyle w:val="ReportMain"/>
              <w:suppressAutoHyphens/>
              <w:jc w:val="center"/>
            </w:pPr>
            <w:r w:rsidRPr="00102E51">
              <w:t>шифр раздела в данном документе</w:t>
            </w:r>
          </w:p>
        </w:tc>
      </w:tr>
      <w:tr w:rsidR="004A0B75" w:rsidRPr="00102E51" w:rsidTr="00872422">
        <w:tc>
          <w:tcPr>
            <w:tcW w:w="1843" w:type="dxa"/>
            <w:vMerge w:val="restart"/>
            <w:shd w:val="clear" w:color="auto" w:fill="auto"/>
          </w:tcPr>
          <w:p w:rsidR="004A0B75" w:rsidRDefault="004A0B75" w:rsidP="00872422">
            <w:pPr>
              <w:pStyle w:val="ReportMain"/>
              <w:suppressAutoHyphens/>
              <w:rPr>
                <w:b/>
              </w:rPr>
            </w:pPr>
            <w:r>
              <w:rPr>
                <w:b/>
              </w:rPr>
              <w:t>ПК*-3:</w:t>
            </w:r>
          </w:p>
          <w:p w:rsidR="004A0B75" w:rsidRPr="00102E51" w:rsidRDefault="004A0B75" w:rsidP="00872422">
            <w:pPr>
              <w:pStyle w:val="ReportMain"/>
              <w:suppressAutoHyphens/>
            </w:pPr>
            <w:r>
              <w:t>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4A0B75" w:rsidRDefault="004A0B75" w:rsidP="00872422">
            <w:pPr>
              <w:pStyle w:val="ReportMain"/>
              <w:suppressAutoHyphens/>
            </w:pPr>
            <w:r w:rsidRPr="00102E51">
              <w:t>ПК*-3-В-1 Осуществляет отбор, анализирует отечественные и зарубежные источники информации в сфере профессиональной деятельности</w:t>
            </w:r>
          </w:p>
          <w:p w:rsidR="0075607E" w:rsidRPr="00102E51" w:rsidRDefault="0075607E" w:rsidP="0075607E">
            <w:pPr>
              <w:pStyle w:val="ReportMain"/>
              <w:suppressAutoHyphens/>
            </w:pPr>
          </w:p>
        </w:tc>
        <w:tc>
          <w:tcPr>
            <w:tcW w:w="2268" w:type="dxa"/>
            <w:shd w:val="clear" w:color="auto" w:fill="auto"/>
          </w:tcPr>
          <w:p w:rsidR="004A0B75" w:rsidRPr="0075607E" w:rsidRDefault="0075607E" w:rsidP="0075607E">
            <w:pPr>
              <w:keepNext/>
              <w:tabs>
                <w:tab w:val="left" w:pos="708"/>
              </w:tabs>
              <w:spacing w:after="0" w:line="240" w:lineRule="auto"/>
              <w:jc w:val="both"/>
              <w:outlineLvl w:val="0"/>
              <w:rPr>
                <w:rFonts w:eastAsia="Times New Roman"/>
                <w:szCs w:val="24"/>
                <w:lang w:eastAsia="ru-RU"/>
              </w:rPr>
            </w:pPr>
            <w:r w:rsidRPr="00164860">
              <w:rPr>
                <w:rFonts w:eastAsia="Times New Roman"/>
                <w:b/>
                <w:szCs w:val="24"/>
                <w:u w:val="single"/>
                <w:lang w:eastAsia="ru-RU"/>
              </w:rPr>
              <w:t>Знать:</w:t>
            </w:r>
            <w:r w:rsidRPr="00164860">
              <w:rPr>
                <w:rFonts w:eastAsia="Times New Roman"/>
                <w:szCs w:val="24"/>
                <w:lang w:eastAsia="ru-RU"/>
              </w:rPr>
              <w:t xml:space="preserve"> осно</w:t>
            </w:r>
            <w:r w:rsidRPr="00164860">
              <w:rPr>
                <w:rFonts w:eastAsia="Times New Roman"/>
                <w:szCs w:val="24"/>
                <w:lang w:eastAsia="ru-RU"/>
              </w:rPr>
              <w:t>в</w:t>
            </w:r>
            <w:r w:rsidRPr="00164860">
              <w:rPr>
                <w:rFonts w:eastAsia="Times New Roman"/>
                <w:szCs w:val="24"/>
                <w:lang w:eastAsia="ru-RU"/>
              </w:rPr>
              <w:t>ные </w:t>
            </w:r>
            <w:r>
              <w:rPr>
                <w:rFonts w:eastAsia="Times New Roman"/>
                <w:szCs w:val="24"/>
                <w:lang w:eastAsia="ru-RU"/>
              </w:rPr>
              <w:t>источники оф</w:t>
            </w:r>
            <w:r>
              <w:rPr>
                <w:rFonts w:eastAsia="Times New Roman"/>
                <w:szCs w:val="24"/>
                <w:lang w:eastAsia="ru-RU"/>
              </w:rPr>
              <w:t>и</w:t>
            </w:r>
            <w:r>
              <w:rPr>
                <w:rFonts w:eastAsia="Times New Roman"/>
                <w:szCs w:val="24"/>
                <w:lang w:eastAsia="ru-RU"/>
              </w:rPr>
              <w:t>циальной информ</w:t>
            </w:r>
            <w:r>
              <w:rPr>
                <w:rFonts w:eastAsia="Times New Roman"/>
                <w:szCs w:val="24"/>
                <w:lang w:eastAsia="ru-RU"/>
              </w:rPr>
              <w:t>а</w:t>
            </w:r>
            <w:r>
              <w:rPr>
                <w:rFonts w:eastAsia="Times New Roman"/>
                <w:szCs w:val="24"/>
                <w:lang w:eastAsia="ru-RU"/>
              </w:rPr>
              <w:t>ции органов гос</w:t>
            </w:r>
            <w:r>
              <w:rPr>
                <w:rFonts w:eastAsia="Times New Roman"/>
                <w:szCs w:val="24"/>
                <w:lang w:eastAsia="ru-RU"/>
              </w:rPr>
              <w:t>у</w:t>
            </w:r>
            <w:r>
              <w:rPr>
                <w:rFonts w:eastAsia="Times New Roman"/>
                <w:szCs w:val="24"/>
                <w:lang w:eastAsia="ru-RU"/>
              </w:rPr>
              <w:t>дарственной и м</w:t>
            </w:r>
            <w:r>
              <w:rPr>
                <w:rFonts w:eastAsia="Times New Roman"/>
                <w:szCs w:val="24"/>
                <w:lang w:eastAsia="ru-RU"/>
              </w:rPr>
              <w:t>у</w:t>
            </w:r>
            <w:r>
              <w:rPr>
                <w:rFonts w:eastAsia="Times New Roman"/>
                <w:szCs w:val="24"/>
                <w:lang w:eastAsia="ru-RU"/>
              </w:rPr>
              <w:t>ниципальной власти</w:t>
            </w:r>
            <w:r w:rsidRPr="00164860">
              <w:rPr>
                <w:rFonts w:eastAsia="Times New Roman"/>
                <w:szCs w:val="24"/>
                <w:lang w:eastAsia="ru-RU"/>
              </w:rPr>
              <w:t>.</w:t>
            </w:r>
          </w:p>
        </w:tc>
        <w:tc>
          <w:tcPr>
            <w:tcW w:w="2693" w:type="dxa"/>
            <w:shd w:val="clear" w:color="auto" w:fill="auto"/>
          </w:tcPr>
          <w:p w:rsidR="004A0B75" w:rsidRDefault="004A0B75" w:rsidP="00872422">
            <w:pPr>
              <w:pStyle w:val="ReportMain"/>
              <w:suppressAutoHyphens/>
            </w:pPr>
            <w:r>
              <w:rPr>
                <w:b/>
              </w:rPr>
              <w:t>Блок A –</w:t>
            </w:r>
            <w:r>
              <w:t xml:space="preserve"> задания репродуктивного уровня</w:t>
            </w:r>
            <w:r w:rsidR="0075607E">
              <w:t>:</w:t>
            </w:r>
          </w:p>
          <w:p w:rsidR="0075607E" w:rsidRDefault="0075607E" w:rsidP="00872422">
            <w:pPr>
              <w:pStyle w:val="ReportMain"/>
              <w:suppressAutoHyphens/>
            </w:pPr>
            <w:r>
              <w:t>Тесты;</w:t>
            </w:r>
          </w:p>
          <w:p w:rsidR="004A0B75" w:rsidRPr="00102E51" w:rsidRDefault="0075607E" w:rsidP="0075607E">
            <w:pPr>
              <w:pStyle w:val="ReportMain"/>
              <w:suppressAutoHyphens/>
              <w:rPr>
                <w:i/>
              </w:rPr>
            </w:pPr>
            <w:r>
              <w:t>Вопросы для собеседования</w:t>
            </w:r>
          </w:p>
        </w:tc>
      </w:tr>
      <w:tr w:rsidR="004A0B75" w:rsidRPr="00102E51" w:rsidTr="00872422">
        <w:tc>
          <w:tcPr>
            <w:tcW w:w="1843" w:type="dxa"/>
            <w:vMerge/>
            <w:shd w:val="clear" w:color="auto" w:fill="auto"/>
          </w:tcPr>
          <w:p w:rsidR="004A0B75" w:rsidRPr="00102E51" w:rsidRDefault="004A0B75" w:rsidP="00872422">
            <w:pPr>
              <w:pStyle w:val="ReportMain"/>
              <w:suppressAutoHyphens/>
            </w:pPr>
          </w:p>
        </w:tc>
        <w:tc>
          <w:tcPr>
            <w:tcW w:w="3402" w:type="dxa"/>
            <w:vMerge/>
            <w:shd w:val="clear" w:color="auto" w:fill="auto"/>
          </w:tcPr>
          <w:p w:rsidR="004A0B75" w:rsidRPr="00102E51" w:rsidRDefault="004A0B75" w:rsidP="00872422">
            <w:pPr>
              <w:pStyle w:val="ReportMain"/>
              <w:suppressAutoHyphens/>
            </w:pPr>
          </w:p>
        </w:tc>
        <w:tc>
          <w:tcPr>
            <w:tcW w:w="2268" w:type="dxa"/>
            <w:shd w:val="clear" w:color="auto" w:fill="auto"/>
          </w:tcPr>
          <w:p w:rsidR="004A0B75" w:rsidRPr="0075607E" w:rsidRDefault="0075607E" w:rsidP="0075607E">
            <w:pPr>
              <w:keepNext/>
              <w:tabs>
                <w:tab w:val="left" w:pos="708"/>
              </w:tabs>
              <w:spacing w:after="0" w:line="240" w:lineRule="auto"/>
              <w:jc w:val="both"/>
              <w:outlineLvl w:val="0"/>
              <w:rPr>
                <w:rFonts w:eastAsia="Times New Roman"/>
                <w:szCs w:val="24"/>
                <w:lang w:eastAsia="ru-RU"/>
              </w:rPr>
            </w:pPr>
            <w:r w:rsidRPr="00164860">
              <w:rPr>
                <w:rFonts w:eastAsia="Times New Roman"/>
                <w:b/>
                <w:szCs w:val="24"/>
                <w:u w:val="single"/>
                <w:lang w:eastAsia="ru-RU"/>
              </w:rPr>
              <w:t>Уметь:</w:t>
            </w:r>
            <w:r w:rsidRPr="00164860">
              <w:rPr>
                <w:rFonts w:eastAsia="Times New Roman"/>
                <w:b/>
                <w:szCs w:val="24"/>
                <w:lang w:eastAsia="ru-RU"/>
              </w:rPr>
              <w:t xml:space="preserve"> </w:t>
            </w:r>
            <w:r w:rsidRPr="00164860">
              <w:rPr>
                <w:rFonts w:eastAsia="Times New Roman"/>
                <w:szCs w:val="24"/>
                <w:lang w:eastAsia="ru-RU"/>
              </w:rPr>
              <w:t>осущест</w:t>
            </w:r>
            <w:r w:rsidRPr="00164860">
              <w:rPr>
                <w:rFonts w:eastAsia="Times New Roman"/>
                <w:szCs w:val="24"/>
                <w:lang w:eastAsia="ru-RU"/>
              </w:rPr>
              <w:t>в</w:t>
            </w:r>
            <w:r w:rsidRPr="00164860">
              <w:rPr>
                <w:rFonts w:eastAsia="Times New Roman"/>
                <w:szCs w:val="24"/>
                <w:lang w:eastAsia="ru-RU"/>
              </w:rPr>
              <w:t>лять поиск инфо</w:t>
            </w:r>
            <w:r w:rsidRPr="00164860">
              <w:rPr>
                <w:rFonts w:eastAsia="Times New Roman"/>
                <w:szCs w:val="24"/>
                <w:lang w:eastAsia="ru-RU"/>
              </w:rPr>
              <w:t>р</w:t>
            </w:r>
            <w:r w:rsidRPr="00164860">
              <w:rPr>
                <w:rFonts w:eastAsia="Times New Roman"/>
                <w:szCs w:val="24"/>
                <w:lang w:eastAsia="ru-RU"/>
              </w:rPr>
              <w:t>мации по получе</w:t>
            </w:r>
            <w:r w:rsidRPr="00164860">
              <w:rPr>
                <w:rFonts w:eastAsia="Times New Roman"/>
                <w:szCs w:val="24"/>
                <w:lang w:eastAsia="ru-RU"/>
              </w:rPr>
              <w:t>н</w:t>
            </w:r>
            <w:r w:rsidRPr="00164860">
              <w:rPr>
                <w:rFonts w:eastAsia="Times New Roman"/>
                <w:szCs w:val="24"/>
                <w:lang w:eastAsia="ru-RU"/>
              </w:rPr>
              <w:t>ному заданию, сбор, анализ данных, н</w:t>
            </w:r>
            <w:r w:rsidRPr="00164860">
              <w:rPr>
                <w:rFonts w:eastAsia="Times New Roman"/>
                <w:szCs w:val="24"/>
                <w:lang w:eastAsia="ru-RU"/>
              </w:rPr>
              <w:t>е</w:t>
            </w:r>
            <w:r w:rsidRPr="00164860">
              <w:rPr>
                <w:rFonts w:eastAsia="Times New Roman"/>
                <w:szCs w:val="24"/>
                <w:lang w:eastAsia="ru-RU"/>
              </w:rPr>
              <w:t>обходимых для р</w:t>
            </w:r>
            <w:r w:rsidRPr="00164860">
              <w:rPr>
                <w:rFonts w:eastAsia="Times New Roman"/>
                <w:szCs w:val="24"/>
                <w:lang w:eastAsia="ru-RU"/>
              </w:rPr>
              <w:t>е</w:t>
            </w:r>
            <w:r w:rsidRPr="00164860">
              <w:rPr>
                <w:rFonts w:eastAsia="Times New Roman"/>
                <w:szCs w:val="24"/>
                <w:lang w:eastAsia="ru-RU"/>
              </w:rPr>
              <w:t>шения поставленных задач; находить пути решения проблем в области долговой полити</w:t>
            </w:r>
            <w:r>
              <w:rPr>
                <w:rFonts w:eastAsia="Times New Roman"/>
                <w:szCs w:val="24"/>
                <w:lang w:eastAsia="ru-RU"/>
              </w:rPr>
              <w:t>ки.</w:t>
            </w:r>
          </w:p>
        </w:tc>
        <w:tc>
          <w:tcPr>
            <w:tcW w:w="2693" w:type="dxa"/>
            <w:shd w:val="clear" w:color="auto" w:fill="auto"/>
          </w:tcPr>
          <w:p w:rsidR="004A0B75" w:rsidRDefault="004A0B75" w:rsidP="00872422">
            <w:pPr>
              <w:pStyle w:val="ReportMain"/>
              <w:suppressAutoHyphens/>
            </w:pPr>
            <w:r>
              <w:rPr>
                <w:b/>
              </w:rPr>
              <w:t>Блок B –</w:t>
            </w:r>
            <w:r>
              <w:t xml:space="preserve"> задания реконструктивного уровня</w:t>
            </w:r>
            <w:r w:rsidR="0075607E">
              <w:t>:</w:t>
            </w:r>
          </w:p>
          <w:p w:rsidR="0075607E" w:rsidRPr="0075607E" w:rsidRDefault="0075607E" w:rsidP="0075607E">
            <w:pPr>
              <w:pStyle w:val="ReportMain"/>
              <w:suppressAutoHyphens/>
            </w:pPr>
            <w:r>
              <w:t>Типовые задачи</w:t>
            </w:r>
          </w:p>
        </w:tc>
      </w:tr>
      <w:tr w:rsidR="004A0B75" w:rsidRPr="00102E51" w:rsidTr="00872422">
        <w:tc>
          <w:tcPr>
            <w:tcW w:w="1843" w:type="dxa"/>
            <w:vMerge/>
            <w:shd w:val="clear" w:color="auto" w:fill="auto"/>
          </w:tcPr>
          <w:p w:rsidR="004A0B75" w:rsidRPr="00102E51" w:rsidRDefault="004A0B75" w:rsidP="00872422">
            <w:pPr>
              <w:pStyle w:val="ReportMain"/>
              <w:suppressAutoHyphens/>
            </w:pPr>
          </w:p>
        </w:tc>
        <w:tc>
          <w:tcPr>
            <w:tcW w:w="3402" w:type="dxa"/>
            <w:vMerge/>
            <w:shd w:val="clear" w:color="auto" w:fill="auto"/>
          </w:tcPr>
          <w:p w:rsidR="004A0B75" w:rsidRPr="00102E51" w:rsidRDefault="004A0B75" w:rsidP="00872422">
            <w:pPr>
              <w:pStyle w:val="ReportMain"/>
              <w:suppressAutoHyphens/>
            </w:pPr>
          </w:p>
        </w:tc>
        <w:tc>
          <w:tcPr>
            <w:tcW w:w="2268" w:type="dxa"/>
            <w:shd w:val="clear" w:color="auto" w:fill="auto"/>
          </w:tcPr>
          <w:p w:rsidR="004A0B75" w:rsidRPr="0075607E" w:rsidRDefault="0075607E" w:rsidP="0075607E">
            <w:pPr>
              <w:pStyle w:val="ReportMain"/>
              <w:suppressAutoHyphens/>
              <w:rPr>
                <w:rFonts w:eastAsia="Times New Roman"/>
                <w:szCs w:val="24"/>
                <w:lang w:eastAsia="ru-RU"/>
              </w:rPr>
            </w:pPr>
            <w:r w:rsidRPr="00164860">
              <w:rPr>
                <w:b/>
                <w:sz w:val="22"/>
                <w:szCs w:val="24"/>
                <w:u w:val="single"/>
              </w:rPr>
              <w:t>Владеть:</w:t>
            </w:r>
            <w:r w:rsidRPr="00164860">
              <w:rPr>
                <w:rFonts w:ascii="Calibri" w:hAnsi="Calibri"/>
                <w:sz w:val="22"/>
                <w:szCs w:val="24"/>
              </w:rPr>
              <w:t xml:space="preserve"> </w:t>
            </w:r>
            <w:r w:rsidRPr="00164860">
              <w:rPr>
                <w:rFonts w:eastAsia="Times New Roman"/>
                <w:szCs w:val="24"/>
                <w:lang w:eastAsia="ru-RU"/>
              </w:rPr>
              <w:t>навыками работы с нормативными правовыми актами, навыками самостоятельной работы, самоорганизации и организации выполнения поручений.</w:t>
            </w:r>
          </w:p>
        </w:tc>
        <w:tc>
          <w:tcPr>
            <w:tcW w:w="2693" w:type="dxa"/>
            <w:shd w:val="clear" w:color="auto" w:fill="auto"/>
          </w:tcPr>
          <w:p w:rsidR="004A0B75" w:rsidRDefault="004A0B75" w:rsidP="00872422">
            <w:pPr>
              <w:pStyle w:val="ReportMain"/>
              <w:suppressAutoHyphens/>
            </w:pPr>
            <w:r>
              <w:rPr>
                <w:b/>
              </w:rPr>
              <w:t>Блок C –</w:t>
            </w:r>
            <w:r>
              <w:t xml:space="preserve"> задания практико-ориентированного и/или исследовательского уровня</w:t>
            </w:r>
            <w:r w:rsidR="0075607E">
              <w:t>:</w:t>
            </w:r>
          </w:p>
          <w:p w:rsidR="0075607E" w:rsidRPr="0075607E" w:rsidRDefault="0075607E" w:rsidP="00872422">
            <w:pPr>
              <w:pStyle w:val="ReportMain"/>
              <w:suppressAutoHyphens/>
            </w:pPr>
            <w:r>
              <w:t>Творческие задания</w:t>
            </w:r>
          </w:p>
        </w:tc>
      </w:tr>
      <w:tr w:rsidR="0075607E" w:rsidRPr="00102E51" w:rsidTr="00872422">
        <w:tc>
          <w:tcPr>
            <w:tcW w:w="1843" w:type="dxa"/>
            <w:vMerge w:val="restart"/>
            <w:shd w:val="clear" w:color="auto" w:fill="auto"/>
          </w:tcPr>
          <w:p w:rsidR="0075607E" w:rsidRDefault="0075607E" w:rsidP="00872422">
            <w:pPr>
              <w:pStyle w:val="ReportMain"/>
              <w:suppressAutoHyphens/>
              <w:rPr>
                <w:b/>
              </w:rPr>
            </w:pPr>
            <w:r>
              <w:rPr>
                <w:b/>
              </w:rPr>
              <w:t>ПК*-4:</w:t>
            </w:r>
          </w:p>
          <w:p w:rsidR="0075607E" w:rsidRPr="00102E51" w:rsidRDefault="0075607E" w:rsidP="00872422">
            <w:pPr>
              <w:pStyle w:val="ReportMain"/>
              <w:suppressAutoHyphens/>
            </w:pPr>
            <w:r>
              <w:t>Способен оценивать влияние бюджетной и налоговой политики на социально-экономическое развитие субъектов финансовых отношений</w:t>
            </w:r>
          </w:p>
        </w:tc>
        <w:tc>
          <w:tcPr>
            <w:tcW w:w="3402" w:type="dxa"/>
            <w:vMerge w:val="restart"/>
            <w:shd w:val="clear" w:color="auto" w:fill="auto"/>
          </w:tcPr>
          <w:p w:rsidR="0075607E" w:rsidRDefault="0075607E" w:rsidP="00872422">
            <w:pPr>
              <w:pStyle w:val="ReportMain"/>
              <w:suppressAutoHyphens/>
            </w:pPr>
            <w:r w:rsidRPr="00102E51">
              <w:t>ПК*-4-В-3 Анализирует во взаимосвязи все явления долговой политики, оценивает особенности осуществления государственных и муниципальных заимствований</w:t>
            </w:r>
          </w:p>
          <w:p w:rsidR="0075607E" w:rsidRPr="00102E51" w:rsidRDefault="0075607E" w:rsidP="0075607E">
            <w:pPr>
              <w:pStyle w:val="ReportMain"/>
              <w:suppressAutoHyphens/>
            </w:pPr>
          </w:p>
        </w:tc>
        <w:tc>
          <w:tcPr>
            <w:tcW w:w="2268" w:type="dxa"/>
            <w:shd w:val="clear" w:color="auto" w:fill="auto"/>
          </w:tcPr>
          <w:p w:rsidR="0075607E" w:rsidRPr="00102E51" w:rsidRDefault="0075607E" w:rsidP="0075607E">
            <w:pPr>
              <w:keepNext/>
              <w:tabs>
                <w:tab w:val="left" w:pos="708"/>
              </w:tabs>
              <w:spacing w:after="0" w:line="240" w:lineRule="auto"/>
              <w:jc w:val="both"/>
              <w:outlineLvl w:val="0"/>
            </w:pPr>
            <w:r w:rsidRPr="00164860">
              <w:rPr>
                <w:rFonts w:eastAsia="Times New Roman"/>
                <w:b/>
                <w:szCs w:val="24"/>
                <w:u w:val="single"/>
                <w:lang w:eastAsia="ru-RU"/>
              </w:rPr>
              <w:t>Знать:</w:t>
            </w:r>
            <w:r>
              <w:rPr>
                <w:rFonts w:eastAsia="Times New Roman"/>
                <w:szCs w:val="24"/>
                <w:lang w:eastAsia="ru-RU"/>
              </w:rPr>
              <w:t xml:space="preserve"> </w:t>
            </w:r>
            <w:r w:rsidRPr="00164860">
              <w:rPr>
                <w:rFonts w:eastAsia="Times New Roman"/>
                <w:szCs w:val="24"/>
                <w:lang w:eastAsia="ru-RU"/>
              </w:rPr>
              <w:t>экономич</w:t>
            </w:r>
            <w:r w:rsidRPr="00164860">
              <w:rPr>
                <w:rFonts w:eastAsia="Times New Roman"/>
                <w:szCs w:val="24"/>
                <w:lang w:eastAsia="ru-RU"/>
              </w:rPr>
              <w:t>е</w:t>
            </w:r>
            <w:r w:rsidRPr="00164860">
              <w:rPr>
                <w:rFonts w:eastAsia="Times New Roman"/>
                <w:szCs w:val="24"/>
                <w:lang w:eastAsia="ru-RU"/>
              </w:rPr>
              <w:t>скую природу и сущность заимств</w:t>
            </w:r>
            <w:r w:rsidRPr="00164860">
              <w:rPr>
                <w:rFonts w:eastAsia="Times New Roman"/>
                <w:szCs w:val="24"/>
                <w:lang w:eastAsia="ru-RU"/>
              </w:rPr>
              <w:t>о</w:t>
            </w:r>
            <w:r w:rsidRPr="00164860">
              <w:rPr>
                <w:rFonts w:eastAsia="Times New Roman"/>
                <w:szCs w:val="24"/>
                <w:lang w:eastAsia="ru-RU"/>
              </w:rPr>
              <w:t>ваний и долговых обязательств; ос</w:t>
            </w:r>
            <w:r w:rsidRPr="00164860">
              <w:rPr>
                <w:rFonts w:eastAsia="Times New Roman"/>
                <w:szCs w:val="24"/>
                <w:lang w:eastAsia="ru-RU"/>
              </w:rPr>
              <w:t>о</w:t>
            </w:r>
            <w:r w:rsidRPr="00164860">
              <w:rPr>
                <w:rFonts w:eastAsia="Times New Roman"/>
                <w:szCs w:val="24"/>
                <w:lang w:eastAsia="ru-RU"/>
              </w:rPr>
              <w:t>бенности оценки эффективности з</w:t>
            </w:r>
            <w:r w:rsidRPr="00164860">
              <w:rPr>
                <w:rFonts w:eastAsia="Times New Roman"/>
                <w:szCs w:val="24"/>
                <w:lang w:eastAsia="ru-RU"/>
              </w:rPr>
              <w:t>а</w:t>
            </w:r>
            <w:r w:rsidRPr="00164860">
              <w:rPr>
                <w:rFonts w:eastAsia="Times New Roman"/>
                <w:szCs w:val="24"/>
                <w:lang w:eastAsia="ru-RU"/>
              </w:rPr>
              <w:t>имствований; осн</w:t>
            </w:r>
            <w:r w:rsidRPr="00164860">
              <w:rPr>
                <w:rFonts w:eastAsia="Times New Roman"/>
                <w:szCs w:val="24"/>
                <w:lang w:eastAsia="ru-RU"/>
              </w:rPr>
              <w:t>о</w:t>
            </w:r>
            <w:r w:rsidRPr="00164860">
              <w:rPr>
                <w:rFonts w:eastAsia="Times New Roman"/>
                <w:szCs w:val="24"/>
                <w:lang w:eastAsia="ru-RU"/>
              </w:rPr>
              <w:t>вы осуществления государственных и муниципальных з</w:t>
            </w:r>
            <w:r w:rsidRPr="00164860">
              <w:rPr>
                <w:rFonts w:eastAsia="Times New Roman"/>
                <w:szCs w:val="24"/>
                <w:lang w:eastAsia="ru-RU"/>
              </w:rPr>
              <w:t>а</w:t>
            </w:r>
            <w:r w:rsidRPr="00164860">
              <w:rPr>
                <w:rFonts w:eastAsia="Times New Roman"/>
                <w:szCs w:val="24"/>
                <w:lang w:eastAsia="ru-RU"/>
              </w:rPr>
              <w:t>имствований, при</w:t>
            </w:r>
            <w:r w:rsidRPr="00164860">
              <w:rPr>
                <w:rFonts w:eastAsia="Times New Roman"/>
                <w:szCs w:val="24"/>
                <w:lang w:eastAsia="ru-RU"/>
              </w:rPr>
              <w:t>н</w:t>
            </w:r>
            <w:r w:rsidRPr="00164860">
              <w:rPr>
                <w:rFonts w:eastAsia="Times New Roman"/>
                <w:szCs w:val="24"/>
                <w:lang w:eastAsia="ru-RU"/>
              </w:rPr>
              <w:t>ципы и методы управления госуда</w:t>
            </w:r>
            <w:r w:rsidRPr="00164860">
              <w:rPr>
                <w:rFonts w:eastAsia="Times New Roman"/>
                <w:szCs w:val="24"/>
                <w:lang w:eastAsia="ru-RU"/>
              </w:rPr>
              <w:t>р</w:t>
            </w:r>
            <w:r w:rsidRPr="00164860">
              <w:rPr>
                <w:rFonts w:eastAsia="Times New Roman"/>
                <w:szCs w:val="24"/>
                <w:lang w:eastAsia="ru-RU"/>
              </w:rPr>
              <w:t>ственным и муниц</w:t>
            </w:r>
            <w:r w:rsidRPr="00164860">
              <w:rPr>
                <w:rFonts w:eastAsia="Times New Roman"/>
                <w:szCs w:val="24"/>
                <w:lang w:eastAsia="ru-RU"/>
              </w:rPr>
              <w:t>и</w:t>
            </w:r>
            <w:r w:rsidRPr="00164860">
              <w:rPr>
                <w:rFonts w:eastAsia="Times New Roman"/>
                <w:szCs w:val="24"/>
                <w:lang w:eastAsia="ru-RU"/>
              </w:rPr>
              <w:t xml:space="preserve">пальным долгом; </w:t>
            </w:r>
            <w:r w:rsidRPr="00164860">
              <w:rPr>
                <w:rFonts w:eastAsia="Times New Roman"/>
                <w:szCs w:val="24"/>
                <w:lang w:eastAsia="ru-RU"/>
              </w:rPr>
              <w:lastRenderedPageBreak/>
              <w:t>особенности пред</w:t>
            </w:r>
            <w:r w:rsidRPr="00164860">
              <w:rPr>
                <w:rFonts w:eastAsia="Times New Roman"/>
                <w:szCs w:val="24"/>
                <w:lang w:eastAsia="ru-RU"/>
              </w:rPr>
              <w:t>о</w:t>
            </w:r>
            <w:r w:rsidRPr="00164860">
              <w:rPr>
                <w:rFonts w:eastAsia="Times New Roman"/>
                <w:szCs w:val="24"/>
                <w:lang w:eastAsia="ru-RU"/>
              </w:rPr>
              <w:t>ставления госуда</w:t>
            </w:r>
            <w:r w:rsidRPr="00164860">
              <w:rPr>
                <w:rFonts w:eastAsia="Times New Roman"/>
                <w:szCs w:val="24"/>
                <w:lang w:eastAsia="ru-RU"/>
              </w:rPr>
              <w:t>р</w:t>
            </w:r>
            <w:r w:rsidRPr="00164860">
              <w:rPr>
                <w:rFonts w:eastAsia="Times New Roman"/>
                <w:szCs w:val="24"/>
                <w:lang w:eastAsia="ru-RU"/>
              </w:rPr>
              <w:t>ственных и муниц</w:t>
            </w:r>
            <w:r w:rsidRPr="00164860">
              <w:rPr>
                <w:rFonts w:eastAsia="Times New Roman"/>
                <w:szCs w:val="24"/>
                <w:lang w:eastAsia="ru-RU"/>
              </w:rPr>
              <w:t>и</w:t>
            </w:r>
            <w:r w:rsidRPr="00164860">
              <w:rPr>
                <w:rFonts w:eastAsia="Times New Roman"/>
                <w:szCs w:val="24"/>
                <w:lang w:eastAsia="ru-RU"/>
              </w:rPr>
              <w:t>пальных гарантий.</w:t>
            </w:r>
          </w:p>
        </w:tc>
        <w:tc>
          <w:tcPr>
            <w:tcW w:w="2693" w:type="dxa"/>
            <w:shd w:val="clear" w:color="auto" w:fill="auto"/>
          </w:tcPr>
          <w:p w:rsidR="0075607E" w:rsidRDefault="0075607E" w:rsidP="00872422">
            <w:pPr>
              <w:pStyle w:val="ReportMain"/>
              <w:suppressAutoHyphens/>
            </w:pPr>
            <w:r>
              <w:rPr>
                <w:b/>
              </w:rPr>
              <w:lastRenderedPageBreak/>
              <w:t>Блок A –</w:t>
            </w:r>
            <w:r>
              <w:t xml:space="preserve"> задания репродуктивного уровня:</w:t>
            </w:r>
          </w:p>
          <w:p w:rsidR="0075607E" w:rsidRDefault="0075607E" w:rsidP="00872422">
            <w:pPr>
              <w:pStyle w:val="ReportMain"/>
              <w:suppressAutoHyphens/>
            </w:pPr>
            <w:r>
              <w:t>Тесты;</w:t>
            </w:r>
          </w:p>
          <w:p w:rsidR="0075607E" w:rsidRPr="00102E51" w:rsidRDefault="0075607E" w:rsidP="00872422">
            <w:pPr>
              <w:pStyle w:val="ReportMain"/>
              <w:suppressAutoHyphens/>
              <w:rPr>
                <w:i/>
              </w:rPr>
            </w:pPr>
            <w:r>
              <w:t>Вопросы для собеседования</w:t>
            </w:r>
          </w:p>
        </w:tc>
      </w:tr>
      <w:tr w:rsidR="0075607E" w:rsidRPr="00102E51" w:rsidTr="00872422">
        <w:tc>
          <w:tcPr>
            <w:tcW w:w="1843" w:type="dxa"/>
            <w:vMerge/>
            <w:shd w:val="clear" w:color="auto" w:fill="auto"/>
          </w:tcPr>
          <w:p w:rsidR="0075607E" w:rsidRPr="00102E51" w:rsidRDefault="0075607E" w:rsidP="00872422">
            <w:pPr>
              <w:pStyle w:val="ReportMain"/>
              <w:suppressAutoHyphens/>
            </w:pPr>
          </w:p>
        </w:tc>
        <w:tc>
          <w:tcPr>
            <w:tcW w:w="3402" w:type="dxa"/>
            <w:vMerge/>
            <w:shd w:val="clear" w:color="auto" w:fill="auto"/>
          </w:tcPr>
          <w:p w:rsidR="0075607E" w:rsidRPr="00102E51" w:rsidRDefault="0075607E" w:rsidP="00872422">
            <w:pPr>
              <w:pStyle w:val="ReportMain"/>
              <w:suppressAutoHyphens/>
            </w:pPr>
          </w:p>
        </w:tc>
        <w:tc>
          <w:tcPr>
            <w:tcW w:w="2268" w:type="dxa"/>
            <w:shd w:val="clear" w:color="auto" w:fill="auto"/>
          </w:tcPr>
          <w:p w:rsidR="0075607E" w:rsidRPr="00102E51" w:rsidRDefault="0075607E" w:rsidP="0075607E">
            <w:pPr>
              <w:keepNext/>
              <w:tabs>
                <w:tab w:val="left" w:pos="708"/>
              </w:tabs>
              <w:spacing w:after="0" w:line="240" w:lineRule="auto"/>
              <w:jc w:val="both"/>
              <w:outlineLvl w:val="0"/>
            </w:pPr>
            <w:r w:rsidRPr="00164860">
              <w:rPr>
                <w:rFonts w:eastAsia="Times New Roman"/>
                <w:b/>
                <w:szCs w:val="24"/>
                <w:u w:val="single"/>
                <w:lang w:eastAsia="ru-RU"/>
              </w:rPr>
              <w:t>Уметь:</w:t>
            </w:r>
            <w:r w:rsidRPr="00164860">
              <w:rPr>
                <w:rFonts w:eastAsia="Times New Roman"/>
                <w:b/>
                <w:szCs w:val="24"/>
                <w:lang w:eastAsia="ru-RU"/>
              </w:rPr>
              <w:t xml:space="preserve"> </w:t>
            </w:r>
            <w:r w:rsidRPr="00164860">
              <w:rPr>
                <w:rFonts w:eastAsia="Times New Roman"/>
                <w:szCs w:val="24"/>
                <w:lang w:eastAsia="ru-RU"/>
              </w:rPr>
              <w:t>анализир</w:t>
            </w:r>
            <w:r w:rsidRPr="00164860">
              <w:rPr>
                <w:rFonts w:eastAsia="Times New Roman"/>
                <w:szCs w:val="24"/>
                <w:lang w:eastAsia="ru-RU"/>
              </w:rPr>
              <w:t>о</w:t>
            </w:r>
            <w:r w:rsidRPr="00164860">
              <w:rPr>
                <w:rFonts w:eastAsia="Times New Roman"/>
                <w:szCs w:val="24"/>
                <w:lang w:eastAsia="ru-RU"/>
              </w:rPr>
              <w:t>вать</w:t>
            </w:r>
            <w:r w:rsidRPr="00164860">
              <w:rPr>
                <w:rFonts w:eastAsia="Times New Roman"/>
                <w:i/>
                <w:szCs w:val="24"/>
                <w:lang w:eastAsia="ru-RU"/>
              </w:rPr>
              <w:t xml:space="preserve"> </w:t>
            </w:r>
            <w:r w:rsidRPr="00164860">
              <w:rPr>
                <w:rFonts w:eastAsia="Times New Roman"/>
                <w:szCs w:val="24"/>
                <w:lang w:eastAsia="ru-RU"/>
              </w:rPr>
              <w:t xml:space="preserve"> во взаимосвязи все явления долг</w:t>
            </w:r>
            <w:r w:rsidRPr="00164860">
              <w:rPr>
                <w:rFonts w:eastAsia="Times New Roman"/>
                <w:szCs w:val="24"/>
                <w:lang w:eastAsia="ru-RU"/>
              </w:rPr>
              <w:t>о</w:t>
            </w:r>
            <w:r w:rsidRPr="00164860">
              <w:rPr>
                <w:rFonts w:eastAsia="Times New Roman"/>
                <w:szCs w:val="24"/>
                <w:lang w:eastAsia="ru-RU"/>
              </w:rPr>
              <w:t>вой политики; оц</w:t>
            </w:r>
            <w:r w:rsidRPr="00164860">
              <w:rPr>
                <w:rFonts w:eastAsia="Times New Roman"/>
                <w:szCs w:val="24"/>
                <w:lang w:eastAsia="ru-RU"/>
              </w:rPr>
              <w:t>е</w:t>
            </w:r>
            <w:r w:rsidRPr="00164860">
              <w:rPr>
                <w:rFonts w:eastAsia="Times New Roman"/>
                <w:szCs w:val="24"/>
                <w:lang w:eastAsia="ru-RU"/>
              </w:rPr>
              <w:t>нивать особенности осуществления го</w:t>
            </w:r>
            <w:r w:rsidRPr="00164860">
              <w:rPr>
                <w:rFonts w:eastAsia="Times New Roman"/>
                <w:szCs w:val="24"/>
                <w:lang w:eastAsia="ru-RU"/>
              </w:rPr>
              <w:t>с</w:t>
            </w:r>
            <w:r w:rsidRPr="00164860">
              <w:rPr>
                <w:rFonts w:eastAsia="Times New Roman"/>
                <w:szCs w:val="24"/>
                <w:lang w:eastAsia="ru-RU"/>
              </w:rPr>
              <w:t>ударственных и м</w:t>
            </w:r>
            <w:r w:rsidRPr="00164860">
              <w:rPr>
                <w:rFonts w:eastAsia="Times New Roman"/>
                <w:szCs w:val="24"/>
                <w:lang w:eastAsia="ru-RU"/>
              </w:rPr>
              <w:t>у</w:t>
            </w:r>
            <w:r w:rsidRPr="00164860">
              <w:rPr>
                <w:rFonts w:eastAsia="Times New Roman"/>
                <w:szCs w:val="24"/>
                <w:lang w:eastAsia="ru-RU"/>
              </w:rPr>
              <w:t>ниципальных заи</w:t>
            </w:r>
            <w:r w:rsidRPr="00164860">
              <w:rPr>
                <w:rFonts w:eastAsia="Times New Roman"/>
                <w:szCs w:val="24"/>
                <w:lang w:eastAsia="ru-RU"/>
              </w:rPr>
              <w:t>м</w:t>
            </w:r>
            <w:r w:rsidRPr="00164860">
              <w:rPr>
                <w:rFonts w:eastAsia="Times New Roman"/>
                <w:szCs w:val="24"/>
                <w:lang w:eastAsia="ru-RU"/>
              </w:rPr>
              <w:t>ствований; объе</w:t>
            </w:r>
            <w:r w:rsidRPr="00164860">
              <w:rPr>
                <w:rFonts w:eastAsia="Times New Roman"/>
                <w:szCs w:val="24"/>
                <w:lang w:eastAsia="ru-RU"/>
              </w:rPr>
              <w:t>к</w:t>
            </w:r>
            <w:r w:rsidRPr="00164860">
              <w:rPr>
                <w:rFonts w:eastAsia="Times New Roman"/>
                <w:szCs w:val="24"/>
                <w:lang w:eastAsia="ru-RU"/>
              </w:rPr>
              <w:t>тивно оценивать н</w:t>
            </w:r>
            <w:r w:rsidRPr="00164860">
              <w:rPr>
                <w:rFonts w:eastAsia="Times New Roman"/>
                <w:szCs w:val="24"/>
                <w:lang w:eastAsia="ru-RU"/>
              </w:rPr>
              <w:t>е</w:t>
            </w:r>
            <w:r w:rsidRPr="00164860">
              <w:rPr>
                <w:rFonts w:eastAsia="Times New Roman"/>
                <w:szCs w:val="24"/>
                <w:lang w:eastAsia="ru-RU"/>
              </w:rPr>
              <w:t>достатки в орган</w:t>
            </w:r>
            <w:r w:rsidRPr="00164860">
              <w:rPr>
                <w:rFonts w:eastAsia="Times New Roman"/>
                <w:szCs w:val="24"/>
                <w:lang w:eastAsia="ru-RU"/>
              </w:rPr>
              <w:t>и</w:t>
            </w:r>
            <w:r w:rsidRPr="00164860">
              <w:rPr>
                <w:rFonts w:eastAsia="Times New Roman"/>
                <w:szCs w:val="24"/>
                <w:lang w:eastAsia="ru-RU"/>
              </w:rPr>
              <w:t>зации плановой и контрольной работы в сфере долговых обязательств; нах</w:t>
            </w:r>
            <w:r w:rsidRPr="00164860">
              <w:rPr>
                <w:rFonts w:eastAsia="Times New Roman"/>
                <w:szCs w:val="24"/>
                <w:lang w:eastAsia="ru-RU"/>
              </w:rPr>
              <w:t>о</w:t>
            </w:r>
            <w:r w:rsidRPr="00164860">
              <w:rPr>
                <w:rFonts w:eastAsia="Times New Roman"/>
                <w:szCs w:val="24"/>
                <w:lang w:eastAsia="ru-RU"/>
              </w:rPr>
              <w:t xml:space="preserve">дить пути решения проблем в области долговой политики </w:t>
            </w:r>
          </w:p>
        </w:tc>
        <w:tc>
          <w:tcPr>
            <w:tcW w:w="2693" w:type="dxa"/>
            <w:shd w:val="clear" w:color="auto" w:fill="auto"/>
          </w:tcPr>
          <w:p w:rsidR="0075607E" w:rsidRDefault="0075607E" w:rsidP="00872422">
            <w:pPr>
              <w:pStyle w:val="ReportMain"/>
              <w:suppressAutoHyphens/>
            </w:pPr>
            <w:r>
              <w:rPr>
                <w:b/>
              </w:rPr>
              <w:t>Блок B –</w:t>
            </w:r>
            <w:r>
              <w:t xml:space="preserve"> задания реконструктивного уровня:</w:t>
            </w:r>
          </w:p>
          <w:p w:rsidR="0075607E" w:rsidRPr="0075607E" w:rsidRDefault="0075607E" w:rsidP="00872422">
            <w:pPr>
              <w:pStyle w:val="ReportMain"/>
              <w:suppressAutoHyphens/>
            </w:pPr>
            <w:r>
              <w:t>Типовые задачи</w:t>
            </w:r>
          </w:p>
        </w:tc>
      </w:tr>
      <w:tr w:rsidR="0075607E" w:rsidRPr="00102E51" w:rsidTr="00872422">
        <w:tc>
          <w:tcPr>
            <w:tcW w:w="1843" w:type="dxa"/>
            <w:vMerge/>
            <w:shd w:val="clear" w:color="auto" w:fill="auto"/>
          </w:tcPr>
          <w:p w:rsidR="0075607E" w:rsidRPr="00102E51" w:rsidRDefault="0075607E" w:rsidP="00872422">
            <w:pPr>
              <w:pStyle w:val="ReportMain"/>
              <w:suppressAutoHyphens/>
            </w:pPr>
          </w:p>
        </w:tc>
        <w:tc>
          <w:tcPr>
            <w:tcW w:w="3402" w:type="dxa"/>
            <w:vMerge/>
            <w:shd w:val="clear" w:color="auto" w:fill="auto"/>
          </w:tcPr>
          <w:p w:rsidR="0075607E" w:rsidRPr="00102E51" w:rsidRDefault="0075607E" w:rsidP="00872422">
            <w:pPr>
              <w:pStyle w:val="ReportMain"/>
              <w:suppressAutoHyphens/>
            </w:pPr>
          </w:p>
        </w:tc>
        <w:tc>
          <w:tcPr>
            <w:tcW w:w="2268" w:type="dxa"/>
            <w:shd w:val="clear" w:color="auto" w:fill="auto"/>
          </w:tcPr>
          <w:p w:rsidR="0075607E" w:rsidRPr="00102E51" w:rsidRDefault="0075607E" w:rsidP="00872422">
            <w:pPr>
              <w:pStyle w:val="ReportMain"/>
              <w:suppressAutoHyphens/>
            </w:pPr>
            <w:r w:rsidRPr="00164860">
              <w:rPr>
                <w:b/>
                <w:szCs w:val="24"/>
                <w:u w:val="single"/>
              </w:rPr>
              <w:t>Владеть:</w:t>
            </w:r>
            <w:r w:rsidRPr="00164860">
              <w:rPr>
                <w:rFonts w:ascii="Calibri" w:hAnsi="Calibri"/>
                <w:szCs w:val="24"/>
              </w:rPr>
              <w:t xml:space="preserve"> </w:t>
            </w:r>
            <w:r w:rsidRPr="00164860">
              <w:rPr>
                <w:rFonts w:eastAsia="Times New Roman"/>
                <w:szCs w:val="24"/>
                <w:lang w:eastAsia="ru-RU"/>
              </w:rPr>
              <w:t>навыками расчетов отдельных показателей</w:t>
            </w:r>
            <w:r>
              <w:rPr>
                <w:rFonts w:eastAsia="Times New Roman"/>
                <w:szCs w:val="24"/>
                <w:lang w:eastAsia="ru-RU"/>
              </w:rPr>
              <w:t xml:space="preserve"> долговой нагрузки</w:t>
            </w:r>
          </w:p>
        </w:tc>
        <w:tc>
          <w:tcPr>
            <w:tcW w:w="2693" w:type="dxa"/>
            <w:shd w:val="clear" w:color="auto" w:fill="auto"/>
          </w:tcPr>
          <w:p w:rsidR="0075607E" w:rsidRDefault="0075607E" w:rsidP="00872422">
            <w:pPr>
              <w:pStyle w:val="ReportMain"/>
              <w:suppressAutoHyphens/>
            </w:pPr>
            <w:r>
              <w:rPr>
                <w:b/>
              </w:rPr>
              <w:t>Блок C –</w:t>
            </w:r>
            <w:r>
              <w:t xml:space="preserve"> задания практико-ориентированного и/или исследовательского уровня:</w:t>
            </w:r>
          </w:p>
          <w:p w:rsidR="0075607E" w:rsidRPr="0075607E" w:rsidRDefault="0075607E" w:rsidP="00872422">
            <w:pPr>
              <w:pStyle w:val="ReportMain"/>
              <w:suppressAutoHyphens/>
            </w:pPr>
            <w:r>
              <w:t>Творческие задания</w:t>
            </w:r>
          </w:p>
        </w:tc>
      </w:tr>
    </w:tbl>
    <w:p w:rsidR="00F342C5" w:rsidRPr="00884519" w:rsidRDefault="00F342C5" w:rsidP="00F342C5">
      <w:pPr>
        <w:rPr>
          <w:szCs w:val="24"/>
          <w:lang w:eastAsia="ru-RU"/>
        </w:rPr>
      </w:pPr>
      <w:r w:rsidRPr="00884519">
        <w:rPr>
          <w:szCs w:val="24"/>
          <w:lang w:eastAsia="ru-RU"/>
        </w:rPr>
        <w:t xml:space="preserve"> </w:t>
      </w: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664A02">
          <w:footerReference w:type="default" r:id="rId9"/>
          <w:footnotePr>
            <w:numFmt w:val="chicago"/>
          </w:footnotePr>
          <w:pgSz w:w="11906" w:h="16838"/>
          <w:pgMar w:top="567" w:right="510" w:bottom="851" w:left="851" w:header="709" w:footer="709" w:gutter="0"/>
          <w:cols w:space="720"/>
          <w:titlePg/>
          <w:docGrid w:linePitch="326"/>
        </w:sectPr>
      </w:pPr>
    </w:p>
    <w:p w:rsidR="00813216" w:rsidRPr="00F342C5" w:rsidRDefault="00813216" w:rsidP="00446C16">
      <w:pPr>
        <w:pStyle w:val="1"/>
        <w:rPr>
          <w:sz w:val="24"/>
          <w:szCs w:val="24"/>
        </w:rPr>
      </w:pPr>
      <w:bookmarkStart w:id="1" w:name="_Toc445844532"/>
      <w:r w:rsidRPr="00F342C5">
        <w:rPr>
          <w:sz w:val="24"/>
          <w:szCs w:val="24"/>
        </w:rPr>
        <w:lastRenderedPageBreak/>
        <w:t>Раздел 2 - Оценочные средства</w:t>
      </w:r>
      <w:bookmarkEnd w:id="1"/>
    </w:p>
    <w:p w:rsidR="00A53C99" w:rsidRPr="00F342C5" w:rsidRDefault="001535CE" w:rsidP="00446C16">
      <w:pPr>
        <w:pStyle w:val="2"/>
        <w:rPr>
          <w:sz w:val="24"/>
          <w:szCs w:val="24"/>
        </w:rPr>
      </w:pPr>
      <w:bookmarkStart w:id="2" w:name="_Toc445844533"/>
      <w:r w:rsidRPr="00F342C5">
        <w:rPr>
          <w:sz w:val="24"/>
          <w:szCs w:val="24"/>
        </w:rPr>
        <w:t>Блок А</w:t>
      </w:r>
      <w:r w:rsidR="00A53C99" w:rsidRPr="00F342C5">
        <w:rPr>
          <w:sz w:val="24"/>
          <w:szCs w:val="24"/>
        </w:rPr>
        <w:t xml:space="preserve"> - </w:t>
      </w:r>
      <w:r w:rsidR="00CF1F55" w:rsidRPr="00F342C5">
        <w:rPr>
          <w:sz w:val="24"/>
          <w:szCs w:val="24"/>
        </w:rPr>
        <w:t>Оценочные средства для диагностирования сформированности уровня компете</w:t>
      </w:r>
      <w:r w:rsidR="00CF1F55" w:rsidRPr="00F342C5">
        <w:rPr>
          <w:sz w:val="24"/>
          <w:szCs w:val="24"/>
        </w:rPr>
        <w:t>н</w:t>
      </w:r>
      <w:r w:rsidR="00CF1F55" w:rsidRPr="00F342C5">
        <w:rPr>
          <w:sz w:val="24"/>
          <w:szCs w:val="24"/>
        </w:rPr>
        <w:t>ций</w:t>
      </w:r>
      <w:r w:rsidR="00883A94" w:rsidRPr="00F342C5">
        <w:rPr>
          <w:sz w:val="24"/>
          <w:szCs w:val="24"/>
        </w:rPr>
        <w:t xml:space="preserve"> </w:t>
      </w:r>
      <w:r w:rsidR="00CF1F55" w:rsidRPr="00F342C5">
        <w:rPr>
          <w:sz w:val="24"/>
          <w:szCs w:val="24"/>
        </w:rPr>
        <w:t>– «знать»</w:t>
      </w:r>
      <w:bookmarkEnd w:id="2"/>
    </w:p>
    <w:p w:rsidR="00E873F2" w:rsidRPr="00F342C5" w:rsidRDefault="00E873F2" w:rsidP="00565630">
      <w:pPr>
        <w:spacing w:after="0" w:line="240" w:lineRule="auto"/>
        <w:rPr>
          <w:rFonts w:eastAsia="Times New Roman"/>
          <w:szCs w:val="24"/>
        </w:rPr>
      </w:pPr>
    </w:p>
    <w:p w:rsidR="00FB62C4" w:rsidRPr="00F342C5" w:rsidRDefault="007776A3" w:rsidP="00F342C5">
      <w:pPr>
        <w:spacing w:after="0" w:line="240" w:lineRule="auto"/>
        <w:rPr>
          <w:rFonts w:eastAsia="Times New Roman"/>
          <w:b/>
          <w:szCs w:val="24"/>
        </w:rPr>
      </w:pPr>
      <w:bookmarkStart w:id="3" w:name="_Toc445844534"/>
      <w:r w:rsidRPr="00F342C5">
        <w:rPr>
          <w:rStyle w:val="30"/>
          <w:rFonts w:eastAsia="Calibri"/>
          <w:sz w:val="24"/>
          <w:szCs w:val="24"/>
        </w:rPr>
        <w:t>А.</w:t>
      </w:r>
      <w:r w:rsidR="00F342C5">
        <w:rPr>
          <w:rStyle w:val="30"/>
          <w:rFonts w:eastAsia="Calibri"/>
          <w:sz w:val="24"/>
          <w:szCs w:val="24"/>
        </w:rPr>
        <w:t>0</w:t>
      </w:r>
      <w:r w:rsidRPr="00F342C5">
        <w:rPr>
          <w:rStyle w:val="30"/>
          <w:rFonts w:eastAsia="Calibri"/>
          <w:sz w:val="24"/>
          <w:szCs w:val="24"/>
        </w:rPr>
        <w:t xml:space="preserve"> </w:t>
      </w:r>
      <w:r w:rsidR="00A106A8" w:rsidRPr="00F342C5">
        <w:rPr>
          <w:rStyle w:val="30"/>
          <w:rFonts w:eastAsia="Calibri"/>
          <w:sz w:val="24"/>
          <w:szCs w:val="24"/>
        </w:rPr>
        <w:t>Пример теста, предъявляемого студенту, изучившему все темы  дисциплины</w:t>
      </w:r>
      <w:bookmarkEnd w:id="3"/>
      <w:r w:rsidR="00DE0100" w:rsidRPr="00F342C5">
        <w:rPr>
          <w:rFonts w:eastAsia="Times New Roman"/>
          <w:b/>
          <w:szCs w:val="24"/>
        </w:rPr>
        <w:t xml:space="preserve"> </w:t>
      </w:r>
    </w:p>
    <w:p w:rsidR="00F342C5" w:rsidRPr="00F342C5" w:rsidRDefault="00F342C5" w:rsidP="00F342C5">
      <w:pPr>
        <w:spacing w:after="0" w:line="240" w:lineRule="auto"/>
        <w:rPr>
          <w:b/>
          <w:i/>
          <w:snapToGrid w:val="0"/>
          <w:szCs w:val="24"/>
        </w:rPr>
      </w:pPr>
    </w:p>
    <w:p w:rsidR="004A530E" w:rsidRPr="00F342C5" w:rsidRDefault="004A530E" w:rsidP="00F342C5">
      <w:pPr>
        <w:spacing w:after="0" w:line="240" w:lineRule="auto"/>
        <w:jc w:val="center"/>
        <w:rPr>
          <w:rStyle w:val="FontStyle49"/>
          <w:b/>
          <w:sz w:val="24"/>
          <w:szCs w:val="24"/>
        </w:rPr>
      </w:pPr>
      <w:r w:rsidRPr="00F342C5">
        <w:rPr>
          <w:b/>
          <w:i/>
          <w:snapToGrid w:val="0"/>
          <w:szCs w:val="24"/>
        </w:rPr>
        <w:t xml:space="preserve">Раздел 1  - </w:t>
      </w:r>
      <w:r w:rsidR="00E85815" w:rsidRPr="00F342C5">
        <w:rPr>
          <w:b/>
          <w:i/>
          <w:snapToGrid w:val="0"/>
          <w:szCs w:val="24"/>
        </w:rPr>
        <w:t>Основы государственного и муниципального долга</w:t>
      </w:r>
    </w:p>
    <w:p w:rsidR="00EB4BC6" w:rsidRPr="00F342C5" w:rsidRDefault="00EB4BC6" w:rsidP="00F342C5">
      <w:pPr>
        <w:tabs>
          <w:tab w:val="left" w:pos="0"/>
          <w:tab w:val="left" w:pos="142"/>
        </w:tabs>
        <w:spacing w:after="0" w:line="240" w:lineRule="auto"/>
        <w:jc w:val="both"/>
        <w:rPr>
          <w:szCs w:val="24"/>
        </w:rPr>
      </w:pPr>
      <w:bookmarkStart w:id="4" w:name="_Toc445844535"/>
      <w:r w:rsidRPr="00F342C5">
        <w:rPr>
          <w:szCs w:val="24"/>
        </w:rPr>
        <w:t>1. Один из способов саморегулирования экономики в условиях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экономическая экспансия;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перелив капиталов через каналы фондового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«шоковая терапия»;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перераспределение ресурсов между звеньями бюджетной системы.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2. Впервые о государственном внутреннем долге упоминается во время: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царствования Петра </w:t>
      </w:r>
      <w:r w:rsidRPr="00F342C5">
        <w:rPr>
          <w:szCs w:val="24"/>
          <w:lang w:val="en-US"/>
        </w:rPr>
        <w:t>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царствования Екатерины </w:t>
      </w:r>
      <w:r w:rsidRPr="00F342C5">
        <w:rPr>
          <w:szCs w:val="24"/>
          <w:lang w:val="en-US"/>
        </w:rPr>
        <w:t>II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царствования Михаила Федоровича;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царствования Елизаветы.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shd w:val="clear" w:color="auto" w:fill="FFFFFF"/>
        <w:tabs>
          <w:tab w:val="left" w:pos="0"/>
          <w:tab w:val="left" w:pos="142"/>
          <w:tab w:val="left" w:pos="670"/>
        </w:tabs>
        <w:spacing w:after="0" w:line="240" w:lineRule="auto"/>
        <w:jc w:val="both"/>
        <w:rPr>
          <w:szCs w:val="24"/>
        </w:rPr>
      </w:pPr>
      <w:r w:rsidRPr="00F342C5">
        <w:rPr>
          <w:color w:val="000000"/>
          <w:spacing w:val="-20"/>
          <w:szCs w:val="24"/>
        </w:rPr>
        <w:t>3.</w:t>
      </w:r>
      <w:r w:rsidRPr="00F342C5">
        <w:rPr>
          <w:color w:val="000000"/>
          <w:szCs w:val="24"/>
        </w:rPr>
        <w:tab/>
      </w:r>
      <w:r w:rsidR="00E122F5">
        <w:rPr>
          <w:color w:val="000000"/>
          <w:szCs w:val="24"/>
        </w:rPr>
        <w:t xml:space="preserve"> </w:t>
      </w:r>
      <w:r w:rsidRPr="00F342C5">
        <w:rPr>
          <w:color w:val="000000"/>
          <w:spacing w:val="2"/>
          <w:szCs w:val="24"/>
        </w:rPr>
        <w:t>Эмитентом золотых сертификатов от имени Российской</w:t>
      </w:r>
      <w:r w:rsidRPr="00F342C5">
        <w:rPr>
          <w:color w:val="000000"/>
          <w:spacing w:val="2"/>
          <w:szCs w:val="24"/>
        </w:rPr>
        <w:br/>
      </w:r>
      <w:r w:rsidRPr="00F342C5">
        <w:rPr>
          <w:color w:val="000000"/>
          <w:spacing w:val="-4"/>
          <w:szCs w:val="24"/>
        </w:rPr>
        <w:t>Федерации выступает:</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1"/>
          <w:szCs w:val="24"/>
        </w:rPr>
        <w:t>Правительство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4"/>
          <w:szCs w:val="24"/>
          <w:lang w:val="en-US"/>
        </w:rPr>
        <w:t>B</w:t>
      </w:r>
      <w:r w:rsidRPr="00F342C5">
        <w:rPr>
          <w:color w:val="000000"/>
          <w:spacing w:val="-14"/>
          <w:szCs w:val="24"/>
        </w:rPr>
        <w:t>)</w:t>
      </w:r>
      <w:r w:rsidRPr="00F342C5">
        <w:rPr>
          <w:color w:val="000000"/>
          <w:szCs w:val="24"/>
        </w:rPr>
        <w:tab/>
      </w:r>
      <w:r w:rsidRPr="00F342C5">
        <w:rPr>
          <w:color w:val="000000"/>
          <w:spacing w:val="-1"/>
          <w:szCs w:val="24"/>
        </w:rPr>
        <w:t>Министерство финансов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pacing w:val="-14"/>
          <w:szCs w:val="24"/>
          <w:lang w:val="en-US"/>
        </w:rPr>
        <w:t>C</w:t>
      </w:r>
      <w:r w:rsidRPr="00F342C5">
        <w:rPr>
          <w:color w:val="000000"/>
          <w:spacing w:val="-14"/>
          <w:szCs w:val="24"/>
        </w:rPr>
        <w:t>)</w:t>
      </w:r>
      <w:r w:rsidRPr="00F342C5">
        <w:rPr>
          <w:color w:val="000000"/>
          <w:szCs w:val="24"/>
        </w:rPr>
        <w:tab/>
        <w:t>Банк России.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zCs w:val="24"/>
          <w:lang w:val="en-US"/>
        </w:rPr>
        <w:t>D</w:t>
      </w:r>
      <w:r w:rsidRPr="00F342C5">
        <w:rPr>
          <w:color w:val="000000"/>
          <w:szCs w:val="24"/>
        </w:rPr>
        <w:t xml:space="preserve">)     Сбербанк России </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p>
    <w:p w:rsidR="00EB4BC6" w:rsidRPr="00F342C5" w:rsidRDefault="00EB4BC6" w:rsidP="00F342C5">
      <w:pPr>
        <w:shd w:val="clear" w:color="auto" w:fill="FFFFFF"/>
        <w:tabs>
          <w:tab w:val="left" w:pos="0"/>
          <w:tab w:val="left" w:pos="142"/>
          <w:tab w:val="left" w:pos="432"/>
        </w:tabs>
        <w:spacing w:after="0" w:line="240" w:lineRule="auto"/>
        <w:jc w:val="both"/>
        <w:rPr>
          <w:szCs w:val="24"/>
        </w:rPr>
      </w:pPr>
      <w:r w:rsidRPr="00F342C5">
        <w:rPr>
          <w:color w:val="000000"/>
          <w:spacing w:val="-22"/>
          <w:szCs w:val="24"/>
        </w:rPr>
        <w:t>4</w:t>
      </w:r>
      <w:r w:rsidRPr="00F342C5">
        <w:rPr>
          <w:szCs w:val="24"/>
        </w:rPr>
        <w:t xml:space="preserve"> Первый внешний государственный займ Царской России: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Амстердам </w:t>
      </w:r>
      <w:smartTag w:uri="urn:schemas-microsoft-com:office:smarttags" w:element="metricconverter">
        <w:smartTagPr>
          <w:attr w:name="ProductID" w:val="1769 г"/>
        </w:smartTagPr>
        <w:r w:rsidRPr="00F342C5">
          <w:rPr>
            <w:szCs w:val="24"/>
          </w:rPr>
          <w:t>1769 г</w:t>
        </w:r>
      </w:smartTag>
      <w:r w:rsidRPr="00F342C5">
        <w:rPr>
          <w:szCs w:val="24"/>
        </w:rPr>
        <w:t>., 7,5 млн. голландских гульденов;</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32 млн. голландских гульденов в </w:t>
      </w:r>
      <w:smartTag w:uri="urn:schemas-microsoft-com:office:smarttags" w:element="metricconverter">
        <w:smartTagPr>
          <w:attr w:name="ProductID" w:val="1782 г"/>
        </w:smartTagPr>
        <w:r w:rsidRPr="00F342C5">
          <w:rPr>
            <w:szCs w:val="24"/>
          </w:rPr>
          <w:t>1782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в </w:t>
      </w:r>
      <w:smartTag w:uri="urn:schemas-microsoft-com:office:smarttags" w:element="metricconverter">
        <w:smartTagPr>
          <w:attr w:name="ProductID" w:val="1779 г"/>
        </w:smartTagPr>
        <w:r w:rsidRPr="00F342C5">
          <w:rPr>
            <w:szCs w:val="24"/>
          </w:rPr>
          <w:t>1779 г</w:t>
        </w:r>
      </w:smartTag>
      <w:r w:rsidRPr="00F342C5">
        <w:rPr>
          <w:szCs w:val="24"/>
        </w:rPr>
        <w:t>. в сумме 40 млн. руб. в Швейцарии.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Амстердам </w:t>
      </w:r>
      <w:smartTag w:uri="urn:schemas-microsoft-com:office:smarttags" w:element="metricconverter">
        <w:smartTagPr>
          <w:attr w:name="ProductID" w:val="1679 г"/>
        </w:smartTagPr>
        <w:r w:rsidRPr="00F342C5">
          <w:rPr>
            <w:szCs w:val="24"/>
          </w:rPr>
          <w:t>1679 г</w:t>
        </w:r>
      </w:smartTag>
      <w:r w:rsidRPr="00F342C5">
        <w:rPr>
          <w:szCs w:val="24"/>
        </w:rPr>
        <w:t>., 9 млн. голландских гульденов</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5. В каком году было завершено погашение принудительных займов СССР, выпущенных в 1948-1957 гг.?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w:t>
      </w:r>
      <w:smartTag w:uri="urn:schemas-microsoft-com:office:smarttags" w:element="metricconverter">
        <w:smartTagPr>
          <w:attr w:name="ProductID" w:val="1991 г"/>
        </w:smartTagPr>
        <w:r w:rsidRPr="00F342C5">
          <w:rPr>
            <w:szCs w:val="24"/>
          </w:rPr>
          <w:t>1991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w:t>
      </w:r>
      <w:smartTag w:uri="urn:schemas-microsoft-com:office:smarttags" w:element="metricconverter">
        <w:smartTagPr>
          <w:attr w:name="ProductID" w:val="1985 г"/>
        </w:smartTagPr>
        <w:r w:rsidRPr="00F342C5">
          <w:rPr>
            <w:szCs w:val="24"/>
          </w:rPr>
          <w:t>1985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w:t>
      </w:r>
      <w:smartTag w:uri="urn:schemas-microsoft-com:office:smarttags" w:element="metricconverter">
        <w:smartTagPr>
          <w:attr w:name="ProductID" w:val="1958 г"/>
        </w:smartTagPr>
        <w:r w:rsidRPr="00F342C5">
          <w:rPr>
            <w:szCs w:val="24"/>
          </w:rPr>
          <w:t>1958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1950г.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Могут ли субъекты Федерации производить внешние заимствования:</w:t>
      </w:r>
    </w:p>
    <w:p w:rsidR="00EB4BC6" w:rsidRPr="00F342C5" w:rsidRDefault="00EB4BC6" w:rsidP="00F342C5">
      <w:pPr>
        <w:tabs>
          <w:tab w:val="left" w:pos="142"/>
        </w:tabs>
        <w:spacing w:after="0" w:line="240" w:lineRule="auto"/>
        <w:jc w:val="both"/>
        <w:rPr>
          <w:szCs w:val="24"/>
        </w:rPr>
      </w:pPr>
      <w:r w:rsidRPr="00F342C5">
        <w:rPr>
          <w:szCs w:val="24"/>
        </w:rPr>
        <w:t>а) могут;</w:t>
      </w:r>
    </w:p>
    <w:p w:rsidR="00EB4BC6" w:rsidRPr="00F342C5" w:rsidRDefault="00EB4BC6" w:rsidP="00F342C5">
      <w:pPr>
        <w:tabs>
          <w:tab w:val="left" w:pos="142"/>
        </w:tabs>
        <w:spacing w:after="0" w:line="240" w:lineRule="auto"/>
        <w:jc w:val="both"/>
        <w:rPr>
          <w:szCs w:val="24"/>
        </w:rPr>
      </w:pPr>
      <w:r w:rsidRPr="00F342C5">
        <w:rPr>
          <w:szCs w:val="24"/>
        </w:rPr>
        <w:t>б) не могут.</w:t>
      </w:r>
    </w:p>
    <w:p w:rsidR="00EB4BC6" w:rsidRPr="00F342C5" w:rsidRDefault="00EB4BC6" w:rsidP="00F342C5">
      <w:pPr>
        <w:tabs>
          <w:tab w:val="left" w:pos="142"/>
        </w:tabs>
        <w:spacing w:after="0" w:line="240" w:lineRule="auto"/>
        <w:jc w:val="both"/>
        <w:rPr>
          <w:szCs w:val="24"/>
        </w:rPr>
      </w:pPr>
      <w:r w:rsidRPr="00F342C5">
        <w:rPr>
          <w:szCs w:val="24"/>
        </w:rPr>
        <w:t>в) могут только с согласия федеральных органов власти</w:t>
      </w:r>
    </w:p>
    <w:p w:rsidR="00EB4BC6" w:rsidRPr="00F342C5" w:rsidRDefault="00EB4BC6" w:rsidP="00F342C5">
      <w:pPr>
        <w:tabs>
          <w:tab w:val="left" w:pos="0"/>
          <w:tab w:val="left" w:pos="142"/>
        </w:tabs>
        <w:spacing w:after="0" w:line="240" w:lineRule="auto"/>
        <w:jc w:val="both"/>
        <w:rPr>
          <w:szCs w:val="24"/>
        </w:rPr>
      </w:pPr>
      <w:r w:rsidRPr="00F342C5">
        <w:rPr>
          <w:szCs w:val="24"/>
        </w:rPr>
        <w:t>г) могут только при наличии гарантии</w:t>
      </w:r>
    </w:p>
    <w:p w:rsidR="00EB4BC6" w:rsidRPr="00F342C5" w:rsidRDefault="00EB4BC6" w:rsidP="00F342C5">
      <w:pPr>
        <w:pStyle w:val="21"/>
        <w:tabs>
          <w:tab w:val="left" w:pos="0"/>
          <w:tab w:val="left" w:pos="142"/>
        </w:tabs>
        <w:jc w:val="both"/>
        <w:rPr>
          <w:b w:val="0"/>
          <w:sz w:val="24"/>
          <w:szCs w:val="24"/>
        </w:rPr>
      </w:pPr>
    </w:p>
    <w:p w:rsidR="00EB4BC6" w:rsidRPr="00F342C5" w:rsidRDefault="00EB4BC6" w:rsidP="00F342C5">
      <w:pPr>
        <w:pStyle w:val="a4"/>
        <w:tabs>
          <w:tab w:val="left" w:pos="0"/>
          <w:tab w:val="left" w:pos="142"/>
        </w:tabs>
        <w:spacing w:after="0" w:line="240" w:lineRule="auto"/>
        <w:jc w:val="both"/>
        <w:rPr>
          <w:szCs w:val="24"/>
        </w:rPr>
      </w:pPr>
      <w:r w:rsidRPr="00F342C5">
        <w:rPr>
          <w:szCs w:val="24"/>
        </w:rPr>
        <w:t>7. В каком году было издано постановление об отмене  принудительных займов СССР:</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A</w:t>
      </w:r>
      <w:r w:rsidRPr="00F342C5">
        <w:rPr>
          <w:szCs w:val="24"/>
        </w:rPr>
        <w:t>) 1991г;</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B</w:t>
      </w:r>
      <w:r w:rsidRPr="00F342C5">
        <w:rPr>
          <w:szCs w:val="24"/>
        </w:rPr>
        <w:t>) 1985г;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1957г.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1993г.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lastRenderedPageBreak/>
        <w:t>8 Представитель этой школы утверждал, что финансирование государственных расходов за счет заемных средств уменьшает богатство нации, углубляет налоговое бремя и препятствует накопл</w:t>
      </w:r>
      <w:r w:rsidRPr="00F342C5">
        <w:rPr>
          <w:szCs w:val="24"/>
        </w:rPr>
        <w:t>е</w:t>
      </w:r>
      <w:r w:rsidRPr="00F342C5">
        <w:rPr>
          <w:szCs w:val="24"/>
        </w:rPr>
        <w:t>нию капитала: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историческая;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классическая;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теории «экономики спроса».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меркателисты.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9 Первый план погашения государственного внешнего долга был разработан:</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Вяземским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Самойловым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Витте</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Петром </w:t>
      </w:r>
      <w:r w:rsidRPr="00F342C5">
        <w:rPr>
          <w:szCs w:val="24"/>
          <w:lang w:val="en-US"/>
        </w:rPr>
        <w:t>I</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10 В каком году при министерстве финансов была учреждена комиссия погашения долгов:</w:t>
      </w:r>
    </w:p>
    <w:p w:rsidR="00EB4BC6" w:rsidRPr="00F342C5" w:rsidRDefault="00EB4BC6" w:rsidP="00F342C5">
      <w:pPr>
        <w:tabs>
          <w:tab w:val="left" w:pos="0"/>
          <w:tab w:val="left" w:pos="142"/>
        </w:tabs>
        <w:spacing w:after="0" w:line="240" w:lineRule="auto"/>
        <w:jc w:val="both"/>
        <w:rPr>
          <w:szCs w:val="24"/>
        </w:rPr>
      </w:pPr>
      <w:r w:rsidRPr="00F342C5">
        <w:rPr>
          <w:szCs w:val="24"/>
        </w:rPr>
        <w:t>А) 1810г.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1812г.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1769г.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1820г.</w:t>
      </w:r>
    </w:p>
    <w:p w:rsidR="005327B4" w:rsidRPr="00F342C5" w:rsidRDefault="005327B4" w:rsidP="00F342C5">
      <w:pPr>
        <w:pStyle w:val="Style22"/>
        <w:widowControl/>
        <w:tabs>
          <w:tab w:val="left" w:pos="0"/>
          <w:tab w:val="left" w:pos="677"/>
        </w:tabs>
        <w:spacing w:line="240" w:lineRule="auto"/>
        <w:ind w:firstLine="0"/>
        <w:jc w:val="center"/>
        <w:rPr>
          <w:rStyle w:val="FontStyle49"/>
          <w:b/>
          <w:i/>
          <w:sz w:val="24"/>
          <w:szCs w:val="24"/>
        </w:rPr>
      </w:pPr>
    </w:p>
    <w:p w:rsidR="004A530E" w:rsidRPr="00F342C5" w:rsidRDefault="004A530E" w:rsidP="00F342C5">
      <w:pPr>
        <w:pStyle w:val="Style22"/>
        <w:widowControl/>
        <w:tabs>
          <w:tab w:val="left" w:pos="0"/>
          <w:tab w:val="left" w:pos="677"/>
        </w:tabs>
        <w:spacing w:line="240" w:lineRule="auto"/>
        <w:ind w:firstLine="0"/>
        <w:jc w:val="center"/>
        <w:rPr>
          <w:rStyle w:val="FontStyle49"/>
          <w:b/>
          <w:i/>
          <w:sz w:val="24"/>
          <w:szCs w:val="24"/>
        </w:rPr>
      </w:pPr>
      <w:r w:rsidRPr="00F342C5">
        <w:rPr>
          <w:rStyle w:val="FontStyle49"/>
          <w:b/>
          <w:i/>
          <w:sz w:val="24"/>
          <w:szCs w:val="24"/>
        </w:rPr>
        <w:t xml:space="preserve">Раздел 2 – </w:t>
      </w:r>
      <w:r w:rsidR="00E85815" w:rsidRPr="00F342C5">
        <w:rPr>
          <w:rStyle w:val="FontStyle49"/>
          <w:b/>
          <w:i/>
          <w:sz w:val="24"/>
          <w:szCs w:val="24"/>
        </w:rPr>
        <w:t>Формы государственного и муниципального долга</w:t>
      </w:r>
    </w:p>
    <w:p w:rsidR="00EB4BC6" w:rsidRPr="00F342C5" w:rsidRDefault="00EB4BC6" w:rsidP="00F342C5">
      <w:pPr>
        <w:pStyle w:val="Style22"/>
        <w:widowControl/>
        <w:tabs>
          <w:tab w:val="left" w:pos="0"/>
          <w:tab w:val="left" w:pos="677"/>
        </w:tabs>
        <w:spacing w:line="240" w:lineRule="auto"/>
        <w:ind w:firstLine="0"/>
        <w:jc w:val="center"/>
        <w:rPr>
          <w:rStyle w:val="FontStyle49"/>
          <w:b/>
          <w:i/>
          <w:sz w:val="24"/>
          <w:szCs w:val="24"/>
        </w:rPr>
      </w:pPr>
    </w:p>
    <w:p w:rsidR="00EB4BC6" w:rsidRPr="00F342C5" w:rsidRDefault="00EB4BC6" w:rsidP="00F342C5">
      <w:pPr>
        <w:shd w:val="clear" w:color="auto" w:fill="FFFFFF"/>
        <w:tabs>
          <w:tab w:val="left" w:pos="142"/>
        </w:tabs>
        <w:spacing w:after="0" w:line="240" w:lineRule="auto"/>
        <w:jc w:val="both"/>
        <w:rPr>
          <w:szCs w:val="24"/>
        </w:rPr>
      </w:pPr>
      <w:r w:rsidRPr="00F342C5">
        <w:rPr>
          <w:color w:val="000000"/>
          <w:spacing w:val="-22"/>
          <w:szCs w:val="24"/>
        </w:rPr>
        <w:t xml:space="preserve">1 </w:t>
      </w:r>
      <w:r w:rsidRPr="00F342C5">
        <w:rPr>
          <w:color w:val="000000"/>
          <w:spacing w:val="-3"/>
          <w:szCs w:val="24"/>
        </w:rPr>
        <w:t>Облигации государственного сберегательного займа выпус</w:t>
      </w:r>
      <w:r w:rsidRPr="00F342C5">
        <w:rPr>
          <w:color w:val="000000"/>
          <w:spacing w:val="-3"/>
          <w:szCs w:val="24"/>
        </w:rPr>
        <w:softHyphen/>
      </w:r>
      <w:r w:rsidRPr="00F342C5">
        <w:rPr>
          <w:color w:val="000000"/>
          <w:spacing w:val="-2"/>
          <w:szCs w:val="24"/>
        </w:rPr>
        <w:t>каются в форме:</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3"/>
          <w:szCs w:val="24"/>
        </w:rPr>
        <w:t>бездокументарной;</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B</w:t>
      </w:r>
      <w:r w:rsidRPr="00F342C5">
        <w:rPr>
          <w:color w:val="000000"/>
          <w:spacing w:val="-11"/>
          <w:szCs w:val="24"/>
        </w:rPr>
        <w:t>)</w:t>
      </w:r>
      <w:r w:rsidRPr="00F342C5">
        <w:rPr>
          <w:color w:val="000000"/>
          <w:szCs w:val="24"/>
        </w:rPr>
        <w:tab/>
      </w:r>
      <w:r w:rsidRPr="00F342C5">
        <w:rPr>
          <w:color w:val="000000"/>
          <w:spacing w:val="-2"/>
          <w:szCs w:val="24"/>
        </w:rPr>
        <w:t>документарной на предъявителя;</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10"/>
          <w:szCs w:val="24"/>
          <w:lang w:val="en-US"/>
        </w:rPr>
        <w:t>C</w:t>
      </w:r>
      <w:r w:rsidRPr="00F342C5">
        <w:rPr>
          <w:color w:val="000000"/>
          <w:spacing w:val="-10"/>
          <w:szCs w:val="24"/>
        </w:rPr>
        <w:t>)</w:t>
      </w:r>
      <w:r w:rsidRPr="00F342C5">
        <w:rPr>
          <w:color w:val="000000"/>
          <w:szCs w:val="24"/>
        </w:rPr>
        <w:tab/>
      </w:r>
      <w:r w:rsidRPr="00F342C5">
        <w:rPr>
          <w:color w:val="000000"/>
          <w:spacing w:val="-2"/>
          <w:szCs w:val="24"/>
        </w:rPr>
        <w:t>документарной именные;</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2"/>
          <w:szCs w:val="24"/>
          <w:lang w:val="en-US"/>
        </w:rPr>
        <w:t>D</w:t>
      </w:r>
      <w:r w:rsidRPr="00F342C5">
        <w:rPr>
          <w:color w:val="000000"/>
          <w:spacing w:val="-2"/>
          <w:szCs w:val="24"/>
        </w:rPr>
        <w:t>)     записей на счетах.</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2. Вся сумма выпущенных и непогашенных долговых обязательств, включая проценты, которые должны быть, уплачены по этим обязательствам это:</w:t>
      </w:r>
    </w:p>
    <w:p w:rsidR="00EB4BC6" w:rsidRPr="00F342C5" w:rsidRDefault="00EB4BC6" w:rsidP="00F342C5">
      <w:pPr>
        <w:tabs>
          <w:tab w:val="left" w:pos="142"/>
        </w:tabs>
        <w:spacing w:after="0" w:line="240" w:lineRule="auto"/>
        <w:jc w:val="both"/>
        <w:rPr>
          <w:szCs w:val="24"/>
        </w:rPr>
      </w:pPr>
      <w:r w:rsidRPr="00F342C5">
        <w:rPr>
          <w:szCs w:val="24"/>
        </w:rPr>
        <w:t>а) капитальный долг;</w:t>
      </w:r>
    </w:p>
    <w:p w:rsidR="00EB4BC6" w:rsidRPr="00F342C5" w:rsidRDefault="00EB4BC6" w:rsidP="00F342C5">
      <w:pPr>
        <w:tabs>
          <w:tab w:val="left" w:pos="142"/>
        </w:tabs>
        <w:spacing w:after="0" w:line="240" w:lineRule="auto"/>
        <w:jc w:val="both"/>
        <w:rPr>
          <w:szCs w:val="24"/>
        </w:rPr>
      </w:pPr>
      <w:r w:rsidRPr="00F342C5">
        <w:rPr>
          <w:szCs w:val="24"/>
        </w:rPr>
        <w:t>б) текущий долг;</w:t>
      </w:r>
    </w:p>
    <w:p w:rsidR="00EB4BC6" w:rsidRPr="00F342C5" w:rsidRDefault="00EB4BC6" w:rsidP="00F342C5">
      <w:pPr>
        <w:tabs>
          <w:tab w:val="left" w:pos="142"/>
        </w:tabs>
        <w:spacing w:after="0" w:line="240" w:lineRule="auto"/>
        <w:jc w:val="both"/>
        <w:rPr>
          <w:szCs w:val="24"/>
        </w:rPr>
      </w:pPr>
      <w:r w:rsidRPr="00F342C5">
        <w:rPr>
          <w:szCs w:val="24"/>
        </w:rPr>
        <w:t>в) капитальный, текущий долги.</w:t>
      </w:r>
    </w:p>
    <w:p w:rsidR="00EB4BC6" w:rsidRPr="00F342C5" w:rsidRDefault="00EB4BC6" w:rsidP="00F342C5">
      <w:pPr>
        <w:tabs>
          <w:tab w:val="left" w:pos="142"/>
        </w:tabs>
        <w:spacing w:after="0" w:line="240" w:lineRule="auto"/>
        <w:jc w:val="both"/>
        <w:rPr>
          <w:szCs w:val="24"/>
        </w:rPr>
      </w:pPr>
      <w:r w:rsidRPr="00F342C5">
        <w:rPr>
          <w:szCs w:val="24"/>
        </w:rPr>
        <w:t>г) основной долг</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3. В связи с каким финансовым инструментом проводилось депонирование золота в банке?</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золотые слитки;</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казначейские обязательства;</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золотые сертификаты;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жилищные сертификаты</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4. Выпуск внешнего займа РФ осуществляется по решению:</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представительного органа власти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законодательного органа власти субъекта РФ;</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Министерства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исполнительного органа власти РФ.</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Способами обеспечения исполнения по возврату бюджетного кредита могут быть:</w:t>
      </w:r>
    </w:p>
    <w:p w:rsidR="00EB4BC6" w:rsidRPr="00F342C5" w:rsidRDefault="00EB4BC6" w:rsidP="00F342C5">
      <w:pPr>
        <w:tabs>
          <w:tab w:val="left" w:pos="142"/>
        </w:tabs>
        <w:spacing w:after="0" w:line="240" w:lineRule="auto"/>
        <w:jc w:val="both"/>
        <w:rPr>
          <w:szCs w:val="24"/>
        </w:rPr>
      </w:pPr>
      <w:r w:rsidRPr="00F342C5">
        <w:rPr>
          <w:szCs w:val="24"/>
        </w:rPr>
        <w:t>а) только банковские гарантии;</w:t>
      </w:r>
    </w:p>
    <w:p w:rsidR="00EB4BC6" w:rsidRPr="00F342C5" w:rsidRDefault="00EB4BC6" w:rsidP="00F342C5">
      <w:pPr>
        <w:tabs>
          <w:tab w:val="left" w:pos="142"/>
        </w:tabs>
        <w:spacing w:after="0" w:line="240" w:lineRule="auto"/>
        <w:jc w:val="both"/>
        <w:rPr>
          <w:szCs w:val="24"/>
        </w:rPr>
      </w:pPr>
      <w:r w:rsidRPr="00F342C5">
        <w:rPr>
          <w:szCs w:val="24"/>
        </w:rPr>
        <w:t>б) только гарантии;</w:t>
      </w:r>
    </w:p>
    <w:p w:rsidR="00EB4BC6" w:rsidRPr="00F342C5" w:rsidRDefault="00EB4BC6" w:rsidP="00F342C5">
      <w:pPr>
        <w:tabs>
          <w:tab w:val="left" w:pos="142"/>
        </w:tabs>
        <w:spacing w:after="0" w:line="240" w:lineRule="auto"/>
        <w:jc w:val="both"/>
        <w:rPr>
          <w:szCs w:val="24"/>
        </w:rPr>
      </w:pPr>
      <w:r w:rsidRPr="00F342C5">
        <w:rPr>
          <w:szCs w:val="24"/>
        </w:rPr>
        <w:t>в) только залог имущества;</w:t>
      </w:r>
    </w:p>
    <w:p w:rsidR="00EB4BC6" w:rsidRPr="00F342C5" w:rsidRDefault="00EB4BC6" w:rsidP="00F342C5">
      <w:pPr>
        <w:tabs>
          <w:tab w:val="left" w:pos="142"/>
        </w:tabs>
        <w:spacing w:after="0" w:line="240" w:lineRule="auto"/>
        <w:jc w:val="both"/>
        <w:rPr>
          <w:szCs w:val="24"/>
        </w:rPr>
      </w:pPr>
      <w:r w:rsidRPr="00F342C5">
        <w:rPr>
          <w:szCs w:val="24"/>
        </w:rPr>
        <w:t>г) все ответы верны;</w:t>
      </w:r>
    </w:p>
    <w:p w:rsidR="00EB4BC6" w:rsidRPr="00F342C5" w:rsidRDefault="00EB4BC6" w:rsidP="00F342C5">
      <w:pPr>
        <w:tabs>
          <w:tab w:val="left" w:pos="142"/>
        </w:tabs>
        <w:spacing w:after="0" w:line="240" w:lineRule="auto"/>
        <w:jc w:val="both"/>
        <w:rPr>
          <w:szCs w:val="24"/>
        </w:rPr>
      </w:pPr>
      <w:r w:rsidRPr="00F342C5">
        <w:rPr>
          <w:szCs w:val="24"/>
        </w:rPr>
        <w:t>д) все неверно.</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Золотые сертификаты – это ценные бумаги:</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на предъявителя;</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именные;</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ордерные;</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отзывные.</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pStyle w:val="26"/>
        <w:tabs>
          <w:tab w:val="left" w:pos="142"/>
        </w:tabs>
        <w:spacing w:after="0" w:line="240" w:lineRule="auto"/>
        <w:ind w:left="0"/>
        <w:jc w:val="both"/>
        <w:rPr>
          <w:szCs w:val="24"/>
        </w:rPr>
      </w:pPr>
      <w:r w:rsidRPr="00F342C5">
        <w:rPr>
          <w:szCs w:val="24"/>
        </w:rPr>
        <w:t xml:space="preserve">7. Главные суррогатные платежные средства России в период начала 90-х годов: </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КО, вексель;</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опционы, ГКО;</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фьючерсы, варранты;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нет правильного ответа.</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szCs w:val="24"/>
        </w:rPr>
        <w:tab/>
      </w:r>
    </w:p>
    <w:p w:rsidR="00EB4BC6" w:rsidRPr="00F342C5" w:rsidRDefault="00EB4BC6" w:rsidP="00F342C5">
      <w:pPr>
        <w:tabs>
          <w:tab w:val="left" w:pos="142"/>
        </w:tabs>
        <w:spacing w:after="0" w:line="240" w:lineRule="auto"/>
        <w:jc w:val="both"/>
        <w:rPr>
          <w:szCs w:val="24"/>
        </w:rPr>
      </w:pPr>
      <w:r w:rsidRPr="00F342C5">
        <w:rPr>
          <w:szCs w:val="24"/>
        </w:rPr>
        <w:t>8 Эмитентом ГКО и ОФЗ является: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Банк России</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Правительство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xml:space="preserve">) Сбербанк России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 Купонный доход по облигациям внутреннего валютного займа выплачивался: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раз в два года</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xml:space="preserve">) ежегодно, 14 мая </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раз в квартал</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 выплачиваются</w:t>
      </w: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szCs w:val="24"/>
        </w:rPr>
        <w:t xml:space="preserve">10 . </w:t>
      </w:r>
      <w:r w:rsidRPr="00F342C5">
        <w:rPr>
          <w:color w:val="000000"/>
          <w:spacing w:val="-2"/>
          <w:szCs w:val="24"/>
        </w:rPr>
        <w:t>Задолженность по еврооблигациям принадлежит к государ</w:t>
      </w:r>
      <w:r w:rsidRPr="00F342C5">
        <w:rPr>
          <w:color w:val="000000"/>
          <w:spacing w:val="-5"/>
          <w:szCs w:val="24"/>
        </w:rPr>
        <w:t>ственному долгу:</w:t>
      </w:r>
    </w:p>
    <w:p w:rsidR="00EB4BC6" w:rsidRPr="00F342C5" w:rsidRDefault="00EB4BC6" w:rsidP="00F342C5">
      <w:pPr>
        <w:shd w:val="clear" w:color="auto" w:fill="FFFFFF"/>
        <w:tabs>
          <w:tab w:val="left" w:pos="142"/>
          <w:tab w:val="left" w:pos="410"/>
        </w:tabs>
        <w:spacing w:after="0" w:line="240" w:lineRule="auto"/>
        <w:jc w:val="both"/>
        <w:rPr>
          <w:szCs w:val="24"/>
        </w:rPr>
      </w:pPr>
      <w:r w:rsidRPr="00F342C5">
        <w:rPr>
          <w:color w:val="000000"/>
          <w:spacing w:val="-11"/>
          <w:szCs w:val="24"/>
        </w:rPr>
        <w:t>а)</w:t>
      </w:r>
      <w:r w:rsidRPr="00F342C5">
        <w:rPr>
          <w:color w:val="000000"/>
          <w:szCs w:val="24"/>
        </w:rPr>
        <w:tab/>
      </w:r>
      <w:r w:rsidRPr="00F342C5">
        <w:rPr>
          <w:color w:val="000000"/>
          <w:spacing w:val="-6"/>
          <w:szCs w:val="24"/>
        </w:rPr>
        <w:t>внешнему;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14"/>
          <w:szCs w:val="24"/>
        </w:rPr>
        <w:t>б)</w:t>
      </w:r>
      <w:r w:rsidRPr="00F342C5">
        <w:rPr>
          <w:color w:val="000000"/>
          <w:szCs w:val="24"/>
        </w:rPr>
        <w:tab/>
      </w:r>
      <w:r w:rsidRPr="00F342C5">
        <w:rPr>
          <w:color w:val="000000"/>
          <w:spacing w:val="-5"/>
          <w:szCs w:val="24"/>
        </w:rPr>
        <w:t>внутреннему.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в) капитальному;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г) основному</w:t>
      </w:r>
    </w:p>
    <w:p w:rsidR="004A530E" w:rsidRPr="00F342C5" w:rsidRDefault="004A530E" w:rsidP="00F342C5">
      <w:pPr>
        <w:pStyle w:val="3"/>
        <w:spacing w:before="0" w:after="0" w:line="240" w:lineRule="auto"/>
        <w:rPr>
          <w:rFonts w:ascii="Times New Roman" w:hAnsi="Times New Roman"/>
          <w:sz w:val="24"/>
          <w:szCs w:val="24"/>
        </w:rPr>
      </w:pPr>
    </w:p>
    <w:p w:rsidR="00843DEF" w:rsidRPr="00F342C5" w:rsidRDefault="00843DEF" w:rsidP="00F342C5">
      <w:pPr>
        <w:pStyle w:val="Style2"/>
        <w:widowControl/>
        <w:tabs>
          <w:tab w:val="left" w:pos="142"/>
          <w:tab w:val="left" w:pos="426"/>
          <w:tab w:val="left" w:pos="552"/>
        </w:tabs>
        <w:spacing w:line="240" w:lineRule="auto"/>
        <w:ind w:firstLine="0"/>
        <w:jc w:val="center"/>
        <w:rPr>
          <w:b/>
          <w:i/>
          <w:snapToGrid w:val="0"/>
        </w:rPr>
      </w:pPr>
      <w:r w:rsidRPr="00F342C5">
        <w:rPr>
          <w:b/>
          <w:i/>
          <w:snapToGrid w:val="0"/>
        </w:rPr>
        <w:t xml:space="preserve">Раздел </w:t>
      </w:r>
      <w:r w:rsidR="00E85815" w:rsidRPr="00F342C5">
        <w:rPr>
          <w:b/>
          <w:i/>
          <w:snapToGrid w:val="0"/>
        </w:rPr>
        <w:t>3</w:t>
      </w:r>
      <w:r w:rsidRPr="00F342C5">
        <w:rPr>
          <w:b/>
          <w:i/>
          <w:snapToGrid w:val="0"/>
        </w:rPr>
        <w:t xml:space="preserve"> - </w:t>
      </w:r>
      <w:r w:rsidR="00E85815" w:rsidRPr="00F342C5">
        <w:rPr>
          <w:b/>
          <w:i/>
          <w:snapToGrid w:val="0"/>
        </w:rPr>
        <w:t>Управление государственным и муниципальным долгом</w:t>
      </w:r>
    </w:p>
    <w:p w:rsidR="00E85815" w:rsidRPr="00F342C5" w:rsidRDefault="00E85815" w:rsidP="00F342C5">
      <w:pPr>
        <w:pStyle w:val="Style2"/>
        <w:widowControl/>
        <w:tabs>
          <w:tab w:val="left" w:pos="142"/>
          <w:tab w:val="left" w:pos="426"/>
          <w:tab w:val="left" w:pos="552"/>
        </w:tabs>
        <w:spacing w:line="240" w:lineRule="auto"/>
        <w:ind w:firstLine="0"/>
        <w:jc w:val="center"/>
        <w:rPr>
          <w:b/>
        </w:rPr>
      </w:pPr>
    </w:p>
    <w:p w:rsidR="00EB4BC6" w:rsidRPr="00F342C5" w:rsidRDefault="00EB4BC6" w:rsidP="00F342C5">
      <w:pPr>
        <w:tabs>
          <w:tab w:val="left" w:pos="142"/>
        </w:tabs>
        <w:spacing w:after="0" w:line="240" w:lineRule="auto"/>
        <w:jc w:val="both"/>
        <w:rPr>
          <w:szCs w:val="24"/>
        </w:rPr>
      </w:pPr>
      <w:r w:rsidRPr="00F342C5">
        <w:rPr>
          <w:szCs w:val="24"/>
        </w:rPr>
        <w:t>1. Полный отказ от долговых обязательств:</w:t>
      </w:r>
    </w:p>
    <w:p w:rsidR="00EB4BC6" w:rsidRPr="00F342C5" w:rsidRDefault="00EB4BC6" w:rsidP="00F342C5">
      <w:pPr>
        <w:tabs>
          <w:tab w:val="left" w:pos="142"/>
        </w:tabs>
        <w:spacing w:after="0" w:line="240" w:lineRule="auto"/>
        <w:jc w:val="both"/>
        <w:rPr>
          <w:szCs w:val="24"/>
        </w:rPr>
      </w:pPr>
      <w:r w:rsidRPr="00F342C5">
        <w:rPr>
          <w:szCs w:val="24"/>
        </w:rPr>
        <w:t>а)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б) дерегуляция;</w:t>
      </w:r>
    </w:p>
    <w:p w:rsidR="00EB4BC6" w:rsidRPr="00F342C5" w:rsidRDefault="00EB4BC6" w:rsidP="00F342C5">
      <w:pPr>
        <w:tabs>
          <w:tab w:val="left" w:pos="142"/>
        </w:tabs>
        <w:spacing w:after="0" w:line="240" w:lineRule="auto"/>
        <w:jc w:val="both"/>
        <w:rPr>
          <w:szCs w:val="24"/>
        </w:rPr>
      </w:pPr>
      <w:r w:rsidRPr="00F342C5">
        <w:rPr>
          <w:szCs w:val="24"/>
        </w:rPr>
        <w:t>в) метод управления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г) абсорбция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color w:val="000000"/>
          <w:spacing w:val="-20"/>
          <w:szCs w:val="24"/>
        </w:rPr>
        <w:t>2</w:t>
      </w:r>
      <w:r w:rsidRPr="00F342C5">
        <w:rPr>
          <w:color w:val="000000"/>
          <w:szCs w:val="24"/>
        </w:rPr>
        <w:tab/>
      </w:r>
      <w:r w:rsidRPr="00F342C5">
        <w:rPr>
          <w:color w:val="000000"/>
          <w:spacing w:val="-2"/>
          <w:szCs w:val="24"/>
        </w:rPr>
        <w:t>Преобразования более краткосрочных займов в долгосроч</w:t>
      </w:r>
      <w:r w:rsidRPr="00F342C5">
        <w:rPr>
          <w:color w:val="000000"/>
          <w:spacing w:val="-2"/>
          <w:szCs w:val="24"/>
        </w:rPr>
        <w:softHyphen/>
      </w:r>
      <w:r w:rsidRPr="00F342C5">
        <w:rPr>
          <w:color w:val="000000"/>
          <w:spacing w:val="-10"/>
          <w:szCs w:val="24"/>
        </w:rPr>
        <w:t>ные — это:</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0"/>
          <w:szCs w:val="24"/>
        </w:rPr>
        <w:t>а)</w:t>
      </w:r>
      <w:r w:rsidRPr="00F342C5">
        <w:rPr>
          <w:color w:val="000000"/>
          <w:szCs w:val="24"/>
        </w:rPr>
        <w:tab/>
      </w:r>
      <w:r w:rsidRPr="00F342C5">
        <w:rPr>
          <w:color w:val="000000"/>
          <w:spacing w:val="-1"/>
          <w:szCs w:val="24"/>
        </w:rPr>
        <w:t>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б)</w:t>
      </w:r>
      <w:r w:rsidRPr="00F342C5">
        <w:rPr>
          <w:color w:val="000000"/>
          <w:szCs w:val="24"/>
        </w:rPr>
        <w:tab/>
      </w:r>
      <w:r w:rsidRPr="00F342C5">
        <w:rPr>
          <w:color w:val="000000"/>
          <w:spacing w:val="-2"/>
          <w:szCs w:val="24"/>
        </w:rPr>
        <w:t>конверсия;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в)</w:t>
      </w:r>
      <w:r w:rsidRPr="00F342C5">
        <w:rPr>
          <w:color w:val="000000"/>
          <w:szCs w:val="24"/>
        </w:rPr>
        <w:tab/>
      </w:r>
      <w:r w:rsidRPr="00F342C5">
        <w:rPr>
          <w:color w:val="000000"/>
          <w:spacing w:val="-1"/>
          <w:szCs w:val="24"/>
        </w:rPr>
        <w:t>консолидация займов;</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7"/>
          <w:szCs w:val="24"/>
        </w:rPr>
        <w:t>г)</w:t>
      </w:r>
      <w:r w:rsidRPr="00F342C5">
        <w:rPr>
          <w:color w:val="000000"/>
          <w:szCs w:val="24"/>
        </w:rPr>
        <w:tab/>
      </w:r>
      <w:r w:rsidRPr="00F342C5">
        <w:rPr>
          <w:color w:val="000000"/>
          <w:spacing w:val="-3"/>
          <w:szCs w:val="24"/>
        </w:rPr>
        <w:t>отсрочка погашения и аннулирование государственного долга;</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7"/>
          <w:szCs w:val="24"/>
        </w:rPr>
        <w:t>д)</w:t>
      </w:r>
      <w:r w:rsidRPr="00F342C5">
        <w:rPr>
          <w:color w:val="000000"/>
          <w:szCs w:val="24"/>
        </w:rPr>
        <w:tab/>
      </w:r>
      <w:r w:rsidRPr="00F342C5">
        <w:rPr>
          <w:color w:val="000000"/>
          <w:spacing w:val="-4"/>
          <w:szCs w:val="24"/>
        </w:rPr>
        <w:t>реструктуризация;</w:t>
      </w:r>
    </w:p>
    <w:p w:rsidR="00EB4BC6" w:rsidRPr="00F342C5" w:rsidRDefault="00EB4BC6" w:rsidP="00F342C5">
      <w:pPr>
        <w:shd w:val="clear" w:color="auto" w:fill="FFFFFF"/>
        <w:tabs>
          <w:tab w:val="left" w:pos="142"/>
          <w:tab w:val="left" w:pos="396"/>
        </w:tabs>
        <w:spacing w:after="0" w:line="240" w:lineRule="auto"/>
        <w:jc w:val="both"/>
        <w:rPr>
          <w:color w:val="000000"/>
          <w:spacing w:val="-2"/>
          <w:szCs w:val="24"/>
        </w:rPr>
      </w:pPr>
      <w:r w:rsidRPr="00F342C5">
        <w:rPr>
          <w:color w:val="000000"/>
          <w:spacing w:val="-10"/>
          <w:szCs w:val="24"/>
        </w:rPr>
        <w:t>е)</w:t>
      </w:r>
      <w:r w:rsidRPr="00F342C5">
        <w:rPr>
          <w:color w:val="000000"/>
          <w:szCs w:val="24"/>
        </w:rPr>
        <w:tab/>
      </w:r>
      <w:r w:rsidRPr="00F342C5">
        <w:rPr>
          <w:color w:val="000000"/>
          <w:spacing w:val="-2"/>
          <w:szCs w:val="24"/>
        </w:rPr>
        <w:t>продажа и покупка долгов.</w:t>
      </w:r>
    </w:p>
    <w:p w:rsidR="00EB4BC6" w:rsidRPr="00F342C5" w:rsidRDefault="00EB4BC6" w:rsidP="00F342C5">
      <w:pPr>
        <w:shd w:val="clear" w:color="auto" w:fill="FFFFFF"/>
        <w:tabs>
          <w:tab w:val="left" w:pos="142"/>
          <w:tab w:val="left" w:pos="396"/>
        </w:tabs>
        <w:spacing w:after="0" w:line="240" w:lineRule="auto"/>
        <w:jc w:val="both"/>
        <w:rPr>
          <w:szCs w:val="24"/>
        </w:rPr>
      </w:pP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3. Метод управления государственным долгом, при котором происходит объединение нескольких ранее выпущенных займов в один укрупненный:</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А) Унификация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Б) консолидация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В) 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lastRenderedPageBreak/>
        <w:t>4. Погашение старой задолженности путем выпуска новых займов – это:</w:t>
      </w:r>
    </w:p>
    <w:p w:rsidR="00EB4BC6" w:rsidRPr="00F342C5" w:rsidRDefault="00EB4BC6" w:rsidP="00F342C5">
      <w:pPr>
        <w:tabs>
          <w:tab w:val="left" w:pos="142"/>
        </w:tabs>
        <w:spacing w:after="0" w:line="240" w:lineRule="auto"/>
        <w:jc w:val="both"/>
        <w:rPr>
          <w:szCs w:val="24"/>
        </w:rPr>
      </w:pPr>
      <w:r w:rsidRPr="00F342C5">
        <w:rPr>
          <w:szCs w:val="24"/>
        </w:rPr>
        <w:t>а) рефинансирование;</w:t>
      </w:r>
    </w:p>
    <w:p w:rsidR="00EB4BC6" w:rsidRPr="00F342C5" w:rsidRDefault="00EB4BC6" w:rsidP="00F342C5">
      <w:pPr>
        <w:tabs>
          <w:tab w:val="left" w:pos="142"/>
        </w:tabs>
        <w:spacing w:after="0" w:line="240" w:lineRule="auto"/>
        <w:jc w:val="both"/>
        <w:rPr>
          <w:szCs w:val="24"/>
        </w:rPr>
      </w:pPr>
      <w:r w:rsidRPr="00F342C5">
        <w:rPr>
          <w:szCs w:val="24"/>
        </w:rPr>
        <w:t>б) реструктуризация;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конверсия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Условия реструктуризации внешней задолженности определяются:</w:t>
      </w:r>
    </w:p>
    <w:p w:rsidR="00EB4BC6" w:rsidRPr="00F342C5" w:rsidRDefault="00EB4BC6" w:rsidP="00F342C5">
      <w:pPr>
        <w:tabs>
          <w:tab w:val="left" w:pos="142"/>
        </w:tabs>
        <w:spacing w:after="0" w:line="240" w:lineRule="auto"/>
        <w:jc w:val="both"/>
        <w:rPr>
          <w:szCs w:val="24"/>
        </w:rPr>
      </w:pPr>
      <w:r w:rsidRPr="00F342C5">
        <w:rPr>
          <w:szCs w:val="24"/>
        </w:rPr>
        <w:t>а) Минфином РФ, Правительством РФ;</w:t>
      </w:r>
    </w:p>
    <w:p w:rsidR="00EB4BC6" w:rsidRPr="00F342C5" w:rsidRDefault="00EB4BC6" w:rsidP="00F342C5">
      <w:pPr>
        <w:tabs>
          <w:tab w:val="left" w:pos="142"/>
        </w:tabs>
        <w:spacing w:after="0" w:line="240" w:lineRule="auto"/>
        <w:jc w:val="both"/>
        <w:rPr>
          <w:szCs w:val="24"/>
        </w:rPr>
      </w:pPr>
      <w:r w:rsidRPr="00F342C5">
        <w:rPr>
          <w:szCs w:val="24"/>
        </w:rPr>
        <w:t>б) международными финансовыми организациями;</w:t>
      </w:r>
    </w:p>
    <w:p w:rsidR="00EB4BC6" w:rsidRPr="00F342C5" w:rsidRDefault="00EB4BC6" w:rsidP="00F342C5">
      <w:pPr>
        <w:tabs>
          <w:tab w:val="left" w:pos="142"/>
        </w:tabs>
        <w:spacing w:after="0" w:line="240" w:lineRule="auto"/>
        <w:jc w:val="both"/>
        <w:rPr>
          <w:szCs w:val="24"/>
        </w:rPr>
      </w:pPr>
      <w:r w:rsidRPr="00F342C5">
        <w:rPr>
          <w:szCs w:val="24"/>
        </w:rPr>
        <w:t>в) Правительством, ЦБ РФ, Минфином РФ</w:t>
      </w:r>
    </w:p>
    <w:p w:rsidR="00EB4BC6" w:rsidRPr="00F342C5" w:rsidRDefault="00EB4BC6" w:rsidP="00F342C5">
      <w:pPr>
        <w:tabs>
          <w:tab w:val="left" w:pos="142"/>
        </w:tabs>
        <w:spacing w:after="0" w:line="240" w:lineRule="auto"/>
        <w:jc w:val="both"/>
        <w:rPr>
          <w:szCs w:val="24"/>
        </w:rPr>
      </w:pPr>
      <w:r w:rsidRPr="00F342C5">
        <w:rPr>
          <w:szCs w:val="24"/>
        </w:rPr>
        <w:t xml:space="preserve">г) Правительством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6.Измерение размера доходности займа:</w:t>
      </w:r>
    </w:p>
    <w:p w:rsidR="00EB4BC6" w:rsidRPr="00F342C5" w:rsidRDefault="00EB4BC6" w:rsidP="00F342C5">
      <w:pPr>
        <w:tabs>
          <w:tab w:val="left" w:pos="142"/>
        </w:tabs>
        <w:spacing w:after="0" w:line="240" w:lineRule="auto"/>
        <w:jc w:val="both"/>
        <w:rPr>
          <w:szCs w:val="24"/>
        </w:rPr>
      </w:pPr>
      <w:r w:rsidRPr="00F342C5">
        <w:rPr>
          <w:szCs w:val="24"/>
        </w:rPr>
        <w:t>а) конверсия;</w:t>
      </w:r>
    </w:p>
    <w:p w:rsidR="00EB4BC6" w:rsidRPr="00F342C5" w:rsidRDefault="00EB4BC6" w:rsidP="00F342C5">
      <w:pPr>
        <w:tabs>
          <w:tab w:val="left" w:pos="142"/>
        </w:tabs>
        <w:spacing w:after="0" w:line="240" w:lineRule="auto"/>
        <w:jc w:val="both"/>
        <w:rPr>
          <w:szCs w:val="24"/>
        </w:rPr>
      </w:pPr>
      <w:r w:rsidRPr="00F342C5">
        <w:rPr>
          <w:szCs w:val="24"/>
        </w:rPr>
        <w:t>б) консолидация;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7. Орган, осуществляющий управление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а) Центральный банк РФ;</w:t>
      </w:r>
    </w:p>
    <w:p w:rsidR="00EB4BC6" w:rsidRPr="00F342C5" w:rsidRDefault="00EB4BC6" w:rsidP="00F342C5">
      <w:pPr>
        <w:tabs>
          <w:tab w:val="left" w:pos="142"/>
        </w:tabs>
        <w:spacing w:after="0" w:line="240" w:lineRule="auto"/>
        <w:jc w:val="both"/>
        <w:rPr>
          <w:szCs w:val="24"/>
        </w:rPr>
      </w:pPr>
      <w:r w:rsidRPr="00F342C5">
        <w:rPr>
          <w:szCs w:val="24"/>
        </w:rPr>
        <w:t>б) Правительство РФ;</w:t>
      </w:r>
    </w:p>
    <w:p w:rsidR="00EB4BC6" w:rsidRPr="00F342C5" w:rsidRDefault="00EB4BC6" w:rsidP="00F342C5">
      <w:pPr>
        <w:tabs>
          <w:tab w:val="left" w:pos="142"/>
        </w:tabs>
        <w:spacing w:after="0" w:line="240" w:lineRule="auto"/>
        <w:jc w:val="both"/>
        <w:rPr>
          <w:szCs w:val="24"/>
        </w:rPr>
      </w:pPr>
      <w:r w:rsidRPr="00F342C5">
        <w:rPr>
          <w:szCs w:val="24"/>
        </w:rPr>
        <w:t>в)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 xml:space="preserve">г) Сбербанк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8. Условия эмиссии ценных бумаг субъекта РФ подлежат регистрации в:</w:t>
      </w:r>
    </w:p>
    <w:p w:rsidR="00EB4BC6" w:rsidRPr="00F342C5" w:rsidRDefault="00EB4BC6" w:rsidP="00F342C5">
      <w:pPr>
        <w:tabs>
          <w:tab w:val="left" w:pos="142"/>
        </w:tabs>
        <w:spacing w:after="0" w:line="240" w:lineRule="auto"/>
        <w:jc w:val="both"/>
        <w:rPr>
          <w:szCs w:val="24"/>
        </w:rPr>
      </w:pPr>
      <w:r w:rsidRPr="00F342C5">
        <w:rPr>
          <w:szCs w:val="24"/>
        </w:rPr>
        <w:t>а) ФК РЦ России;</w:t>
      </w:r>
    </w:p>
    <w:p w:rsidR="00EB4BC6" w:rsidRPr="00F342C5" w:rsidRDefault="00EB4BC6" w:rsidP="00F342C5">
      <w:pPr>
        <w:tabs>
          <w:tab w:val="left" w:pos="142"/>
        </w:tabs>
        <w:spacing w:after="0" w:line="240" w:lineRule="auto"/>
        <w:jc w:val="both"/>
        <w:rPr>
          <w:szCs w:val="24"/>
        </w:rPr>
      </w:pPr>
      <w:r w:rsidRPr="00F342C5">
        <w:rPr>
          <w:szCs w:val="24"/>
        </w:rPr>
        <w:t>б)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rPr>
        <w:t>в) органе управления субъекта РФ.</w:t>
      </w:r>
    </w:p>
    <w:p w:rsidR="00EB4BC6" w:rsidRPr="00F342C5" w:rsidRDefault="00EB4BC6" w:rsidP="00F342C5">
      <w:pPr>
        <w:tabs>
          <w:tab w:val="left" w:pos="142"/>
        </w:tabs>
        <w:spacing w:after="0" w:line="240" w:lineRule="auto"/>
        <w:jc w:val="both"/>
        <w:rPr>
          <w:szCs w:val="24"/>
        </w:rPr>
      </w:pPr>
      <w:r w:rsidRPr="00F342C5">
        <w:rPr>
          <w:szCs w:val="24"/>
        </w:rPr>
        <w:t>г) погашению долга и получению процентов.</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9.Орган, осуществляющий управление долгом субъекта:</w:t>
      </w:r>
    </w:p>
    <w:p w:rsidR="00EB4BC6" w:rsidRPr="00F342C5" w:rsidRDefault="00EB4BC6" w:rsidP="00F342C5">
      <w:pPr>
        <w:tabs>
          <w:tab w:val="left" w:pos="142"/>
        </w:tabs>
        <w:spacing w:after="0" w:line="240" w:lineRule="auto"/>
        <w:jc w:val="both"/>
        <w:rPr>
          <w:szCs w:val="24"/>
        </w:rPr>
      </w:pPr>
      <w:r w:rsidRPr="00F342C5">
        <w:rPr>
          <w:szCs w:val="24"/>
        </w:rPr>
        <w:t>а)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б) орган исполнительной власти субъекта РФ;</w:t>
      </w:r>
    </w:p>
    <w:p w:rsidR="00EB4BC6" w:rsidRPr="00F342C5" w:rsidRDefault="00EB4BC6" w:rsidP="00F342C5">
      <w:pPr>
        <w:tabs>
          <w:tab w:val="left" w:pos="142"/>
        </w:tabs>
        <w:spacing w:after="0" w:line="240" w:lineRule="auto"/>
        <w:jc w:val="both"/>
        <w:rPr>
          <w:szCs w:val="24"/>
        </w:rPr>
      </w:pPr>
      <w:r w:rsidRPr="00F342C5">
        <w:rPr>
          <w:szCs w:val="24"/>
        </w:rPr>
        <w:t>в) ЦБ РФ</w:t>
      </w:r>
    </w:p>
    <w:p w:rsidR="00EB4BC6" w:rsidRPr="00F342C5" w:rsidRDefault="00EB4BC6" w:rsidP="00F342C5">
      <w:pPr>
        <w:tabs>
          <w:tab w:val="left" w:pos="142"/>
        </w:tabs>
        <w:spacing w:after="0" w:line="240" w:lineRule="auto"/>
        <w:jc w:val="both"/>
        <w:rPr>
          <w:szCs w:val="24"/>
        </w:rPr>
      </w:pPr>
      <w:r w:rsidRPr="00F342C5">
        <w:rPr>
          <w:szCs w:val="24"/>
        </w:rPr>
        <w:t xml:space="preserve">г) Министерство финансов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10. 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w:t>
      </w:r>
      <w:r w:rsidRPr="00F342C5">
        <w:rPr>
          <w:szCs w:val="24"/>
        </w:rPr>
        <w:t>и</w:t>
      </w:r>
      <w:r w:rsidRPr="00F342C5">
        <w:rPr>
          <w:szCs w:val="24"/>
        </w:rPr>
        <w:t>вающими иной предмет или способ исполнения – это:</w:t>
      </w:r>
    </w:p>
    <w:p w:rsidR="00EB4BC6" w:rsidRPr="00F342C5" w:rsidRDefault="00EB4BC6" w:rsidP="00F342C5">
      <w:pPr>
        <w:tabs>
          <w:tab w:val="left" w:pos="142"/>
        </w:tabs>
        <w:spacing w:after="0" w:line="240" w:lineRule="auto"/>
        <w:jc w:val="both"/>
        <w:rPr>
          <w:szCs w:val="24"/>
        </w:rPr>
      </w:pPr>
      <w:r w:rsidRPr="00F342C5">
        <w:rPr>
          <w:szCs w:val="24"/>
        </w:rPr>
        <w:t>а) дефолт;</w:t>
      </w:r>
    </w:p>
    <w:p w:rsidR="00EB4BC6" w:rsidRPr="00F342C5" w:rsidRDefault="00EB4BC6" w:rsidP="00F342C5">
      <w:pPr>
        <w:tabs>
          <w:tab w:val="left" w:pos="142"/>
        </w:tabs>
        <w:spacing w:after="0" w:line="240" w:lineRule="auto"/>
        <w:jc w:val="both"/>
        <w:rPr>
          <w:szCs w:val="24"/>
        </w:rPr>
      </w:pPr>
      <w:r w:rsidRPr="00F342C5">
        <w:rPr>
          <w:szCs w:val="24"/>
        </w:rPr>
        <w:t>б) новация;</w:t>
      </w:r>
    </w:p>
    <w:p w:rsidR="00EB4BC6" w:rsidRPr="00F342C5" w:rsidRDefault="00EB4BC6" w:rsidP="00F342C5">
      <w:pPr>
        <w:tabs>
          <w:tab w:val="left" w:pos="142"/>
        </w:tabs>
        <w:spacing w:after="0" w:line="240" w:lineRule="auto"/>
        <w:jc w:val="both"/>
        <w:rPr>
          <w:szCs w:val="24"/>
        </w:rPr>
      </w:pPr>
      <w:r w:rsidRPr="00F342C5">
        <w:rPr>
          <w:szCs w:val="24"/>
        </w:rPr>
        <w:t>в)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г) секвестр</w:t>
      </w:r>
    </w:p>
    <w:p w:rsidR="00EB4BC6" w:rsidRPr="00F342C5" w:rsidRDefault="00EB4BC6" w:rsidP="00F342C5">
      <w:pPr>
        <w:tabs>
          <w:tab w:val="left" w:pos="142"/>
        </w:tabs>
        <w:spacing w:after="0" w:line="240" w:lineRule="auto"/>
        <w:jc w:val="both"/>
        <w:rPr>
          <w:szCs w:val="24"/>
        </w:rPr>
      </w:pPr>
    </w:p>
    <w:p w:rsidR="001535CE" w:rsidRPr="00F342C5" w:rsidRDefault="001535CE" w:rsidP="00F342C5">
      <w:pPr>
        <w:pStyle w:val="3"/>
        <w:spacing w:before="0" w:after="0" w:line="240" w:lineRule="auto"/>
        <w:ind w:firstLine="709"/>
        <w:rPr>
          <w:rFonts w:ascii="Times New Roman" w:hAnsi="Times New Roman"/>
          <w:sz w:val="24"/>
          <w:szCs w:val="24"/>
        </w:rPr>
      </w:pPr>
      <w:r w:rsidRPr="00F342C5">
        <w:rPr>
          <w:rFonts w:ascii="Times New Roman" w:hAnsi="Times New Roman"/>
          <w:sz w:val="24"/>
          <w:szCs w:val="24"/>
        </w:rPr>
        <w:t xml:space="preserve">А.2 Вопросы для </w:t>
      </w:r>
      <w:r w:rsidR="00BD7B67" w:rsidRPr="00F342C5">
        <w:rPr>
          <w:rFonts w:ascii="Times New Roman" w:hAnsi="Times New Roman"/>
          <w:sz w:val="24"/>
          <w:szCs w:val="24"/>
        </w:rPr>
        <w:t>собеседования</w:t>
      </w:r>
      <w:bookmarkEnd w:id="4"/>
    </w:p>
    <w:p w:rsidR="005C7729" w:rsidRPr="00F342C5" w:rsidRDefault="005C7729" w:rsidP="00F342C5">
      <w:pPr>
        <w:spacing w:after="0" w:line="240" w:lineRule="auto"/>
        <w:rPr>
          <w:rFonts w:eastAsia="Times New Roman"/>
          <w:szCs w:val="24"/>
        </w:rPr>
      </w:pPr>
    </w:p>
    <w:p w:rsidR="008932C6" w:rsidRPr="00F342C5" w:rsidRDefault="008932C6"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B62C4"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Какие основные черты присущи </w:t>
      </w:r>
      <w:r w:rsidR="008932C6" w:rsidRPr="00F342C5">
        <w:rPr>
          <w:snapToGrid w:val="0"/>
          <w:szCs w:val="24"/>
        </w:rPr>
        <w:t>государственному долгу</w:t>
      </w:r>
      <w:r w:rsidRPr="00F342C5">
        <w:rPr>
          <w:snapToGrid w:val="0"/>
          <w:szCs w:val="24"/>
        </w:rPr>
        <w:t>?</w:t>
      </w:r>
    </w:p>
    <w:p w:rsidR="008932C6"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Каковы особенности </w:t>
      </w:r>
      <w:r w:rsidR="008932C6" w:rsidRPr="00F342C5">
        <w:rPr>
          <w:snapToGrid w:val="0"/>
          <w:szCs w:val="24"/>
        </w:rPr>
        <w:t xml:space="preserve">долговых обязательств </w:t>
      </w:r>
      <w:r w:rsidRPr="00F342C5">
        <w:rPr>
          <w:snapToGrid w:val="0"/>
          <w:szCs w:val="24"/>
        </w:rPr>
        <w:t xml:space="preserve">федерального, региональных и местных </w:t>
      </w:r>
      <w:r w:rsidR="008932C6" w:rsidRPr="00F342C5">
        <w:rPr>
          <w:snapToGrid w:val="0"/>
          <w:szCs w:val="24"/>
        </w:rPr>
        <w:t>уровня в</w:t>
      </w:r>
      <w:r w:rsidRPr="00F342C5">
        <w:rPr>
          <w:snapToGrid w:val="0"/>
          <w:szCs w:val="24"/>
        </w:rPr>
        <w:t xml:space="preserve"> Российской Федерации? </w:t>
      </w:r>
    </w:p>
    <w:p w:rsidR="008932C6" w:rsidRPr="00F342C5" w:rsidRDefault="008932C6"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В каких случаях, с Вашей точки зрения, целесообразнее планировать дефицит бюджета, а в каких случаях лучше, чтобы бюджет был с профицитом? Приведите соответству</w:t>
      </w:r>
      <w:r w:rsidRPr="00F342C5">
        <w:rPr>
          <w:snapToGrid w:val="0"/>
          <w:szCs w:val="24"/>
        </w:rPr>
        <w:t>ю</w:t>
      </w:r>
      <w:r w:rsidRPr="00F342C5">
        <w:rPr>
          <w:snapToGrid w:val="0"/>
          <w:szCs w:val="24"/>
        </w:rPr>
        <w:t>щие цитаты из официальных источников и примеры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lastRenderedPageBreak/>
        <w:t>Охарактеризуйте различные способы финансирования дефицита государстве</w:t>
      </w:r>
      <w:r w:rsidRPr="00F342C5">
        <w:rPr>
          <w:snapToGrid w:val="0"/>
          <w:szCs w:val="24"/>
        </w:rPr>
        <w:t>н</w:t>
      </w:r>
      <w:r w:rsidRPr="00F342C5">
        <w:rPr>
          <w:snapToGrid w:val="0"/>
          <w:szCs w:val="24"/>
        </w:rPr>
        <w:t>ного бюджета Ответ проиллюстрируйте соответствующими примерами из средств массовой и</w:t>
      </w:r>
      <w:r w:rsidRPr="00F342C5">
        <w:rPr>
          <w:snapToGrid w:val="0"/>
          <w:szCs w:val="24"/>
        </w:rPr>
        <w:t>н</w:t>
      </w:r>
      <w:r w:rsidRPr="00F342C5">
        <w:rPr>
          <w:snapToGrid w:val="0"/>
          <w:szCs w:val="24"/>
        </w:rPr>
        <w:t>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Куда должен, с Вашей точки зрения, направляться бюджетный излишек?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Какую политику в области управления государственным долгом Вы считаете оптимальной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Государственный долг.</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Классификация государственных займов.</w:t>
      </w: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r w:rsidRPr="00F342C5">
        <w:rPr>
          <w:rStyle w:val="FontStyle49"/>
          <w:b/>
          <w:i/>
          <w:sz w:val="24"/>
          <w:szCs w:val="24"/>
        </w:rPr>
        <w:t>Раздел 2 – Формы государственного и муниципального долга</w:t>
      </w:r>
    </w:p>
    <w:p w:rsidR="00394B06" w:rsidRPr="00F342C5" w:rsidRDefault="00EF1C0C" w:rsidP="00F342C5">
      <w:pPr>
        <w:pStyle w:val="a7"/>
        <w:numPr>
          <w:ilvl w:val="0"/>
          <w:numId w:val="3"/>
        </w:numPr>
        <w:spacing w:after="0"/>
        <w:ind w:left="57" w:firstLine="680"/>
        <w:jc w:val="both"/>
        <w:rPr>
          <w:snapToGrid w:val="0"/>
          <w:szCs w:val="24"/>
        </w:rPr>
      </w:pPr>
      <w:r w:rsidRPr="00F342C5">
        <w:rPr>
          <w:snapToGrid w:val="0"/>
          <w:szCs w:val="24"/>
        </w:rPr>
        <w:t xml:space="preserve"> </w:t>
      </w:r>
      <w:r w:rsidR="007776A3" w:rsidRPr="00F342C5">
        <w:rPr>
          <w:szCs w:val="24"/>
        </w:rPr>
        <w:t>Внешний долг, его составные части. Управление внешним долгом.</w:t>
      </w:r>
    </w:p>
    <w:p w:rsidR="00394B06" w:rsidRPr="00F342C5" w:rsidRDefault="007776A3" w:rsidP="00F342C5">
      <w:pPr>
        <w:pStyle w:val="a7"/>
        <w:numPr>
          <w:ilvl w:val="0"/>
          <w:numId w:val="3"/>
        </w:numPr>
        <w:spacing w:after="0"/>
        <w:ind w:left="57" w:firstLine="680"/>
        <w:jc w:val="both"/>
        <w:rPr>
          <w:snapToGrid w:val="0"/>
          <w:szCs w:val="24"/>
        </w:rPr>
      </w:pPr>
      <w:r w:rsidRPr="00F342C5">
        <w:rPr>
          <w:szCs w:val="24"/>
        </w:rPr>
        <w:t>Расходы бюджета в сфере международной деятельности</w:t>
      </w:r>
    </w:p>
    <w:p w:rsidR="00FA72BB" w:rsidRPr="00F342C5" w:rsidRDefault="007776A3" w:rsidP="00F342C5">
      <w:pPr>
        <w:pStyle w:val="a7"/>
        <w:numPr>
          <w:ilvl w:val="0"/>
          <w:numId w:val="3"/>
        </w:numPr>
        <w:spacing w:after="0"/>
        <w:ind w:left="57" w:firstLine="680"/>
        <w:jc w:val="both"/>
        <w:rPr>
          <w:rFonts w:eastAsia="Times New Roman"/>
          <w:szCs w:val="24"/>
        </w:rPr>
      </w:pPr>
      <w:r w:rsidRPr="00F342C5">
        <w:rPr>
          <w:szCs w:val="24"/>
        </w:rPr>
        <w:t>Сущность и значение государственного кредита. Его роль в экономике госуда</w:t>
      </w:r>
      <w:r w:rsidRPr="00F342C5">
        <w:rPr>
          <w:szCs w:val="24"/>
        </w:rPr>
        <w:t>р</w:t>
      </w:r>
      <w:r w:rsidRPr="00F342C5">
        <w:rPr>
          <w:szCs w:val="24"/>
        </w:rPr>
        <w:t>ства.</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Каковы особенности функционирования рынка ГКО в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В чем заключаются особенности функционирования рынка специальных за</w:t>
      </w:r>
      <w:r w:rsidRPr="00F342C5">
        <w:rPr>
          <w:rFonts w:eastAsia="Times New Roman"/>
          <w:szCs w:val="24"/>
        </w:rPr>
        <w:t>й</w:t>
      </w:r>
      <w:r w:rsidRPr="00F342C5">
        <w:rPr>
          <w:rFonts w:eastAsia="Times New Roman"/>
          <w:szCs w:val="24"/>
        </w:rPr>
        <w:t>мов в истории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Особенности выпуска Золотых сертификатов</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Порядок предоставления государственных и муниципальных заимствований</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Развитие рынка еврооблигаций, его особенности</w:t>
      </w: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r w:rsidRPr="00F342C5">
        <w:rPr>
          <w:b/>
          <w:i/>
          <w:snapToGrid w:val="0"/>
        </w:rPr>
        <w:t>Раздел 3 - Управление государственным и муниципальным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Организация работы по составлению территориальных и местных бюджетов, ее правовые основы.</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Организация </w:t>
      </w:r>
      <w:r w:rsidR="00394B06" w:rsidRPr="00F342C5">
        <w:rPr>
          <w:szCs w:val="24"/>
        </w:rPr>
        <w:t>учета государственного и муниципального долга</w:t>
      </w:r>
      <w:r w:rsidRPr="00F342C5">
        <w:rPr>
          <w:szCs w:val="24"/>
        </w:rPr>
        <w:t xml:space="preserve"> в РФ.</w:t>
      </w:r>
    </w:p>
    <w:p w:rsidR="007776A3"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Роль Министерства Финансов РФ, его структурных подразделений в </w:t>
      </w:r>
      <w:r w:rsidR="00394B06" w:rsidRPr="00F342C5">
        <w:rPr>
          <w:szCs w:val="24"/>
        </w:rPr>
        <w:t>управл</w:t>
      </w:r>
      <w:r w:rsidR="00394B06" w:rsidRPr="00F342C5">
        <w:rPr>
          <w:szCs w:val="24"/>
        </w:rPr>
        <w:t>е</w:t>
      </w:r>
      <w:r w:rsidR="00394B06" w:rsidRPr="00F342C5">
        <w:rPr>
          <w:szCs w:val="24"/>
        </w:rPr>
        <w:t>нии государственным долгом</w:t>
      </w:r>
      <w:r w:rsidRPr="00F342C5">
        <w:rPr>
          <w:szCs w:val="24"/>
        </w:rPr>
        <w:t>.</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zCs w:val="24"/>
        </w:rPr>
        <w:t>Роль Банка России, его структурных подразделений в управлении госуда</w:t>
      </w:r>
      <w:r w:rsidRPr="00F342C5">
        <w:rPr>
          <w:szCs w:val="24"/>
        </w:rPr>
        <w:t>р</w:t>
      </w:r>
      <w:r w:rsidRPr="00F342C5">
        <w:rPr>
          <w:szCs w:val="24"/>
        </w:rPr>
        <w:t>ственным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Бюджетный кодекс как главный законодательный акт в области </w:t>
      </w:r>
      <w:r w:rsidR="00394B06" w:rsidRPr="00F342C5">
        <w:rPr>
          <w:szCs w:val="24"/>
        </w:rPr>
        <w:t>долговых</w:t>
      </w:r>
      <w:r w:rsidRPr="00F342C5">
        <w:rPr>
          <w:szCs w:val="24"/>
        </w:rPr>
        <w:t xml:space="preserve"> о</w:t>
      </w:r>
      <w:r w:rsidRPr="00F342C5">
        <w:rPr>
          <w:szCs w:val="24"/>
        </w:rPr>
        <w:t>т</w:t>
      </w:r>
      <w:r w:rsidRPr="00F342C5">
        <w:rPr>
          <w:szCs w:val="24"/>
        </w:rPr>
        <w:t>ношений</w:t>
      </w:r>
      <w:r w:rsidR="00394B06" w:rsidRPr="00F342C5">
        <w:rPr>
          <w:szCs w:val="24"/>
        </w:rPr>
        <w:t xml:space="preserve"> </w:t>
      </w:r>
      <w:r w:rsidR="00394B06" w:rsidRPr="00F342C5">
        <w:rPr>
          <w:snapToGrid w:val="0"/>
          <w:szCs w:val="24"/>
        </w:rPr>
        <w:t>в России</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Особенности управления государственным долгом на уровне субъектов РФ</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 xml:space="preserve">Особенности управления муниципальным долгом </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Зарубежный опыт управления государственным долгом</w:t>
      </w:r>
    </w:p>
    <w:p w:rsidR="00FA72BB" w:rsidRPr="00F342C5" w:rsidRDefault="00FA72BB" w:rsidP="00F342C5">
      <w:pPr>
        <w:pStyle w:val="a7"/>
        <w:tabs>
          <w:tab w:val="num" w:pos="284"/>
          <w:tab w:val="left" w:pos="851"/>
        </w:tabs>
        <w:spacing w:after="0"/>
        <w:ind w:left="426"/>
        <w:rPr>
          <w:snapToGrid w:val="0"/>
          <w:szCs w:val="24"/>
        </w:rPr>
      </w:pPr>
    </w:p>
    <w:p w:rsidR="001453CE" w:rsidRDefault="001453CE">
      <w:pPr>
        <w:spacing w:after="0" w:line="240" w:lineRule="auto"/>
        <w:rPr>
          <w:rFonts w:eastAsia="Times New Roman"/>
          <w:b/>
          <w:bCs/>
          <w:szCs w:val="24"/>
        </w:rPr>
      </w:pPr>
      <w:bookmarkStart w:id="5" w:name="_Toc445844536"/>
      <w:r>
        <w:rPr>
          <w:szCs w:val="24"/>
        </w:rPr>
        <w:br w:type="page"/>
      </w:r>
    </w:p>
    <w:p w:rsidR="00A53C99" w:rsidRPr="00F342C5" w:rsidRDefault="001535CE" w:rsidP="00F342C5">
      <w:pPr>
        <w:pStyle w:val="2"/>
        <w:spacing w:before="0" w:line="240" w:lineRule="auto"/>
        <w:ind w:firstLine="709"/>
        <w:rPr>
          <w:sz w:val="24"/>
          <w:szCs w:val="24"/>
        </w:rPr>
      </w:pPr>
      <w:r w:rsidRPr="00F342C5">
        <w:rPr>
          <w:sz w:val="24"/>
          <w:szCs w:val="24"/>
        </w:rPr>
        <w:lastRenderedPageBreak/>
        <w:t xml:space="preserve">Блок </w:t>
      </w:r>
      <w:r w:rsidR="00DB49E3" w:rsidRPr="00F342C5">
        <w:rPr>
          <w:sz w:val="24"/>
          <w:szCs w:val="24"/>
        </w:rPr>
        <w:t>Б</w:t>
      </w:r>
      <w:r w:rsidR="00A53C99" w:rsidRPr="00F342C5">
        <w:rPr>
          <w:sz w:val="24"/>
          <w:szCs w:val="24"/>
        </w:rPr>
        <w:t xml:space="preserve"> - </w:t>
      </w:r>
      <w:r w:rsidR="00D224E6" w:rsidRPr="00F342C5">
        <w:rPr>
          <w:sz w:val="24"/>
          <w:szCs w:val="24"/>
        </w:rPr>
        <w:t>Оценочные средства для диагностирования сформированности уровня  ко</w:t>
      </w:r>
      <w:r w:rsidR="00D224E6" w:rsidRPr="00F342C5">
        <w:rPr>
          <w:sz w:val="24"/>
          <w:szCs w:val="24"/>
        </w:rPr>
        <w:t>м</w:t>
      </w:r>
      <w:r w:rsidR="00D224E6" w:rsidRPr="00F342C5">
        <w:rPr>
          <w:sz w:val="24"/>
          <w:szCs w:val="24"/>
        </w:rPr>
        <w:t>петенций – «уметь»</w:t>
      </w:r>
      <w:bookmarkEnd w:id="5"/>
    </w:p>
    <w:p w:rsidR="001535CE" w:rsidRPr="00F342C5" w:rsidRDefault="001535CE" w:rsidP="00F342C5">
      <w:pPr>
        <w:spacing w:after="0" w:line="240" w:lineRule="auto"/>
        <w:jc w:val="center"/>
        <w:rPr>
          <w:rFonts w:eastAsia="Times New Roman"/>
          <w:b/>
          <w:szCs w:val="24"/>
        </w:rPr>
      </w:pPr>
    </w:p>
    <w:p w:rsidR="00633B3C" w:rsidRPr="00F342C5" w:rsidRDefault="00633B3C" w:rsidP="00F342C5">
      <w:pPr>
        <w:spacing w:after="0" w:line="240" w:lineRule="auto"/>
        <w:jc w:val="center"/>
        <w:rPr>
          <w:rFonts w:eastAsia="Times New Roman"/>
          <w:b/>
          <w:szCs w:val="24"/>
        </w:rPr>
      </w:pPr>
    </w:p>
    <w:p w:rsidR="001535CE" w:rsidRPr="00F342C5" w:rsidRDefault="00555C1D" w:rsidP="00F342C5">
      <w:pPr>
        <w:pStyle w:val="3"/>
        <w:spacing w:before="0" w:after="0" w:line="240" w:lineRule="auto"/>
        <w:ind w:firstLine="709"/>
        <w:rPr>
          <w:rFonts w:ascii="Times New Roman" w:hAnsi="Times New Roman"/>
          <w:sz w:val="24"/>
          <w:szCs w:val="24"/>
        </w:rPr>
      </w:pPr>
      <w:bookmarkStart w:id="6" w:name="_Toc445844537"/>
      <w:r w:rsidRPr="00F342C5">
        <w:rPr>
          <w:rFonts w:ascii="Times New Roman" w:hAnsi="Times New Roman"/>
          <w:sz w:val="24"/>
          <w:szCs w:val="24"/>
        </w:rPr>
        <w:t>Б.1 Типовые задачи</w:t>
      </w:r>
      <w:bookmarkEnd w:id="6"/>
    </w:p>
    <w:p w:rsidR="00555C1D" w:rsidRPr="00F342C5" w:rsidRDefault="00555C1D" w:rsidP="00F342C5">
      <w:pPr>
        <w:spacing w:after="0" w:line="240" w:lineRule="auto"/>
        <w:rPr>
          <w:rFonts w:eastAsia="Times New Roman"/>
          <w:szCs w:val="24"/>
        </w:rPr>
      </w:pPr>
    </w:p>
    <w:p w:rsidR="00666CA2" w:rsidRPr="00F342C5" w:rsidRDefault="00666CA2"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1453CE" w:rsidRDefault="001453CE" w:rsidP="00F342C5">
      <w:pPr>
        <w:spacing w:after="0" w:line="240" w:lineRule="auto"/>
        <w:ind w:firstLine="567"/>
        <w:jc w:val="both"/>
        <w:rPr>
          <w:b/>
          <w:szCs w:val="24"/>
        </w:rPr>
      </w:pPr>
    </w:p>
    <w:p w:rsidR="001C55B7" w:rsidRPr="00F342C5" w:rsidRDefault="004D5DE4" w:rsidP="00F342C5">
      <w:pPr>
        <w:spacing w:after="0" w:line="240" w:lineRule="auto"/>
        <w:ind w:firstLine="567"/>
        <w:jc w:val="both"/>
        <w:rPr>
          <w:szCs w:val="24"/>
        </w:rPr>
      </w:pPr>
      <w:r w:rsidRPr="00F342C5">
        <w:rPr>
          <w:b/>
          <w:szCs w:val="24"/>
        </w:rPr>
        <w:t>Задача</w:t>
      </w:r>
      <w:r w:rsidR="00666CA2" w:rsidRPr="00F342C5">
        <w:rPr>
          <w:b/>
          <w:szCs w:val="24"/>
        </w:rPr>
        <w:t>1</w:t>
      </w:r>
      <w:r w:rsidRPr="00F342C5">
        <w:rPr>
          <w:b/>
          <w:szCs w:val="24"/>
        </w:rPr>
        <w:t xml:space="preserve"> </w:t>
      </w:r>
      <w:r w:rsidR="001C55B7" w:rsidRPr="00F342C5">
        <w:rPr>
          <w:szCs w:val="24"/>
        </w:rPr>
        <w:t>Расходы на обслуживание государственного долга составляют 1380 у.е. (68 % к о</w:t>
      </w:r>
      <w:r w:rsidR="001C55B7" w:rsidRPr="00F342C5">
        <w:rPr>
          <w:szCs w:val="24"/>
        </w:rPr>
        <w:t>б</w:t>
      </w:r>
      <w:r w:rsidR="001C55B7" w:rsidRPr="00F342C5">
        <w:rPr>
          <w:szCs w:val="24"/>
        </w:rPr>
        <w:t>щему объему расходов), первичный дефицит 250 у.е. Рассчитать общий объём доходов, расходов федерального бюджета и его сбалансированность.</w:t>
      </w:r>
    </w:p>
    <w:p w:rsidR="00875CC1" w:rsidRPr="00F342C5" w:rsidRDefault="00875CC1" w:rsidP="00F342C5">
      <w:pPr>
        <w:spacing w:after="0" w:line="240" w:lineRule="auto"/>
        <w:ind w:firstLine="567"/>
        <w:rPr>
          <w:szCs w:val="24"/>
        </w:rPr>
      </w:pPr>
    </w:p>
    <w:p w:rsidR="00875CC1" w:rsidRPr="00F342C5" w:rsidRDefault="00875CC1" w:rsidP="00F342C5">
      <w:pPr>
        <w:spacing w:after="0" w:line="240" w:lineRule="auto"/>
        <w:ind w:firstLine="567"/>
        <w:jc w:val="both"/>
        <w:rPr>
          <w:szCs w:val="24"/>
        </w:rPr>
      </w:pPr>
      <w:r w:rsidRPr="00F342C5">
        <w:rPr>
          <w:b/>
          <w:szCs w:val="24"/>
        </w:rPr>
        <w:t xml:space="preserve">Задача </w:t>
      </w:r>
      <w:r w:rsidR="00666CA2" w:rsidRPr="00F342C5">
        <w:rPr>
          <w:b/>
          <w:szCs w:val="24"/>
        </w:rPr>
        <w:t>2</w:t>
      </w:r>
      <w:r w:rsidRPr="00F342C5">
        <w:rPr>
          <w:szCs w:val="24"/>
        </w:rPr>
        <w:t xml:space="preserve"> Составить прогноз состояния федерального бюджета, если в текущем году ВВП с</w:t>
      </w:r>
      <w:r w:rsidRPr="00F342C5">
        <w:rPr>
          <w:szCs w:val="24"/>
        </w:rPr>
        <w:t>о</w:t>
      </w:r>
      <w:r w:rsidRPr="00F342C5">
        <w:rPr>
          <w:szCs w:val="24"/>
        </w:rPr>
        <w:t>ставляет 1280 тыс. ед., доходы – 89% к ВВП, расходы – 93%. В планируемом году предполагается повышение собираемости налогов на 23%, доля расходов не изменится, а ВВП возрастет в 1,06 раза. Как изменится федерального бюджета?</w:t>
      </w:r>
    </w:p>
    <w:p w:rsidR="00875CC1" w:rsidRPr="00F342C5" w:rsidRDefault="00875CC1" w:rsidP="00F342C5">
      <w:pPr>
        <w:pStyle w:val="a6"/>
        <w:spacing w:after="0" w:line="240" w:lineRule="auto"/>
        <w:ind w:left="0" w:firstLine="567"/>
        <w:jc w:val="both"/>
        <w:rPr>
          <w:szCs w:val="24"/>
        </w:rPr>
      </w:pPr>
      <w:r w:rsidRPr="00F342C5">
        <w:rPr>
          <w:b/>
          <w:szCs w:val="24"/>
        </w:rPr>
        <w:t xml:space="preserve">Задача </w:t>
      </w:r>
      <w:r w:rsidR="00666CA2" w:rsidRPr="00F342C5">
        <w:rPr>
          <w:b/>
          <w:szCs w:val="24"/>
        </w:rPr>
        <w:t>3</w:t>
      </w:r>
      <w:r w:rsidRPr="00F342C5">
        <w:rPr>
          <w:b/>
          <w:szCs w:val="24"/>
        </w:rPr>
        <w:t xml:space="preserve"> </w:t>
      </w:r>
      <w:r w:rsidRPr="00F342C5">
        <w:rPr>
          <w:szCs w:val="24"/>
        </w:rPr>
        <w:t>Определите предельный объем долга, дефицита и расходов на его обслуживание по субъекту РФ, если известно, что в соответствии с Законом о бюджете субъекта РФ объем реги</w:t>
      </w:r>
      <w:r w:rsidRPr="00F342C5">
        <w:rPr>
          <w:szCs w:val="24"/>
        </w:rPr>
        <w:t>о</w:t>
      </w:r>
      <w:r w:rsidRPr="00F342C5">
        <w:rPr>
          <w:szCs w:val="24"/>
        </w:rPr>
        <w:t>нальных налогов составляет 56785 млн.руб., отчисления от федеральных налогов и сборов – 41500 млн.руб., безвозмездные поступления из федерального бюджета ожидаются в размере 6500 млн.руб., объем расходов данного бюд</w:t>
      </w:r>
      <w:r w:rsidR="00DD0741" w:rsidRPr="00F342C5">
        <w:rPr>
          <w:szCs w:val="24"/>
        </w:rPr>
        <w:t>жета составляет 110890 млн.руб.</w:t>
      </w:r>
    </w:p>
    <w:p w:rsidR="00DD0741" w:rsidRPr="00F342C5" w:rsidRDefault="00DD0741" w:rsidP="00F342C5">
      <w:pPr>
        <w:pStyle w:val="a6"/>
        <w:spacing w:after="0" w:line="240" w:lineRule="auto"/>
        <w:ind w:left="0" w:firstLine="567"/>
        <w:jc w:val="both"/>
        <w:rPr>
          <w:szCs w:val="24"/>
        </w:rPr>
      </w:pPr>
    </w:p>
    <w:p w:rsidR="00DD0741" w:rsidRPr="00F342C5" w:rsidRDefault="00DD0741" w:rsidP="00F342C5">
      <w:pPr>
        <w:spacing w:after="0" w:line="240" w:lineRule="auto"/>
        <w:ind w:firstLine="567"/>
        <w:jc w:val="both"/>
        <w:rPr>
          <w:noProof/>
          <w:szCs w:val="24"/>
        </w:rPr>
      </w:pPr>
      <w:r w:rsidRPr="00F342C5">
        <w:rPr>
          <w:b/>
          <w:szCs w:val="24"/>
        </w:rPr>
        <w:t xml:space="preserve">Задача </w:t>
      </w:r>
      <w:r w:rsidR="00666CA2" w:rsidRPr="00F342C5">
        <w:rPr>
          <w:b/>
          <w:szCs w:val="24"/>
        </w:rPr>
        <w:t>4</w:t>
      </w:r>
      <w:r w:rsidRPr="00F342C5">
        <w:rPr>
          <w:szCs w:val="24"/>
        </w:rPr>
        <w:t xml:space="preserve"> </w:t>
      </w:r>
      <w:r w:rsidRPr="00F342C5">
        <w:rPr>
          <w:noProof/>
          <w:szCs w:val="24"/>
        </w:rPr>
        <w:t>Опр</w:t>
      </w:r>
      <w:r w:rsidRPr="00F342C5">
        <w:rPr>
          <w:noProof/>
          <w:color w:val="FFFFFF"/>
          <w:spacing w:val="-20000"/>
          <w:szCs w:val="24"/>
        </w:rPr>
        <w:t>­</w:t>
      </w:r>
      <w:r w:rsidRPr="00F342C5">
        <w:rPr>
          <w:noProof/>
          <w:szCs w:val="24"/>
        </w:rPr>
        <w:t>еделите</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едельный</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долга</w:t>
      </w:r>
      <w:r w:rsidRPr="00F342C5">
        <w:rPr>
          <w:rFonts w:ascii="Mangal" w:hAnsi="Mangal" w:cs="Mangal"/>
          <w:noProof/>
          <w:vanish/>
          <w:szCs w:val="24"/>
        </w:rPr>
        <w:t>ॱ</w:t>
      </w:r>
      <w:r w:rsidRPr="00F342C5">
        <w:rPr>
          <w:noProof/>
          <w:szCs w:val="24"/>
        </w:rPr>
        <w:t xml:space="preserve"> и</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асходов</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его</w:t>
      </w:r>
      <w:r w:rsidRPr="00F342C5">
        <w:rPr>
          <w:rFonts w:ascii="Mangal" w:hAnsi="Mangal" w:cs="Mangal"/>
          <w:noProof/>
          <w:vanish/>
          <w:szCs w:val="24"/>
        </w:rPr>
        <w:t>ॱ</w:t>
      </w:r>
      <w:r w:rsidRPr="00F342C5">
        <w:rPr>
          <w:noProof/>
          <w:szCs w:val="24"/>
        </w:rPr>
        <w:t xml:space="preserve"> обслуживание</w:t>
      </w:r>
      <w:r w:rsidRPr="00F342C5">
        <w:rPr>
          <w:rFonts w:ascii="Mangal" w:hAnsi="Mangal" w:cs="Mangal"/>
          <w:noProof/>
          <w:vanish/>
          <w:szCs w:val="24"/>
        </w:rPr>
        <w:t>ॱ</w:t>
      </w:r>
      <w:r w:rsidRPr="00F342C5">
        <w:rPr>
          <w:noProof/>
          <w:szCs w:val="24"/>
        </w:rPr>
        <w:t xml:space="preserve"> по</w:t>
      </w:r>
      <w:r w:rsidRPr="00F342C5">
        <w:rPr>
          <w:rFonts w:ascii="Mangal" w:hAnsi="Mangal" w:cs="Mangal"/>
          <w:noProof/>
          <w:vanish/>
          <w:szCs w:val="24"/>
        </w:rPr>
        <w:t>ॱ</w:t>
      </w:r>
      <w:r w:rsidRPr="00F342C5">
        <w:rPr>
          <w:noProof/>
          <w:szCs w:val="24"/>
        </w:rPr>
        <w:t xml:space="preserve"> субъекту</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если</w:t>
      </w:r>
      <w:r w:rsidRPr="00F342C5">
        <w:rPr>
          <w:rFonts w:ascii="Mangal" w:hAnsi="Mangal" w:cs="Mangal"/>
          <w:noProof/>
          <w:vanish/>
          <w:szCs w:val="24"/>
        </w:rPr>
        <w:t>ॱ</w:t>
      </w:r>
      <w:r w:rsidRPr="00F342C5">
        <w:rPr>
          <w:noProof/>
          <w:szCs w:val="24"/>
        </w:rPr>
        <w:t xml:space="preserve"> известно,</w:t>
      </w:r>
      <w:r w:rsidRPr="00F342C5">
        <w:rPr>
          <w:rFonts w:ascii="Mangal" w:hAnsi="Mangal" w:cs="Mangal"/>
          <w:noProof/>
          <w:vanish/>
          <w:szCs w:val="24"/>
        </w:rPr>
        <w:t>ॱ</w:t>
      </w:r>
      <w:r w:rsidRPr="00F342C5">
        <w:rPr>
          <w:noProof/>
          <w:szCs w:val="24"/>
        </w:rPr>
        <w:t xml:space="preserve"> что</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соответствии</w:t>
      </w:r>
      <w:r w:rsidRPr="00F342C5">
        <w:rPr>
          <w:rFonts w:ascii="Mangal" w:hAnsi="Mangal" w:cs="Mangal"/>
          <w:noProof/>
          <w:vanish/>
          <w:szCs w:val="24"/>
        </w:rPr>
        <w:t>ॱ</w:t>
      </w:r>
      <w:r w:rsidRPr="00F342C5">
        <w:rPr>
          <w:noProof/>
          <w:szCs w:val="24"/>
        </w:rPr>
        <w:t xml:space="preserve"> с</w:t>
      </w:r>
      <w:r w:rsidRPr="00F342C5">
        <w:rPr>
          <w:rFonts w:ascii="Mangal" w:hAnsi="Mangal" w:cs="Mangal"/>
          <w:noProof/>
          <w:vanish/>
          <w:szCs w:val="24"/>
        </w:rPr>
        <w:t>ॱ</w:t>
      </w:r>
      <w:r w:rsidRPr="00F342C5">
        <w:rPr>
          <w:noProof/>
          <w:szCs w:val="24"/>
        </w:rPr>
        <w:t xml:space="preserve"> Законом</w:t>
      </w:r>
      <w:r w:rsidRPr="00F342C5">
        <w:rPr>
          <w:rFonts w:ascii="Mangal" w:hAnsi="Mangal" w:cs="Mangal"/>
          <w:noProof/>
          <w:vanish/>
          <w:szCs w:val="24"/>
        </w:rPr>
        <w:t>ॱ</w:t>
      </w:r>
      <w:r w:rsidRPr="00F342C5">
        <w:rPr>
          <w:noProof/>
          <w:szCs w:val="24"/>
        </w:rPr>
        <w:t xml:space="preserve"> о</w:t>
      </w:r>
      <w:r w:rsidRPr="00F342C5">
        <w:rPr>
          <w:rFonts w:ascii="Mangal" w:hAnsi="Mangal" w:cs="Mangal"/>
          <w:noProof/>
          <w:vanish/>
          <w:szCs w:val="24"/>
        </w:rPr>
        <w:t>ॱ</w:t>
      </w:r>
      <w:r w:rsidRPr="00F342C5">
        <w:rPr>
          <w:noProof/>
          <w:szCs w:val="24"/>
        </w:rPr>
        <w:t xml:space="preserve"> бюджете</w:t>
      </w:r>
      <w:r w:rsidRPr="00F342C5">
        <w:rPr>
          <w:rFonts w:ascii="Mangal" w:hAnsi="Mangal" w:cs="Mangal"/>
          <w:noProof/>
          <w:vanish/>
          <w:szCs w:val="24"/>
        </w:rPr>
        <w:t>ॱ</w:t>
      </w:r>
      <w:r w:rsidRPr="00F342C5">
        <w:rPr>
          <w:noProof/>
          <w:szCs w:val="24"/>
        </w:rPr>
        <w:t xml:space="preserve"> субъекта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доходов</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составляет</w:t>
      </w:r>
      <w:r w:rsidRPr="00F342C5">
        <w:rPr>
          <w:rFonts w:ascii="Mangal" w:hAnsi="Mangal" w:cs="Mangal"/>
          <w:noProof/>
          <w:vanish/>
          <w:szCs w:val="24"/>
        </w:rPr>
        <w:t>ॱ</w:t>
      </w:r>
      <w:r w:rsidRPr="00F342C5">
        <w:rPr>
          <w:noProof/>
          <w:szCs w:val="24"/>
        </w:rPr>
        <w:t xml:space="preserve"> 56785</w:t>
      </w:r>
      <w:r w:rsidRPr="00F342C5">
        <w:rPr>
          <w:rFonts w:ascii="Mangal" w:hAnsi="Mangal" w:cs="Mangal"/>
          <w:noProof/>
          <w:vanish/>
          <w:szCs w:val="24"/>
        </w:rPr>
        <w:t>ॱ</w:t>
      </w:r>
      <w:r w:rsidRPr="00F342C5">
        <w:rPr>
          <w:noProof/>
          <w:szCs w:val="24"/>
        </w:rPr>
        <w:t xml:space="preserve"> млн.р</w:t>
      </w:r>
      <w:r w:rsidRPr="00F342C5">
        <w:rPr>
          <w:noProof/>
          <w:color w:val="FFFFFF"/>
          <w:spacing w:val="-20000"/>
          <w:szCs w:val="24"/>
        </w:rPr>
        <w:t>­</w:t>
      </w:r>
      <w:r w:rsidRPr="00F342C5">
        <w:rPr>
          <w:noProof/>
          <w:szCs w:val="24"/>
        </w:rPr>
        <w:t>уб.,</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том</w:t>
      </w:r>
      <w:r w:rsidRPr="00F342C5">
        <w:rPr>
          <w:rFonts w:ascii="Mangal" w:hAnsi="Mangal" w:cs="Mangal"/>
          <w:noProof/>
          <w:vanish/>
          <w:szCs w:val="24"/>
        </w:rPr>
        <w:t>ॱ</w:t>
      </w:r>
      <w:r w:rsidRPr="00F342C5">
        <w:rPr>
          <w:noProof/>
          <w:szCs w:val="24"/>
        </w:rPr>
        <w:t xml:space="preserve"> числе</w:t>
      </w:r>
      <w:r w:rsidRPr="00F342C5">
        <w:rPr>
          <w:rFonts w:ascii="Mangal" w:hAnsi="Mangal" w:cs="Mangal"/>
          <w:noProof/>
          <w:vanish/>
          <w:szCs w:val="24"/>
        </w:rPr>
        <w:t>ॱ</w:t>
      </w:r>
      <w:r w:rsidRPr="00F342C5">
        <w:rPr>
          <w:noProof/>
          <w:szCs w:val="24"/>
        </w:rPr>
        <w:t xml:space="preserve"> 33%</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иходится</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безвозмездные</w:t>
      </w:r>
      <w:r w:rsidRPr="00F342C5">
        <w:rPr>
          <w:rFonts w:ascii="Mangal" w:hAnsi="Mangal" w:cs="Mangal"/>
          <w:noProof/>
          <w:vanish/>
          <w:szCs w:val="24"/>
        </w:rPr>
        <w:t>ॱ</w:t>
      </w:r>
      <w:r w:rsidRPr="00F342C5">
        <w:rPr>
          <w:noProof/>
          <w:szCs w:val="24"/>
        </w:rPr>
        <w:t xml:space="preserve"> поступления</w:t>
      </w:r>
      <w:r w:rsidRPr="00F342C5">
        <w:rPr>
          <w:rFonts w:ascii="Mangal" w:hAnsi="Mangal" w:cs="Mangal"/>
          <w:noProof/>
          <w:vanish/>
          <w:szCs w:val="24"/>
        </w:rPr>
        <w:t>ॱ</w:t>
      </w:r>
      <w:r w:rsidRPr="00F342C5">
        <w:rPr>
          <w:noProof/>
          <w:szCs w:val="24"/>
        </w:rPr>
        <w:t xml:space="preserve"> из</w:t>
      </w:r>
      <w:r w:rsidRPr="00F342C5">
        <w:rPr>
          <w:rFonts w:ascii="Mangal" w:hAnsi="Mangal" w:cs="Mangal"/>
          <w:noProof/>
          <w:vanish/>
          <w:szCs w:val="24"/>
        </w:rPr>
        <w:t>ॱ</w:t>
      </w:r>
      <w:r w:rsidRPr="00F342C5">
        <w:rPr>
          <w:noProof/>
          <w:szCs w:val="24"/>
        </w:rPr>
        <w:t xml:space="preserve"> федер</w:t>
      </w:r>
      <w:r w:rsidRPr="00F342C5">
        <w:rPr>
          <w:noProof/>
          <w:color w:val="FFFFFF"/>
          <w:spacing w:val="-20000"/>
          <w:szCs w:val="24"/>
        </w:rPr>
        <w:t>­</w:t>
      </w:r>
      <w:r w:rsidRPr="00F342C5">
        <w:rPr>
          <w:noProof/>
          <w:szCs w:val="24"/>
        </w:rPr>
        <w:t>ального</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p>
    <w:p w:rsidR="00DD0741" w:rsidRPr="00F342C5" w:rsidRDefault="00DD0741" w:rsidP="00F342C5">
      <w:pPr>
        <w:pStyle w:val="a6"/>
        <w:spacing w:after="0" w:line="240" w:lineRule="auto"/>
        <w:ind w:left="0" w:firstLine="567"/>
        <w:jc w:val="both"/>
        <w:rPr>
          <w:szCs w:val="24"/>
        </w:rPr>
      </w:pPr>
    </w:p>
    <w:p w:rsidR="00666CA2" w:rsidRPr="00F342C5" w:rsidRDefault="00666CA2" w:rsidP="00F342C5">
      <w:pPr>
        <w:pStyle w:val="Style22"/>
        <w:widowControl/>
        <w:tabs>
          <w:tab w:val="left" w:pos="0"/>
          <w:tab w:val="left" w:pos="677"/>
        </w:tabs>
        <w:spacing w:line="240" w:lineRule="auto"/>
        <w:ind w:left="720" w:firstLine="0"/>
        <w:rPr>
          <w:rStyle w:val="FontStyle49"/>
          <w:b/>
          <w:i/>
          <w:sz w:val="24"/>
          <w:szCs w:val="24"/>
        </w:rPr>
      </w:pPr>
      <w:r w:rsidRPr="00F342C5">
        <w:rPr>
          <w:rStyle w:val="FontStyle49"/>
          <w:b/>
          <w:i/>
          <w:sz w:val="24"/>
          <w:szCs w:val="24"/>
        </w:rPr>
        <w:t>Раздел 2 – Формы государственного и муниципального долга</w:t>
      </w:r>
    </w:p>
    <w:p w:rsidR="00875CC1" w:rsidRPr="00F342C5" w:rsidRDefault="00875CC1" w:rsidP="00F342C5">
      <w:pPr>
        <w:spacing w:after="0" w:line="240" w:lineRule="auto"/>
        <w:jc w:val="both"/>
        <w:rPr>
          <w:rFonts w:eastAsia="Times New Roman"/>
          <w:b/>
          <w:szCs w:val="24"/>
        </w:rPr>
      </w:pPr>
    </w:p>
    <w:p w:rsidR="005F0955" w:rsidRPr="00F342C5" w:rsidRDefault="004D5DE4" w:rsidP="00F342C5">
      <w:pPr>
        <w:spacing w:after="0" w:line="240" w:lineRule="auto"/>
        <w:ind w:firstLine="851"/>
        <w:jc w:val="both"/>
        <w:rPr>
          <w:szCs w:val="24"/>
        </w:rPr>
      </w:pPr>
      <w:r w:rsidRPr="00F342C5">
        <w:rPr>
          <w:rFonts w:eastAsia="Times New Roman"/>
          <w:b/>
          <w:szCs w:val="24"/>
        </w:rPr>
        <w:t>Задача1</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5F0955" w:rsidRPr="00F342C5" w:rsidRDefault="005F0955" w:rsidP="00F342C5">
      <w:pPr>
        <w:tabs>
          <w:tab w:val="left" w:pos="180"/>
          <w:tab w:val="left" w:pos="900"/>
        </w:tabs>
        <w:spacing w:after="0" w:line="240" w:lineRule="auto"/>
        <w:ind w:firstLine="567"/>
        <w:jc w:val="both"/>
        <w:rPr>
          <w:rFonts w:eastAsia="Times New Roman"/>
          <w:b/>
          <w:szCs w:val="24"/>
        </w:rPr>
      </w:pPr>
    </w:p>
    <w:p w:rsidR="00875CC1" w:rsidRPr="00F342C5" w:rsidRDefault="004D5DE4" w:rsidP="00F342C5">
      <w:pPr>
        <w:tabs>
          <w:tab w:val="left" w:pos="180"/>
          <w:tab w:val="left" w:pos="900"/>
        </w:tabs>
        <w:spacing w:after="0" w:line="240" w:lineRule="auto"/>
        <w:ind w:firstLine="567"/>
        <w:jc w:val="both"/>
        <w:rPr>
          <w:szCs w:val="24"/>
        </w:rPr>
      </w:pPr>
      <w:r w:rsidRPr="00F342C5">
        <w:rPr>
          <w:rFonts w:eastAsia="Times New Roman"/>
          <w:b/>
          <w:szCs w:val="24"/>
        </w:rPr>
        <w:t>Задача</w:t>
      </w:r>
      <w:r w:rsidR="001C55B7" w:rsidRPr="00F342C5">
        <w:rPr>
          <w:rFonts w:eastAsia="Times New Roman"/>
          <w:b/>
          <w:szCs w:val="24"/>
        </w:rPr>
        <w:t xml:space="preserve"> </w:t>
      </w:r>
      <w:r w:rsidRPr="00F342C5">
        <w:rPr>
          <w:rFonts w:eastAsia="Times New Roman"/>
          <w:b/>
          <w:szCs w:val="24"/>
        </w:rPr>
        <w:t>2</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продал  их за месяц до момента погашения.</w:t>
      </w:r>
    </w:p>
    <w:p w:rsidR="005F0955" w:rsidRPr="00F342C5" w:rsidRDefault="005F0955" w:rsidP="00F342C5">
      <w:pPr>
        <w:tabs>
          <w:tab w:val="left" w:pos="180"/>
          <w:tab w:val="left" w:pos="900"/>
        </w:tabs>
        <w:spacing w:after="0" w:line="240" w:lineRule="auto"/>
        <w:ind w:firstLine="567"/>
        <w:jc w:val="both"/>
        <w:rPr>
          <w:szCs w:val="24"/>
        </w:rPr>
      </w:pPr>
    </w:p>
    <w:p w:rsidR="00875CC1" w:rsidRPr="00F342C5" w:rsidRDefault="00875CC1" w:rsidP="00E122F5">
      <w:pPr>
        <w:spacing w:after="0" w:line="240" w:lineRule="auto"/>
        <w:ind w:firstLine="567"/>
        <w:jc w:val="both"/>
        <w:rPr>
          <w:szCs w:val="24"/>
        </w:rPr>
      </w:pPr>
      <w:r w:rsidRPr="00F342C5">
        <w:rPr>
          <w:b/>
          <w:szCs w:val="24"/>
        </w:rPr>
        <w:t>Задача 3.</w:t>
      </w:r>
      <w:r w:rsidRPr="00F342C5">
        <w:rPr>
          <w:szCs w:val="24"/>
        </w:rPr>
        <w:t xml:space="preserve"> Разграничьте по уровням бюджетной системы в соответствии с Бюджетным и Налоговым  кодексами РФ поступление следующих доходов (с указанием конкретных бюджетов):</w:t>
      </w:r>
    </w:p>
    <w:p w:rsidR="00875CC1" w:rsidRPr="00F342C5" w:rsidRDefault="00875CC1" w:rsidP="00F342C5">
      <w:pPr>
        <w:spacing w:after="0" w:line="240" w:lineRule="auto"/>
        <w:ind w:firstLine="567"/>
        <w:rPr>
          <w:szCs w:val="24"/>
        </w:rPr>
      </w:pPr>
      <w:r w:rsidRPr="00F342C5">
        <w:rPr>
          <w:szCs w:val="24"/>
        </w:rPr>
        <w:t xml:space="preserve">- </w:t>
      </w:r>
      <w:r w:rsidR="00666CA2" w:rsidRPr="00F342C5">
        <w:rPr>
          <w:szCs w:val="24"/>
        </w:rPr>
        <w:t>средства от размещения еврооблигационных займов РФ</w:t>
      </w:r>
      <w:r w:rsidRPr="00F342C5">
        <w:rPr>
          <w:szCs w:val="24"/>
        </w:rPr>
        <w:t>;</w:t>
      </w:r>
    </w:p>
    <w:p w:rsidR="00875CC1" w:rsidRPr="00F342C5" w:rsidRDefault="00875CC1" w:rsidP="00F342C5">
      <w:pPr>
        <w:spacing w:after="0" w:line="240" w:lineRule="auto"/>
        <w:ind w:firstLine="567"/>
        <w:rPr>
          <w:szCs w:val="24"/>
        </w:rPr>
      </w:pPr>
      <w:r w:rsidRPr="00F342C5">
        <w:rPr>
          <w:szCs w:val="24"/>
        </w:rPr>
        <w:t>- субвенции из Фонда компенсаций РФ;</w:t>
      </w:r>
    </w:p>
    <w:p w:rsidR="00875CC1" w:rsidRPr="00F342C5" w:rsidRDefault="00875CC1" w:rsidP="00F342C5">
      <w:pPr>
        <w:spacing w:after="0" w:line="240" w:lineRule="auto"/>
        <w:ind w:firstLine="567"/>
        <w:rPr>
          <w:szCs w:val="24"/>
        </w:rPr>
      </w:pPr>
      <w:r w:rsidRPr="00F342C5">
        <w:rPr>
          <w:szCs w:val="24"/>
        </w:rPr>
        <w:t>- арендная плата за использование земель, находящихся в ведении органов местного сам</w:t>
      </w:r>
      <w:r w:rsidRPr="00F342C5">
        <w:rPr>
          <w:szCs w:val="24"/>
        </w:rPr>
        <w:t>о</w:t>
      </w:r>
      <w:r w:rsidRPr="00F342C5">
        <w:rPr>
          <w:szCs w:val="24"/>
        </w:rPr>
        <w:t>управления.</w:t>
      </w:r>
    </w:p>
    <w:p w:rsidR="005F0955" w:rsidRPr="00F342C5" w:rsidRDefault="005F0955" w:rsidP="00F342C5">
      <w:pPr>
        <w:spacing w:after="0" w:line="240" w:lineRule="auto"/>
        <w:ind w:firstLine="567"/>
        <w:jc w:val="both"/>
        <w:rPr>
          <w:b/>
          <w:szCs w:val="24"/>
        </w:rPr>
      </w:pPr>
    </w:p>
    <w:p w:rsidR="005F0955" w:rsidRPr="00F342C5" w:rsidRDefault="005F0955" w:rsidP="00F342C5">
      <w:pPr>
        <w:spacing w:after="0" w:line="240" w:lineRule="auto"/>
        <w:ind w:firstLine="567"/>
        <w:jc w:val="both"/>
        <w:rPr>
          <w:szCs w:val="24"/>
        </w:rPr>
      </w:pPr>
      <w:r w:rsidRPr="00F342C5">
        <w:rPr>
          <w:b/>
          <w:szCs w:val="24"/>
        </w:rPr>
        <w:t xml:space="preserve">Задача </w:t>
      </w:r>
      <w:r w:rsidRPr="00F342C5">
        <w:rPr>
          <w:szCs w:val="24"/>
        </w:rPr>
        <w:t>4 Оцените абсолютную сумму дохода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продал  их за 2 месяца до момента погашения.</w:t>
      </w:r>
    </w:p>
    <w:p w:rsidR="00CF124E" w:rsidRPr="00F342C5" w:rsidRDefault="00CF124E" w:rsidP="00F342C5">
      <w:pPr>
        <w:pStyle w:val="Style22"/>
        <w:widowControl/>
        <w:tabs>
          <w:tab w:val="left" w:pos="0"/>
          <w:tab w:val="left" w:pos="677"/>
        </w:tabs>
        <w:spacing w:line="240" w:lineRule="auto"/>
        <w:ind w:left="720" w:firstLine="0"/>
        <w:rPr>
          <w:rStyle w:val="FontStyle49"/>
          <w:b/>
          <w:i/>
          <w:sz w:val="24"/>
          <w:szCs w:val="24"/>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666CA2" w:rsidRPr="00F342C5" w:rsidRDefault="00666CA2" w:rsidP="00F342C5">
      <w:pPr>
        <w:pStyle w:val="Style2"/>
        <w:widowControl/>
        <w:tabs>
          <w:tab w:val="left" w:pos="142"/>
          <w:tab w:val="left" w:pos="426"/>
          <w:tab w:val="left" w:pos="552"/>
        </w:tabs>
        <w:spacing w:line="240" w:lineRule="auto"/>
        <w:ind w:left="720" w:firstLine="0"/>
        <w:rPr>
          <w:b/>
          <w:i/>
          <w:snapToGrid w:val="0"/>
        </w:rPr>
      </w:pPr>
      <w:r w:rsidRPr="00F342C5">
        <w:rPr>
          <w:b/>
          <w:i/>
          <w:snapToGrid w:val="0"/>
        </w:rPr>
        <w:lastRenderedPageBreak/>
        <w:t>Раздел 3 - Управление государственным и муниципальным долгом</w:t>
      </w:r>
    </w:p>
    <w:p w:rsidR="00875CC1" w:rsidRPr="00F342C5" w:rsidRDefault="00875CC1" w:rsidP="00F342C5">
      <w:pPr>
        <w:spacing w:after="0" w:line="240" w:lineRule="auto"/>
        <w:ind w:left="360"/>
        <w:rPr>
          <w:szCs w:val="24"/>
        </w:rPr>
      </w:pPr>
    </w:p>
    <w:p w:rsidR="005F0955" w:rsidRPr="00F342C5" w:rsidRDefault="00875CC1"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 xml:space="preserve">1 </w:t>
      </w:r>
      <w:r w:rsidR="005F0955" w:rsidRPr="00F342C5">
        <w:rPr>
          <w:color w:val="000000"/>
          <w:szCs w:val="24"/>
        </w:rPr>
        <w:t xml:space="preserve">Определить сальдо текущего счета платежного баланса, если </w:t>
      </w:r>
      <w:r w:rsidR="005F0955" w:rsidRPr="00F342C5">
        <w:rPr>
          <w:szCs w:val="24"/>
        </w:rPr>
        <w:t>Экспорт товаров с</w:t>
      </w:r>
      <w:r w:rsidR="005F0955" w:rsidRPr="00F342C5">
        <w:rPr>
          <w:szCs w:val="24"/>
        </w:rPr>
        <w:t>о</w:t>
      </w:r>
      <w:r w:rsidR="005F0955" w:rsidRPr="00F342C5">
        <w:rPr>
          <w:szCs w:val="24"/>
        </w:rPr>
        <w:t>ставляет 35005 усл. ед., Граждане страны получают доход от иностранных инвестиций в виде пр</w:t>
      </w:r>
      <w:r w:rsidR="005F0955" w:rsidRPr="00F342C5">
        <w:rPr>
          <w:szCs w:val="24"/>
        </w:rPr>
        <w:t>о</w:t>
      </w:r>
      <w:r w:rsidR="005F0955" w:rsidRPr="00F342C5">
        <w:rPr>
          <w:szCs w:val="24"/>
        </w:rPr>
        <w:t>центных выплат из-за рубежа в размере 600 усл. ед., Расходы граждан данной страны на туризм составляют 3202 усл. ед., Импорт товаров составляет 11458 усл. ед., Односторонние трансферты страны равны 5004 усл. ед., Отток капитала из страны составляет 15583 усл. ед., Приток капитала в страну составляет 25500 усл. ед., Страна выплачивает зарубежным инвесторам доход в виде процента в размере 2908 усл. ед., Доходы данной страны от туризма составляют 13900 усл. ед.</w:t>
      </w:r>
    </w:p>
    <w:p w:rsidR="00875CC1" w:rsidRPr="00F342C5" w:rsidRDefault="00875CC1" w:rsidP="00F342C5">
      <w:pPr>
        <w:spacing w:after="0" w:line="240" w:lineRule="auto"/>
        <w:ind w:firstLine="709"/>
        <w:rPr>
          <w:szCs w:val="24"/>
        </w:rPr>
      </w:pPr>
    </w:p>
    <w:p w:rsidR="005F0955" w:rsidRPr="00F342C5" w:rsidRDefault="00875CC1" w:rsidP="00F342C5">
      <w:pPr>
        <w:shd w:val="clear" w:color="auto" w:fill="FFFFFF"/>
        <w:tabs>
          <w:tab w:val="left" w:pos="142"/>
          <w:tab w:val="left" w:pos="396"/>
        </w:tabs>
        <w:spacing w:after="0" w:line="240" w:lineRule="auto"/>
        <w:ind w:firstLine="709"/>
        <w:jc w:val="both"/>
        <w:rPr>
          <w:szCs w:val="24"/>
        </w:rPr>
      </w:pPr>
      <w:r w:rsidRPr="00F342C5">
        <w:rPr>
          <w:b/>
          <w:szCs w:val="24"/>
        </w:rPr>
        <w:t xml:space="preserve">Задача 2 </w:t>
      </w:r>
      <w:r w:rsidR="005F0955" w:rsidRPr="00F342C5">
        <w:rPr>
          <w:szCs w:val="24"/>
        </w:rPr>
        <w:t>Реальная  ставка процента равна 15%, темп роста реального ВНП равен 22%, с</w:t>
      </w:r>
      <w:r w:rsidR="005F0955" w:rsidRPr="00F342C5">
        <w:rPr>
          <w:szCs w:val="24"/>
        </w:rPr>
        <w:t>о</w:t>
      </w:r>
      <w:r w:rsidR="005F0955" w:rsidRPr="00F342C5">
        <w:rPr>
          <w:szCs w:val="24"/>
        </w:rPr>
        <w:t>отношение долг/ВНП составляет 34%, а первичный дефицит государственного бюджета составл</w:t>
      </w:r>
      <w:r w:rsidR="005F0955" w:rsidRPr="00F342C5">
        <w:rPr>
          <w:szCs w:val="24"/>
        </w:rPr>
        <w:t>я</w:t>
      </w:r>
      <w:r w:rsidR="005F0955" w:rsidRPr="00F342C5">
        <w:rPr>
          <w:szCs w:val="24"/>
        </w:rPr>
        <w:t>ет 5% от ВНП. Рассчитайте, будет ли соотношение долг/ВНП возрастать или снижаться?</w:t>
      </w:r>
    </w:p>
    <w:p w:rsidR="00C168BC" w:rsidRPr="00F342C5" w:rsidRDefault="00C168BC" w:rsidP="00F342C5">
      <w:pPr>
        <w:spacing w:after="0" w:line="240" w:lineRule="auto"/>
        <w:ind w:left="360" w:firstLine="709"/>
        <w:rPr>
          <w:b/>
          <w:noProof/>
          <w:szCs w:val="24"/>
        </w:rPr>
      </w:pPr>
    </w:p>
    <w:p w:rsidR="005F0955" w:rsidRPr="00F342C5" w:rsidRDefault="00DD0741" w:rsidP="00F342C5">
      <w:pPr>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3</w:t>
      </w:r>
      <w:r w:rsidR="005F0955" w:rsidRPr="00F342C5">
        <w:rPr>
          <w:szCs w:val="24"/>
        </w:rPr>
        <w:t>Правительство получило иностранный заем в размере 5030 млрд. долл. по годовой ставке 12%. Эти средства вкладываются в инвестиционные проекты, которые позволяют получить ежегодный прирост ВНП в размере 999000 млн. долл. В течение нескольких последующих лет. Рассчитайте через сколько лет страна сможет погасить этот долг?</w:t>
      </w:r>
    </w:p>
    <w:p w:rsidR="00DD0741" w:rsidRPr="00F342C5" w:rsidRDefault="00DD0741" w:rsidP="00F342C5">
      <w:pPr>
        <w:pStyle w:val="a4"/>
        <w:spacing w:after="0" w:line="240" w:lineRule="auto"/>
        <w:ind w:firstLine="709"/>
        <w:rPr>
          <w:b/>
          <w:snapToGrid w:val="0"/>
          <w:szCs w:val="24"/>
        </w:rPr>
      </w:pPr>
    </w:p>
    <w:p w:rsidR="005F0955" w:rsidRPr="00F342C5" w:rsidRDefault="00FA6698"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4</w:t>
      </w:r>
      <w:r w:rsidRPr="00F342C5">
        <w:rPr>
          <w:szCs w:val="24"/>
        </w:rPr>
        <w:t xml:space="preserve"> </w:t>
      </w:r>
      <w:r w:rsidR="005F0955" w:rsidRPr="00F342C5">
        <w:rPr>
          <w:szCs w:val="24"/>
        </w:rPr>
        <w:t>Рассчитайте сальдо финансового счета, если: импорт товаров составляет 11458 усл. ед., односторонние трансферты страны равны 5004 усл. ед., отток капитала из страны соста</w:t>
      </w:r>
      <w:r w:rsidR="005F0955" w:rsidRPr="00F342C5">
        <w:rPr>
          <w:szCs w:val="24"/>
        </w:rPr>
        <w:t>в</w:t>
      </w:r>
      <w:r w:rsidR="005F0955" w:rsidRPr="00F342C5">
        <w:rPr>
          <w:szCs w:val="24"/>
        </w:rPr>
        <w:t>ляет 15583 усл. ед., приток капитала в страну составляет 25500 усл. ед., страна выплачивает зар</w:t>
      </w:r>
      <w:r w:rsidR="005F0955" w:rsidRPr="00F342C5">
        <w:rPr>
          <w:szCs w:val="24"/>
        </w:rPr>
        <w:t>у</w:t>
      </w:r>
      <w:r w:rsidR="005F0955" w:rsidRPr="00F342C5">
        <w:rPr>
          <w:szCs w:val="24"/>
        </w:rPr>
        <w:t>бежным инвесторам доход в виде процента в размере 2908 усл. ед.</w:t>
      </w:r>
    </w:p>
    <w:p w:rsidR="00FA6698" w:rsidRPr="00F342C5" w:rsidRDefault="00FA6698" w:rsidP="00F342C5">
      <w:pPr>
        <w:spacing w:after="0" w:line="240" w:lineRule="auto"/>
        <w:ind w:firstLine="902"/>
        <w:jc w:val="both"/>
        <w:rPr>
          <w:b/>
          <w:snapToGrid w:val="0"/>
          <w:szCs w:val="24"/>
        </w:rPr>
      </w:pPr>
    </w:p>
    <w:p w:rsidR="00FA6698" w:rsidRPr="00F342C5" w:rsidRDefault="00FA6698" w:rsidP="00F342C5">
      <w:pPr>
        <w:pStyle w:val="a7"/>
        <w:tabs>
          <w:tab w:val="left" w:pos="851"/>
        </w:tabs>
        <w:spacing w:after="0"/>
        <w:ind w:left="720"/>
        <w:jc w:val="both"/>
        <w:rPr>
          <w:b/>
          <w:snapToGrid w:val="0"/>
          <w:color w:val="000000"/>
          <w:szCs w:val="24"/>
        </w:rPr>
      </w:pPr>
    </w:p>
    <w:p w:rsidR="003F28F5" w:rsidRPr="00F342C5" w:rsidRDefault="003F28F5" w:rsidP="00F342C5">
      <w:pPr>
        <w:pStyle w:val="a7"/>
        <w:tabs>
          <w:tab w:val="left" w:pos="851"/>
        </w:tabs>
        <w:spacing w:after="0"/>
        <w:ind w:left="720"/>
        <w:jc w:val="both"/>
        <w:rPr>
          <w:b/>
          <w:snapToGrid w:val="0"/>
          <w:szCs w:val="24"/>
        </w:rPr>
      </w:pPr>
    </w:p>
    <w:p w:rsidR="001453CE" w:rsidRDefault="001453CE">
      <w:pPr>
        <w:spacing w:after="0" w:line="240" w:lineRule="auto"/>
        <w:rPr>
          <w:rFonts w:eastAsia="Times New Roman"/>
          <w:b/>
          <w:bCs/>
          <w:szCs w:val="24"/>
        </w:rPr>
      </w:pPr>
      <w:bookmarkStart w:id="7" w:name="_Toc445844538"/>
      <w:r>
        <w:rPr>
          <w:szCs w:val="24"/>
        </w:rPr>
        <w:br w:type="page"/>
      </w:r>
    </w:p>
    <w:p w:rsidR="004F3880" w:rsidRPr="00F342C5" w:rsidRDefault="001535CE" w:rsidP="00F342C5">
      <w:pPr>
        <w:pStyle w:val="2"/>
        <w:spacing w:before="0" w:line="240" w:lineRule="auto"/>
        <w:ind w:firstLine="709"/>
        <w:rPr>
          <w:sz w:val="24"/>
          <w:szCs w:val="24"/>
        </w:rPr>
      </w:pPr>
      <w:r w:rsidRPr="00F342C5">
        <w:rPr>
          <w:sz w:val="24"/>
          <w:szCs w:val="24"/>
        </w:rPr>
        <w:lastRenderedPageBreak/>
        <w:t>Блок С</w:t>
      </w:r>
      <w:r w:rsidR="004F3880" w:rsidRPr="00F342C5">
        <w:rPr>
          <w:sz w:val="24"/>
          <w:szCs w:val="24"/>
        </w:rPr>
        <w:t xml:space="preserve"> - </w:t>
      </w:r>
      <w:r w:rsidR="00092F16" w:rsidRPr="00F342C5">
        <w:rPr>
          <w:sz w:val="24"/>
          <w:szCs w:val="24"/>
        </w:rPr>
        <w:t>Оценочные средства для диагностирования сформированности уровня ко</w:t>
      </w:r>
      <w:r w:rsidR="00092F16" w:rsidRPr="00F342C5">
        <w:rPr>
          <w:sz w:val="24"/>
          <w:szCs w:val="24"/>
        </w:rPr>
        <w:t>м</w:t>
      </w:r>
      <w:r w:rsidR="00092F16" w:rsidRPr="00F342C5">
        <w:rPr>
          <w:sz w:val="24"/>
          <w:szCs w:val="24"/>
        </w:rPr>
        <w:t>петенций – «владеть»</w:t>
      </w:r>
      <w:bookmarkEnd w:id="7"/>
    </w:p>
    <w:p w:rsidR="00250C8C" w:rsidRPr="00F342C5" w:rsidRDefault="00250C8C" w:rsidP="00F342C5">
      <w:pPr>
        <w:spacing w:after="0" w:line="240" w:lineRule="auto"/>
        <w:ind w:firstLine="709"/>
        <w:jc w:val="both"/>
        <w:rPr>
          <w:rFonts w:eastAsia="Times New Roman"/>
          <w:b/>
          <w:szCs w:val="24"/>
        </w:rPr>
      </w:pPr>
    </w:p>
    <w:p w:rsidR="007C1B3E" w:rsidRPr="00F342C5" w:rsidRDefault="00044DF2" w:rsidP="00F342C5">
      <w:pPr>
        <w:spacing w:after="0" w:line="240" w:lineRule="auto"/>
        <w:ind w:firstLine="709"/>
        <w:jc w:val="both"/>
        <w:rPr>
          <w:rFonts w:eastAsia="Times New Roman"/>
          <w:b/>
          <w:szCs w:val="24"/>
        </w:rPr>
      </w:pPr>
      <w:r w:rsidRPr="00F342C5">
        <w:rPr>
          <w:rFonts w:eastAsia="Times New Roman"/>
          <w:b/>
          <w:szCs w:val="24"/>
        </w:rPr>
        <w:t>С</w:t>
      </w:r>
      <w:r w:rsidR="00CF124E" w:rsidRPr="00F342C5">
        <w:rPr>
          <w:rFonts w:eastAsia="Times New Roman"/>
          <w:b/>
          <w:szCs w:val="24"/>
        </w:rPr>
        <w:t xml:space="preserve"> 1 </w:t>
      </w:r>
      <w:r w:rsidR="00263F21" w:rsidRPr="00F342C5">
        <w:rPr>
          <w:rFonts w:eastAsia="Times New Roman"/>
          <w:b/>
          <w:szCs w:val="24"/>
        </w:rPr>
        <w:t>Творческие задания</w:t>
      </w:r>
    </w:p>
    <w:p w:rsidR="00CF124E" w:rsidRPr="00F342C5" w:rsidRDefault="00CF124E" w:rsidP="00F342C5">
      <w:pPr>
        <w:pStyle w:val="a7"/>
        <w:tabs>
          <w:tab w:val="left" w:pos="900"/>
          <w:tab w:val="left" w:pos="993"/>
        </w:tabs>
        <w:spacing w:after="0"/>
        <w:jc w:val="both"/>
        <w:rPr>
          <w:b/>
          <w:i/>
          <w:snapToGrid w:val="0"/>
          <w:szCs w:val="24"/>
        </w:rPr>
      </w:pPr>
    </w:p>
    <w:p w:rsidR="00832CA4" w:rsidRPr="00F342C5" w:rsidRDefault="00832CA4"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20718" w:rsidRPr="00F342C5" w:rsidRDefault="00F20718" w:rsidP="001453CE">
      <w:pPr>
        <w:spacing w:after="0" w:line="240" w:lineRule="auto"/>
        <w:ind w:firstLine="709"/>
        <w:jc w:val="both"/>
        <w:rPr>
          <w:rFonts w:eastAsia="Times New Roman"/>
          <w:szCs w:val="24"/>
        </w:rPr>
      </w:pPr>
      <w:r w:rsidRPr="00F342C5">
        <w:rPr>
          <w:rFonts w:eastAsia="Times New Roman"/>
          <w:b/>
          <w:szCs w:val="24"/>
        </w:rPr>
        <w:t>Задача 1</w:t>
      </w:r>
      <w:r w:rsidR="00832CA4" w:rsidRPr="00F342C5">
        <w:rPr>
          <w:rFonts w:eastAsia="Times New Roman"/>
          <w:b/>
          <w:szCs w:val="24"/>
        </w:rPr>
        <w:t xml:space="preserve"> </w:t>
      </w:r>
      <w:r w:rsidRPr="00F342C5">
        <w:rPr>
          <w:rFonts w:eastAsia="Times New Roman"/>
          <w:szCs w:val="24"/>
        </w:rPr>
        <w:t xml:space="preserve">Проанализировать </w:t>
      </w:r>
      <w:r w:rsidR="005E0E78" w:rsidRPr="00F342C5">
        <w:rPr>
          <w:rFonts w:eastAsia="Times New Roman"/>
          <w:szCs w:val="24"/>
        </w:rPr>
        <w:t>стр</w:t>
      </w:r>
      <w:r w:rsidR="005E0E78" w:rsidRPr="00F342C5">
        <w:rPr>
          <w:szCs w:val="24"/>
        </w:rPr>
        <w:t xml:space="preserve">уктуру и динамику расходов федерального бюджета РФ </w:t>
      </w:r>
      <w:r w:rsidR="00832CA4" w:rsidRPr="00F342C5">
        <w:rPr>
          <w:szCs w:val="24"/>
        </w:rPr>
        <w:t xml:space="preserve"> на обслуживание и погашение государственного долга </w:t>
      </w:r>
      <w:r w:rsidR="005E0E78" w:rsidRPr="00F342C5">
        <w:rPr>
          <w:szCs w:val="24"/>
        </w:rPr>
        <w:t>за три последних года</w:t>
      </w:r>
      <w:r w:rsidRPr="00F342C5">
        <w:rPr>
          <w:rFonts w:eastAsia="Times New Roman"/>
          <w:szCs w:val="24"/>
        </w:rPr>
        <w:t xml:space="preserve">. </w:t>
      </w:r>
      <w:r w:rsidR="005E0E78" w:rsidRPr="00F342C5">
        <w:rPr>
          <w:rFonts w:eastAsia="Times New Roman"/>
          <w:szCs w:val="24"/>
        </w:rPr>
        <w:t>Построить аналитич</w:t>
      </w:r>
      <w:r w:rsidR="005E0E78" w:rsidRPr="00F342C5">
        <w:rPr>
          <w:rFonts w:eastAsia="Times New Roman"/>
          <w:szCs w:val="24"/>
        </w:rPr>
        <w:t>е</w:t>
      </w:r>
      <w:r w:rsidR="005E0E78" w:rsidRPr="00F342C5">
        <w:rPr>
          <w:rFonts w:eastAsia="Times New Roman"/>
          <w:szCs w:val="24"/>
        </w:rPr>
        <w:t>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Написать аналитический вывод.</w:t>
      </w:r>
    </w:p>
    <w:p w:rsidR="00174621" w:rsidRPr="00F342C5" w:rsidRDefault="00F86AD2" w:rsidP="001453CE">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расходов</w:t>
      </w:r>
      <w:r w:rsidR="00174621" w:rsidRPr="00F342C5">
        <w:rPr>
          <w:szCs w:val="24"/>
        </w:rPr>
        <w:t xml:space="preserve"> </w:t>
      </w:r>
      <w:r w:rsidR="00832CA4" w:rsidRPr="00F342C5">
        <w:rPr>
          <w:szCs w:val="24"/>
        </w:rPr>
        <w:t>на обслуживание и погашение государственного долга</w:t>
      </w:r>
      <w:r w:rsidR="00174621" w:rsidRPr="00F342C5">
        <w:rPr>
          <w:szCs w:val="24"/>
        </w:rPr>
        <w:t xml:space="preserve"> </w:t>
      </w:r>
      <w:r w:rsidR="00832CA4" w:rsidRPr="00F342C5">
        <w:rPr>
          <w:szCs w:val="24"/>
        </w:rPr>
        <w:t xml:space="preserve">в </w:t>
      </w:r>
      <w:r w:rsidR="00174621" w:rsidRPr="00F342C5">
        <w:rPr>
          <w:szCs w:val="24"/>
        </w:rPr>
        <w:t>бюджет</w:t>
      </w:r>
      <w:r w:rsidR="00832CA4" w:rsidRPr="00F342C5">
        <w:rPr>
          <w:szCs w:val="24"/>
        </w:rPr>
        <w:t>е</w:t>
      </w:r>
      <w:r w:rsidR="00174621" w:rsidRPr="00F342C5">
        <w:rPr>
          <w:szCs w:val="24"/>
        </w:rPr>
        <w:t xml:space="preserve"> субъекта РФ (по выбору студента) за три последних года</w:t>
      </w:r>
      <w:r w:rsidR="00174621" w:rsidRPr="00F342C5">
        <w:rPr>
          <w:rFonts w:eastAsia="Times New Roman"/>
          <w:szCs w:val="24"/>
        </w:rPr>
        <w:t>. П</w:t>
      </w:r>
      <w:r w:rsidR="00174621" w:rsidRPr="00F342C5">
        <w:rPr>
          <w:rFonts w:eastAsia="Times New Roman"/>
          <w:szCs w:val="24"/>
        </w:rPr>
        <w:t>о</w:t>
      </w:r>
      <w:r w:rsidR="00174621" w:rsidRPr="00F342C5">
        <w:rPr>
          <w:rFonts w:eastAsia="Times New Roman"/>
          <w:szCs w:val="24"/>
        </w:rPr>
        <w:t>строить аналитическую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w:t>
      </w:r>
      <w:r w:rsidR="00174621" w:rsidRPr="00F342C5">
        <w:rPr>
          <w:rFonts w:eastAsia="Times New Roman"/>
          <w:szCs w:val="24"/>
        </w:rPr>
        <w:t>и</w:t>
      </w:r>
      <w:r w:rsidR="00174621" w:rsidRPr="00F342C5">
        <w:rPr>
          <w:rFonts w:eastAsia="Times New Roman"/>
          <w:szCs w:val="24"/>
        </w:rPr>
        <w:t>сать аналитический вывод.</w:t>
      </w:r>
    </w:p>
    <w:p w:rsidR="00174621" w:rsidRPr="00F342C5" w:rsidRDefault="00F35C36" w:rsidP="001453CE">
      <w:pPr>
        <w:spacing w:after="0" w:line="240" w:lineRule="auto"/>
        <w:ind w:firstLine="709"/>
        <w:jc w:val="both"/>
        <w:rPr>
          <w:rFonts w:eastAsia="Times New Roman"/>
          <w:szCs w:val="24"/>
        </w:rPr>
      </w:pPr>
      <w:r w:rsidRPr="00F342C5">
        <w:rPr>
          <w:b/>
          <w:szCs w:val="24"/>
        </w:rPr>
        <w:t>Задача3</w:t>
      </w:r>
      <w:r w:rsidRPr="00F342C5">
        <w:rPr>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на обслуживание и погашение муниц</w:t>
      </w:r>
      <w:r w:rsidR="00832CA4" w:rsidRPr="00F342C5">
        <w:rPr>
          <w:szCs w:val="24"/>
        </w:rPr>
        <w:t>и</w:t>
      </w:r>
      <w:r w:rsidR="00832CA4" w:rsidRPr="00F342C5">
        <w:rPr>
          <w:szCs w:val="24"/>
        </w:rPr>
        <w:t xml:space="preserve">пального долга в </w:t>
      </w:r>
      <w:r w:rsidR="00174621" w:rsidRPr="00F342C5">
        <w:rPr>
          <w:szCs w:val="24"/>
        </w:rPr>
        <w:t>бюджет</w:t>
      </w:r>
      <w:r w:rsidR="00832CA4" w:rsidRPr="00F342C5">
        <w:rPr>
          <w:szCs w:val="24"/>
        </w:rPr>
        <w:t>е</w:t>
      </w:r>
      <w:r w:rsidR="00174621" w:rsidRPr="00F342C5">
        <w:rPr>
          <w:szCs w:val="24"/>
        </w:rPr>
        <w:t xml:space="preserve"> муниципального образования (по выбору студента) за три последних года</w:t>
      </w:r>
      <w:r w:rsidR="00174621" w:rsidRPr="00F342C5">
        <w:rPr>
          <w:rFonts w:eastAsia="Times New Roman"/>
          <w:szCs w:val="24"/>
        </w:rPr>
        <w:t>. Построить аналитическую таблицу с расчетом прироста, удельных весов, процента исполн</w:t>
      </w:r>
      <w:r w:rsidR="00174621" w:rsidRPr="00F342C5">
        <w:rPr>
          <w:rFonts w:eastAsia="Times New Roman"/>
          <w:szCs w:val="24"/>
        </w:rPr>
        <w:t>е</w:t>
      </w:r>
      <w:r w:rsidR="00174621" w:rsidRPr="00F342C5">
        <w:rPr>
          <w:rFonts w:eastAsia="Times New Roman"/>
          <w:szCs w:val="24"/>
        </w:rPr>
        <w:t>ния по годам. Полученные результаты представить графически на рисунке с помощью диаграмм. Написать аналитический вывод.</w:t>
      </w:r>
    </w:p>
    <w:p w:rsidR="001453CE" w:rsidRDefault="001453CE" w:rsidP="001453CE">
      <w:pPr>
        <w:pStyle w:val="Style22"/>
        <w:widowControl/>
        <w:tabs>
          <w:tab w:val="left" w:pos="0"/>
          <w:tab w:val="left" w:pos="677"/>
        </w:tabs>
        <w:spacing w:line="240" w:lineRule="auto"/>
        <w:ind w:firstLine="709"/>
        <w:rPr>
          <w:rStyle w:val="FontStyle49"/>
          <w:b/>
          <w:i/>
          <w:sz w:val="24"/>
          <w:szCs w:val="24"/>
        </w:rPr>
      </w:pPr>
    </w:p>
    <w:p w:rsidR="00832CA4" w:rsidRPr="00F342C5" w:rsidRDefault="00832CA4" w:rsidP="001453CE">
      <w:pPr>
        <w:pStyle w:val="Style22"/>
        <w:widowControl/>
        <w:tabs>
          <w:tab w:val="left" w:pos="0"/>
          <w:tab w:val="left" w:pos="677"/>
        </w:tabs>
        <w:spacing w:line="240" w:lineRule="auto"/>
        <w:ind w:firstLine="709"/>
        <w:rPr>
          <w:rStyle w:val="FontStyle49"/>
          <w:b/>
          <w:i/>
          <w:sz w:val="24"/>
          <w:szCs w:val="24"/>
        </w:rPr>
      </w:pPr>
      <w:r w:rsidRPr="00F342C5">
        <w:rPr>
          <w:rStyle w:val="FontStyle49"/>
          <w:b/>
          <w:i/>
          <w:sz w:val="24"/>
          <w:szCs w:val="24"/>
        </w:rPr>
        <w:t>Раздел 2 – Формы государственного и муниципального долга</w:t>
      </w:r>
    </w:p>
    <w:p w:rsidR="001C55B7" w:rsidRPr="00F342C5" w:rsidRDefault="00FC5925" w:rsidP="001453CE">
      <w:pPr>
        <w:pStyle w:val="21"/>
        <w:tabs>
          <w:tab w:val="left" w:pos="0"/>
          <w:tab w:val="left" w:pos="900"/>
          <w:tab w:val="left" w:pos="1418"/>
        </w:tabs>
        <w:ind w:firstLine="709"/>
        <w:rPr>
          <w:b w:val="0"/>
          <w:sz w:val="24"/>
          <w:szCs w:val="24"/>
        </w:rPr>
      </w:pPr>
      <w:r w:rsidRPr="00F342C5">
        <w:rPr>
          <w:sz w:val="24"/>
          <w:szCs w:val="24"/>
        </w:rPr>
        <w:t xml:space="preserve">Задача </w:t>
      </w:r>
      <w:r w:rsidR="00832CA4" w:rsidRPr="00F342C5">
        <w:rPr>
          <w:sz w:val="24"/>
          <w:szCs w:val="24"/>
        </w:rPr>
        <w:t>1</w:t>
      </w:r>
      <w:r w:rsidRPr="00F342C5">
        <w:rPr>
          <w:b w:val="0"/>
          <w:sz w:val="24"/>
          <w:szCs w:val="24"/>
        </w:rPr>
        <w:t xml:space="preserve"> </w:t>
      </w:r>
      <w:r w:rsidR="001C55B7" w:rsidRPr="00F342C5">
        <w:rPr>
          <w:b w:val="0"/>
          <w:sz w:val="24"/>
          <w:szCs w:val="24"/>
        </w:rPr>
        <w:t>Определит</w:t>
      </w:r>
      <w:r w:rsidR="00FA6698" w:rsidRPr="00F342C5">
        <w:rPr>
          <w:b w:val="0"/>
          <w:sz w:val="24"/>
          <w:szCs w:val="24"/>
        </w:rPr>
        <w:t>ь</w:t>
      </w:r>
      <w:r w:rsidR="001C55B7" w:rsidRPr="00F342C5">
        <w:rPr>
          <w:b w:val="0"/>
          <w:sz w:val="24"/>
          <w:szCs w:val="24"/>
        </w:rPr>
        <w:t xml:space="preserve"> в соответствии с Бюджетным кодексом РФ предельный объем деф</w:t>
      </w:r>
      <w:r w:rsidR="001C55B7" w:rsidRPr="00F342C5">
        <w:rPr>
          <w:b w:val="0"/>
          <w:sz w:val="24"/>
          <w:szCs w:val="24"/>
        </w:rPr>
        <w:t>и</w:t>
      </w:r>
      <w:r w:rsidR="001C55B7" w:rsidRPr="00F342C5">
        <w:rPr>
          <w:b w:val="0"/>
          <w:sz w:val="24"/>
          <w:szCs w:val="24"/>
        </w:rPr>
        <w:t>цита, долга и расходов на его обслуживание по муниципальному образованию, используя ниж</w:t>
      </w:r>
      <w:r w:rsidR="001C55B7" w:rsidRPr="00F342C5">
        <w:rPr>
          <w:b w:val="0"/>
          <w:sz w:val="24"/>
          <w:szCs w:val="24"/>
        </w:rPr>
        <w:t>е</w:t>
      </w:r>
      <w:r w:rsidR="001C55B7" w:rsidRPr="00F342C5">
        <w:rPr>
          <w:b w:val="0"/>
          <w:sz w:val="24"/>
          <w:szCs w:val="24"/>
        </w:rPr>
        <w:t>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i/>
                <w:szCs w:val="24"/>
              </w:rPr>
              <w:t xml:space="preserve">    </w:t>
            </w:r>
            <w:r w:rsidRPr="00F342C5">
              <w:rPr>
                <w:szCs w:val="24"/>
              </w:rPr>
              <w:t xml:space="preserve">  Наименование разделов</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Сумма, тыс. руб.</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Доходы,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405493</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в том числе</w:t>
            </w:r>
          </w:p>
        </w:tc>
        <w:tc>
          <w:tcPr>
            <w:tcW w:w="3408" w:type="dxa"/>
            <w:tcBorders>
              <w:top w:val="single" w:sz="4" w:space="0" w:color="auto"/>
              <w:left w:val="single" w:sz="4" w:space="0" w:color="auto"/>
              <w:bottom w:val="single" w:sz="4" w:space="0" w:color="auto"/>
              <w:right w:val="single" w:sz="4" w:space="0" w:color="auto"/>
            </w:tcBorders>
          </w:tcPr>
          <w:p w:rsidR="001C55B7" w:rsidRPr="00F342C5" w:rsidRDefault="001C55B7" w:rsidP="001453CE">
            <w:pPr>
              <w:spacing w:after="0" w:line="240" w:lineRule="auto"/>
              <w:ind w:firstLine="709"/>
              <w:jc w:val="center"/>
              <w:rPr>
                <w:szCs w:val="24"/>
              </w:rPr>
            </w:pP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xml:space="preserve">- налоговые </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222685</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неналоговые</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42577</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безвозмездные поступления</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140231</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Расходы,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431530</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Дефицит</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26037</w:t>
            </w:r>
          </w:p>
        </w:tc>
      </w:tr>
    </w:tbl>
    <w:p w:rsidR="001C55B7" w:rsidRPr="00F342C5" w:rsidRDefault="001C55B7" w:rsidP="001453CE">
      <w:pPr>
        <w:spacing w:after="0" w:line="240" w:lineRule="auto"/>
        <w:ind w:firstLine="709"/>
        <w:rPr>
          <w:szCs w:val="24"/>
        </w:rPr>
      </w:pPr>
      <w:r w:rsidRPr="00F342C5">
        <w:rPr>
          <w:szCs w:val="24"/>
        </w:rPr>
        <w:t xml:space="preserve">  Проанализир</w:t>
      </w:r>
      <w:r w:rsidR="00FA6698" w:rsidRPr="00F342C5">
        <w:rPr>
          <w:szCs w:val="24"/>
        </w:rPr>
        <w:t>овать</w:t>
      </w:r>
      <w:r w:rsidRPr="00F342C5">
        <w:rPr>
          <w:szCs w:val="24"/>
        </w:rPr>
        <w:t>, соответствует ли требованиям Бюджетного кодекса РФ указанный д</w:t>
      </w:r>
      <w:r w:rsidRPr="00F342C5">
        <w:rPr>
          <w:szCs w:val="24"/>
        </w:rPr>
        <w:t>е</w:t>
      </w:r>
      <w:r w:rsidRPr="00F342C5">
        <w:rPr>
          <w:szCs w:val="24"/>
        </w:rPr>
        <w:t>фицит бюджета.</w:t>
      </w:r>
    </w:p>
    <w:p w:rsidR="00D42BDB" w:rsidRPr="00F342C5" w:rsidRDefault="00787ECD"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2</w:t>
      </w:r>
      <w:r w:rsidRPr="00F342C5">
        <w:rPr>
          <w:rFonts w:eastAsia="Times New Roman"/>
          <w:b/>
          <w:szCs w:val="24"/>
        </w:rPr>
        <w:t xml:space="preserve"> </w:t>
      </w:r>
      <w:r w:rsidR="00D42BDB" w:rsidRPr="00F342C5">
        <w:rPr>
          <w:szCs w:val="24"/>
        </w:rPr>
        <w:t>Проанализировать состав, структуру и динамику государственного внутреннего и внешнего долга РФ за пять последних лет</w:t>
      </w:r>
      <w:r w:rsidR="00D42BDB" w:rsidRPr="00F342C5">
        <w:rPr>
          <w:rFonts w:eastAsia="Times New Roman"/>
          <w:szCs w:val="24"/>
        </w:rPr>
        <w:t>. Построить аналитическую таблицу с расчетом прир</w:t>
      </w:r>
      <w:r w:rsidR="00D42BDB" w:rsidRPr="00F342C5">
        <w:rPr>
          <w:rFonts w:eastAsia="Times New Roman"/>
          <w:szCs w:val="24"/>
        </w:rPr>
        <w:t>о</w:t>
      </w:r>
      <w:r w:rsidR="00D42BDB" w:rsidRPr="00F342C5">
        <w:rPr>
          <w:rFonts w:eastAsia="Times New Roman"/>
          <w:szCs w:val="24"/>
        </w:rPr>
        <w:t>ста, удельных весов, отношения долга к численности населения и ВВП. Полученные результаты представить графически на рисунке с помощью диаграмм. Написать аналитический вывод.</w:t>
      </w:r>
    </w:p>
    <w:p w:rsidR="00D42BDB" w:rsidRPr="00F342C5" w:rsidRDefault="00D42BDB"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3</w:t>
      </w:r>
      <w:r w:rsidRPr="00F342C5">
        <w:rPr>
          <w:rFonts w:eastAsia="Times New Roman"/>
          <w:b/>
          <w:szCs w:val="24"/>
        </w:rPr>
        <w:t xml:space="preserve"> </w:t>
      </w:r>
      <w:r w:rsidRPr="00F342C5">
        <w:rPr>
          <w:szCs w:val="24"/>
        </w:rPr>
        <w:t>Проанализировать состав, структуру и динамику государственного внутреннего и внешнего долга субъекта РФ за пять последних лет</w:t>
      </w:r>
      <w:r w:rsidRPr="00F342C5">
        <w:rPr>
          <w:rFonts w:eastAsia="Times New Roman"/>
          <w:szCs w:val="24"/>
        </w:rPr>
        <w:t>. Построить аналитическую таблицу с расчетом прироста, удельных весов, отношения долга к численности населения и ВРП. Полученные резул</w:t>
      </w:r>
      <w:r w:rsidRPr="00F342C5">
        <w:rPr>
          <w:rFonts w:eastAsia="Times New Roman"/>
          <w:szCs w:val="24"/>
        </w:rPr>
        <w:t>ь</w:t>
      </w:r>
      <w:r w:rsidRPr="00F342C5">
        <w:rPr>
          <w:rFonts w:eastAsia="Times New Roman"/>
          <w:szCs w:val="24"/>
        </w:rPr>
        <w:t>таты представить графически на рисунке с помощью диаграмм. Написать аналитический вывод.</w:t>
      </w:r>
    </w:p>
    <w:p w:rsidR="001453CE" w:rsidRDefault="001453CE" w:rsidP="001453CE">
      <w:pPr>
        <w:pStyle w:val="Style2"/>
        <w:widowControl/>
        <w:tabs>
          <w:tab w:val="left" w:pos="142"/>
          <w:tab w:val="left" w:pos="426"/>
          <w:tab w:val="left" w:pos="552"/>
        </w:tabs>
        <w:spacing w:line="240" w:lineRule="auto"/>
        <w:ind w:firstLine="709"/>
        <w:rPr>
          <w:b/>
          <w:i/>
          <w:snapToGrid w:val="0"/>
        </w:rPr>
      </w:pPr>
    </w:p>
    <w:p w:rsidR="00832CA4" w:rsidRPr="00F342C5" w:rsidRDefault="00832CA4" w:rsidP="001453CE">
      <w:pPr>
        <w:pStyle w:val="Style2"/>
        <w:widowControl/>
        <w:tabs>
          <w:tab w:val="left" w:pos="142"/>
          <w:tab w:val="left" w:pos="426"/>
          <w:tab w:val="left" w:pos="552"/>
        </w:tabs>
        <w:spacing w:line="240" w:lineRule="auto"/>
        <w:ind w:firstLine="709"/>
        <w:rPr>
          <w:b/>
          <w:i/>
          <w:snapToGrid w:val="0"/>
        </w:rPr>
      </w:pPr>
      <w:r w:rsidRPr="00F342C5">
        <w:rPr>
          <w:b/>
          <w:i/>
          <w:snapToGrid w:val="0"/>
        </w:rPr>
        <w:t>Раздел 3 - Управление государственным и муниципальным долгом</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1</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эмиссии государственных ценных бумаг РФ</w:t>
      </w:r>
      <w:r w:rsidRPr="00F342C5">
        <w:rPr>
          <w:rFonts w:eastAsia="Times New Roman"/>
          <w:szCs w:val="24"/>
        </w:rPr>
        <w:t>. Описать документооборот.</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управления государственным долгом РФ</w:t>
      </w:r>
      <w:r w:rsidRPr="00F342C5">
        <w:rPr>
          <w:rFonts w:eastAsia="Times New Roman"/>
          <w:szCs w:val="24"/>
        </w:rPr>
        <w:t>. Описать документооборот.</w:t>
      </w:r>
    </w:p>
    <w:p w:rsidR="00832CA4" w:rsidRPr="00F342C5" w:rsidRDefault="00832CA4" w:rsidP="00E122F5">
      <w:pPr>
        <w:autoSpaceDE w:val="0"/>
        <w:autoSpaceDN w:val="0"/>
        <w:adjustRightInd w:val="0"/>
        <w:spacing w:after="0" w:line="240" w:lineRule="auto"/>
        <w:ind w:firstLine="709"/>
        <w:jc w:val="both"/>
        <w:rPr>
          <w:rFonts w:eastAsia="Times New Roman"/>
          <w:szCs w:val="24"/>
        </w:rPr>
      </w:pPr>
      <w:r w:rsidRPr="00F342C5">
        <w:rPr>
          <w:rFonts w:eastAsia="Times New Roman"/>
          <w:b/>
          <w:szCs w:val="24"/>
        </w:rPr>
        <w:t>Задача 3</w:t>
      </w:r>
      <w:r w:rsidRPr="00F342C5">
        <w:rPr>
          <w:rFonts w:eastAsia="Times New Roman"/>
          <w:szCs w:val="24"/>
        </w:rPr>
        <w:t xml:space="preserve"> Какую политику в области управления государственным долгом Вы считаете о</w:t>
      </w:r>
      <w:r w:rsidRPr="00F342C5">
        <w:rPr>
          <w:rFonts w:eastAsia="Times New Roman"/>
          <w:szCs w:val="24"/>
        </w:rPr>
        <w:t>п</w:t>
      </w:r>
      <w:r w:rsidRPr="00F342C5">
        <w:rPr>
          <w:rFonts w:eastAsia="Times New Roman"/>
          <w:szCs w:val="24"/>
        </w:rPr>
        <w:t>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476B80" w:rsidRPr="00F342C5" w:rsidRDefault="003058FF" w:rsidP="00F342C5">
      <w:pPr>
        <w:pStyle w:val="2"/>
        <w:spacing w:before="0" w:line="240" w:lineRule="auto"/>
        <w:rPr>
          <w:sz w:val="24"/>
          <w:szCs w:val="24"/>
        </w:rPr>
      </w:pPr>
      <w:bookmarkStart w:id="8" w:name="_Toc445844539"/>
      <w:r w:rsidRPr="00F342C5">
        <w:rPr>
          <w:sz w:val="24"/>
          <w:szCs w:val="24"/>
        </w:rPr>
        <w:lastRenderedPageBreak/>
        <w:t xml:space="preserve">Блок </w:t>
      </w:r>
      <w:r w:rsidRPr="00F342C5">
        <w:rPr>
          <w:sz w:val="24"/>
          <w:szCs w:val="24"/>
          <w:lang w:val="en-US"/>
        </w:rPr>
        <w:t>D</w:t>
      </w:r>
      <w:r w:rsidRPr="00F342C5">
        <w:rPr>
          <w:sz w:val="24"/>
          <w:szCs w:val="24"/>
        </w:rPr>
        <w:t xml:space="preserve"> - Оценочные средства, используемые в рамках промежуточного контроля знаний, проводимого в форме </w:t>
      </w:r>
      <w:r w:rsidRPr="00F342C5">
        <w:rPr>
          <w:i/>
          <w:sz w:val="24"/>
          <w:szCs w:val="24"/>
        </w:rPr>
        <w:t>экзамена</w:t>
      </w:r>
      <w:r w:rsidRPr="00F342C5">
        <w:rPr>
          <w:sz w:val="24"/>
          <w:szCs w:val="24"/>
        </w:rPr>
        <w:t>.</w:t>
      </w:r>
      <w:bookmarkEnd w:id="8"/>
    </w:p>
    <w:p w:rsidR="003058FF" w:rsidRPr="00F342C5" w:rsidRDefault="003058FF" w:rsidP="00F342C5">
      <w:pPr>
        <w:spacing w:after="0" w:line="240" w:lineRule="auto"/>
        <w:ind w:firstLine="709"/>
        <w:rPr>
          <w:rFonts w:eastAsia="Times New Roman"/>
          <w:b/>
          <w:szCs w:val="24"/>
        </w:rPr>
      </w:pPr>
    </w:p>
    <w:p w:rsidR="00FA6698" w:rsidRPr="00F342C5" w:rsidRDefault="00FA6698" w:rsidP="00F342C5">
      <w:pPr>
        <w:spacing w:after="0" w:line="240" w:lineRule="auto"/>
        <w:ind w:firstLine="680"/>
        <w:jc w:val="both"/>
        <w:rPr>
          <w:rFonts w:eastAsia="Times New Roman"/>
          <w:b/>
          <w:szCs w:val="24"/>
        </w:rPr>
      </w:pPr>
      <w:r w:rsidRPr="00F342C5">
        <w:rPr>
          <w:rFonts w:eastAsia="Times New Roman"/>
          <w:b/>
          <w:szCs w:val="24"/>
        </w:rPr>
        <w:t xml:space="preserve">Вопросы к экзамену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Сущность, структура и основные особенности российского рынка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Государственные внутренние займы СССР: особенности и основная характеристика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Недостатки организации рынка государственных ценных бумаг в России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Государственные ценные бумаги в России: виды, характеристика и особенности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внешнего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внутреннего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Международная практика выпуска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бюджетного дефицита и государственного долга</w:t>
      </w:r>
    </w:p>
    <w:p w:rsidR="001453CE"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Роль государственного долга в воспроизводственном процессе</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государственного долга с налогами, инвестициями и экономическим ростом</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Значение и особенности региональных и муниципальных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Пирамида ГКО-ОФЗ: значение для экономики России, особенности и основные характ</w:t>
      </w:r>
      <w:r w:rsidRPr="001453CE">
        <w:rPr>
          <w:rFonts w:eastAsia="Times New Roman"/>
          <w:szCs w:val="24"/>
          <w:lang w:eastAsia="ru-RU"/>
        </w:rPr>
        <w:t>е</w:t>
      </w:r>
      <w:r w:rsidRPr="001453CE">
        <w:rPr>
          <w:rFonts w:eastAsia="Times New Roman"/>
          <w:szCs w:val="24"/>
          <w:lang w:eastAsia="ru-RU"/>
        </w:rPr>
        <w:t>ристики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Муниципальный долг и проблемы его управления</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Особенности рынка корпоративных ценных бумаг и валютных инструментов во </w:t>
      </w:r>
      <w:r w:rsidR="00E122F5">
        <w:rPr>
          <w:rFonts w:eastAsia="Times New Roman"/>
          <w:szCs w:val="24"/>
          <w:lang w:eastAsia="ru-RU"/>
        </w:rPr>
        <w:t>второй</w:t>
      </w:r>
      <w:r w:rsidRPr="001453CE">
        <w:rPr>
          <w:rFonts w:eastAsia="Times New Roman"/>
          <w:szCs w:val="24"/>
          <w:lang w:eastAsia="ru-RU"/>
        </w:rPr>
        <w:t xml:space="preserve"> половине 90-х годов</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Перестройка фондового рынка в период оживления экономики: характеристика корпор</w:t>
      </w:r>
      <w:r w:rsidRPr="001453CE">
        <w:rPr>
          <w:rFonts w:eastAsia="Times New Roman"/>
          <w:szCs w:val="24"/>
          <w:lang w:eastAsia="ru-RU"/>
        </w:rPr>
        <w:t>а</w:t>
      </w:r>
      <w:r w:rsidRPr="001453CE">
        <w:rPr>
          <w:rFonts w:eastAsia="Times New Roman"/>
          <w:szCs w:val="24"/>
          <w:lang w:eastAsia="ru-RU"/>
        </w:rPr>
        <w:t>тивных и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Методы управления государственным долгом России. Принципы управления и задачи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Рынок еврооблигаций. Его необходимость для экономики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Влияние мирового финансового кризиса на фондовый рынок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как экономическая категория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основных способов оформления государственной задолженности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Классификация и виды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Правовое регулирование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Долговая политика государства и ее социально-экономическое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и состояние государственных финансов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Госдолг и развитие международного сотрудничества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Рынок государственных ценных бумаг и его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ценные бумаги: определение и основные виды</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Участники рынка государственных ценных бумаг и их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Роль Министерства финансов РФ на рынке государственных ценных бумаг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Профессиональные участники и виды деятельности на рынке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Механизм функционирования рынка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Инструменты государственной задолженности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государственных займов по различным признакам их классификации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Особенности эмиссии и обращения государственных и муниципальных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Управление государственным долгом: цели, задачи, функциональные элементы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Эффективность управления государственным долгом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Приемы и методы управления государственным долгом и их использование в росси</w:t>
      </w:r>
      <w:r w:rsidR="00EC7953" w:rsidRPr="001453CE">
        <w:rPr>
          <w:rFonts w:eastAsia="Times New Roman"/>
          <w:szCs w:val="24"/>
          <w:lang w:eastAsia="ru-RU"/>
        </w:rPr>
        <w:t>й</w:t>
      </w:r>
      <w:r w:rsidR="00EC7953" w:rsidRPr="001453CE">
        <w:rPr>
          <w:rFonts w:eastAsia="Times New Roman"/>
          <w:szCs w:val="24"/>
          <w:lang w:eastAsia="ru-RU"/>
        </w:rPr>
        <w:t>ской практике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государственного долга РФ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Расходы федерального бюджета РФ по обслуживанию государственного долга и их д</w:t>
      </w:r>
      <w:r w:rsidR="00EC7953" w:rsidRPr="001453CE">
        <w:rPr>
          <w:rFonts w:eastAsia="Times New Roman"/>
          <w:szCs w:val="24"/>
          <w:lang w:eastAsia="ru-RU"/>
        </w:rPr>
        <w:t>и</w:t>
      </w:r>
      <w:r w:rsidR="00EC7953" w:rsidRPr="001453CE">
        <w:rPr>
          <w:rFonts w:eastAsia="Times New Roman"/>
          <w:szCs w:val="24"/>
          <w:lang w:eastAsia="ru-RU"/>
        </w:rPr>
        <w:t>намика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Универсальные федеральные займы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ГКО: цели и условия выпуска, особенности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ОФЗ: виды займов, условия выпуска 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lastRenderedPageBreak/>
        <w:t xml:space="preserve"> </w:t>
      </w:r>
      <w:r w:rsidR="00EC7953" w:rsidRPr="001453CE">
        <w:rPr>
          <w:rFonts w:eastAsia="Times New Roman"/>
          <w:szCs w:val="24"/>
          <w:lang w:eastAsia="ru-RU"/>
        </w:rPr>
        <w:t>Рынок ГКО-ОФЗ: особенности организации и динамика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в обращение и особенности функционирования золотых сертификатов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Размещение и механизм функционирования ОГСЗ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Специальные федеральные займы РФ, размещаемых среди юридических и физических лиц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и обращение облигаций республиканских займов 1990 и 1991 годов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ОВВЗ: цели эмиссии и особенности функционирования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Цели выпуска и особенности обращения казначейских векселей, казначейских обяз</w:t>
      </w:r>
      <w:r w:rsidR="00EC7953" w:rsidRPr="001453CE">
        <w:rPr>
          <w:rFonts w:eastAsia="Times New Roman"/>
          <w:szCs w:val="24"/>
          <w:lang w:eastAsia="ru-RU"/>
        </w:rPr>
        <w:t>а</w:t>
      </w:r>
      <w:r w:rsidR="00EC7953" w:rsidRPr="001453CE">
        <w:rPr>
          <w:rFonts w:eastAsia="Times New Roman"/>
          <w:szCs w:val="24"/>
          <w:lang w:eastAsia="ru-RU"/>
        </w:rPr>
        <w:t>тельств и веселей Министерства финансов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займы РФ, размещаемые среди населения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и муниципальные гарантии и поручительства и их социаль</w:t>
      </w:r>
      <w:r w:rsidR="00EC7953" w:rsidRPr="001453CE">
        <w:rPr>
          <w:rFonts w:eastAsia="Times New Roman"/>
          <w:szCs w:val="24"/>
          <w:lang w:eastAsia="ru-RU"/>
        </w:rPr>
        <w:softHyphen/>
        <w:t>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Субфедеральные и муниципальные заимствования: формы долговых обязательств, цели размещения займов, их доходность и надежность</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Практика субфедеральных и муниципальных заимствований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и современное состояние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Деятельность МВФ и его роль в кредитовании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Еврооблигационные займы России: назначение, объемы эмиссии и условия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Относительные показатели, применяемые для оценки состояния внешней задолженности государства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Правопреемство и его роль в обслуживании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Внешнедолговые операции и кредиторы постсоветской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Функции и полномочия Банка России в процессе управления государственным долгом</w:t>
      </w:r>
    </w:p>
    <w:p w:rsidR="00171167" w:rsidRPr="00F342C5" w:rsidRDefault="00171167" w:rsidP="004A6234">
      <w:pPr>
        <w:spacing w:after="0" w:line="240" w:lineRule="auto"/>
        <w:ind w:firstLine="851"/>
        <w:jc w:val="both"/>
        <w:rPr>
          <w:rFonts w:eastAsia="Times New Roman"/>
          <w:b/>
          <w:szCs w:val="24"/>
        </w:rPr>
      </w:pPr>
    </w:p>
    <w:p w:rsidR="00F342C5" w:rsidRDefault="00F342C5">
      <w:pPr>
        <w:spacing w:after="0" w:line="240" w:lineRule="auto"/>
        <w:rPr>
          <w:rFonts w:eastAsia="Times New Roman"/>
          <w:b/>
          <w:sz w:val="32"/>
          <w:szCs w:val="20"/>
          <w:lang w:eastAsia="ru-RU"/>
        </w:rPr>
      </w:pPr>
      <w:bookmarkStart w:id="9" w:name="_Toc445844540"/>
      <w:r>
        <w:br w:type="page"/>
      </w:r>
    </w:p>
    <w:bookmarkEnd w:id="9"/>
    <w:p w:rsidR="001453CE" w:rsidRPr="008D0EF0" w:rsidRDefault="001453CE" w:rsidP="001453CE">
      <w:pPr>
        <w:spacing w:after="0" w:line="240" w:lineRule="auto"/>
        <w:ind w:firstLine="709"/>
        <w:jc w:val="both"/>
        <w:rPr>
          <w:b/>
          <w:szCs w:val="24"/>
        </w:rPr>
      </w:pPr>
      <w:r w:rsidRPr="008D0EF0">
        <w:rPr>
          <w:b/>
          <w:szCs w:val="24"/>
        </w:rPr>
        <w:lastRenderedPageBreak/>
        <w:t>Описание показателей и критериев оценивания компетенций, описание шкал оцен</w:t>
      </w:r>
      <w:r w:rsidRPr="008D0EF0">
        <w:rPr>
          <w:b/>
          <w:szCs w:val="24"/>
        </w:rPr>
        <w:t>и</w:t>
      </w:r>
      <w:r w:rsidRPr="008D0EF0">
        <w:rPr>
          <w:b/>
          <w:szCs w:val="24"/>
        </w:rPr>
        <w:t>вания</w:t>
      </w:r>
    </w:p>
    <w:p w:rsidR="001453CE" w:rsidRPr="008D0EF0" w:rsidRDefault="001453CE" w:rsidP="001453CE">
      <w:pPr>
        <w:spacing w:after="0" w:line="240" w:lineRule="auto"/>
        <w:ind w:firstLine="709"/>
        <w:jc w:val="both"/>
        <w:rPr>
          <w:b/>
          <w:szCs w:val="24"/>
        </w:rPr>
      </w:pPr>
    </w:p>
    <w:p w:rsidR="001453CE" w:rsidRPr="008D0EF0" w:rsidRDefault="001453CE" w:rsidP="001453CE">
      <w:pPr>
        <w:spacing w:after="0" w:line="240" w:lineRule="auto"/>
        <w:ind w:firstLine="709"/>
        <w:rPr>
          <w:i/>
          <w:szCs w:val="24"/>
        </w:rPr>
      </w:pPr>
      <w:r w:rsidRPr="008D0EF0">
        <w:rPr>
          <w:b/>
          <w:szCs w:val="24"/>
        </w:rPr>
        <w:t>Оценивание выполнения тестов</w:t>
      </w:r>
      <w:r w:rsidRPr="008D0EF0">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453CE" w:rsidRPr="001453CE" w:rsidTr="00BF387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4-балльная</w:t>
            </w:r>
          </w:p>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Критерии</w:t>
            </w:r>
          </w:p>
        </w:tc>
      </w:tr>
      <w:tr w:rsidR="001453CE" w:rsidRPr="001453CE" w:rsidTr="00BF387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8"/>
              </w:numPr>
              <w:shd w:val="clear" w:color="auto" w:fill="auto"/>
              <w:tabs>
                <w:tab w:val="left" w:pos="514"/>
              </w:tabs>
              <w:spacing w:line="240" w:lineRule="auto"/>
              <w:ind w:left="165"/>
              <w:jc w:val="left"/>
              <w:rPr>
                <w:sz w:val="24"/>
                <w:szCs w:val="24"/>
              </w:rPr>
            </w:pPr>
            <w:r w:rsidRPr="001453CE">
              <w:rPr>
                <w:rStyle w:val="34"/>
                <w:sz w:val="24"/>
                <w:szCs w:val="24"/>
                <w:u w:val="none"/>
              </w:rPr>
              <w:t>Полнота выполнения тест</w:t>
            </w:r>
            <w:r w:rsidRPr="001453CE">
              <w:rPr>
                <w:rStyle w:val="34"/>
                <w:sz w:val="24"/>
                <w:szCs w:val="24"/>
                <w:u w:val="none"/>
              </w:rPr>
              <w:t>о</w:t>
            </w:r>
            <w:r w:rsidRPr="001453CE">
              <w:rPr>
                <w:rStyle w:val="34"/>
                <w:sz w:val="24"/>
                <w:szCs w:val="24"/>
                <w:u w:val="none"/>
              </w:rPr>
              <w:t>вых заданий;</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Своевременность выполн</w:t>
            </w:r>
            <w:r w:rsidRPr="001453CE">
              <w:rPr>
                <w:rStyle w:val="34"/>
                <w:sz w:val="24"/>
                <w:szCs w:val="24"/>
                <w:u w:val="none"/>
              </w:rPr>
              <w:t>е</w:t>
            </w:r>
            <w:r w:rsidRPr="001453CE">
              <w:rPr>
                <w:rStyle w:val="34"/>
                <w:sz w:val="24"/>
                <w:szCs w:val="24"/>
                <w:u w:val="none"/>
              </w:rPr>
              <w:t>ния;</w:t>
            </w:r>
          </w:p>
          <w:p w:rsidR="001453CE" w:rsidRPr="001453CE" w:rsidRDefault="001453CE" w:rsidP="001453CE">
            <w:pPr>
              <w:pStyle w:val="6"/>
              <w:numPr>
                <w:ilvl w:val="0"/>
                <w:numId w:val="8"/>
              </w:numPr>
              <w:shd w:val="clear" w:color="auto" w:fill="auto"/>
              <w:tabs>
                <w:tab w:val="left" w:pos="475"/>
              </w:tabs>
              <w:spacing w:line="240" w:lineRule="auto"/>
              <w:ind w:left="165"/>
              <w:jc w:val="left"/>
              <w:rPr>
                <w:sz w:val="24"/>
                <w:szCs w:val="24"/>
              </w:rPr>
            </w:pPr>
            <w:r w:rsidRPr="001453CE">
              <w:rPr>
                <w:rStyle w:val="34"/>
                <w:sz w:val="24"/>
                <w:szCs w:val="24"/>
                <w:u w:val="none"/>
              </w:rPr>
              <w:t>Правильность ответов на в</w:t>
            </w:r>
            <w:r w:rsidRPr="001453CE">
              <w:rPr>
                <w:rStyle w:val="34"/>
                <w:sz w:val="24"/>
                <w:szCs w:val="24"/>
                <w:u w:val="none"/>
              </w:rPr>
              <w:t>о</w:t>
            </w:r>
            <w:r w:rsidRPr="001453CE">
              <w:rPr>
                <w:rStyle w:val="34"/>
                <w:sz w:val="24"/>
                <w:szCs w:val="24"/>
                <w:u w:val="none"/>
              </w:rPr>
              <w:t>просы;</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Самостоятельность тестир</w:t>
            </w:r>
            <w:r w:rsidRPr="001453CE">
              <w:rPr>
                <w:rStyle w:val="34"/>
                <w:sz w:val="24"/>
                <w:szCs w:val="24"/>
                <w:u w:val="none"/>
              </w:rPr>
              <w:t>о</w:t>
            </w:r>
            <w:r w:rsidRPr="001453CE">
              <w:rPr>
                <w:rStyle w:val="34"/>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более 95 % заданий предложе</w:t>
            </w:r>
            <w:r w:rsidRPr="001453CE">
              <w:rPr>
                <w:rStyle w:val="34"/>
                <w:sz w:val="24"/>
                <w:szCs w:val="24"/>
                <w:u w:val="none"/>
              </w:rPr>
              <w:t>н</w:t>
            </w:r>
            <w:r w:rsidRPr="001453CE">
              <w:rPr>
                <w:rStyle w:val="34"/>
                <w:sz w:val="24"/>
                <w:szCs w:val="24"/>
                <w:u w:val="none"/>
              </w:rPr>
              <w:t>ного теста, в заданиях открытого типа дан полный, развернутый ответ на поставле</w:t>
            </w:r>
            <w:r w:rsidRPr="001453CE">
              <w:rPr>
                <w:rStyle w:val="34"/>
                <w:sz w:val="24"/>
                <w:szCs w:val="24"/>
                <w:u w:val="none"/>
              </w:rPr>
              <w:t>н</w:t>
            </w:r>
            <w:r w:rsidRPr="001453CE">
              <w:rPr>
                <w:rStyle w:val="34"/>
                <w:sz w:val="24"/>
                <w:szCs w:val="24"/>
                <w:u w:val="none"/>
              </w:rPr>
              <w:t>ный вопрос</w:t>
            </w:r>
          </w:p>
        </w:tc>
      </w:tr>
      <w:tr w:rsidR="001453CE" w:rsidRPr="001453CE" w:rsidTr="00BF387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Хорошо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75 до 95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полный, развернутый ответ на поста</w:t>
            </w:r>
            <w:r w:rsidRPr="001453CE">
              <w:rPr>
                <w:rStyle w:val="34"/>
                <w:sz w:val="24"/>
                <w:szCs w:val="24"/>
                <w:u w:val="none"/>
              </w:rPr>
              <w:t>в</w:t>
            </w:r>
            <w:r w:rsidRPr="001453CE">
              <w:rPr>
                <w:rStyle w:val="34"/>
                <w:sz w:val="24"/>
                <w:szCs w:val="24"/>
                <w:u w:val="none"/>
              </w:rPr>
              <w:t>ленный вопрос; однако были допущены н</w:t>
            </w:r>
            <w:r w:rsidRPr="001453CE">
              <w:rPr>
                <w:rStyle w:val="34"/>
                <w:sz w:val="24"/>
                <w:szCs w:val="24"/>
                <w:u w:val="none"/>
              </w:rPr>
              <w:t>е</w:t>
            </w:r>
            <w:r w:rsidRPr="001453CE">
              <w:rPr>
                <w:rStyle w:val="34"/>
                <w:sz w:val="24"/>
                <w:szCs w:val="24"/>
                <w:u w:val="none"/>
              </w:rPr>
              <w:t>точности в определении понятий, терминов и др.</w:t>
            </w:r>
          </w:p>
        </w:tc>
      </w:tr>
      <w:tr w:rsidR="001453CE" w:rsidRPr="001453CE" w:rsidTr="00BF387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50 до 75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неполный ответ на поставленный в</w:t>
            </w:r>
            <w:r w:rsidRPr="001453CE">
              <w:rPr>
                <w:rStyle w:val="34"/>
                <w:sz w:val="24"/>
                <w:szCs w:val="24"/>
                <w:u w:val="none"/>
              </w:rPr>
              <w:t>о</w:t>
            </w:r>
            <w:r w:rsidRPr="001453CE">
              <w:rPr>
                <w:rStyle w:val="34"/>
                <w:sz w:val="24"/>
                <w:szCs w:val="24"/>
                <w:u w:val="none"/>
              </w:rPr>
              <w:t>прос, в ответе не присутствуют доказател</w:t>
            </w:r>
            <w:r w:rsidRPr="001453CE">
              <w:rPr>
                <w:rStyle w:val="34"/>
                <w:sz w:val="24"/>
                <w:szCs w:val="24"/>
                <w:u w:val="none"/>
              </w:rPr>
              <w:t>ь</w:t>
            </w:r>
            <w:r w:rsidRPr="001453CE">
              <w:rPr>
                <w:rStyle w:val="34"/>
                <w:sz w:val="24"/>
                <w:szCs w:val="24"/>
                <w:u w:val="none"/>
              </w:rPr>
              <w:t>ные примеры, текст со стилистическими и орфографическими ошибками.</w:t>
            </w:r>
          </w:p>
        </w:tc>
      </w:tr>
      <w:tr w:rsidR="001453CE" w:rsidRPr="001453CE" w:rsidTr="00BF387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менее 50  % заданий предл</w:t>
            </w:r>
            <w:r w:rsidRPr="001453CE">
              <w:rPr>
                <w:rStyle w:val="34"/>
                <w:sz w:val="24"/>
                <w:szCs w:val="24"/>
                <w:u w:val="none"/>
              </w:rPr>
              <w:t>о</w:t>
            </w:r>
            <w:r w:rsidRPr="001453CE">
              <w:rPr>
                <w:rStyle w:val="34"/>
                <w:sz w:val="24"/>
                <w:szCs w:val="24"/>
                <w:u w:val="none"/>
              </w:rPr>
              <w:t>женного теста, на поставленные вопросы ответ отсутствует или неполный, допущены существенные ошибки в теоретическом м</w:t>
            </w:r>
            <w:r w:rsidRPr="001453CE">
              <w:rPr>
                <w:rStyle w:val="34"/>
                <w:sz w:val="24"/>
                <w:szCs w:val="24"/>
                <w:u w:val="none"/>
              </w:rPr>
              <w:t>а</w:t>
            </w:r>
            <w:r w:rsidRPr="001453CE">
              <w:rPr>
                <w:rStyle w:val="34"/>
                <w:sz w:val="24"/>
                <w:szCs w:val="24"/>
                <w:u w:val="none"/>
              </w:rPr>
              <w:t>териале (терминах, понятиях).</w:t>
            </w:r>
          </w:p>
        </w:tc>
      </w:tr>
    </w:tbl>
    <w:p w:rsidR="001453CE" w:rsidRPr="001453CE" w:rsidRDefault="001453CE" w:rsidP="001453CE">
      <w:pPr>
        <w:spacing w:after="0" w:line="240" w:lineRule="auto"/>
        <w:rPr>
          <w:rStyle w:val="aff0"/>
          <w:rFonts w:eastAsia="Calibri"/>
          <w:bCs w:val="0"/>
          <w:sz w:val="24"/>
          <w:szCs w:val="24"/>
          <w:u w:val="none"/>
        </w:rPr>
      </w:pPr>
    </w:p>
    <w:p w:rsidR="001453CE" w:rsidRPr="001453CE" w:rsidRDefault="001453CE" w:rsidP="001453CE">
      <w:pPr>
        <w:spacing w:after="0" w:line="240" w:lineRule="auto"/>
        <w:ind w:firstLine="709"/>
        <w:jc w:val="both"/>
        <w:rPr>
          <w:szCs w:val="24"/>
        </w:rPr>
      </w:pPr>
      <w:r w:rsidRPr="001453CE">
        <w:rPr>
          <w:rStyle w:val="aff0"/>
          <w:rFonts w:eastAsia="Calibri"/>
          <w:sz w:val="24"/>
          <w:szCs w:val="24"/>
          <w:u w:val="none"/>
        </w:rPr>
        <w:t>Оценивание ответа на практическом занятии</w:t>
      </w:r>
      <w:r w:rsidRPr="001453CE">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453CE" w:rsidRPr="001453CE" w:rsidTr="00BF387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Критерии</w:t>
            </w:r>
          </w:p>
        </w:tc>
      </w:tr>
      <w:tr w:rsidR="001453CE" w:rsidRPr="001453CE" w:rsidTr="00BF387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Полнота изложения теорет</w:t>
            </w:r>
            <w:r w:rsidRPr="001453CE">
              <w:rPr>
                <w:rStyle w:val="34"/>
                <w:sz w:val="24"/>
                <w:szCs w:val="24"/>
                <w:u w:val="none"/>
              </w:rPr>
              <w:t>и</w:t>
            </w:r>
            <w:r w:rsidRPr="001453CE">
              <w:rPr>
                <w:rStyle w:val="34"/>
                <w:sz w:val="24"/>
                <w:szCs w:val="24"/>
                <w:u w:val="none"/>
              </w:rPr>
              <w:t>ческого материала;</w:t>
            </w:r>
          </w:p>
          <w:p w:rsidR="001453CE" w:rsidRPr="001453CE" w:rsidRDefault="001453CE" w:rsidP="001453CE">
            <w:pPr>
              <w:pStyle w:val="6"/>
              <w:numPr>
                <w:ilvl w:val="0"/>
                <w:numId w:val="9"/>
              </w:numPr>
              <w:shd w:val="clear" w:color="auto" w:fill="auto"/>
              <w:tabs>
                <w:tab w:val="left" w:pos="498"/>
              </w:tabs>
              <w:spacing w:line="240" w:lineRule="auto"/>
              <w:ind w:left="24" w:firstLine="24"/>
              <w:jc w:val="left"/>
              <w:rPr>
                <w:sz w:val="24"/>
                <w:szCs w:val="24"/>
              </w:rPr>
            </w:pPr>
            <w:r w:rsidRPr="001453CE">
              <w:rPr>
                <w:rStyle w:val="34"/>
                <w:sz w:val="24"/>
                <w:szCs w:val="24"/>
                <w:u w:val="none"/>
              </w:rPr>
              <w:t>Правильность и/или арг</w:t>
            </w:r>
            <w:r w:rsidRPr="001453CE">
              <w:rPr>
                <w:rStyle w:val="34"/>
                <w:sz w:val="24"/>
                <w:szCs w:val="24"/>
                <w:u w:val="none"/>
              </w:rPr>
              <w:t>у</w:t>
            </w:r>
            <w:r w:rsidRPr="001453CE">
              <w:rPr>
                <w:rStyle w:val="34"/>
                <w:sz w:val="24"/>
                <w:szCs w:val="24"/>
                <w:u w:val="none"/>
              </w:rPr>
              <w:t>ментированность изложения (п</w:t>
            </w:r>
            <w:r w:rsidRPr="001453CE">
              <w:rPr>
                <w:rStyle w:val="34"/>
                <w:sz w:val="24"/>
                <w:szCs w:val="24"/>
                <w:u w:val="none"/>
              </w:rPr>
              <w:t>о</w:t>
            </w:r>
            <w:r w:rsidRPr="001453CE">
              <w:rPr>
                <w:rStyle w:val="34"/>
                <w:sz w:val="24"/>
                <w:szCs w:val="24"/>
                <w:u w:val="none"/>
              </w:rPr>
              <w:t>следовательность действий);</w:t>
            </w:r>
          </w:p>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Самостоятельность ответа;</w:t>
            </w:r>
          </w:p>
          <w:p w:rsidR="001453CE" w:rsidRPr="001453CE" w:rsidRDefault="001453CE" w:rsidP="001453CE">
            <w:pPr>
              <w:pStyle w:val="6"/>
              <w:numPr>
                <w:ilvl w:val="0"/>
                <w:numId w:val="9"/>
              </w:numPr>
              <w:shd w:val="clear" w:color="auto" w:fill="auto"/>
              <w:tabs>
                <w:tab w:val="left" w:pos="295"/>
              </w:tabs>
              <w:spacing w:line="240" w:lineRule="auto"/>
              <w:ind w:left="24" w:firstLine="24"/>
              <w:jc w:val="left"/>
              <w:rPr>
                <w:rStyle w:val="34"/>
                <w:sz w:val="24"/>
                <w:szCs w:val="24"/>
                <w:u w:val="none"/>
              </w:rPr>
            </w:pPr>
            <w:r w:rsidRPr="001453CE">
              <w:rPr>
                <w:rStyle w:val="34"/>
                <w:sz w:val="24"/>
                <w:szCs w:val="24"/>
                <w:u w:val="none"/>
              </w:rPr>
              <w:t>Культура речи;</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Степень осознанности, пон</w:t>
            </w:r>
            <w:r w:rsidRPr="001453CE">
              <w:rPr>
                <w:sz w:val="24"/>
                <w:szCs w:val="24"/>
              </w:rPr>
              <w:t>и</w:t>
            </w:r>
            <w:r w:rsidRPr="001453CE">
              <w:rPr>
                <w:sz w:val="24"/>
                <w:szCs w:val="24"/>
              </w:rPr>
              <w:t>мания изученного</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Глубина / полнота рассмотр</w:t>
            </w:r>
            <w:r w:rsidRPr="001453CE">
              <w:rPr>
                <w:sz w:val="24"/>
                <w:szCs w:val="24"/>
              </w:rPr>
              <w:t>е</w:t>
            </w:r>
            <w:r w:rsidRPr="001453CE">
              <w:rPr>
                <w:sz w:val="24"/>
                <w:szCs w:val="24"/>
              </w:rPr>
              <w:t>ния темы;</w:t>
            </w:r>
          </w:p>
          <w:p w:rsidR="001453CE" w:rsidRPr="001453CE" w:rsidRDefault="001453CE" w:rsidP="001453CE">
            <w:pPr>
              <w:pStyle w:val="6"/>
              <w:numPr>
                <w:ilvl w:val="0"/>
                <w:numId w:val="9"/>
              </w:numPr>
              <w:shd w:val="clear" w:color="auto" w:fill="auto"/>
              <w:tabs>
                <w:tab w:val="left" w:pos="308"/>
              </w:tabs>
              <w:spacing w:line="240" w:lineRule="auto"/>
              <w:ind w:left="24"/>
              <w:jc w:val="left"/>
              <w:rPr>
                <w:sz w:val="24"/>
                <w:szCs w:val="24"/>
              </w:rPr>
            </w:pPr>
            <w:r w:rsidRPr="001453CE">
              <w:rPr>
                <w:sz w:val="24"/>
                <w:szCs w:val="24"/>
              </w:rPr>
              <w:lastRenderedPageBreak/>
              <w:t>Соответствие выступления т</w:t>
            </w:r>
            <w:r w:rsidRPr="001453CE">
              <w:rPr>
                <w:sz w:val="24"/>
                <w:szCs w:val="24"/>
              </w:rPr>
              <w:t>е</w:t>
            </w:r>
            <w:r w:rsidRPr="001453CE">
              <w:rPr>
                <w:sz w:val="24"/>
                <w:szCs w:val="24"/>
              </w:rPr>
              <w:t>ме, поставленным целям и зад</w:t>
            </w:r>
            <w:r w:rsidRPr="001453CE">
              <w:rPr>
                <w:sz w:val="24"/>
                <w:szCs w:val="24"/>
              </w:rPr>
              <w:t>а</w:t>
            </w:r>
            <w:r w:rsidRPr="001453CE">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Дан полный, в логической последовател</w:t>
            </w:r>
            <w:r w:rsidRPr="001453CE">
              <w:rPr>
                <w:rStyle w:val="34"/>
                <w:sz w:val="24"/>
                <w:szCs w:val="24"/>
                <w:u w:val="none"/>
              </w:rPr>
              <w:t>ь</w:t>
            </w:r>
            <w:r w:rsidRPr="001453CE">
              <w:rPr>
                <w:rStyle w:val="34"/>
                <w:sz w:val="24"/>
                <w:szCs w:val="24"/>
                <w:u w:val="none"/>
              </w:rPr>
              <w:t>ности развернутый ответ на поставленный вопрос, где он продемонстрировал знания предмета в полном объеме учебной пр</w:t>
            </w:r>
            <w:r w:rsidRPr="001453CE">
              <w:rPr>
                <w:rStyle w:val="34"/>
                <w:sz w:val="24"/>
                <w:szCs w:val="24"/>
                <w:u w:val="none"/>
              </w:rPr>
              <w:t>о</w:t>
            </w:r>
            <w:r w:rsidRPr="001453CE">
              <w:rPr>
                <w:rStyle w:val="34"/>
                <w:sz w:val="24"/>
                <w:szCs w:val="24"/>
                <w:u w:val="none"/>
              </w:rPr>
              <w:t>граммы, достаточно глубоко осмысливает дисциплину, самостоятельно, и исчерпыв</w:t>
            </w:r>
            <w:r w:rsidRPr="001453CE">
              <w:rPr>
                <w:rStyle w:val="34"/>
                <w:sz w:val="24"/>
                <w:szCs w:val="24"/>
                <w:u w:val="none"/>
              </w:rPr>
              <w:t>а</w:t>
            </w:r>
            <w:r w:rsidRPr="001453CE">
              <w:rPr>
                <w:rStyle w:val="34"/>
                <w:sz w:val="24"/>
                <w:szCs w:val="24"/>
                <w:u w:val="none"/>
              </w:rPr>
              <w:t>юще отвечает на дополнительные вопросы, приводит собственные примеры по пробл</w:t>
            </w:r>
            <w:r w:rsidRPr="001453CE">
              <w:rPr>
                <w:rStyle w:val="34"/>
                <w:sz w:val="24"/>
                <w:szCs w:val="24"/>
                <w:u w:val="none"/>
              </w:rPr>
              <w:t>е</w:t>
            </w:r>
            <w:r w:rsidRPr="001453CE">
              <w:rPr>
                <w:rStyle w:val="34"/>
                <w:sz w:val="24"/>
                <w:szCs w:val="24"/>
                <w:u w:val="none"/>
              </w:rPr>
              <w:t>матике поставленного вопроса, решил пре</w:t>
            </w:r>
            <w:r w:rsidRPr="001453CE">
              <w:rPr>
                <w:rStyle w:val="34"/>
                <w:sz w:val="24"/>
                <w:szCs w:val="24"/>
                <w:u w:val="none"/>
              </w:rPr>
              <w:t>д</w:t>
            </w:r>
            <w:r w:rsidRPr="001453CE">
              <w:rPr>
                <w:rStyle w:val="34"/>
                <w:sz w:val="24"/>
                <w:szCs w:val="24"/>
                <w:u w:val="none"/>
              </w:rPr>
              <w:t>ложенные практические задания без ош</w:t>
            </w:r>
            <w:r w:rsidRPr="001453CE">
              <w:rPr>
                <w:rStyle w:val="34"/>
                <w:sz w:val="24"/>
                <w:szCs w:val="24"/>
                <w:u w:val="none"/>
              </w:rPr>
              <w:t>и</w:t>
            </w:r>
            <w:r w:rsidRPr="001453CE">
              <w:rPr>
                <w:rStyle w:val="34"/>
                <w:sz w:val="24"/>
                <w:szCs w:val="24"/>
                <w:u w:val="none"/>
              </w:rPr>
              <w:t>бок.</w:t>
            </w:r>
          </w:p>
        </w:tc>
      </w:tr>
      <w:tr w:rsidR="001453CE" w:rsidRPr="001453CE" w:rsidTr="00BF387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lastRenderedPageBreak/>
              <w:t>Хорошо</w:t>
            </w:r>
          </w:p>
          <w:p w:rsidR="001453CE" w:rsidRPr="001453CE" w:rsidRDefault="001453CE" w:rsidP="00BF3870">
            <w:pPr>
              <w:pStyle w:val="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rStyle w:val="34"/>
                <w:sz w:val="24"/>
                <w:szCs w:val="24"/>
                <w:u w:val="none"/>
              </w:rPr>
            </w:pPr>
            <w:r w:rsidRPr="001453CE">
              <w:rPr>
                <w:rStyle w:val="34"/>
                <w:sz w:val="24"/>
                <w:szCs w:val="24"/>
                <w:u w:val="none"/>
              </w:rPr>
              <w:t>Дан развернутый ответ на поставленный вопрос, где студент демонстрирует знания, приобретенные на лекционных и семина</w:t>
            </w:r>
            <w:r w:rsidRPr="001453CE">
              <w:rPr>
                <w:rStyle w:val="34"/>
                <w:sz w:val="24"/>
                <w:szCs w:val="24"/>
                <w:u w:val="none"/>
              </w:rPr>
              <w:t>р</w:t>
            </w:r>
            <w:r w:rsidRPr="001453CE">
              <w:rPr>
                <w:rStyle w:val="34"/>
                <w:sz w:val="24"/>
                <w:szCs w:val="24"/>
                <w:u w:val="none"/>
              </w:rPr>
              <w:t>ских занятиях, а также полученные посре</w:t>
            </w:r>
            <w:r w:rsidRPr="001453CE">
              <w:rPr>
                <w:rStyle w:val="34"/>
                <w:sz w:val="24"/>
                <w:szCs w:val="24"/>
                <w:u w:val="none"/>
              </w:rPr>
              <w:t>д</w:t>
            </w:r>
            <w:r w:rsidRPr="001453CE">
              <w:rPr>
                <w:rStyle w:val="34"/>
                <w:sz w:val="24"/>
                <w:szCs w:val="24"/>
                <w:u w:val="none"/>
              </w:rPr>
              <w:t>ством изучения обязательных учебных м</w:t>
            </w:r>
            <w:r w:rsidRPr="001453CE">
              <w:rPr>
                <w:rStyle w:val="34"/>
                <w:sz w:val="24"/>
                <w:szCs w:val="24"/>
                <w:u w:val="none"/>
              </w:rPr>
              <w:t>а</w:t>
            </w:r>
            <w:r w:rsidRPr="001453CE">
              <w:rPr>
                <w:rStyle w:val="34"/>
                <w:sz w:val="24"/>
                <w:szCs w:val="24"/>
                <w:u w:val="none"/>
              </w:rPr>
              <w:t>териалов по</w:t>
            </w:r>
          </w:p>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53CE" w:rsidRPr="001453CE" w:rsidTr="00BF387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lastRenderedPageBreak/>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453CE">
              <w:rPr>
                <w:rStyle w:val="34"/>
                <w:sz w:val="24"/>
                <w:szCs w:val="24"/>
                <w:u w:val="none"/>
              </w:rPr>
              <w:t>в</w:t>
            </w:r>
            <w:r w:rsidRPr="001453CE">
              <w:rPr>
                <w:rStyle w:val="34"/>
                <w:sz w:val="24"/>
                <w:szCs w:val="24"/>
                <w:u w:val="none"/>
              </w:rPr>
              <w:t>ных вопросов теории, слабо сформирова</w:t>
            </w:r>
            <w:r w:rsidRPr="001453CE">
              <w:rPr>
                <w:rStyle w:val="34"/>
                <w:sz w:val="24"/>
                <w:szCs w:val="24"/>
                <w:u w:val="none"/>
              </w:rPr>
              <w:t>н</w:t>
            </w:r>
            <w:r w:rsidRPr="001453CE">
              <w:rPr>
                <w:rStyle w:val="34"/>
                <w:sz w:val="24"/>
                <w:szCs w:val="24"/>
                <w:u w:val="none"/>
              </w:rPr>
              <w:t>ными навыками анализа явлений, проце</w:t>
            </w:r>
            <w:r w:rsidRPr="001453CE">
              <w:rPr>
                <w:rStyle w:val="34"/>
                <w:sz w:val="24"/>
                <w:szCs w:val="24"/>
                <w:u w:val="none"/>
              </w:rPr>
              <w:t>с</w:t>
            </w:r>
            <w:r w:rsidRPr="001453CE">
              <w:rPr>
                <w:rStyle w:val="34"/>
                <w:sz w:val="24"/>
                <w:szCs w:val="24"/>
                <w:u w:val="none"/>
              </w:rPr>
              <w:t>сов, недостаточным умением давать арг</w:t>
            </w:r>
            <w:r w:rsidRPr="001453CE">
              <w:rPr>
                <w:rStyle w:val="34"/>
                <w:sz w:val="24"/>
                <w:szCs w:val="24"/>
                <w:u w:val="none"/>
              </w:rPr>
              <w:t>у</w:t>
            </w:r>
            <w:r w:rsidRPr="001453CE">
              <w:rPr>
                <w:rStyle w:val="34"/>
                <w:sz w:val="24"/>
                <w:szCs w:val="24"/>
                <w:u w:val="none"/>
              </w:rPr>
              <w:t>ментированные ответы и приводить прим</w:t>
            </w:r>
            <w:r w:rsidRPr="001453CE">
              <w:rPr>
                <w:rStyle w:val="34"/>
                <w:sz w:val="24"/>
                <w:szCs w:val="24"/>
                <w:u w:val="none"/>
              </w:rPr>
              <w:t>е</w:t>
            </w:r>
            <w:r w:rsidRPr="001453CE">
              <w:rPr>
                <w:rStyle w:val="34"/>
                <w:sz w:val="24"/>
                <w:szCs w:val="24"/>
                <w:u w:val="none"/>
              </w:rPr>
              <w:t>ры, недостаточно свободным владением монологической речью, логичностью и п</w:t>
            </w:r>
            <w:r w:rsidRPr="001453CE">
              <w:rPr>
                <w:rStyle w:val="34"/>
                <w:sz w:val="24"/>
                <w:szCs w:val="24"/>
                <w:u w:val="none"/>
              </w:rPr>
              <w:t>о</w:t>
            </w:r>
            <w:r w:rsidRPr="001453CE">
              <w:rPr>
                <w:rStyle w:val="34"/>
                <w:sz w:val="24"/>
                <w:szCs w:val="24"/>
                <w:u w:val="none"/>
              </w:rPr>
              <w:t>следовательностью ответа. Допускается н</w:t>
            </w:r>
            <w:r w:rsidRPr="001453CE">
              <w:rPr>
                <w:rStyle w:val="34"/>
                <w:sz w:val="24"/>
                <w:szCs w:val="24"/>
                <w:u w:val="none"/>
              </w:rPr>
              <w:t>е</w:t>
            </w:r>
            <w:r w:rsidRPr="001453CE">
              <w:rPr>
                <w:rStyle w:val="34"/>
                <w:sz w:val="24"/>
                <w:szCs w:val="24"/>
                <w:u w:val="none"/>
              </w:rPr>
              <w:t>сколько ошибок в содержании ответа и р</w:t>
            </w:r>
            <w:r w:rsidRPr="001453CE">
              <w:rPr>
                <w:rStyle w:val="34"/>
                <w:sz w:val="24"/>
                <w:szCs w:val="24"/>
                <w:u w:val="none"/>
              </w:rPr>
              <w:t>е</w:t>
            </w:r>
            <w:r w:rsidRPr="001453CE">
              <w:rPr>
                <w:rStyle w:val="34"/>
                <w:sz w:val="24"/>
                <w:szCs w:val="24"/>
                <w:u w:val="none"/>
              </w:rPr>
              <w:t>шении практических заданий.</w:t>
            </w:r>
          </w:p>
        </w:tc>
      </w:tr>
      <w:tr w:rsidR="001453CE" w:rsidRPr="001453CE" w:rsidTr="00BF3870">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453CE">
              <w:rPr>
                <w:rStyle w:val="34"/>
                <w:sz w:val="24"/>
                <w:szCs w:val="24"/>
                <w:u w:val="none"/>
              </w:rPr>
              <w:t>е</w:t>
            </w:r>
            <w:r w:rsidRPr="001453CE">
              <w:rPr>
                <w:rStyle w:val="34"/>
                <w:sz w:val="24"/>
                <w:szCs w:val="24"/>
                <w:u w:val="none"/>
              </w:rPr>
              <w:t>мы, незнанием основных вопросов теории, несформированными навыками анализа я</w:t>
            </w:r>
            <w:r w:rsidRPr="001453CE">
              <w:rPr>
                <w:rStyle w:val="34"/>
                <w:sz w:val="24"/>
                <w:szCs w:val="24"/>
                <w:u w:val="none"/>
              </w:rPr>
              <w:t>в</w:t>
            </w:r>
            <w:r w:rsidRPr="001453CE">
              <w:rPr>
                <w:rStyle w:val="34"/>
                <w:sz w:val="24"/>
                <w:szCs w:val="24"/>
                <w:u w:val="none"/>
              </w:rPr>
              <w:t>лений, процессов, неумением давать арг</w:t>
            </w:r>
            <w:r w:rsidRPr="001453CE">
              <w:rPr>
                <w:rStyle w:val="34"/>
                <w:sz w:val="24"/>
                <w:szCs w:val="24"/>
                <w:u w:val="none"/>
              </w:rPr>
              <w:t>у</w:t>
            </w:r>
            <w:r w:rsidRPr="001453CE">
              <w:rPr>
                <w:rStyle w:val="34"/>
                <w:sz w:val="24"/>
                <w:szCs w:val="24"/>
                <w:u w:val="none"/>
              </w:rPr>
              <w:t>ментированные ответы, слабым владением монологической речью, отсутствием логи</w:t>
            </w:r>
            <w:r w:rsidRPr="001453CE">
              <w:rPr>
                <w:rStyle w:val="34"/>
                <w:sz w:val="24"/>
                <w:szCs w:val="24"/>
                <w:u w:val="none"/>
              </w:rPr>
              <w:t>ч</w:t>
            </w:r>
            <w:r w:rsidRPr="001453CE">
              <w:rPr>
                <w:rStyle w:val="34"/>
                <w:sz w:val="24"/>
                <w:szCs w:val="24"/>
                <w:u w:val="none"/>
              </w:rPr>
              <w:t>ности и последовательности. Выводы п</w:t>
            </w:r>
            <w:r w:rsidRPr="001453CE">
              <w:rPr>
                <w:rStyle w:val="34"/>
                <w:sz w:val="24"/>
                <w:szCs w:val="24"/>
                <w:u w:val="none"/>
              </w:rPr>
              <w:t>о</w:t>
            </w:r>
            <w:r w:rsidRPr="001453CE">
              <w:rPr>
                <w:rStyle w:val="34"/>
                <w:sz w:val="24"/>
                <w:szCs w:val="24"/>
                <w:u w:val="none"/>
              </w:rPr>
              <w:t>верхностны. Решение практических заданий не выполнено, т.е. студент не способен о</w:t>
            </w:r>
            <w:r w:rsidRPr="001453CE">
              <w:rPr>
                <w:rStyle w:val="34"/>
                <w:sz w:val="24"/>
                <w:szCs w:val="24"/>
                <w:u w:val="none"/>
              </w:rPr>
              <w:t>т</w:t>
            </w:r>
            <w:r w:rsidRPr="001453CE">
              <w:rPr>
                <w:rStyle w:val="34"/>
                <w:sz w:val="24"/>
                <w:szCs w:val="24"/>
                <w:u w:val="none"/>
              </w:rPr>
              <w:t>ветить на вопросы даже при дополнител</w:t>
            </w:r>
            <w:r w:rsidRPr="001453CE">
              <w:rPr>
                <w:rStyle w:val="34"/>
                <w:sz w:val="24"/>
                <w:szCs w:val="24"/>
                <w:u w:val="none"/>
              </w:rPr>
              <w:t>ь</w:t>
            </w:r>
            <w:r w:rsidRPr="001453CE">
              <w:rPr>
                <w:rStyle w:val="34"/>
                <w:sz w:val="24"/>
                <w:szCs w:val="24"/>
                <w:u w:val="none"/>
              </w:rPr>
              <w:t>ных наводящих вопросах преподавателя.</w:t>
            </w:r>
          </w:p>
        </w:tc>
      </w:tr>
    </w:tbl>
    <w:p w:rsidR="001453CE" w:rsidRPr="008D0EF0" w:rsidRDefault="001453CE" w:rsidP="001453CE">
      <w:pPr>
        <w:spacing w:after="0" w:line="240" w:lineRule="auto"/>
        <w:rPr>
          <w:b/>
          <w:szCs w:val="24"/>
        </w:rPr>
      </w:pPr>
    </w:p>
    <w:p w:rsidR="001453CE" w:rsidRPr="008D0EF0" w:rsidRDefault="001453CE" w:rsidP="001453CE">
      <w:pPr>
        <w:spacing w:after="0" w:line="240" w:lineRule="auto"/>
        <w:rPr>
          <w:rStyle w:val="aff1"/>
          <w:rFonts w:eastAsia="Calibri"/>
          <w:i w:val="0"/>
          <w:sz w:val="24"/>
          <w:szCs w:val="24"/>
        </w:rPr>
      </w:pPr>
      <w:r w:rsidRPr="008D0EF0">
        <w:rPr>
          <w:b/>
          <w:szCs w:val="24"/>
        </w:rPr>
        <w:t xml:space="preserve">Оценивание выполнения </w:t>
      </w:r>
      <w:r w:rsidR="00CD7D1E">
        <w:rPr>
          <w:b/>
          <w:szCs w:val="24"/>
        </w:rPr>
        <w:t>типовой</w:t>
      </w:r>
      <w:r w:rsidRPr="008D0EF0">
        <w:rPr>
          <w:b/>
          <w:szCs w:val="24"/>
        </w:rPr>
        <w:t xml:space="preserve"> </w:t>
      </w:r>
      <w:r w:rsidRPr="00CD7D1E">
        <w:rPr>
          <w:rStyle w:val="aff1"/>
          <w:rFonts w:eastAsia="Calibri"/>
          <w:i w:val="0"/>
          <w:sz w:val="24"/>
          <w:szCs w:val="24"/>
        </w:rPr>
        <w:t>задачи</w:t>
      </w:r>
    </w:p>
    <w:tbl>
      <w:tblPr>
        <w:tblOverlap w:val="never"/>
        <w:tblW w:w="4870" w:type="pct"/>
        <w:tblLayout w:type="fixed"/>
        <w:tblCellMar>
          <w:left w:w="10" w:type="dxa"/>
          <w:right w:w="10" w:type="dxa"/>
        </w:tblCellMar>
        <w:tblLook w:val="04A0" w:firstRow="1" w:lastRow="0" w:firstColumn="1" w:lastColumn="0" w:noHBand="0" w:noVBand="1"/>
      </w:tblPr>
      <w:tblGrid>
        <w:gridCol w:w="1962"/>
        <w:gridCol w:w="3294"/>
        <w:gridCol w:w="4703"/>
      </w:tblGrid>
      <w:tr w:rsidR="001453CE" w:rsidRPr="008D0EF0" w:rsidTr="00BF3870">
        <w:trPr>
          <w:trHeight w:val="702"/>
        </w:trPr>
        <w:tc>
          <w:tcPr>
            <w:tcW w:w="985"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4-балльная шкала</w:t>
            </w:r>
          </w:p>
        </w:tc>
        <w:tc>
          <w:tcPr>
            <w:tcW w:w="1654"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Показатели</w:t>
            </w:r>
          </w:p>
        </w:tc>
        <w:tc>
          <w:tcPr>
            <w:tcW w:w="2362" w:type="pct"/>
            <w:tcBorders>
              <w:top w:val="single" w:sz="4" w:space="0" w:color="auto"/>
              <w:left w:val="single" w:sz="4" w:space="0" w:color="auto"/>
              <w:bottom w:val="nil"/>
              <w:right w:val="single" w:sz="4" w:space="0" w:color="auto"/>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Критерии</w:t>
            </w:r>
          </w:p>
        </w:tc>
      </w:tr>
      <w:tr w:rsidR="001453CE" w:rsidRPr="008D0EF0" w:rsidTr="00BF3870">
        <w:trPr>
          <w:trHeight w:val="1417"/>
        </w:trPr>
        <w:tc>
          <w:tcPr>
            <w:tcW w:w="985" w:type="pct"/>
            <w:tcBorders>
              <w:top w:val="single" w:sz="4" w:space="0" w:color="auto"/>
              <w:left w:val="single" w:sz="4" w:space="0" w:color="auto"/>
              <w:bottom w:val="nil"/>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t>Отлично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val="restart"/>
            <w:tcBorders>
              <w:top w:val="single" w:sz="4" w:space="0" w:color="auto"/>
              <w:left w:val="single" w:sz="4" w:space="0" w:color="auto"/>
              <w:bottom w:val="single" w:sz="4" w:space="0" w:color="auto"/>
              <w:right w:val="nil"/>
            </w:tcBorders>
            <w:shd w:val="clear" w:color="auto" w:fill="FFFFFF"/>
            <w:hideMark/>
          </w:tcPr>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Полнота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rStyle w:val="34"/>
                <w:sz w:val="24"/>
                <w:szCs w:val="24"/>
                <w:u w:val="none"/>
              </w:rPr>
              <w:t>Своевременность выпо</w:t>
            </w:r>
            <w:r w:rsidRPr="001453CE">
              <w:rPr>
                <w:rStyle w:val="34"/>
                <w:sz w:val="24"/>
                <w:szCs w:val="24"/>
                <w:u w:val="none"/>
              </w:rPr>
              <w:t>л</w:t>
            </w:r>
            <w:r w:rsidRPr="001453CE">
              <w:rPr>
                <w:rStyle w:val="34"/>
                <w:sz w:val="24"/>
                <w:szCs w:val="24"/>
                <w:u w:val="none"/>
              </w:rPr>
              <w:t>нения;</w:t>
            </w:r>
          </w:p>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Последовательность и р</w:t>
            </w:r>
            <w:r w:rsidRPr="001453CE">
              <w:rPr>
                <w:rStyle w:val="34"/>
                <w:sz w:val="24"/>
                <w:szCs w:val="24"/>
                <w:u w:val="none"/>
              </w:rPr>
              <w:t>а</w:t>
            </w:r>
            <w:r w:rsidRPr="001453CE">
              <w:rPr>
                <w:rStyle w:val="34"/>
                <w:sz w:val="24"/>
                <w:szCs w:val="24"/>
                <w:u w:val="none"/>
              </w:rPr>
              <w:t>циональность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rStyle w:val="34"/>
                <w:sz w:val="24"/>
                <w:szCs w:val="24"/>
                <w:u w:val="none"/>
              </w:rPr>
            </w:pPr>
            <w:r w:rsidRPr="001453CE">
              <w:rPr>
                <w:rStyle w:val="34"/>
                <w:sz w:val="24"/>
                <w:szCs w:val="24"/>
                <w:u w:val="none"/>
              </w:rPr>
              <w:lastRenderedPageBreak/>
              <w:t>Самостоятельность р</w:t>
            </w:r>
            <w:r w:rsidRPr="001453CE">
              <w:rPr>
                <w:rStyle w:val="34"/>
                <w:sz w:val="24"/>
                <w:szCs w:val="24"/>
                <w:u w:val="none"/>
              </w:rPr>
              <w:t>е</w:t>
            </w:r>
            <w:r w:rsidRPr="001453CE">
              <w:rPr>
                <w:rStyle w:val="34"/>
                <w:sz w:val="24"/>
                <w:szCs w:val="24"/>
                <w:u w:val="none"/>
              </w:rPr>
              <w:t>шения;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sz w:val="24"/>
                <w:szCs w:val="24"/>
              </w:rPr>
              <w:t>способность анализир</w:t>
            </w:r>
            <w:r w:rsidRPr="001453CE">
              <w:rPr>
                <w:sz w:val="24"/>
                <w:szCs w:val="24"/>
              </w:rPr>
              <w:t>о</w:t>
            </w:r>
            <w:r w:rsidRPr="001453CE">
              <w:rPr>
                <w:sz w:val="24"/>
                <w:szCs w:val="24"/>
              </w:rPr>
              <w:t>вать и обобщать информ</w:t>
            </w:r>
            <w:r w:rsidRPr="001453CE">
              <w:rPr>
                <w:sz w:val="24"/>
                <w:szCs w:val="24"/>
              </w:rPr>
              <w:t>а</w:t>
            </w:r>
            <w:r w:rsidRPr="001453CE">
              <w:rPr>
                <w:sz w:val="24"/>
                <w:szCs w:val="24"/>
              </w:rPr>
              <w:t>цию.</w:t>
            </w:r>
          </w:p>
          <w:p w:rsidR="001453CE" w:rsidRPr="001453CE" w:rsidRDefault="001453CE" w:rsidP="001453CE">
            <w:pPr>
              <w:pStyle w:val="29"/>
              <w:numPr>
                <w:ilvl w:val="0"/>
                <w:numId w:val="10"/>
              </w:numPr>
              <w:shd w:val="clear" w:color="auto" w:fill="auto"/>
              <w:tabs>
                <w:tab w:val="left" w:pos="168"/>
              </w:tabs>
              <w:spacing w:after="0" w:line="274" w:lineRule="exact"/>
              <w:ind w:left="24" w:right="114"/>
              <w:jc w:val="both"/>
              <w:rPr>
                <w:sz w:val="24"/>
                <w:szCs w:val="24"/>
              </w:rPr>
            </w:pPr>
            <w:r w:rsidRPr="001453CE">
              <w:rPr>
                <w:sz w:val="24"/>
                <w:szCs w:val="24"/>
              </w:rPr>
              <w:t xml:space="preserve"> Способность делать обоснованные выводы на о</w:t>
            </w:r>
            <w:r w:rsidRPr="001453CE">
              <w:rPr>
                <w:sz w:val="24"/>
                <w:szCs w:val="24"/>
              </w:rPr>
              <w:t>с</w:t>
            </w:r>
            <w:r w:rsidRPr="001453CE">
              <w:rPr>
                <w:sz w:val="24"/>
                <w:szCs w:val="24"/>
              </w:rPr>
              <w:t>нове интерпретации инфо</w:t>
            </w:r>
            <w:r w:rsidRPr="001453CE">
              <w:rPr>
                <w:sz w:val="24"/>
                <w:szCs w:val="24"/>
              </w:rPr>
              <w:t>р</w:t>
            </w:r>
            <w:r w:rsidRPr="001453CE">
              <w:rPr>
                <w:sz w:val="24"/>
                <w:szCs w:val="24"/>
              </w:rPr>
              <w:t>мации, разъяснения;</w:t>
            </w:r>
          </w:p>
          <w:p w:rsidR="001453CE" w:rsidRPr="001453CE" w:rsidRDefault="001453CE" w:rsidP="001453CE">
            <w:pPr>
              <w:pStyle w:val="29"/>
              <w:numPr>
                <w:ilvl w:val="0"/>
                <w:numId w:val="10"/>
              </w:numPr>
              <w:shd w:val="clear" w:color="auto" w:fill="auto"/>
              <w:tabs>
                <w:tab w:val="left" w:pos="413"/>
                <w:tab w:val="left" w:pos="487"/>
              </w:tabs>
              <w:spacing w:after="0" w:line="240" w:lineRule="auto"/>
              <w:ind w:right="114"/>
              <w:jc w:val="both"/>
              <w:rPr>
                <w:sz w:val="24"/>
                <w:szCs w:val="24"/>
              </w:rPr>
            </w:pPr>
            <w:r w:rsidRPr="001453CE">
              <w:rPr>
                <w:sz w:val="24"/>
                <w:szCs w:val="24"/>
              </w:rPr>
              <w:t>Установление причинно-следственных связей, выявл</w:t>
            </w:r>
            <w:r w:rsidRPr="001453CE">
              <w:rPr>
                <w:sz w:val="24"/>
                <w:szCs w:val="24"/>
              </w:rPr>
              <w:t>е</w:t>
            </w:r>
            <w:r w:rsidRPr="001453CE">
              <w:rPr>
                <w:sz w:val="24"/>
                <w:szCs w:val="24"/>
              </w:rPr>
              <w:t>ние  закономерности</w:t>
            </w: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 xml:space="preserve">Задание решено самостоятельно. Студент </w:t>
            </w:r>
            <w:r w:rsidRPr="001453CE">
              <w:rPr>
                <w:sz w:val="24"/>
                <w:szCs w:val="24"/>
              </w:rPr>
              <w:t>учел все условия задачи, правильно опред</w:t>
            </w:r>
            <w:r w:rsidRPr="001453CE">
              <w:rPr>
                <w:sz w:val="24"/>
                <w:szCs w:val="24"/>
              </w:rPr>
              <w:t>е</w:t>
            </w:r>
            <w:r w:rsidRPr="001453CE">
              <w:rPr>
                <w:sz w:val="24"/>
                <w:szCs w:val="24"/>
              </w:rPr>
              <w:t>лил статьи нормативно-правовых актов, полно и обоснованно решил правовую сит</w:t>
            </w:r>
            <w:r w:rsidRPr="001453CE">
              <w:rPr>
                <w:sz w:val="24"/>
                <w:szCs w:val="24"/>
              </w:rPr>
              <w:t>у</w:t>
            </w:r>
            <w:r w:rsidRPr="001453CE">
              <w:rPr>
                <w:sz w:val="24"/>
                <w:szCs w:val="24"/>
              </w:rPr>
              <w:t>ацию</w:t>
            </w:r>
          </w:p>
        </w:tc>
      </w:tr>
      <w:tr w:rsidR="001453CE" w:rsidRPr="008D0EF0" w:rsidTr="00BF3870">
        <w:trPr>
          <w:trHeight w:val="1410"/>
        </w:trPr>
        <w:tc>
          <w:tcPr>
            <w:tcW w:w="985" w:type="pct"/>
            <w:tcBorders>
              <w:top w:val="single" w:sz="4" w:space="0" w:color="auto"/>
              <w:left w:val="single" w:sz="4" w:space="0" w:color="auto"/>
              <w:bottom w:val="single" w:sz="4" w:space="0" w:color="auto"/>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lastRenderedPageBreak/>
              <w:t>Хорошо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1453CE">
              <w:rPr>
                <w:sz w:val="24"/>
                <w:szCs w:val="24"/>
              </w:rPr>
              <w:t>с</w:t>
            </w:r>
            <w:r w:rsidRPr="001453CE">
              <w:rPr>
                <w:sz w:val="24"/>
                <w:szCs w:val="24"/>
              </w:rPr>
              <w:t>нованного ответа</w:t>
            </w:r>
          </w:p>
        </w:tc>
      </w:tr>
      <w:tr w:rsidR="001453CE" w:rsidRPr="008D0EF0" w:rsidTr="00BF3870">
        <w:trPr>
          <w:trHeight w:val="701"/>
        </w:trPr>
        <w:tc>
          <w:tcPr>
            <w:tcW w:w="985" w:type="pct"/>
            <w:tcBorders>
              <w:top w:val="single" w:sz="4" w:space="0" w:color="auto"/>
              <w:left w:val="single" w:sz="4" w:space="0" w:color="auto"/>
              <w:bottom w:val="nil"/>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lastRenderedPageBreak/>
              <w:t>Удовлетворительно</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rStyle w:val="34"/>
                <w:sz w:val="24"/>
                <w:szCs w:val="24"/>
                <w:u w:val="none"/>
              </w:rPr>
              <w:t>Задание решено с подсказками преподават</w:t>
            </w:r>
            <w:r w:rsidRPr="001453CE">
              <w:rPr>
                <w:rStyle w:val="34"/>
                <w:sz w:val="24"/>
                <w:szCs w:val="24"/>
                <w:u w:val="none"/>
              </w:rPr>
              <w:t>е</w:t>
            </w:r>
            <w:r w:rsidRPr="001453CE">
              <w:rPr>
                <w:rStyle w:val="34"/>
                <w:sz w:val="24"/>
                <w:szCs w:val="24"/>
                <w:u w:val="none"/>
              </w:rPr>
              <w:t xml:space="preserve">ля. Студент </w:t>
            </w:r>
            <w:r w:rsidRPr="001453CE">
              <w:rPr>
                <w:sz w:val="24"/>
                <w:szCs w:val="24"/>
              </w:rPr>
              <w:t>учел не все условия задачи, пр</w:t>
            </w:r>
            <w:r w:rsidRPr="001453CE">
              <w:rPr>
                <w:sz w:val="24"/>
                <w:szCs w:val="24"/>
              </w:rPr>
              <w:t>а</w:t>
            </w:r>
            <w:r w:rsidRPr="001453CE">
              <w:rPr>
                <w:sz w:val="24"/>
                <w:szCs w:val="24"/>
              </w:rPr>
              <w:t>вильно определил некоторые статьи норм</w:t>
            </w:r>
            <w:r w:rsidRPr="001453CE">
              <w:rPr>
                <w:sz w:val="24"/>
                <w:szCs w:val="24"/>
              </w:rPr>
              <w:t>а</w:t>
            </w:r>
            <w:r w:rsidRPr="001453CE">
              <w:rPr>
                <w:sz w:val="24"/>
                <w:szCs w:val="24"/>
              </w:rPr>
              <w:t>тивно-правовых актов, правильно решил правовую ситуацию, но не сумел дать по</w:t>
            </w:r>
            <w:r w:rsidRPr="001453CE">
              <w:rPr>
                <w:sz w:val="24"/>
                <w:szCs w:val="24"/>
              </w:rPr>
              <w:t>л</w:t>
            </w:r>
            <w:r w:rsidRPr="001453CE">
              <w:rPr>
                <w:sz w:val="24"/>
                <w:szCs w:val="24"/>
              </w:rPr>
              <w:t>ного и обоснованного ответа</w:t>
            </w:r>
          </w:p>
        </w:tc>
      </w:tr>
      <w:tr w:rsidR="001453CE" w:rsidRPr="008D0EF0" w:rsidTr="00BF3870">
        <w:trPr>
          <w:trHeight w:val="367"/>
        </w:trPr>
        <w:tc>
          <w:tcPr>
            <w:tcW w:w="985" w:type="pct"/>
            <w:tcBorders>
              <w:top w:val="single" w:sz="4" w:space="0" w:color="auto"/>
              <w:left w:val="single" w:sz="4" w:space="0" w:color="auto"/>
              <w:bottom w:val="single" w:sz="4" w:space="0" w:color="auto"/>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jc w:val="left"/>
              <w:rPr>
                <w:sz w:val="24"/>
                <w:szCs w:val="24"/>
              </w:rPr>
            </w:pPr>
            <w:r w:rsidRPr="001453CE">
              <w:rPr>
                <w:rStyle w:val="34"/>
                <w:sz w:val="24"/>
                <w:szCs w:val="24"/>
                <w:u w:val="none"/>
              </w:rPr>
              <w:t>Задание не решено</w:t>
            </w:r>
          </w:p>
        </w:tc>
      </w:tr>
    </w:tbl>
    <w:p w:rsidR="001453CE" w:rsidRDefault="001453CE" w:rsidP="001453CE">
      <w:pPr>
        <w:spacing w:after="0" w:line="240" w:lineRule="auto"/>
        <w:rPr>
          <w:b/>
          <w:szCs w:val="24"/>
        </w:rPr>
      </w:pPr>
    </w:p>
    <w:p w:rsidR="001453CE" w:rsidRDefault="001453CE" w:rsidP="001453CE">
      <w:pPr>
        <w:ind w:firstLine="709"/>
        <w:jc w:val="both"/>
        <w:rPr>
          <w:b/>
          <w:szCs w:val="24"/>
        </w:rPr>
      </w:pPr>
      <w:r w:rsidRPr="008D0EF0">
        <w:rPr>
          <w:b/>
          <w:szCs w:val="24"/>
        </w:rPr>
        <w:t xml:space="preserve">Оценивание ответа на </w:t>
      </w:r>
      <w:r>
        <w:rPr>
          <w:b/>
          <w:szCs w:val="24"/>
        </w:rPr>
        <w:t>экзамене</w:t>
      </w:r>
    </w:p>
    <w:tbl>
      <w:tblPr>
        <w:tblW w:w="5000" w:type="pct"/>
        <w:tblCellMar>
          <w:left w:w="51" w:type="dxa"/>
          <w:right w:w="51" w:type="dxa"/>
        </w:tblCellMar>
        <w:tblLook w:val="0000" w:firstRow="0" w:lastRow="0" w:firstColumn="0" w:lastColumn="0" w:noHBand="0" w:noVBand="0"/>
      </w:tblPr>
      <w:tblGrid>
        <w:gridCol w:w="2156"/>
        <w:gridCol w:w="3146"/>
        <w:gridCol w:w="5005"/>
      </w:tblGrid>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Критерии</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Отлично</w:t>
            </w:r>
          </w:p>
          <w:p w:rsidR="001453CE" w:rsidRPr="008D0EF0" w:rsidRDefault="001453CE" w:rsidP="00BF3870">
            <w:pPr>
              <w:pStyle w:val="ReportMain"/>
              <w:suppressAutoHyphens/>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1453CE" w:rsidRPr="008D0EF0" w:rsidRDefault="001453CE" w:rsidP="00BF3870">
            <w:pPr>
              <w:pStyle w:val="ReportMain"/>
              <w:suppressAutoHyphens/>
              <w:jc w:val="both"/>
              <w:rPr>
                <w:szCs w:val="24"/>
              </w:rPr>
            </w:pPr>
            <w:r w:rsidRPr="008D0EF0">
              <w:rPr>
                <w:szCs w:val="24"/>
              </w:rPr>
              <w:t>1. Полнота изложения теоретического материала;</w:t>
            </w:r>
          </w:p>
          <w:p w:rsidR="001453CE" w:rsidRPr="008D0EF0" w:rsidRDefault="001453CE" w:rsidP="00BF3870">
            <w:pPr>
              <w:pStyle w:val="ReportMain"/>
              <w:suppressAutoHyphens/>
              <w:jc w:val="both"/>
              <w:rPr>
                <w:szCs w:val="24"/>
              </w:rPr>
            </w:pPr>
            <w:r w:rsidRPr="008D0EF0">
              <w:rPr>
                <w:szCs w:val="24"/>
              </w:rPr>
              <w:t>2. Полнота и правильность решения практического задания;</w:t>
            </w:r>
          </w:p>
          <w:p w:rsidR="001453CE" w:rsidRPr="008D0EF0" w:rsidRDefault="001453CE" w:rsidP="00BF3870">
            <w:pPr>
              <w:pStyle w:val="ReportMain"/>
              <w:suppressAutoHyphens/>
              <w:jc w:val="both"/>
              <w:rPr>
                <w:szCs w:val="24"/>
              </w:rPr>
            </w:pPr>
            <w:r w:rsidRPr="008D0EF0">
              <w:rPr>
                <w:szCs w:val="24"/>
              </w:rPr>
              <w:t>3. Правильность и/ил</w:t>
            </w:r>
            <w:r>
              <w:rPr>
                <w:szCs w:val="24"/>
              </w:rPr>
              <w:t>и аргументированность изложения (</w:t>
            </w:r>
            <w:r w:rsidRPr="008D0EF0">
              <w:rPr>
                <w:szCs w:val="24"/>
              </w:rPr>
              <w:t>последовательность действий);</w:t>
            </w:r>
          </w:p>
          <w:p w:rsidR="001453CE" w:rsidRPr="008D0EF0" w:rsidRDefault="001453CE" w:rsidP="00BF3870">
            <w:pPr>
              <w:pStyle w:val="ReportMain"/>
              <w:suppressAutoHyphens/>
              <w:jc w:val="both"/>
              <w:rPr>
                <w:szCs w:val="24"/>
              </w:rPr>
            </w:pPr>
            <w:r w:rsidRPr="008D0EF0">
              <w:rPr>
                <w:szCs w:val="24"/>
              </w:rPr>
              <w:t>4. Самостоятельность ответа;</w:t>
            </w:r>
          </w:p>
          <w:p w:rsidR="001453CE" w:rsidRPr="003A665A" w:rsidRDefault="001453CE" w:rsidP="00BF3870">
            <w:pPr>
              <w:pStyle w:val="ReportMain"/>
              <w:suppressAutoHyphens/>
              <w:jc w:val="both"/>
              <w:rPr>
                <w:szCs w:val="24"/>
              </w:rPr>
            </w:pPr>
            <w:r w:rsidRPr="008D0EF0">
              <w:rPr>
                <w:szCs w:val="24"/>
              </w:rPr>
              <w:t>5. Культура речи</w:t>
            </w:r>
            <w:r>
              <w:rPr>
                <w:szCs w:val="24"/>
              </w:rPr>
              <w:t>.</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з</w:t>
            </w:r>
            <w:r w:rsidRPr="00FF556E">
              <w:rPr>
                <w:szCs w:val="24"/>
                <w:shd w:val="clear" w:color="auto" w:fill="FFFFFF"/>
              </w:rPr>
              <w:t xml:space="preserve">нание </w:t>
            </w:r>
            <w:r w:rsidRPr="00FF556E">
              <w:rPr>
                <w:color w:val="000000"/>
                <w:szCs w:val="24"/>
                <w:shd w:val="clear" w:color="auto" w:fill="FFFFFF"/>
              </w:rPr>
              <w:t>фактического материла по дисциплине, в</w:t>
            </w:r>
            <w:r w:rsidRPr="00FF556E">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FF556E">
              <w:rPr>
                <w:color w:val="000000"/>
                <w:szCs w:val="24"/>
                <w:shd w:val="clear" w:color="auto" w:fill="FFFFFF"/>
              </w:rPr>
              <w:t>мение аргументировано отвечать па вопросы; вступать в диалоговое общение.</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Хорошо</w:t>
            </w:r>
          </w:p>
          <w:p w:rsidR="001453CE" w:rsidRPr="008D0EF0" w:rsidRDefault="001453CE" w:rsidP="00BF3870">
            <w:pPr>
              <w:pStyle w:val="ReportMain"/>
              <w:suppressAutoHyphens/>
              <w:rPr>
                <w:szCs w:val="24"/>
              </w:rPr>
            </w:pP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в</w:t>
            </w:r>
            <w:r w:rsidRPr="00FF556E">
              <w:rPr>
                <w:rFonts w:eastAsia="Times New Roman"/>
                <w:szCs w:val="24"/>
                <w:lang w:eastAsia="ru-RU"/>
              </w:rPr>
              <w:t xml:space="preserve">ладение </w:t>
            </w:r>
            <w:r w:rsidRPr="00FF556E">
              <w:rPr>
                <w:rFonts w:eastAsia="Times New Roman"/>
                <w:color w:val="000000"/>
                <w:szCs w:val="24"/>
                <w:lang w:eastAsia="ru-RU"/>
              </w:rPr>
              <w:t>терминологией по дисциплине, умение обобщения, умозаключения, за т</w:t>
            </w:r>
            <w:r w:rsidRPr="00FF556E">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н</w:t>
            </w:r>
            <w:r w:rsidRPr="00FF556E">
              <w:rPr>
                <w:szCs w:val="24"/>
                <w:shd w:val="clear" w:color="auto" w:fill="FFFFFF"/>
              </w:rPr>
              <w:t xml:space="preserve">еполное </w:t>
            </w:r>
            <w:r w:rsidRPr="00FF556E">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1453CE" w:rsidTr="00BF3870">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Неудовлетвори</w:t>
            </w:r>
            <w:r w:rsidRPr="003529C3">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1453CE" w:rsidRDefault="001453CE" w:rsidP="001453CE">
      <w:pPr>
        <w:ind w:firstLine="709"/>
        <w:jc w:val="both"/>
        <w:rPr>
          <w:b/>
          <w:szCs w:val="24"/>
        </w:rPr>
      </w:pPr>
    </w:p>
    <w:p w:rsidR="001453CE" w:rsidRPr="008D0EF0" w:rsidRDefault="001453CE" w:rsidP="001453CE">
      <w:pPr>
        <w:ind w:firstLine="709"/>
        <w:jc w:val="both"/>
        <w:rPr>
          <w:b/>
          <w:szCs w:val="24"/>
        </w:rPr>
      </w:pPr>
      <w:r w:rsidRPr="008D0EF0">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8D0EF0">
        <w:rPr>
          <w:b/>
          <w:szCs w:val="24"/>
        </w:rPr>
        <w:t>м</w:t>
      </w:r>
      <w:r w:rsidRPr="008D0EF0">
        <w:rPr>
          <w:b/>
          <w:szCs w:val="24"/>
        </w:rPr>
        <w:t>петенций</w:t>
      </w:r>
    </w:p>
    <w:p w:rsidR="001453CE" w:rsidRPr="008D0EF0" w:rsidRDefault="001453CE" w:rsidP="001453CE">
      <w:pPr>
        <w:pStyle w:val="29"/>
        <w:shd w:val="clear" w:color="auto" w:fill="auto"/>
        <w:tabs>
          <w:tab w:val="left" w:pos="993"/>
        </w:tabs>
        <w:spacing w:after="0" w:line="240" w:lineRule="auto"/>
        <w:ind w:right="181" w:firstLine="709"/>
        <w:jc w:val="both"/>
        <w:rPr>
          <w:sz w:val="24"/>
          <w:szCs w:val="24"/>
        </w:rPr>
      </w:pPr>
      <w:r w:rsidRPr="008D0EF0">
        <w:rPr>
          <w:sz w:val="24"/>
          <w:szCs w:val="24"/>
        </w:rPr>
        <w:t xml:space="preserve">Таблица  - Формы оценочных средств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01"/>
        <w:gridCol w:w="5387"/>
        <w:gridCol w:w="2125"/>
      </w:tblGrid>
      <w:tr w:rsidR="001453CE" w:rsidRPr="008D0EF0" w:rsidTr="001453CE">
        <w:trPr>
          <w:tblHeader/>
        </w:trPr>
        <w:tc>
          <w:tcPr>
            <w:tcW w:w="642"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п/п</w:t>
            </w:r>
          </w:p>
        </w:tc>
        <w:tc>
          <w:tcPr>
            <w:tcW w:w="2301"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Наименование</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средства</w:t>
            </w:r>
          </w:p>
        </w:tc>
        <w:tc>
          <w:tcPr>
            <w:tcW w:w="5387"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Краткая характеристика оценочного средства</w:t>
            </w:r>
          </w:p>
        </w:tc>
        <w:tc>
          <w:tcPr>
            <w:tcW w:w="2125" w:type="dxa"/>
            <w:shd w:val="clear" w:color="auto" w:fill="auto"/>
            <w:vAlign w:val="center"/>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 xml:space="preserve">Представление </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 сре</w:t>
            </w:r>
            <w:r w:rsidRPr="008D0EF0">
              <w:rPr>
                <w:rStyle w:val="211pt"/>
                <w:sz w:val="24"/>
                <w:szCs w:val="24"/>
              </w:rPr>
              <w:t>д</w:t>
            </w:r>
            <w:r w:rsidRPr="008D0EF0">
              <w:rPr>
                <w:rStyle w:val="211pt"/>
                <w:sz w:val="24"/>
                <w:szCs w:val="24"/>
              </w:rPr>
              <w:t>ства в фонде</w:t>
            </w:r>
          </w:p>
        </w:tc>
      </w:tr>
      <w:tr w:rsidR="001453CE" w:rsidRPr="008D0EF0" w:rsidTr="001453CE">
        <w:tc>
          <w:tcPr>
            <w:tcW w:w="642" w:type="dxa"/>
            <w:shd w:val="clear" w:color="auto" w:fill="auto"/>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1</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Практические зад</w:t>
            </w:r>
            <w:r w:rsidRPr="008D0EF0">
              <w:rPr>
                <w:rStyle w:val="211pt"/>
                <w:sz w:val="24"/>
                <w:szCs w:val="24"/>
              </w:rPr>
              <w:t>а</w:t>
            </w:r>
            <w:r w:rsidRPr="008D0EF0">
              <w:rPr>
                <w:rStyle w:val="211pt"/>
                <w:sz w:val="24"/>
                <w:szCs w:val="24"/>
              </w:rPr>
              <w:t>ния и задачи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Различают задачи и задания:</w:t>
            </w:r>
          </w:p>
          <w:p w:rsidR="001453CE" w:rsidRPr="008D0EF0" w:rsidRDefault="001453CE" w:rsidP="00BF3870">
            <w:pPr>
              <w:pStyle w:val="29"/>
              <w:shd w:val="clear" w:color="auto" w:fill="auto"/>
              <w:tabs>
                <w:tab w:val="left" w:pos="254"/>
              </w:tabs>
              <w:spacing w:after="0" w:line="240" w:lineRule="auto"/>
              <w:ind w:firstLine="0"/>
              <w:jc w:val="both"/>
              <w:rPr>
                <w:sz w:val="24"/>
                <w:szCs w:val="24"/>
              </w:rPr>
            </w:pPr>
            <w:r w:rsidRPr="008D0EF0">
              <w:rPr>
                <w:rStyle w:val="211pt"/>
                <w:sz w:val="24"/>
                <w:szCs w:val="24"/>
              </w:rPr>
              <w:t>а)</w:t>
            </w:r>
            <w:r w:rsidRPr="008D0EF0">
              <w:rPr>
                <w:rStyle w:val="211pt"/>
                <w:sz w:val="24"/>
                <w:szCs w:val="24"/>
              </w:rPr>
              <w:tab/>
              <w:t>репродуктивного уровня, позволяющие оцен</w:t>
            </w:r>
            <w:r w:rsidRPr="008D0EF0">
              <w:rPr>
                <w:rStyle w:val="211pt"/>
                <w:sz w:val="24"/>
                <w:szCs w:val="24"/>
              </w:rPr>
              <w:t>и</w:t>
            </w:r>
            <w:r w:rsidRPr="008D0EF0">
              <w:rPr>
                <w:rStyle w:val="211pt"/>
                <w:sz w:val="24"/>
                <w:szCs w:val="24"/>
              </w:rPr>
              <w:t>вать и диагностировать знание фактического м</w:t>
            </w:r>
            <w:r w:rsidRPr="008D0EF0">
              <w:rPr>
                <w:rStyle w:val="211pt"/>
                <w:sz w:val="24"/>
                <w:szCs w:val="24"/>
              </w:rPr>
              <w:t>а</w:t>
            </w:r>
            <w:r w:rsidRPr="008D0EF0">
              <w:rPr>
                <w:rStyle w:val="211pt"/>
                <w:sz w:val="24"/>
                <w:szCs w:val="24"/>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453CE" w:rsidRPr="008D0EF0" w:rsidRDefault="001453CE" w:rsidP="00BF3870">
            <w:pPr>
              <w:pStyle w:val="29"/>
              <w:shd w:val="clear" w:color="auto" w:fill="auto"/>
              <w:tabs>
                <w:tab w:val="left" w:pos="226"/>
              </w:tabs>
              <w:spacing w:after="0" w:line="240" w:lineRule="auto"/>
              <w:ind w:firstLine="0"/>
              <w:jc w:val="both"/>
              <w:rPr>
                <w:sz w:val="24"/>
                <w:szCs w:val="24"/>
              </w:rPr>
            </w:pPr>
            <w:r w:rsidRPr="008D0EF0">
              <w:rPr>
                <w:rStyle w:val="211pt"/>
                <w:sz w:val="24"/>
                <w:szCs w:val="24"/>
              </w:rPr>
              <w:t>б)</w:t>
            </w:r>
            <w:r w:rsidRPr="008D0EF0">
              <w:rPr>
                <w:rStyle w:val="211pt"/>
                <w:sz w:val="24"/>
                <w:szCs w:val="24"/>
              </w:rPr>
              <w:tab/>
              <w:t>реконструктивного уровня, позволяющие оц</w:t>
            </w:r>
            <w:r w:rsidRPr="008D0EF0">
              <w:rPr>
                <w:rStyle w:val="211pt"/>
                <w:sz w:val="24"/>
                <w:szCs w:val="24"/>
              </w:rPr>
              <w:t>е</w:t>
            </w:r>
            <w:r w:rsidRPr="008D0EF0">
              <w:rPr>
                <w:rStyle w:val="211pt"/>
                <w:sz w:val="24"/>
                <w:szCs w:val="24"/>
              </w:rPr>
              <w:t>нивать и диагностировать умения синтезировать, анализировать, обобщать фактический и теорет</w:t>
            </w:r>
            <w:r w:rsidRPr="008D0EF0">
              <w:rPr>
                <w:rStyle w:val="211pt"/>
                <w:sz w:val="24"/>
                <w:szCs w:val="24"/>
              </w:rPr>
              <w:t>и</w:t>
            </w:r>
            <w:r w:rsidRPr="008D0EF0">
              <w:rPr>
                <w:rStyle w:val="211pt"/>
                <w:sz w:val="24"/>
                <w:szCs w:val="24"/>
              </w:rPr>
              <w:t>ческий материал с формулированием конкретных выводов, установлением причинно-следственных связей;</w:t>
            </w:r>
          </w:p>
          <w:p w:rsidR="001453CE" w:rsidRPr="008D0EF0" w:rsidRDefault="001453CE" w:rsidP="00BF3870">
            <w:pPr>
              <w:pStyle w:val="29"/>
              <w:shd w:val="clear" w:color="auto" w:fill="auto"/>
              <w:tabs>
                <w:tab w:val="left" w:pos="346"/>
              </w:tabs>
              <w:spacing w:after="0" w:line="240" w:lineRule="auto"/>
              <w:ind w:firstLine="0"/>
              <w:jc w:val="both"/>
              <w:rPr>
                <w:sz w:val="24"/>
                <w:szCs w:val="24"/>
              </w:rPr>
            </w:pPr>
            <w:r w:rsidRPr="008D0EF0">
              <w:rPr>
                <w:rStyle w:val="211pt"/>
                <w:sz w:val="24"/>
                <w:szCs w:val="24"/>
              </w:rPr>
              <w:t>в)</w:t>
            </w:r>
            <w:r w:rsidRPr="008D0EF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w:t>
            </w:r>
            <w:r w:rsidRPr="008D0EF0">
              <w:rPr>
                <w:rStyle w:val="211pt"/>
                <w:sz w:val="24"/>
                <w:szCs w:val="24"/>
              </w:rPr>
              <w:t>н</w:t>
            </w:r>
            <w:r w:rsidRPr="008D0EF0">
              <w:rPr>
                <w:rStyle w:val="211pt"/>
                <w:sz w:val="24"/>
                <w:szCs w:val="24"/>
              </w:rPr>
              <w:t>ную точку зрения.</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Форма предоставления ответа студента: письме</w:t>
            </w:r>
            <w:r w:rsidRPr="008D0EF0">
              <w:rPr>
                <w:rStyle w:val="211pt"/>
                <w:sz w:val="24"/>
                <w:szCs w:val="24"/>
              </w:rPr>
              <w:t>н</w:t>
            </w:r>
            <w:r w:rsidRPr="008D0EF0">
              <w:rPr>
                <w:rStyle w:val="211pt"/>
                <w:sz w:val="24"/>
                <w:szCs w:val="24"/>
              </w:rPr>
              <w:t xml:space="preserve">ная </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rStyle w:val="211pt"/>
                <w:sz w:val="24"/>
                <w:szCs w:val="24"/>
              </w:rPr>
            </w:pPr>
            <w:r w:rsidRPr="008D0EF0">
              <w:rPr>
                <w:rStyle w:val="211pt"/>
                <w:sz w:val="24"/>
                <w:szCs w:val="24"/>
              </w:rPr>
              <w:t>Комплект задач и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rStyle w:val="211pt"/>
                <w:sz w:val="24"/>
                <w:szCs w:val="24"/>
              </w:rPr>
              <w:t>2</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Собеседование (на практическом зан</w:t>
            </w:r>
            <w:r w:rsidRPr="008D0EF0">
              <w:rPr>
                <w:rStyle w:val="211pt"/>
                <w:sz w:val="24"/>
                <w:szCs w:val="24"/>
              </w:rPr>
              <w:t>я</w:t>
            </w:r>
            <w:r w:rsidRPr="008D0EF0">
              <w:rPr>
                <w:rStyle w:val="211pt"/>
                <w:sz w:val="24"/>
                <w:szCs w:val="24"/>
              </w:rPr>
              <w:t>тии)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Средство контроля, организованное как спец</w:t>
            </w:r>
            <w:r w:rsidRPr="008D0EF0">
              <w:rPr>
                <w:rStyle w:val="211pt"/>
                <w:sz w:val="24"/>
                <w:szCs w:val="24"/>
              </w:rPr>
              <w:t>и</w:t>
            </w:r>
            <w:r w:rsidRPr="008D0EF0">
              <w:rPr>
                <w:rStyle w:val="211pt"/>
                <w:sz w:val="24"/>
                <w:szCs w:val="24"/>
              </w:rPr>
              <w:t>альная беседа преподавателя с обучающимся на темы, связанные с изучаемой дисциплиной, и рассчитанное на выяснение объема знаний об</w:t>
            </w:r>
            <w:r w:rsidRPr="008D0EF0">
              <w:rPr>
                <w:rStyle w:val="211pt"/>
                <w:sz w:val="24"/>
                <w:szCs w:val="24"/>
              </w:rPr>
              <w:t>у</w:t>
            </w:r>
            <w:r w:rsidRPr="008D0EF0">
              <w:rPr>
                <w:rStyle w:val="211pt"/>
                <w:sz w:val="24"/>
                <w:szCs w:val="24"/>
              </w:rPr>
              <w:t>чающегося по определенному разделу, теме, пр</w:t>
            </w:r>
            <w:r w:rsidRPr="008D0EF0">
              <w:rPr>
                <w:rStyle w:val="211pt"/>
                <w:sz w:val="24"/>
                <w:szCs w:val="24"/>
              </w:rPr>
              <w:t>о</w:t>
            </w:r>
            <w:r w:rsidRPr="008D0EF0">
              <w:rPr>
                <w:rStyle w:val="211pt"/>
                <w:sz w:val="24"/>
                <w:szCs w:val="24"/>
              </w:rPr>
              <w:t>блеме и т.п. Рекомендуется для оценки знаний студентов.</w:t>
            </w:r>
          </w:p>
        </w:tc>
        <w:tc>
          <w:tcPr>
            <w:tcW w:w="2125" w:type="dxa"/>
            <w:shd w:val="clear" w:color="auto" w:fill="auto"/>
          </w:tcPr>
          <w:p w:rsidR="001453CE" w:rsidRPr="008D0EF0" w:rsidRDefault="001453CE" w:rsidP="006A452F">
            <w:pPr>
              <w:pStyle w:val="29"/>
              <w:shd w:val="clear" w:color="auto" w:fill="auto"/>
              <w:tabs>
                <w:tab w:val="left" w:pos="2098"/>
              </w:tabs>
              <w:spacing w:after="0" w:line="240" w:lineRule="auto"/>
              <w:ind w:firstLine="0"/>
              <w:jc w:val="both"/>
              <w:rPr>
                <w:sz w:val="24"/>
                <w:szCs w:val="24"/>
              </w:rPr>
            </w:pPr>
            <w:r w:rsidRPr="008D0EF0">
              <w:rPr>
                <w:rStyle w:val="211pt"/>
                <w:sz w:val="24"/>
                <w:szCs w:val="24"/>
              </w:rPr>
              <w:t>Вопросы по темам</w:t>
            </w:r>
            <w:r>
              <w:rPr>
                <w:rStyle w:val="211pt"/>
                <w:sz w:val="24"/>
                <w:szCs w:val="24"/>
              </w:rPr>
              <w:t xml:space="preserve"> </w:t>
            </w:r>
            <w:r w:rsidRPr="008D0EF0">
              <w:rPr>
                <w:rStyle w:val="211pt"/>
                <w:sz w:val="24"/>
                <w:szCs w:val="24"/>
              </w:rPr>
              <w:t>/</w:t>
            </w:r>
            <w:r>
              <w:rPr>
                <w:rStyle w:val="211pt"/>
                <w:sz w:val="24"/>
                <w:szCs w:val="24"/>
              </w:rPr>
              <w:t xml:space="preserve"> </w:t>
            </w:r>
            <w:r w:rsidRPr="008D0EF0">
              <w:rPr>
                <w:rStyle w:val="211pt"/>
                <w:sz w:val="24"/>
                <w:szCs w:val="24"/>
              </w:rPr>
              <w:t>разделам дисц</w:t>
            </w:r>
            <w:r w:rsidRPr="008D0EF0">
              <w:rPr>
                <w:rStyle w:val="211pt"/>
                <w:sz w:val="24"/>
                <w:szCs w:val="24"/>
              </w:rPr>
              <w:t>и</w:t>
            </w:r>
            <w:r w:rsidRPr="008D0EF0">
              <w:rPr>
                <w:rStyle w:val="211pt"/>
                <w:sz w:val="24"/>
                <w:szCs w:val="24"/>
              </w:rPr>
              <w:t>плины</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t>3</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Тест</w:t>
            </w:r>
          </w:p>
        </w:tc>
        <w:tc>
          <w:tcPr>
            <w:tcW w:w="5387"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Система стандартизированных простых и ко</w:t>
            </w:r>
            <w:r w:rsidRPr="008D0EF0">
              <w:rPr>
                <w:rStyle w:val="211pt"/>
                <w:sz w:val="24"/>
                <w:szCs w:val="24"/>
              </w:rPr>
              <w:t>м</w:t>
            </w:r>
            <w:r w:rsidRPr="008D0EF0">
              <w:rPr>
                <w:rStyle w:val="211pt"/>
                <w:sz w:val="24"/>
                <w:szCs w:val="24"/>
              </w:rPr>
              <w:t>плексных заданий, позволяющая автоматизир</w:t>
            </w:r>
            <w:r w:rsidRPr="008D0EF0">
              <w:rPr>
                <w:rStyle w:val="211pt"/>
                <w:sz w:val="24"/>
                <w:szCs w:val="24"/>
              </w:rPr>
              <w:t>о</w:t>
            </w:r>
            <w:r w:rsidRPr="008D0EF0">
              <w:rPr>
                <w:rStyle w:val="211pt"/>
                <w:sz w:val="24"/>
                <w:szCs w:val="24"/>
              </w:rPr>
              <w:t>вать процедуру измерения уровня знаний, умений и владений обучающегося.</w:t>
            </w:r>
          </w:p>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spacing w:after="0" w:line="240" w:lineRule="auto"/>
              <w:jc w:val="both"/>
              <w:rPr>
                <w:szCs w:val="24"/>
              </w:rPr>
            </w:pPr>
            <w:r w:rsidRPr="008D0EF0">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3</w:t>
            </w:r>
            <w:r w:rsidRPr="008D0EF0">
              <w:rPr>
                <w:szCs w:val="24"/>
              </w:rPr>
              <w:t>0 вопросов. За каждый пр</w:t>
            </w:r>
            <w:r w:rsidRPr="008D0EF0">
              <w:rPr>
                <w:szCs w:val="24"/>
              </w:rPr>
              <w:t>а</w:t>
            </w:r>
            <w:r w:rsidRPr="008D0EF0">
              <w:rPr>
                <w:szCs w:val="24"/>
              </w:rPr>
              <w:t>вильный  ответ на вопрос  дается 1 балл. Оценка «</w:t>
            </w:r>
            <w:r>
              <w:rPr>
                <w:szCs w:val="24"/>
              </w:rPr>
              <w:t>отлично</w:t>
            </w:r>
            <w:r w:rsidRPr="008D0EF0">
              <w:rPr>
                <w:szCs w:val="24"/>
              </w:rPr>
              <w:t xml:space="preserve">» выставляется студенту, если он набрал </w:t>
            </w:r>
            <w:r>
              <w:rPr>
                <w:szCs w:val="24"/>
              </w:rPr>
              <w:t>100-90%</w:t>
            </w:r>
            <w:r w:rsidRPr="008D0EF0">
              <w:rPr>
                <w:szCs w:val="24"/>
              </w:rPr>
              <w:t xml:space="preserve"> % правильных ответов. Оценка «</w:t>
            </w:r>
            <w:r>
              <w:rPr>
                <w:szCs w:val="24"/>
              </w:rPr>
              <w:t>хор</w:t>
            </w:r>
            <w:r>
              <w:rPr>
                <w:szCs w:val="24"/>
              </w:rPr>
              <w:t>о</w:t>
            </w:r>
            <w:r>
              <w:rPr>
                <w:szCs w:val="24"/>
              </w:rPr>
              <w:t>шо</w:t>
            </w:r>
            <w:r w:rsidRPr="008D0EF0">
              <w:rPr>
                <w:szCs w:val="24"/>
              </w:rPr>
              <w:t xml:space="preserve">» ставится, если студент набрал </w:t>
            </w:r>
            <w:r>
              <w:rPr>
                <w:szCs w:val="24"/>
              </w:rPr>
              <w:t>75-89</w:t>
            </w:r>
            <w:r w:rsidRPr="008D0EF0">
              <w:rPr>
                <w:szCs w:val="24"/>
              </w:rPr>
              <w:t xml:space="preserve"> % пр</w:t>
            </w:r>
            <w:r w:rsidRPr="008D0EF0">
              <w:rPr>
                <w:szCs w:val="24"/>
              </w:rPr>
              <w:t>а</w:t>
            </w:r>
            <w:r w:rsidRPr="008D0EF0">
              <w:rPr>
                <w:szCs w:val="24"/>
              </w:rPr>
              <w:t>вильных ответов.</w:t>
            </w:r>
            <w:r>
              <w:rPr>
                <w:szCs w:val="24"/>
              </w:rPr>
              <w:t xml:space="preserve"> </w:t>
            </w:r>
            <w:r w:rsidRPr="008D0EF0">
              <w:rPr>
                <w:szCs w:val="24"/>
              </w:rPr>
              <w:t>Оценка «</w:t>
            </w:r>
            <w:r>
              <w:rPr>
                <w:szCs w:val="24"/>
              </w:rPr>
              <w:t>удовлетворительно</w:t>
            </w:r>
            <w:r w:rsidRPr="008D0EF0">
              <w:rPr>
                <w:szCs w:val="24"/>
              </w:rPr>
              <w:t xml:space="preserve">» ставится, если студент набрал </w:t>
            </w:r>
            <w:r>
              <w:rPr>
                <w:szCs w:val="24"/>
              </w:rPr>
              <w:t>50-74</w:t>
            </w:r>
            <w:r w:rsidRPr="008D0EF0">
              <w:rPr>
                <w:szCs w:val="24"/>
              </w:rPr>
              <w:t xml:space="preserve"> % правил</w:t>
            </w:r>
            <w:r w:rsidRPr="008D0EF0">
              <w:rPr>
                <w:szCs w:val="24"/>
              </w:rPr>
              <w:t>ь</w:t>
            </w:r>
            <w:r w:rsidRPr="008D0EF0">
              <w:rPr>
                <w:szCs w:val="24"/>
              </w:rPr>
              <w:t>ных ответов.</w:t>
            </w:r>
            <w:r>
              <w:rPr>
                <w:szCs w:val="24"/>
              </w:rPr>
              <w:t xml:space="preserve"> </w:t>
            </w:r>
            <w:r w:rsidRPr="008D0EF0">
              <w:rPr>
                <w:szCs w:val="24"/>
              </w:rPr>
              <w:t>Оценка «</w:t>
            </w:r>
            <w:r>
              <w:rPr>
                <w:szCs w:val="24"/>
              </w:rPr>
              <w:t>неудовлетворительно</w:t>
            </w:r>
            <w:r w:rsidRPr="008D0EF0">
              <w:rPr>
                <w:szCs w:val="24"/>
              </w:rPr>
              <w:t>» ст</w:t>
            </w:r>
            <w:r w:rsidRPr="008D0EF0">
              <w:rPr>
                <w:szCs w:val="24"/>
              </w:rPr>
              <w:t>а</w:t>
            </w:r>
            <w:r w:rsidRPr="008D0EF0">
              <w:rPr>
                <w:szCs w:val="24"/>
              </w:rPr>
              <w:lastRenderedPageBreak/>
              <w:t xml:space="preserve">вится, если студент набрал </w:t>
            </w:r>
            <w:r>
              <w:rPr>
                <w:szCs w:val="24"/>
              </w:rPr>
              <w:t>менее 50</w:t>
            </w:r>
            <w:r w:rsidRPr="008D0EF0">
              <w:rPr>
                <w:szCs w:val="24"/>
              </w:rPr>
              <w:t xml:space="preserve"> % правил</w:t>
            </w:r>
            <w:r w:rsidRPr="008D0EF0">
              <w:rPr>
                <w:szCs w:val="24"/>
              </w:rPr>
              <w:t>ь</w:t>
            </w:r>
            <w:r w:rsidRPr="008D0EF0">
              <w:rPr>
                <w:szCs w:val="24"/>
              </w:rPr>
              <w:t>ных ответов.</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lastRenderedPageBreak/>
              <w:t>Фонд тестовых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lastRenderedPageBreak/>
              <w:t>4</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Экзамен</w:t>
            </w:r>
          </w:p>
        </w:tc>
        <w:tc>
          <w:tcPr>
            <w:tcW w:w="5387" w:type="dxa"/>
            <w:shd w:val="clear" w:color="auto" w:fill="auto"/>
          </w:tcPr>
          <w:p w:rsidR="001453CE" w:rsidRPr="00FF556E" w:rsidRDefault="001453CE" w:rsidP="00BF3870">
            <w:pPr>
              <w:spacing w:after="0" w:line="240" w:lineRule="auto"/>
              <w:jc w:val="both"/>
              <w:rPr>
                <w:rFonts w:eastAsia="Times New Roman"/>
                <w:szCs w:val="24"/>
              </w:rPr>
            </w:pPr>
            <w:r w:rsidRPr="00FF556E">
              <w:rPr>
                <w:rFonts w:eastAsia="Times New Roman"/>
                <w:szCs w:val="24"/>
              </w:rPr>
              <w:t xml:space="preserve">Шкала </w:t>
            </w:r>
            <w:r>
              <w:rPr>
                <w:rFonts w:eastAsia="Times New Roman"/>
                <w:szCs w:val="24"/>
              </w:rPr>
              <w:t xml:space="preserve">экзаменационных </w:t>
            </w:r>
            <w:r w:rsidRPr="00FF556E">
              <w:rPr>
                <w:rFonts w:eastAsia="Times New Roman"/>
                <w:szCs w:val="24"/>
              </w:rPr>
              <w:t>оценок:</w:t>
            </w:r>
          </w:p>
          <w:p w:rsidR="001453CE" w:rsidRPr="00FF556E" w:rsidRDefault="001453CE" w:rsidP="001453CE">
            <w:pPr>
              <w:pStyle w:val="c1"/>
              <w:numPr>
                <w:ilvl w:val="0"/>
                <w:numId w:val="4"/>
              </w:numPr>
              <w:spacing w:before="0" w:after="0"/>
              <w:ind w:left="0" w:firstLine="177"/>
              <w:jc w:val="both"/>
              <w:rPr>
                <w:rFonts w:ascii="Times New Roman" w:eastAsia="Times New Roman" w:hAnsi="Times New Roman" w:cs="Times New Roman"/>
                <w:color w:val="C0504D"/>
                <w:sz w:val="24"/>
                <w:szCs w:val="24"/>
              </w:rPr>
            </w:pPr>
            <w:r w:rsidRPr="00FF556E">
              <w:rPr>
                <w:rFonts w:ascii="Times New Roman" w:eastAsia="Times New Roman" w:hAnsi="Times New Roman" w:cs="Times New Roman"/>
                <w:b/>
                <w:sz w:val="24"/>
                <w:szCs w:val="24"/>
              </w:rPr>
              <w:t xml:space="preserve"> «отлично»</w:t>
            </w:r>
            <w:r w:rsidRPr="00FF556E">
              <w:rPr>
                <w:rFonts w:ascii="Times New Roman" w:eastAsia="Times New Roman" w:hAnsi="Times New Roman" w:cs="Times New Roman"/>
                <w:sz w:val="24"/>
                <w:szCs w:val="24"/>
              </w:rPr>
              <w:t xml:space="preserve"> - оценка ставится за  з</w:t>
            </w:r>
            <w:r w:rsidRPr="00FF556E">
              <w:rPr>
                <w:rFonts w:ascii="Times New Roman" w:hAnsi="Times New Roman" w:cs="Times New Roman"/>
                <w:sz w:val="24"/>
                <w:szCs w:val="24"/>
                <w:shd w:val="clear" w:color="auto" w:fill="FFFFFF"/>
              </w:rPr>
              <w:t xml:space="preserve">нание </w:t>
            </w:r>
            <w:r w:rsidRPr="00FF556E">
              <w:rPr>
                <w:rFonts w:ascii="Times New Roman" w:hAnsi="Times New Roman" w:cs="Times New Roman"/>
                <w:color w:val="000000"/>
                <w:sz w:val="24"/>
                <w:szCs w:val="24"/>
                <w:shd w:val="clear" w:color="auto" w:fill="FFFFFF"/>
              </w:rPr>
              <w:t>фактического материла по дисциплине, в</w:t>
            </w:r>
            <w:r w:rsidRPr="00FF556E">
              <w:rPr>
                <w:rFonts w:ascii="Times New Roman" w:eastAsia="Times New Roman" w:hAnsi="Times New Roman" w:cs="Times New Roman"/>
                <w:color w:val="000000"/>
                <w:sz w:val="24"/>
                <w:szCs w:val="24"/>
              </w:rPr>
              <w:t>ладение понятиями системы знаний по дисциплине, ли</w:t>
            </w:r>
            <w:r w:rsidRPr="00FF556E">
              <w:rPr>
                <w:rFonts w:ascii="Times New Roman" w:eastAsia="Times New Roman" w:hAnsi="Times New Roman" w:cs="Times New Roman"/>
                <w:color w:val="000000"/>
                <w:sz w:val="24"/>
                <w:szCs w:val="24"/>
              </w:rPr>
              <w:t>ч</w:t>
            </w:r>
            <w:r w:rsidRPr="00FF556E">
              <w:rPr>
                <w:rFonts w:ascii="Times New Roman" w:eastAsia="Times New Roman" w:hAnsi="Times New Roman" w:cs="Times New Roman"/>
                <w:color w:val="000000"/>
                <w:sz w:val="24"/>
                <w:szCs w:val="24"/>
              </w:rPr>
              <w:t>ную освоенность знаний, умение объяснять су</w:t>
            </w:r>
            <w:r w:rsidRPr="00FF556E">
              <w:rPr>
                <w:rFonts w:ascii="Times New Roman" w:eastAsia="Times New Roman" w:hAnsi="Times New Roman" w:cs="Times New Roman"/>
                <w:color w:val="000000"/>
                <w:sz w:val="24"/>
                <w:szCs w:val="24"/>
              </w:rPr>
              <w:t>щ</w:t>
            </w:r>
            <w:r w:rsidRPr="00FF556E">
              <w:rPr>
                <w:rFonts w:ascii="Times New Roman" w:eastAsia="Times New Roman" w:hAnsi="Times New Roman" w:cs="Times New Roman"/>
                <w:color w:val="000000"/>
                <w:sz w:val="24"/>
                <w:szCs w:val="24"/>
              </w:rPr>
              <w:t>ность понятий, умение выделять главное в уче</w:t>
            </w:r>
            <w:r w:rsidRPr="00FF556E">
              <w:rPr>
                <w:rFonts w:ascii="Times New Roman" w:eastAsia="Times New Roman" w:hAnsi="Times New Roman" w:cs="Times New Roman"/>
                <w:color w:val="000000"/>
                <w:sz w:val="24"/>
                <w:szCs w:val="24"/>
              </w:rPr>
              <w:t>б</w:t>
            </w:r>
            <w:r w:rsidRPr="00FF556E">
              <w:rPr>
                <w:rFonts w:ascii="Times New Roman" w:eastAsia="Times New Roman" w:hAnsi="Times New Roman" w:cs="Times New Roman"/>
                <w:color w:val="000000"/>
                <w:sz w:val="24"/>
                <w:szCs w:val="24"/>
              </w:rPr>
              <w:t>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w:t>
            </w:r>
            <w:r w:rsidRPr="00FF556E">
              <w:rPr>
                <w:rFonts w:ascii="Times New Roman" w:eastAsia="Times New Roman" w:hAnsi="Times New Roman" w:cs="Times New Roman"/>
                <w:color w:val="000000"/>
                <w:sz w:val="24"/>
                <w:szCs w:val="24"/>
              </w:rPr>
              <w:t>н</w:t>
            </w:r>
            <w:r w:rsidRPr="00FF556E">
              <w:rPr>
                <w:rFonts w:ascii="Times New Roman" w:eastAsia="Times New Roman" w:hAnsi="Times New Roman" w:cs="Times New Roman"/>
                <w:color w:val="000000"/>
                <w:sz w:val="24"/>
                <w:szCs w:val="24"/>
              </w:rPr>
              <w:t>дартных ситуациях, логичное и доказательное и</w:t>
            </w:r>
            <w:r w:rsidRPr="00FF556E">
              <w:rPr>
                <w:rFonts w:ascii="Times New Roman" w:eastAsia="Times New Roman" w:hAnsi="Times New Roman" w:cs="Times New Roman"/>
                <w:color w:val="000000"/>
                <w:sz w:val="24"/>
                <w:szCs w:val="24"/>
              </w:rPr>
              <w:t>з</w:t>
            </w:r>
            <w:r w:rsidRPr="00FF556E">
              <w:rPr>
                <w:rFonts w:ascii="Times New Roman" w:eastAsia="Times New Roman" w:hAnsi="Times New Roman" w:cs="Times New Roman"/>
                <w:color w:val="000000"/>
                <w:sz w:val="24"/>
                <w:szCs w:val="24"/>
              </w:rPr>
              <w:t>ложение учебного материала, владение точной речью, у</w:t>
            </w:r>
            <w:r w:rsidRPr="00FF556E">
              <w:rPr>
                <w:rFonts w:ascii="Times New Roman" w:hAnsi="Times New Roman" w:cs="Times New Roman"/>
                <w:color w:val="000000"/>
                <w:sz w:val="24"/>
                <w:szCs w:val="24"/>
                <w:shd w:val="clear" w:color="auto" w:fill="FFFFFF"/>
              </w:rPr>
              <w:t>мение аргументировано отвечать па в</w:t>
            </w:r>
            <w:r w:rsidRPr="00FF556E">
              <w:rPr>
                <w:rFonts w:ascii="Times New Roman" w:hAnsi="Times New Roman" w:cs="Times New Roman"/>
                <w:color w:val="000000"/>
                <w:sz w:val="24"/>
                <w:szCs w:val="24"/>
                <w:shd w:val="clear" w:color="auto" w:fill="FFFFFF"/>
              </w:rPr>
              <w:t>о</w:t>
            </w:r>
            <w:r w:rsidRPr="00FF556E">
              <w:rPr>
                <w:rFonts w:ascii="Times New Roman" w:hAnsi="Times New Roman" w:cs="Times New Roman"/>
                <w:color w:val="000000"/>
                <w:sz w:val="24"/>
                <w:szCs w:val="24"/>
                <w:shd w:val="clear" w:color="auto" w:fill="FFFFFF"/>
              </w:rPr>
              <w:t>просы; вступать в диалоговое общение.</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«хорошо»</w:t>
            </w:r>
            <w:r w:rsidRPr="00FF556E">
              <w:rPr>
                <w:rFonts w:eastAsia="Times New Roman"/>
                <w:szCs w:val="24"/>
              </w:rPr>
              <w:t xml:space="preserve"> - оценка ставится за в</w:t>
            </w:r>
            <w:r w:rsidRPr="00FF556E">
              <w:rPr>
                <w:rFonts w:eastAsia="Times New Roman"/>
                <w:szCs w:val="24"/>
                <w:lang w:eastAsia="ru-RU"/>
              </w:rPr>
              <w:t>лад</w:t>
            </w:r>
            <w:r w:rsidRPr="00FF556E">
              <w:rPr>
                <w:rFonts w:eastAsia="Times New Roman"/>
                <w:szCs w:val="24"/>
                <w:lang w:eastAsia="ru-RU"/>
              </w:rPr>
              <w:t>е</w:t>
            </w:r>
            <w:r w:rsidRPr="00FF556E">
              <w:rPr>
                <w:rFonts w:eastAsia="Times New Roman"/>
                <w:szCs w:val="24"/>
                <w:lang w:eastAsia="ru-RU"/>
              </w:rPr>
              <w:t xml:space="preserve">ние </w:t>
            </w:r>
            <w:r w:rsidRPr="00FF556E">
              <w:rPr>
                <w:rFonts w:eastAsia="Times New Roman"/>
                <w:color w:val="000000"/>
                <w:szCs w:val="24"/>
                <w:lang w:eastAsia="ru-RU"/>
              </w:rPr>
              <w:t>терминологией по дисциплине, умение обо</w:t>
            </w:r>
            <w:r w:rsidRPr="00FF556E">
              <w:rPr>
                <w:rFonts w:eastAsia="Times New Roman"/>
                <w:color w:val="000000"/>
                <w:szCs w:val="24"/>
                <w:lang w:eastAsia="ru-RU"/>
              </w:rPr>
              <w:t>б</w:t>
            </w:r>
            <w:r w:rsidRPr="00FF556E">
              <w:rPr>
                <w:rFonts w:eastAsia="Times New Roman"/>
                <w:color w:val="000000"/>
                <w:szCs w:val="24"/>
                <w:lang w:eastAsia="ru-RU"/>
              </w:rPr>
              <w:t>щения, умозаключения, за т</w:t>
            </w:r>
            <w:r w:rsidRPr="00FF556E">
              <w:rPr>
                <w:color w:val="000000"/>
                <w:szCs w:val="24"/>
                <w:shd w:val="clear" w:color="auto" w:fill="FFFFFF"/>
              </w:rPr>
              <w:t>еоретическое осмы</w:t>
            </w:r>
            <w:r w:rsidRPr="00FF556E">
              <w:rPr>
                <w:color w:val="000000"/>
                <w:szCs w:val="24"/>
                <w:shd w:val="clear" w:color="auto" w:fill="FFFFFF"/>
              </w:rPr>
              <w:t>с</w:t>
            </w:r>
            <w:r w:rsidRPr="00FF556E">
              <w:rPr>
                <w:color w:val="000000"/>
                <w:szCs w:val="24"/>
                <w:shd w:val="clear" w:color="auto" w:fill="FFFFFF"/>
              </w:rPr>
              <w:t>ление проблемной ситуации, умение найти реш</w:t>
            </w:r>
            <w:r w:rsidRPr="00FF556E">
              <w:rPr>
                <w:color w:val="000000"/>
                <w:szCs w:val="24"/>
                <w:shd w:val="clear" w:color="auto" w:fill="FFFFFF"/>
              </w:rPr>
              <w:t>е</w:t>
            </w:r>
            <w:r w:rsidRPr="00FF556E">
              <w:rPr>
                <w:color w:val="000000"/>
                <w:szCs w:val="24"/>
                <w:shd w:val="clear" w:color="auto" w:fill="FFFFFF"/>
              </w:rPr>
              <w:t>ние проблемной задачи, владение языковыми средствами для ответа на вопрос.</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«удовлетворительно»</w:t>
            </w:r>
            <w:r w:rsidRPr="00FF556E">
              <w:rPr>
                <w:rFonts w:eastAsia="Times New Roman"/>
                <w:szCs w:val="24"/>
              </w:rPr>
              <w:t xml:space="preserve"> ставится за н</w:t>
            </w:r>
            <w:r w:rsidRPr="00FF556E">
              <w:rPr>
                <w:szCs w:val="24"/>
                <w:shd w:val="clear" w:color="auto" w:fill="FFFFFF"/>
              </w:rPr>
              <w:t>е</w:t>
            </w:r>
            <w:r w:rsidRPr="00FF556E">
              <w:rPr>
                <w:szCs w:val="24"/>
                <w:shd w:val="clear" w:color="auto" w:fill="FFFFFF"/>
              </w:rPr>
              <w:t xml:space="preserve">полное </w:t>
            </w:r>
            <w:r w:rsidRPr="00FF556E">
              <w:rPr>
                <w:color w:val="000000"/>
                <w:szCs w:val="24"/>
                <w:shd w:val="clear" w:color="auto" w:fill="FFFFFF"/>
              </w:rPr>
              <w:t>знание терминологии по дисциплине,  н</w:t>
            </w:r>
            <w:r w:rsidRPr="00FF556E">
              <w:rPr>
                <w:color w:val="000000"/>
                <w:szCs w:val="24"/>
                <w:shd w:val="clear" w:color="auto" w:fill="FFFFFF"/>
              </w:rPr>
              <w:t>е</w:t>
            </w:r>
            <w:r w:rsidRPr="00FF556E">
              <w:rPr>
                <w:color w:val="000000"/>
                <w:szCs w:val="24"/>
                <w:shd w:val="clear" w:color="auto" w:fill="FFFFFF"/>
              </w:rPr>
              <w:t>полное владение терминологией, за неумение обобщать, делать вывод, за одностороннее реш</w:t>
            </w:r>
            <w:r w:rsidRPr="00FF556E">
              <w:rPr>
                <w:color w:val="000000"/>
                <w:szCs w:val="24"/>
                <w:shd w:val="clear" w:color="auto" w:fill="FFFFFF"/>
              </w:rPr>
              <w:t>е</w:t>
            </w:r>
            <w:r w:rsidRPr="00FF556E">
              <w:rPr>
                <w:color w:val="000000"/>
                <w:szCs w:val="24"/>
                <w:shd w:val="clear" w:color="auto" w:fill="FFFFFF"/>
              </w:rPr>
              <w:t>ние задачи, неполное владение языковыми сре</w:t>
            </w:r>
            <w:r w:rsidRPr="00FF556E">
              <w:rPr>
                <w:color w:val="000000"/>
                <w:szCs w:val="24"/>
                <w:shd w:val="clear" w:color="auto" w:fill="FFFFFF"/>
              </w:rPr>
              <w:t>д</w:t>
            </w:r>
            <w:r w:rsidRPr="00FF556E">
              <w:rPr>
                <w:color w:val="000000"/>
                <w:szCs w:val="24"/>
                <w:shd w:val="clear" w:color="auto" w:fill="FFFFFF"/>
              </w:rPr>
              <w:t>ствами, односторонний ответ на предложенный вопрос.</w:t>
            </w:r>
          </w:p>
          <w:p w:rsidR="001453CE" w:rsidRPr="008D0EF0" w:rsidRDefault="001453CE" w:rsidP="001453CE">
            <w:pPr>
              <w:pStyle w:val="a6"/>
              <w:numPr>
                <w:ilvl w:val="0"/>
                <w:numId w:val="4"/>
              </w:numPr>
              <w:spacing w:after="0" w:line="240" w:lineRule="auto"/>
              <w:ind w:left="0" w:firstLine="177"/>
              <w:jc w:val="both"/>
              <w:rPr>
                <w:szCs w:val="24"/>
              </w:rPr>
            </w:pPr>
            <w:r w:rsidRPr="00FF556E">
              <w:rPr>
                <w:rFonts w:eastAsia="Times New Roman"/>
                <w:b/>
                <w:szCs w:val="24"/>
              </w:rPr>
              <w:t xml:space="preserve"> «неудовлетворительно»</w:t>
            </w:r>
            <w:r w:rsidRPr="00FF556E">
              <w:rPr>
                <w:color w:val="000000"/>
                <w:szCs w:val="24"/>
                <w:shd w:val="clear" w:color="auto" w:fill="FFFFFF"/>
              </w:rPr>
              <w:t xml:space="preserve"> оценка ст</w:t>
            </w:r>
            <w:r w:rsidRPr="00FF556E">
              <w:rPr>
                <w:color w:val="000000"/>
                <w:szCs w:val="24"/>
                <w:shd w:val="clear" w:color="auto" w:fill="FFFFFF"/>
              </w:rPr>
              <w:t>а</w:t>
            </w:r>
            <w:r w:rsidRPr="00FF556E">
              <w:rPr>
                <w:color w:val="000000"/>
                <w:szCs w:val="24"/>
                <w:shd w:val="clear" w:color="auto" w:fill="FFFFFF"/>
              </w:rPr>
              <w:t>вится за отсутствие знаний по дисциплине, пре</w:t>
            </w:r>
            <w:r w:rsidRPr="00FF556E">
              <w:rPr>
                <w:color w:val="000000"/>
                <w:szCs w:val="24"/>
                <w:shd w:val="clear" w:color="auto" w:fill="FFFFFF"/>
              </w:rPr>
              <w:t>д</w:t>
            </w:r>
            <w:r w:rsidRPr="00FF556E">
              <w:rPr>
                <w:color w:val="000000"/>
                <w:szCs w:val="24"/>
                <w:shd w:val="clear" w:color="auto" w:fill="FFFFFF"/>
              </w:rPr>
              <w:t>ставления по вопрос, непонимание материала по дисциплине, отсутствие решения задачи, наличие коммуникативных «барьеров» в общении, отсу</w:t>
            </w:r>
            <w:r w:rsidRPr="00FF556E">
              <w:rPr>
                <w:color w:val="000000"/>
                <w:szCs w:val="24"/>
                <w:shd w:val="clear" w:color="auto" w:fill="FFFFFF"/>
              </w:rPr>
              <w:t>т</w:t>
            </w:r>
            <w:r w:rsidRPr="00FF556E">
              <w:rPr>
                <w:color w:val="000000"/>
                <w:szCs w:val="24"/>
                <w:shd w:val="clear" w:color="auto" w:fill="FFFFFF"/>
              </w:rPr>
              <w:t>ствие ответа на предложенный вопрос.</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t>Комплект теор</w:t>
            </w:r>
            <w:r w:rsidRPr="008D0EF0">
              <w:rPr>
                <w:rStyle w:val="211pt"/>
                <w:sz w:val="24"/>
                <w:szCs w:val="24"/>
              </w:rPr>
              <w:t>е</w:t>
            </w:r>
            <w:r w:rsidRPr="008D0EF0">
              <w:rPr>
                <w:rStyle w:val="211pt"/>
                <w:sz w:val="24"/>
                <w:szCs w:val="24"/>
              </w:rPr>
              <w:t>тических вопр</w:t>
            </w:r>
            <w:r w:rsidRPr="008D0EF0">
              <w:rPr>
                <w:rStyle w:val="211pt"/>
                <w:sz w:val="24"/>
                <w:szCs w:val="24"/>
              </w:rPr>
              <w:t>о</w:t>
            </w:r>
            <w:r w:rsidRPr="008D0EF0">
              <w:rPr>
                <w:rStyle w:val="211pt"/>
                <w:sz w:val="24"/>
                <w:szCs w:val="24"/>
              </w:rPr>
              <w:t>сов и практич</w:t>
            </w:r>
            <w:r w:rsidRPr="008D0EF0">
              <w:rPr>
                <w:rStyle w:val="211pt"/>
                <w:sz w:val="24"/>
                <w:szCs w:val="24"/>
              </w:rPr>
              <w:t>е</w:t>
            </w:r>
            <w:r w:rsidRPr="008D0EF0">
              <w:rPr>
                <w:rStyle w:val="211pt"/>
                <w:sz w:val="24"/>
                <w:szCs w:val="24"/>
              </w:rPr>
              <w:t>ских заданий (б</w:t>
            </w:r>
            <w:r w:rsidRPr="008D0EF0">
              <w:rPr>
                <w:rStyle w:val="211pt"/>
                <w:sz w:val="24"/>
                <w:szCs w:val="24"/>
              </w:rPr>
              <w:t>и</w:t>
            </w:r>
            <w:r w:rsidRPr="008D0EF0">
              <w:rPr>
                <w:rStyle w:val="211pt"/>
                <w:sz w:val="24"/>
                <w:szCs w:val="24"/>
              </w:rPr>
              <w:t xml:space="preserve">летов) к экзамену </w:t>
            </w:r>
          </w:p>
        </w:tc>
      </w:tr>
    </w:tbl>
    <w:p w:rsidR="001453CE" w:rsidRDefault="001453CE" w:rsidP="001453CE">
      <w:pPr>
        <w:spacing w:after="0" w:line="240" w:lineRule="auto"/>
        <w:rPr>
          <w:rFonts w:eastAsia="Times New Roman"/>
          <w:szCs w:val="24"/>
          <w:lang w:eastAsia="ru-RU"/>
        </w:rPr>
      </w:pPr>
    </w:p>
    <w:p w:rsidR="00BF49A5" w:rsidRDefault="00BF49A5" w:rsidP="001453CE">
      <w:pPr>
        <w:pStyle w:val="1"/>
      </w:pPr>
    </w:p>
    <w:sectPr w:rsidR="00BF49A5" w:rsidSect="00664A02">
      <w:pgSz w:w="11906" w:h="16838"/>
      <w:pgMar w:top="851" w:right="567"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3F" w:rsidRDefault="00B1353F" w:rsidP="00A913D4">
      <w:pPr>
        <w:spacing w:after="0" w:line="240" w:lineRule="auto"/>
      </w:pPr>
      <w:r>
        <w:separator/>
      </w:r>
    </w:p>
  </w:endnote>
  <w:endnote w:type="continuationSeparator" w:id="0">
    <w:p w:rsidR="00B1353F" w:rsidRDefault="00B1353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C5" w:rsidRDefault="00F342C5">
    <w:pPr>
      <w:pStyle w:val="af9"/>
      <w:jc w:val="right"/>
    </w:pPr>
    <w:r>
      <w:fldChar w:fldCharType="begin"/>
    </w:r>
    <w:r>
      <w:instrText>PAGE   \* MERGEFORMAT</w:instrText>
    </w:r>
    <w:r>
      <w:fldChar w:fldCharType="separate"/>
    </w:r>
    <w:r w:rsidR="00A95533">
      <w:rPr>
        <w:noProof/>
      </w:rPr>
      <w:t>4</w:t>
    </w:r>
    <w:r>
      <w:rPr>
        <w:noProof/>
      </w:rPr>
      <w:fldChar w:fldCharType="end"/>
    </w:r>
  </w:p>
  <w:p w:rsidR="00F342C5" w:rsidRDefault="00F342C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3F" w:rsidRDefault="00B1353F" w:rsidP="00A913D4">
      <w:pPr>
        <w:spacing w:after="0" w:line="240" w:lineRule="auto"/>
      </w:pPr>
      <w:r>
        <w:separator/>
      </w:r>
    </w:p>
  </w:footnote>
  <w:footnote w:type="continuationSeparator" w:id="0">
    <w:p w:rsidR="00B1353F" w:rsidRDefault="00B1353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A78"/>
    <w:multiLevelType w:val="hybridMultilevel"/>
    <w:tmpl w:val="97343D54"/>
    <w:lvl w:ilvl="0" w:tplc="AB4899F4">
      <w:start w:val="1"/>
      <w:numFmt w:val="decimal"/>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264F4C3D"/>
    <w:multiLevelType w:val="hybridMultilevel"/>
    <w:tmpl w:val="F9D03D72"/>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D30128"/>
    <w:multiLevelType w:val="multilevel"/>
    <w:tmpl w:val="3430731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151FE"/>
    <w:rsid w:val="0002037B"/>
    <w:rsid w:val="000353B9"/>
    <w:rsid w:val="00044DF2"/>
    <w:rsid w:val="000465CC"/>
    <w:rsid w:val="00054AD5"/>
    <w:rsid w:val="00057937"/>
    <w:rsid w:val="00070D9D"/>
    <w:rsid w:val="00092F16"/>
    <w:rsid w:val="000A09F4"/>
    <w:rsid w:val="000A1C9A"/>
    <w:rsid w:val="000A2EC6"/>
    <w:rsid w:val="000B0E9A"/>
    <w:rsid w:val="000B2DBB"/>
    <w:rsid w:val="000B57FE"/>
    <w:rsid w:val="000B76A3"/>
    <w:rsid w:val="000C4ABB"/>
    <w:rsid w:val="000C5C25"/>
    <w:rsid w:val="000C7C28"/>
    <w:rsid w:val="000D70A5"/>
    <w:rsid w:val="000E024D"/>
    <w:rsid w:val="000E2EFA"/>
    <w:rsid w:val="000E4689"/>
    <w:rsid w:val="000F053D"/>
    <w:rsid w:val="000F0F33"/>
    <w:rsid w:val="000F2E9D"/>
    <w:rsid w:val="0010328D"/>
    <w:rsid w:val="00123366"/>
    <w:rsid w:val="00136A44"/>
    <w:rsid w:val="00137F06"/>
    <w:rsid w:val="001453CE"/>
    <w:rsid w:val="001470AD"/>
    <w:rsid w:val="00152FCA"/>
    <w:rsid w:val="001535CE"/>
    <w:rsid w:val="00156C12"/>
    <w:rsid w:val="0016041C"/>
    <w:rsid w:val="001609E5"/>
    <w:rsid w:val="00163E56"/>
    <w:rsid w:val="00171167"/>
    <w:rsid w:val="00174621"/>
    <w:rsid w:val="00175592"/>
    <w:rsid w:val="001855D2"/>
    <w:rsid w:val="00190193"/>
    <w:rsid w:val="001C55B7"/>
    <w:rsid w:val="001C5FF0"/>
    <w:rsid w:val="001D01D0"/>
    <w:rsid w:val="001D4343"/>
    <w:rsid w:val="001D4D02"/>
    <w:rsid w:val="001D698B"/>
    <w:rsid w:val="001E1340"/>
    <w:rsid w:val="001E5B67"/>
    <w:rsid w:val="001E7227"/>
    <w:rsid w:val="001E785A"/>
    <w:rsid w:val="001F0D5D"/>
    <w:rsid w:val="001F1D71"/>
    <w:rsid w:val="001F5845"/>
    <w:rsid w:val="00202162"/>
    <w:rsid w:val="002024D5"/>
    <w:rsid w:val="00202EFC"/>
    <w:rsid w:val="0020618B"/>
    <w:rsid w:val="002119F9"/>
    <w:rsid w:val="0021674A"/>
    <w:rsid w:val="00222492"/>
    <w:rsid w:val="00231359"/>
    <w:rsid w:val="00233EDA"/>
    <w:rsid w:val="00235602"/>
    <w:rsid w:val="00250C8C"/>
    <w:rsid w:val="0025357C"/>
    <w:rsid w:val="0025444D"/>
    <w:rsid w:val="0025553F"/>
    <w:rsid w:val="00260AE0"/>
    <w:rsid w:val="00263F21"/>
    <w:rsid w:val="002645D0"/>
    <w:rsid w:val="00272D7C"/>
    <w:rsid w:val="00283095"/>
    <w:rsid w:val="00295A33"/>
    <w:rsid w:val="002971A8"/>
    <w:rsid w:val="002A21D4"/>
    <w:rsid w:val="002A4D2C"/>
    <w:rsid w:val="002B199B"/>
    <w:rsid w:val="002B3692"/>
    <w:rsid w:val="002B3EEC"/>
    <w:rsid w:val="002B79E3"/>
    <w:rsid w:val="002C25E6"/>
    <w:rsid w:val="002C3238"/>
    <w:rsid w:val="002C46EE"/>
    <w:rsid w:val="002D3DC1"/>
    <w:rsid w:val="002E4D48"/>
    <w:rsid w:val="002E4DEA"/>
    <w:rsid w:val="002E6BA8"/>
    <w:rsid w:val="002E7AB9"/>
    <w:rsid w:val="002F46CE"/>
    <w:rsid w:val="002F6960"/>
    <w:rsid w:val="003056FB"/>
    <w:rsid w:val="003058FF"/>
    <w:rsid w:val="00307372"/>
    <w:rsid w:val="00316C68"/>
    <w:rsid w:val="00317208"/>
    <w:rsid w:val="0032189E"/>
    <w:rsid w:val="00325B9D"/>
    <w:rsid w:val="00340FB4"/>
    <w:rsid w:val="00341C36"/>
    <w:rsid w:val="0034660C"/>
    <w:rsid w:val="003509B1"/>
    <w:rsid w:val="003573E4"/>
    <w:rsid w:val="00361879"/>
    <w:rsid w:val="00363578"/>
    <w:rsid w:val="003641A4"/>
    <w:rsid w:val="0037309A"/>
    <w:rsid w:val="00380516"/>
    <w:rsid w:val="00394628"/>
    <w:rsid w:val="00394B06"/>
    <w:rsid w:val="003A33FE"/>
    <w:rsid w:val="003A4DC3"/>
    <w:rsid w:val="003B0BED"/>
    <w:rsid w:val="003F28F5"/>
    <w:rsid w:val="003F32EB"/>
    <w:rsid w:val="003F39A5"/>
    <w:rsid w:val="0040033E"/>
    <w:rsid w:val="004005BC"/>
    <w:rsid w:val="0040775F"/>
    <w:rsid w:val="00446C16"/>
    <w:rsid w:val="004540D4"/>
    <w:rsid w:val="004630A0"/>
    <w:rsid w:val="004651AC"/>
    <w:rsid w:val="00474FE3"/>
    <w:rsid w:val="00476B80"/>
    <w:rsid w:val="00477827"/>
    <w:rsid w:val="004831E9"/>
    <w:rsid w:val="004968AC"/>
    <w:rsid w:val="004970A2"/>
    <w:rsid w:val="004A0B75"/>
    <w:rsid w:val="004A315A"/>
    <w:rsid w:val="004A4125"/>
    <w:rsid w:val="004A4785"/>
    <w:rsid w:val="004A530E"/>
    <w:rsid w:val="004A6234"/>
    <w:rsid w:val="004D07DC"/>
    <w:rsid w:val="004D0DC7"/>
    <w:rsid w:val="004D2CA8"/>
    <w:rsid w:val="004D5DE4"/>
    <w:rsid w:val="004F3837"/>
    <w:rsid w:val="004F3880"/>
    <w:rsid w:val="005025D7"/>
    <w:rsid w:val="005032F9"/>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4AE5"/>
    <w:rsid w:val="005A6441"/>
    <w:rsid w:val="005B6894"/>
    <w:rsid w:val="005B7B02"/>
    <w:rsid w:val="005C7729"/>
    <w:rsid w:val="005D0AE4"/>
    <w:rsid w:val="005D796A"/>
    <w:rsid w:val="005E0AF5"/>
    <w:rsid w:val="005E0E78"/>
    <w:rsid w:val="005E1BE3"/>
    <w:rsid w:val="005E244B"/>
    <w:rsid w:val="005E58D4"/>
    <w:rsid w:val="005F0955"/>
    <w:rsid w:val="00603896"/>
    <w:rsid w:val="00614526"/>
    <w:rsid w:val="0062467C"/>
    <w:rsid w:val="00624808"/>
    <w:rsid w:val="00625009"/>
    <w:rsid w:val="00626C6C"/>
    <w:rsid w:val="00632222"/>
    <w:rsid w:val="0063295D"/>
    <w:rsid w:val="00633B3C"/>
    <w:rsid w:val="006357BF"/>
    <w:rsid w:val="00641046"/>
    <w:rsid w:val="00647B3E"/>
    <w:rsid w:val="00651F61"/>
    <w:rsid w:val="00664A02"/>
    <w:rsid w:val="00666CA2"/>
    <w:rsid w:val="00673E69"/>
    <w:rsid w:val="00676AA5"/>
    <w:rsid w:val="00684DCB"/>
    <w:rsid w:val="00691CAE"/>
    <w:rsid w:val="006923C7"/>
    <w:rsid w:val="006A3644"/>
    <w:rsid w:val="006A452F"/>
    <w:rsid w:val="006A62FC"/>
    <w:rsid w:val="006B7CA9"/>
    <w:rsid w:val="006C0D56"/>
    <w:rsid w:val="006C5464"/>
    <w:rsid w:val="006D12B2"/>
    <w:rsid w:val="006D7C14"/>
    <w:rsid w:val="006E70C3"/>
    <w:rsid w:val="006F0D1B"/>
    <w:rsid w:val="006F20B4"/>
    <w:rsid w:val="006F381F"/>
    <w:rsid w:val="00703935"/>
    <w:rsid w:val="0070423F"/>
    <w:rsid w:val="00707512"/>
    <w:rsid w:val="007100C3"/>
    <w:rsid w:val="00715B14"/>
    <w:rsid w:val="00722CF3"/>
    <w:rsid w:val="00726431"/>
    <w:rsid w:val="00735FAF"/>
    <w:rsid w:val="007374E8"/>
    <w:rsid w:val="007436F2"/>
    <w:rsid w:val="00744C33"/>
    <w:rsid w:val="0075607E"/>
    <w:rsid w:val="00762660"/>
    <w:rsid w:val="00763234"/>
    <w:rsid w:val="00764514"/>
    <w:rsid w:val="00767FAF"/>
    <w:rsid w:val="00770E37"/>
    <w:rsid w:val="007716E4"/>
    <w:rsid w:val="00776305"/>
    <w:rsid w:val="007776A3"/>
    <w:rsid w:val="00780CB3"/>
    <w:rsid w:val="007825A9"/>
    <w:rsid w:val="00783B4C"/>
    <w:rsid w:val="00784802"/>
    <w:rsid w:val="00787ECD"/>
    <w:rsid w:val="007B1835"/>
    <w:rsid w:val="007C1B3E"/>
    <w:rsid w:val="007D3920"/>
    <w:rsid w:val="007D511B"/>
    <w:rsid w:val="007D7907"/>
    <w:rsid w:val="007E446F"/>
    <w:rsid w:val="00813216"/>
    <w:rsid w:val="00813590"/>
    <w:rsid w:val="00820BBB"/>
    <w:rsid w:val="008213E9"/>
    <w:rsid w:val="008253EF"/>
    <w:rsid w:val="00831889"/>
    <w:rsid w:val="00832212"/>
    <w:rsid w:val="00832CA4"/>
    <w:rsid w:val="00832ECC"/>
    <w:rsid w:val="008345CD"/>
    <w:rsid w:val="008347E8"/>
    <w:rsid w:val="0084220F"/>
    <w:rsid w:val="00843DEF"/>
    <w:rsid w:val="00846DBE"/>
    <w:rsid w:val="00851633"/>
    <w:rsid w:val="0085708E"/>
    <w:rsid w:val="008654BB"/>
    <w:rsid w:val="00875CC1"/>
    <w:rsid w:val="00880A44"/>
    <w:rsid w:val="00883A94"/>
    <w:rsid w:val="00883E77"/>
    <w:rsid w:val="008844EA"/>
    <w:rsid w:val="00887CB3"/>
    <w:rsid w:val="00891757"/>
    <w:rsid w:val="008932C6"/>
    <w:rsid w:val="008A1AAA"/>
    <w:rsid w:val="008A3953"/>
    <w:rsid w:val="008A4A3F"/>
    <w:rsid w:val="008A6B3C"/>
    <w:rsid w:val="008B025C"/>
    <w:rsid w:val="008B1430"/>
    <w:rsid w:val="008B3149"/>
    <w:rsid w:val="008C19B7"/>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44444"/>
    <w:rsid w:val="00952030"/>
    <w:rsid w:val="009534DF"/>
    <w:rsid w:val="00955574"/>
    <w:rsid w:val="009631B1"/>
    <w:rsid w:val="00963EF4"/>
    <w:rsid w:val="0096559C"/>
    <w:rsid w:val="00972B1E"/>
    <w:rsid w:val="00977783"/>
    <w:rsid w:val="009818AB"/>
    <w:rsid w:val="0098319E"/>
    <w:rsid w:val="00984E84"/>
    <w:rsid w:val="00987659"/>
    <w:rsid w:val="00995613"/>
    <w:rsid w:val="0099782F"/>
    <w:rsid w:val="009A0978"/>
    <w:rsid w:val="009A5E95"/>
    <w:rsid w:val="009B1349"/>
    <w:rsid w:val="009B57B6"/>
    <w:rsid w:val="009C042B"/>
    <w:rsid w:val="009C0729"/>
    <w:rsid w:val="009C1AD1"/>
    <w:rsid w:val="009C1C79"/>
    <w:rsid w:val="009C45CE"/>
    <w:rsid w:val="009C62E7"/>
    <w:rsid w:val="009E3635"/>
    <w:rsid w:val="009E3F92"/>
    <w:rsid w:val="009F668D"/>
    <w:rsid w:val="00A000A8"/>
    <w:rsid w:val="00A068A2"/>
    <w:rsid w:val="00A106A8"/>
    <w:rsid w:val="00A10C9D"/>
    <w:rsid w:val="00A14565"/>
    <w:rsid w:val="00A225B2"/>
    <w:rsid w:val="00A240C6"/>
    <w:rsid w:val="00A3088F"/>
    <w:rsid w:val="00A31269"/>
    <w:rsid w:val="00A372B4"/>
    <w:rsid w:val="00A53C99"/>
    <w:rsid w:val="00A62F52"/>
    <w:rsid w:val="00A70C47"/>
    <w:rsid w:val="00A818A9"/>
    <w:rsid w:val="00A8277A"/>
    <w:rsid w:val="00A85E30"/>
    <w:rsid w:val="00A913D4"/>
    <w:rsid w:val="00A947BA"/>
    <w:rsid w:val="00A95533"/>
    <w:rsid w:val="00A96CA7"/>
    <w:rsid w:val="00AB25EA"/>
    <w:rsid w:val="00AC0BE5"/>
    <w:rsid w:val="00AD20F3"/>
    <w:rsid w:val="00AE6CC2"/>
    <w:rsid w:val="00AF6723"/>
    <w:rsid w:val="00B0354E"/>
    <w:rsid w:val="00B12524"/>
    <w:rsid w:val="00B1353F"/>
    <w:rsid w:val="00B22E0C"/>
    <w:rsid w:val="00B25AA1"/>
    <w:rsid w:val="00B321FE"/>
    <w:rsid w:val="00B37EE5"/>
    <w:rsid w:val="00B45DBF"/>
    <w:rsid w:val="00B46620"/>
    <w:rsid w:val="00B56619"/>
    <w:rsid w:val="00B56E6B"/>
    <w:rsid w:val="00B61270"/>
    <w:rsid w:val="00B74115"/>
    <w:rsid w:val="00B77A59"/>
    <w:rsid w:val="00B819E8"/>
    <w:rsid w:val="00B844AD"/>
    <w:rsid w:val="00B85FDE"/>
    <w:rsid w:val="00B87436"/>
    <w:rsid w:val="00B92783"/>
    <w:rsid w:val="00B93EF1"/>
    <w:rsid w:val="00B97458"/>
    <w:rsid w:val="00BA3B71"/>
    <w:rsid w:val="00BB018E"/>
    <w:rsid w:val="00BB0CFF"/>
    <w:rsid w:val="00BB3443"/>
    <w:rsid w:val="00BC460C"/>
    <w:rsid w:val="00BD21FE"/>
    <w:rsid w:val="00BD3478"/>
    <w:rsid w:val="00BD7B67"/>
    <w:rsid w:val="00BE5378"/>
    <w:rsid w:val="00BF49A5"/>
    <w:rsid w:val="00C01525"/>
    <w:rsid w:val="00C04103"/>
    <w:rsid w:val="00C05EC5"/>
    <w:rsid w:val="00C1145A"/>
    <w:rsid w:val="00C121EE"/>
    <w:rsid w:val="00C1280D"/>
    <w:rsid w:val="00C168BC"/>
    <w:rsid w:val="00C327F9"/>
    <w:rsid w:val="00C371B8"/>
    <w:rsid w:val="00C40EE5"/>
    <w:rsid w:val="00C50F11"/>
    <w:rsid w:val="00C52FBA"/>
    <w:rsid w:val="00C61EA3"/>
    <w:rsid w:val="00C62E65"/>
    <w:rsid w:val="00C648CB"/>
    <w:rsid w:val="00C71FB5"/>
    <w:rsid w:val="00C82E38"/>
    <w:rsid w:val="00C9251B"/>
    <w:rsid w:val="00C92633"/>
    <w:rsid w:val="00CA127B"/>
    <w:rsid w:val="00CA36E3"/>
    <w:rsid w:val="00CA524F"/>
    <w:rsid w:val="00CB186B"/>
    <w:rsid w:val="00CB6B1F"/>
    <w:rsid w:val="00CD0E62"/>
    <w:rsid w:val="00CD3F6A"/>
    <w:rsid w:val="00CD4BE7"/>
    <w:rsid w:val="00CD7D1E"/>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4F5D"/>
    <w:rsid w:val="00DB402A"/>
    <w:rsid w:val="00DB49E3"/>
    <w:rsid w:val="00DB4A0F"/>
    <w:rsid w:val="00DC1F84"/>
    <w:rsid w:val="00DC252B"/>
    <w:rsid w:val="00DC3EB1"/>
    <w:rsid w:val="00DC5447"/>
    <w:rsid w:val="00DD0741"/>
    <w:rsid w:val="00DE0067"/>
    <w:rsid w:val="00DE0100"/>
    <w:rsid w:val="00DE0EFC"/>
    <w:rsid w:val="00DE4460"/>
    <w:rsid w:val="00DE7793"/>
    <w:rsid w:val="00DF2B68"/>
    <w:rsid w:val="00DF6DB5"/>
    <w:rsid w:val="00E041ED"/>
    <w:rsid w:val="00E053DC"/>
    <w:rsid w:val="00E112C8"/>
    <w:rsid w:val="00E122F5"/>
    <w:rsid w:val="00E14F8A"/>
    <w:rsid w:val="00E335C6"/>
    <w:rsid w:val="00E44D9A"/>
    <w:rsid w:val="00E648EA"/>
    <w:rsid w:val="00E66354"/>
    <w:rsid w:val="00E77C19"/>
    <w:rsid w:val="00E82CB2"/>
    <w:rsid w:val="00E833E4"/>
    <w:rsid w:val="00E835AA"/>
    <w:rsid w:val="00E85815"/>
    <w:rsid w:val="00E873F2"/>
    <w:rsid w:val="00E94FB9"/>
    <w:rsid w:val="00E95996"/>
    <w:rsid w:val="00EB4BC6"/>
    <w:rsid w:val="00EC05EB"/>
    <w:rsid w:val="00EC7953"/>
    <w:rsid w:val="00ED135E"/>
    <w:rsid w:val="00EF1C0C"/>
    <w:rsid w:val="00F01A78"/>
    <w:rsid w:val="00F0537D"/>
    <w:rsid w:val="00F075A2"/>
    <w:rsid w:val="00F16EA8"/>
    <w:rsid w:val="00F20718"/>
    <w:rsid w:val="00F259D8"/>
    <w:rsid w:val="00F342C5"/>
    <w:rsid w:val="00F35C36"/>
    <w:rsid w:val="00F4021F"/>
    <w:rsid w:val="00F433E9"/>
    <w:rsid w:val="00F5630D"/>
    <w:rsid w:val="00F60028"/>
    <w:rsid w:val="00F805C2"/>
    <w:rsid w:val="00F84B30"/>
    <w:rsid w:val="00F85B67"/>
    <w:rsid w:val="00F86AD2"/>
    <w:rsid w:val="00F97F83"/>
    <w:rsid w:val="00FA6698"/>
    <w:rsid w:val="00FA72BB"/>
    <w:rsid w:val="00FA7E22"/>
    <w:rsid w:val="00FB62C4"/>
    <w:rsid w:val="00FC5925"/>
    <w:rsid w:val="00FE1C2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220904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D09B7-754F-484F-BC29-EFF34EE2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33986</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MKA</cp:lastModifiedBy>
  <cp:revision>2</cp:revision>
  <cp:lastPrinted>2019-10-25T07:02:00Z</cp:lastPrinted>
  <dcterms:created xsi:type="dcterms:W3CDTF">2022-09-07T09:21:00Z</dcterms:created>
  <dcterms:modified xsi:type="dcterms:W3CDTF">2022-09-07T09:21:00Z</dcterms:modified>
</cp:coreProperties>
</file>