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4291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 xml:space="preserve">Коррекционная педагогика </w:t>
      </w: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с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</w:p>
    <w:p w:rsidR="00E459D8" w:rsidRPr="00E459D8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основами специальной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психол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>о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>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A4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FA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A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ский)</w:t>
      </w:r>
      <w:proofErr w:type="gramEnd"/>
    </w:p>
    <w:p w:rsidR="009220CD" w:rsidRPr="00BD061B" w:rsidRDefault="009220CD" w:rsidP="00FA4291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A4291" w:rsidP="00FA4291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Коррекционная педагогика с основами специальной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5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повышения квалификации учителей в области дефектол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знаний, полученных студентами в процессе лекционных и практических 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8E" w:rsidRDefault="00B77B8E" w:rsidP="00817BE6">
      <w:pPr>
        <w:spacing w:after="0" w:line="240" w:lineRule="auto"/>
      </w:pPr>
      <w:r>
        <w:separator/>
      </w:r>
    </w:p>
  </w:endnote>
  <w:endnote w:type="continuationSeparator" w:id="0">
    <w:p w:rsidR="00B77B8E" w:rsidRDefault="00B77B8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8E" w:rsidRDefault="00B77B8E" w:rsidP="00817BE6">
      <w:pPr>
        <w:spacing w:after="0" w:line="240" w:lineRule="auto"/>
      </w:pPr>
      <w:r>
        <w:separator/>
      </w:r>
    </w:p>
  </w:footnote>
  <w:footnote w:type="continuationSeparator" w:id="0">
    <w:p w:rsidR="00B77B8E" w:rsidRDefault="00B77B8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63A5C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77B8E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A429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C4FA-F4D8-4535-803C-0BAE304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2019-11-06T16:55:00Z</dcterms:modified>
</cp:coreProperties>
</file>