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9220CD" w:rsidRDefault="00FC5FB3" w:rsidP="00D566B7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 xml:space="preserve">по освоению </w:t>
      </w:r>
    </w:p>
    <w:p w:rsidR="00D566B7" w:rsidRDefault="00010490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</w:t>
      </w:r>
      <w:r w:rsidR="00D566B7">
        <w:rPr>
          <w:sz w:val="24"/>
        </w:rPr>
        <w:t>ИСЦИПЛИНЫ</w:t>
      </w:r>
    </w:p>
    <w:p w:rsidR="00D566B7" w:rsidRDefault="009313F0" w:rsidP="00D566B7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«Б.1.В.ОД.6. Практикум по решению профессиональных задач</w:t>
      </w:r>
      <w:r w:rsidR="00D566B7">
        <w:rPr>
          <w:i/>
          <w:sz w:val="24"/>
        </w:rPr>
        <w:t>»</w:t>
      </w:r>
    </w:p>
    <w:p w:rsidR="00A06904" w:rsidRDefault="00A06904" w:rsidP="00A06904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06904" w:rsidRDefault="00A06904" w:rsidP="00A06904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06904" w:rsidRDefault="00A06904" w:rsidP="00A06904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06904" w:rsidRDefault="00A06904" w:rsidP="00A0690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44.03.04 Профессиональное </w:t>
      </w:r>
      <w:proofErr w:type="gramStart"/>
      <w:r>
        <w:rPr>
          <w:i/>
          <w:sz w:val="24"/>
          <w:u w:val="single"/>
        </w:rPr>
        <w:t>обучение (по отраслям</w:t>
      </w:r>
      <w:proofErr w:type="gramEnd"/>
      <w:r>
        <w:rPr>
          <w:i/>
          <w:sz w:val="24"/>
          <w:u w:val="single"/>
        </w:rPr>
        <w:t>)</w:t>
      </w:r>
    </w:p>
    <w:p w:rsidR="00A06904" w:rsidRDefault="00A06904" w:rsidP="00A06904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06904" w:rsidRDefault="00A06904" w:rsidP="00A0690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A06904" w:rsidRDefault="00A06904" w:rsidP="00A06904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06904" w:rsidRDefault="00A06904" w:rsidP="00A06904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06904" w:rsidRDefault="00A06904" w:rsidP="00A0690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06904" w:rsidRDefault="00A06904" w:rsidP="00A06904">
      <w:pPr>
        <w:pStyle w:val="ReportHead"/>
        <w:suppressAutoHyphens/>
        <w:rPr>
          <w:sz w:val="24"/>
        </w:rPr>
      </w:pPr>
    </w:p>
    <w:p w:rsidR="00A06904" w:rsidRDefault="00A06904" w:rsidP="00A06904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06904" w:rsidRDefault="00A06904" w:rsidP="00A0690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06904" w:rsidRDefault="00A06904" w:rsidP="00A06904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06904" w:rsidRDefault="00A06904" w:rsidP="00A0690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  <w:r w:rsidR="005A2EAD">
        <w:rPr>
          <w:i/>
          <w:sz w:val="24"/>
          <w:u w:val="single"/>
        </w:rPr>
        <w:t>, заочная</w:t>
      </w: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Pr="00FC5FB3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EA10F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</w:p>
    <w:p w:rsidR="00DB3CE1" w:rsidRDefault="00DB3CE1" w:rsidP="005A2EAD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ал) ОГУ -  Б</w:t>
      </w:r>
      <w:r w:rsidR="00EA1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узулук: БГТИ (филиал) ОГУ, 2021 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EA10F3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«___»______________2021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0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 по решению профессиональных задач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D566B7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</w:t>
      </w:r>
      <w:r w:rsidR="008D7778">
        <w:rPr>
          <w:rFonts w:ascii="Times New Roman" w:hAnsi="Times New Roman"/>
          <w:sz w:val="28"/>
          <w:szCs w:val="28"/>
        </w:rPr>
        <w:t>е</w:t>
      </w:r>
      <w:r w:rsidR="008D7778">
        <w:rPr>
          <w:rFonts w:ascii="Times New Roman" w:hAnsi="Times New Roman"/>
          <w:sz w:val="28"/>
          <w:szCs w:val="28"/>
        </w:rPr>
        <w:t>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06904">
        <w:rPr>
          <w:sz w:val="24"/>
          <w:szCs w:val="24"/>
        </w:rPr>
        <w:t>44.03.04 Энергетика</w:t>
      </w:r>
      <w:r w:rsidR="00D566B7">
        <w:rPr>
          <w:sz w:val="24"/>
          <w:szCs w:val="24"/>
        </w:rPr>
        <w:t>,</w:t>
      </w:r>
      <w:r w:rsidR="00D566B7">
        <w:t xml:space="preserve"> </w:t>
      </w:r>
      <w:r w:rsidR="005A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очной, заочная 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06904">
        <w:rPr>
          <w:rFonts w:ascii="Times New Roman" w:eastAsia="Times New Roman" w:hAnsi="Times New Roman"/>
          <w:sz w:val="28"/>
          <w:szCs w:val="28"/>
        </w:rPr>
        <w:t>Практикум по решению профессиональных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EA10F3">
        <w:rPr>
          <w:rFonts w:ascii="Times New Roman" w:eastAsia="Times New Roman" w:hAnsi="Times New Roman" w:cs="Times New Roman"/>
          <w:sz w:val="28"/>
          <w:szCs w:val="28"/>
          <w:lang w:eastAsia="ru-RU"/>
        </w:rPr>
        <w:t>., 2021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EA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760B56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дисциплины содержит теоретические, методические и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вопросы этики</w:t>
      </w:r>
      <w:r w:rsidR="00A06904">
        <w:rPr>
          <w:sz w:val="28"/>
          <w:szCs w:val="28"/>
        </w:rPr>
        <w:t xml:space="preserve"> профессиональных и </w:t>
      </w:r>
      <w:r w:rsidR="00027055">
        <w:rPr>
          <w:sz w:val="28"/>
          <w:szCs w:val="28"/>
        </w:rPr>
        <w:t xml:space="preserve"> деловых отношений, делового общения; природы этики деловых отношений; этики и особенностей де</w:t>
      </w:r>
      <w:r w:rsidR="00027055">
        <w:rPr>
          <w:sz w:val="28"/>
          <w:szCs w:val="28"/>
        </w:rPr>
        <w:t>я</w:t>
      </w:r>
      <w:r w:rsidR="00027055">
        <w:rPr>
          <w:sz w:val="28"/>
          <w:szCs w:val="28"/>
        </w:rPr>
        <w:t>тельности организаций, руководителей; сущности вербального, невербал</w:t>
      </w:r>
      <w:r w:rsidR="00027055">
        <w:rPr>
          <w:sz w:val="28"/>
          <w:szCs w:val="28"/>
        </w:rPr>
        <w:t>ь</w:t>
      </w:r>
      <w:r w:rsidR="00027055">
        <w:rPr>
          <w:sz w:val="28"/>
          <w:szCs w:val="28"/>
        </w:rPr>
        <w:t>ного дистанционного общений; манипуляции в общении; управления общ</w:t>
      </w:r>
      <w:r w:rsidR="00027055">
        <w:rPr>
          <w:sz w:val="28"/>
          <w:szCs w:val="28"/>
        </w:rPr>
        <w:t>е</w:t>
      </w:r>
      <w:r w:rsidR="00027055">
        <w:rPr>
          <w:sz w:val="28"/>
          <w:szCs w:val="28"/>
        </w:rPr>
        <w:t>нием; правил деловых отношений; этикета делового человека и деловых о</w:t>
      </w:r>
      <w:r w:rsidR="00027055">
        <w:rPr>
          <w:sz w:val="28"/>
          <w:szCs w:val="28"/>
        </w:rPr>
        <w:t>т</w:t>
      </w:r>
      <w:r w:rsidR="00027055">
        <w:rPr>
          <w:sz w:val="28"/>
          <w:szCs w:val="28"/>
        </w:rPr>
        <w:t>ношений.</w:t>
      </w:r>
    </w:p>
    <w:p w:rsidR="00047218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деловых отношений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</w:t>
      </w:r>
    </w:p>
    <w:p w:rsidR="000A6FB5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1970F6" w:rsidRPr="004D0C3A" w:rsidRDefault="001970F6" w:rsidP="001970F6">
      <w:pPr>
        <w:pStyle w:val="ReportMain"/>
        <w:suppressAutoHyphens/>
        <w:ind w:firstLine="709"/>
        <w:jc w:val="both"/>
        <w:rPr>
          <w:sz w:val="28"/>
          <w:szCs w:val="28"/>
        </w:rPr>
      </w:pPr>
      <w:proofErr w:type="gramStart"/>
      <w:r w:rsidRPr="004D0C3A">
        <w:rPr>
          <w:b/>
          <w:sz w:val="28"/>
          <w:szCs w:val="28"/>
        </w:rPr>
        <w:t xml:space="preserve">Цель (цели) </w:t>
      </w:r>
      <w:r w:rsidRPr="004D0C3A">
        <w:rPr>
          <w:sz w:val="28"/>
          <w:szCs w:val="28"/>
        </w:rPr>
        <w:t>освоения дисциплины: изучение сущности и особенностей</w:t>
      </w:r>
      <w:r w:rsidR="00A06904" w:rsidRPr="004D0C3A">
        <w:rPr>
          <w:sz w:val="28"/>
          <w:szCs w:val="28"/>
        </w:rPr>
        <w:t xml:space="preserve"> профессиональной деятельности,</w:t>
      </w:r>
      <w:r w:rsidRPr="004D0C3A">
        <w:rPr>
          <w:sz w:val="28"/>
          <w:szCs w:val="28"/>
        </w:rPr>
        <w:t xml:space="preserve"> делового общения, основных требований</w:t>
      </w:r>
      <w:r w:rsidR="00A06904" w:rsidRPr="004D0C3A">
        <w:rPr>
          <w:sz w:val="28"/>
          <w:szCs w:val="28"/>
        </w:rPr>
        <w:t xml:space="preserve"> профессионального и</w:t>
      </w:r>
      <w:r w:rsidRPr="004D0C3A">
        <w:rPr>
          <w:sz w:val="28"/>
          <w:szCs w:val="28"/>
        </w:rPr>
        <w:t xml:space="preserve"> делового общения в процессе</w:t>
      </w:r>
      <w:r w:rsidR="00A06904" w:rsidRPr="004D0C3A">
        <w:rPr>
          <w:sz w:val="28"/>
          <w:szCs w:val="28"/>
        </w:rPr>
        <w:t xml:space="preserve"> педагогической деятельности,</w:t>
      </w:r>
      <w:r w:rsidRPr="004D0C3A">
        <w:rPr>
          <w:sz w:val="28"/>
          <w:szCs w:val="28"/>
        </w:rPr>
        <w:t xml:space="preserve"> деловой беседы, коммерческих переговоров, проведения деловых собраний и совещаний, публичных выступлений; обучение механизмам взаимодействия и преодоления конфликтов в процессе общения; знакомство с разнообразием национальных моделей общения, поведения и различными этическими принципами.</w:t>
      </w:r>
      <w:proofErr w:type="gramEnd"/>
    </w:p>
    <w:p w:rsidR="001970F6" w:rsidRPr="004D0C3A" w:rsidRDefault="001970F6" w:rsidP="001970F6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4D0C3A">
        <w:rPr>
          <w:b/>
          <w:sz w:val="28"/>
          <w:szCs w:val="28"/>
        </w:rPr>
        <w:t xml:space="preserve">Задачи: </w:t>
      </w:r>
    </w:p>
    <w:p w:rsidR="001970F6" w:rsidRPr="004D0C3A" w:rsidRDefault="001970F6" w:rsidP="001970F6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4D0C3A">
        <w:rPr>
          <w:sz w:val="28"/>
          <w:szCs w:val="28"/>
        </w:rPr>
        <w:t>сформировать представление о сущности общения как социально-психологическом</w:t>
      </w:r>
      <w:r w:rsidR="00A06904" w:rsidRPr="004D0C3A">
        <w:rPr>
          <w:sz w:val="28"/>
          <w:szCs w:val="28"/>
        </w:rPr>
        <w:t xml:space="preserve"> и педагогическом, управленческом</w:t>
      </w:r>
      <w:r w:rsidRPr="004D0C3A">
        <w:rPr>
          <w:sz w:val="28"/>
          <w:szCs w:val="28"/>
        </w:rPr>
        <w:t xml:space="preserve"> механизме взаимодействия; </w:t>
      </w:r>
    </w:p>
    <w:p w:rsidR="001970F6" w:rsidRPr="004D0C3A" w:rsidRDefault="001970F6" w:rsidP="001970F6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4D0C3A">
        <w:rPr>
          <w:sz w:val="28"/>
          <w:szCs w:val="28"/>
        </w:rPr>
        <w:t>раскрыть содержание, специ</w:t>
      </w:r>
      <w:r w:rsidR="00A06904" w:rsidRPr="004D0C3A">
        <w:rPr>
          <w:sz w:val="28"/>
          <w:szCs w:val="28"/>
        </w:rPr>
        <w:t>фику, структуру педагогического взаимодействия</w:t>
      </w:r>
      <w:r w:rsidRPr="004D0C3A">
        <w:rPr>
          <w:sz w:val="28"/>
          <w:szCs w:val="28"/>
        </w:rPr>
        <w:t>;</w:t>
      </w:r>
    </w:p>
    <w:p w:rsidR="001970F6" w:rsidRPr="004D0C3A" w:rsidRDefault="001970F6" w:rsidP="001970F6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4D0C3A">
        <w:rPr>
          <w:sz w:val="28"/>
          <w:szCs w:val="28"/>
        </w:rPr>
        <w:t xml:space="preserve">сформировать умение пользоваться основными способами и приёмами деловой коммуникации; </w:t>
      </w:r>
    </w:p>
    <w:p w:rsidR="001970F6" w:rsidRPr="004D0C3A" w:rsidRDefault="001970F6" w:rsidP="001970F6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4D0C3A">
        <w:rPr>
          <w:sz w:val="28"/>
          <w:szCs w:val="28"/>
        </w:rPr>
        <w:lastRenderedPageBreak/>
        <w:t>развить навыки публичного выступления, проведения</w:t>
      </w:r>
      <w:r w:rsidR="00A06904" w:rsidRPr="004D0C3A">
        <w:rPr>
          <w:sz w:val="28"/>
          <w:szCs w:val="28"/>
        </w:rPr>
        <w:t xml:space="preserve"> педагогической, управленческой профессиональной деятельности;</w:t>
      </w:r>
      <w:r w:rsidRPr="004D0C3A">
        <w:rPr>
          <w:sz w:val="28"/>
          <w:szCs w:val="28"/>
        </w:rPr>
        <w:t xml:space="preserve"> </w:t>
      </w:r>
      <w:r w:rsidR="00A06904" w:rsidRPr="004D0C3A">
        <w:rPr>
          <w:sz w:val="28"/>
          <w:szCs w:val="28"/>
        </w:rPr>
        <w:t>проведения</w:t>
      </w:r>
      <w:r w:rsidR="004D0C3A" w:rsidRPr="004D0C3A">
        <w:rPr>
          <w:sz w:val="28"/>
          <w:szCs w:val="28"/>
        </w:rPr>
        <w:t xml:space="preserve"> </w:t>
      </w:r>
      <w:r w:rsidRPr="004D0C3A">
        <w:rPr>
          <w:sz w:val="28"/>
          <w:szCs w:val="28"/>
        </w:rPr>
        <w:t>собраний, совещаний, переговоров, деловых бесед;</w:t>
      </w:r>
    </w:p>
    <w:p w:rsidR="001970F6" w:rsidRPr="004D0C3A" w:rsidRDefault="001970F6" w:rsidP="001970F6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4D0C3A">
        <w:rPr>
          <w:sz w:val="28"/>
          <w:szCs w:val="28"/>
        </w:rPr>
        <w:t xml:space="preserve">обучить механизмам взаимодействия и преодоления конфликтов в процессе общения; </w:t>
      </w:r>
    </w:p>
    <w:p w:rsidR="001970F6" w:rsidRPr="004D0C3A" w:rsidRDefault="001970F6" w:rsidP="001970F6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4D0C3A">
        <w:rPr>
          <w:sz w:val="28"/>
          <w:szCs w:val="28"/>
        </w:rPr>
        <w:t>сформировать представление о стилях общения и социально-психологических проблемах руководства, методах снятия психологического напряжения в процессе деловой коммуникации.</w:t>
      </w:r>
    </w:p>
    <w:p w:rsidR="001970F6" w:rsidRDefault="001970F6" w:rsidP="001970F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 w:rsidRPr="004D0C3A">
        <w:rPr>
          <w:b/>
          <w:sz w:val="28"/>
          <w:szCs w:val="28"/>
        </w:rPr>
        <w:t>2 Место дисциплины</w:t>
      </w:r>
      <w:r>
        <w:rPr>
          <w:b/>
        </w:rPr>
        <w:t xml:space="preserve"> в структуре образовательной программы</w:t>
      </w:r>
    </w:p>
    <w:p w:rsidR="004D0C3A" w:rsidRDefault="004D0C3A" w:rsidP="004D0C3A">
      <w:pPr>
        <w:pStyle w:val="ReportMain"/>
        <w:suppressAutoHyphens/>
        <w:ind w:firstLine="709"/>
        <w:jc w:val="both"/>
      </w:pPr>
      <w:r>
        <w:t>Дисциплина относится к базовой части блока</w:t>
      </w:r>
      <w:proofErr w:type="gramStart"/>
      <w:r>
        <w:t xml:space="preserve"> Д</w:t>
      </w:r>
      <w:proofErr w:type="gramEnd"/>
      <w:r>
        <w:t xml:space="preserve"> «Дисциплины (модули)»</w:t>
      </w:r>
    </w:p>
    <w:p w:rsidR="004D0C3A" w:rsidRDefault="004D0C3A" w:rsidP="004D0C3A">
      <w:pPr>
        <w:pStyle w:val="ReportMain"/>
        <w:suppressAutoHyphens/>
        <w:ind w:firstLine="709"/>
        <w:jc w:val="both"/>
      </w:pPr>
    </w:p>
    <w:p w:rsidR="004D0C3A" w:rsidRDefault="004D0C3A" w:rsidP="004D0C3A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.Д.Б.14 Общая и профессиональная педагогика</w:t>
      </w:r>
    </w:p>
    <w:p w:rsidR="004D0C3A" w:rsidRDefault="004D0C3A" w:rsidP="004D0C3A">
      <w:pPr>
        <w:pStyle w:val="ReportMain"/>
        <w:suppressAutoHyphens/>
        <w:ind w:firstLine="709"/>
        <w:jc w:val="both"/>
      </w:pPr>
    </w:p>
    <w:p w:rsidR="004D0C3A" w:rsidRDefault="004D0C3A" w:rsidP="004D0C3A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4D0C3A" w:rsidRDefault="004D0C3A" w:rsidP="004D0C3A">
      <w:pPr>
        <w:pStyle w:val="ReportMain"/>
        <w:suppressAutoHyphens/>
        <w:ind w:firstLine="709"/>
        <w:jc w:val="both"/>
      </w:pPr>
    </w:p>
    <w:p w:rsidR="004D0C3A" w:rsidRDefault="004D0C3A" w:rsidP="004D0C3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4D0C3A" w:rsidRDefault="004D0C3A" w:rsidP="004D0C3A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4D0C3A" w:rsidRDefault="004D0C3A" w:rsidP="004D0C3A">
      <w:pPr>
        <w:pStyle w:val="ReportMain"/>
        <w:suppressAutoHyphens/>
        <w:ind w:firstLine="709"/>
        <w:jc w:val="both"/>
      </w:pPr>
    </w:p>
    <w:tbl>
      <w:tblPr>
        <w:tblW w:w="10545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3175"/>
        <w:gridCol w:w="4535"/>
        <w:gridCol w:w="2835"/>
      </w:tblGrid>
      <w:tr w:rsidR="004D0C3A" w:rsidTr="004D0C3A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3A" w:rsidRDefault="004D0C3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формируемых компетенций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3A" w:rsidRDefault="004D0C3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индикатора достижения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3A" w:rsidRDefault="004D0C3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</w:tr>
      <w:tr w:rsidR="004D0C3A" w:rsidTr="004D0C3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3A" w:rsidRDefault="004D0C3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УК-6 </w:t>
            </w:r>
            <w:proofErr w:type="gramStart"/>
            <w:r>
              <w:rPr>
                <w:rFonts w:eastAsia="Times New Roman"/>
              </w:rPr>
              <w:t>Способен</w:t>
            </w:r>
            <w:proofErr w:type="gramEnd"/>
            <w:r>
              <w:rPr>
                <w:rFonts w:eastAsia="Times New Roman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3A" w:rsidRDefault="004D0C3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УК-6-В-4</w:t>
            </w:r>
            <w:proofErr w:type="gramStart"/>
            <w:r>
              <w:rPr>
                <w:rFonts w:eastAsia="Times New Roman"/>
              </w:rPr>
              <w:t xml:space="preserve"> К</w:t>
            </w:r>
            <w:proofErr w:type="gramEnd"/>
            <w:r>
              <w:rPr>
                <w:rFonts w:eastAsia="Times New Roman"/>
              </w:rPr>
              <w:t>ритически оценивает эффективность использования времени при решении поставленных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3A" w:rsidRDefault="004D0C3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</w:t>
            </w:r>
            <w:r>
              <w:rPr>
                <w:rFonts w:eastAsia="Times New Roman"/>
              </w:rPr>
              <w:t>методы и приемы эффективного использования времени в ходе выстраивания и реализации траектории саморазвития</w:t>
            </w:r>
          </w:p>
          <w:p w:rsidR="004D0C3A" w:rsidRDefault="004D0C3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Уметь: </w:t>
            </w:r>
            <w:r>
              <w:rPr>
                <w:rFonts w:eastAsia="Times New Roman"/>
              </w:rPr>
              <w:t>обоснованно и целесообразно управлять своим временем в соответствии с   определенными принципами и требованиями образования</w:t>
            </w:r>
          </w:p>
          <w:p w:rsidR="004D0C3A" w:rsidRDefault="004D0C3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Владеть: </w:t>
            </w:r>
            <w:r>
              <w:rPr>
                <w:rFonts w:eastAsia="Times New Roman"/>
              </w:rPr>
              <w:t>навыками критического оценивания эффективности использования времени при решении поставленных задач</w:t>
            </w:r>
          </w:p>
          <w:p w:rsidR="004D0C3A" w:rsidRDefault="004D0C3A">
            <w:pPr>
              <w:pStyle w:val="ReportMain"/>
              <w:suppressAutoHyphens/>
              <w:rPr>
                <w:rFonts w:eastAsia="Times New Roman"/>
              </w:rPr>
            </w:pPr>
          </w:p>
        </w:tc>
      </w:tr>
      <w:tr w:rsidR="004D0C3A" w:rsidTr="004D0C3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3A" w:rsidRDefault="004D0C3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ОПК-5 Способен </w:t>
            </w:r>
            <w:r>
              <w:rPr>
                <w:rFonts w:eastAsia="Times New Roman"/>
              </w:rPr>
              <w:lastRenderedPageBreak/>
              <w:t>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3A" w:rsidRDefault="004D0C3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ОПК-5-В-3 5.3</w:t>
            </w:r>
            <w:proofErr w:type="gramStart"/>
            <w:r>
              <w:rPr>
                <w:rFonts w:eastAsia="Times New Roman"/>
              </w:rPr>
              <w:t xml:space="preserve"> Ф</w:t>
            </w:r>
            <w:proofErr w:type="gramEnd"/>
            <w:r>
              <w:rPr>
                <w:rFonts w:eastAsia="Times New Roman"/>
              </w:rPr>
              <w:t xml:space="preserve">ормулирует выявленные </w:t>
            </w:r>
            <w:r>
              <w:rPr>
                <w:rFonts w:eastAsia="Times New Roman"/>
              </w:rPr>
              <w:lastRenderedPageBreak/>
              <w:t>трудности в обучении и корректирует пути достижения образовательных результатов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3A" w:rsidRDefault="004D0C3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lastRenderedPageBreak/>
              <w:t xml:space="preserve">Знать: </w:t>
            </w:r>
            <w:r>
              <w:rPr>
                <w:rFonts w:eastAsia="Times New Roman"/>
              </w:rPr>
              <w:t xml:space="preserve">особенности </w:t>
            </w:r>
            <w:r>
              <w:rPr>
                <w:rFonts w:eastAsia="Times New Roman"/>
              </w:rPr>
              <w:lastRenderedPageBreak/>
              <w:t>использования наиболее эффективных диагностических средств и форм контроля для оценки результатов обучения</w:t>
            </w:r>
          </w:p>
          <w:p w:rsidR="004D0C3A" w:rsidRDefault="004D0C3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</w:t>
            </w:r>
            <w:r>
              <w:rPr>
                <w:rFonts w:eastAsia="Times New Roman"/>
              </w:rPr>
              <w:t>: целесообразно и своевременно применять формы контроля, оценки и корректирования образовательных результатов</w:t>
            </w:r>
          </w:p>
          <w:p w:rsidR="004D0C3A" w:rsidRDefault="004D0C3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Владеть: </w:t>
            </w:r>
            <w:r>
              <w:rPr>
                <w:rFonts w:eastAsia="Times New Roman"/>
              </w:rPr>
              <w:t>навыками выявления трудностей в обучении, алгоритмом произведения коррекционных действий для достижения соответствующих</w:t>
            </w:r>
          </w:p>
          <w:p w:rsidR="004D0C3A" w:rsidRDefault="004D0C3A">
            <w:pPr>
              <w:pStyle w:val="ReportMain"/>
              <w:suppressAutoHyphens/>
              <w:rPr>
                <w:rFonts w:eastAsia="Times New Roman"/>
              </w:rPr>
            </w:pPr>
          </w:p>
        </w:tc>
      </w:tr>
    </w:tbl>
    <w:p w:rsidR="00A06904" w:rsidRDefault="00A06904" w:rsidP="001970F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r w:rsidR="00740F3A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 w:rsidR="00740F3A">
        <w:rPr>
          <w:sz w:val="28"/>
          <w:szCs w:val="28"/>
        </w:rPr>
        <w:t>теоретических, практических и методических аспе</w:t>
      </w:r>
      <w:r w:rsidR="00740F3A">
        <w:rPr>
          <w:sz w:val="28"/>
          <w:szCs w:val="28"/>
        </w:rPr>
        <w:t>к</w:t>
      </w:r>
      <w:r w:rsidR="00740F3A">
        <w:rPr>
          <w:sz w:val="28"/>
          <w:szCs w:val="28"/>
        </w:rPr>
        <w:t>тов деловых отношений, делового общения.</w:t>
      </w:r>
      <w:r w:rsidRPr="00C83122">
        <w:rPr>
          <w:sz w:val="28"/>
          <w:szCs w:val="28"/>
        </w:rPr>
        <w:t xml:space="preserve"> Известно, что необходимые к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чества</w:t>
      </w:r>
      <w:r>
        <w:rPr>
          <w:sz w:val="28"/>
          <w:szCs w:val="28"/>
        </w:rPr>
        <w:t xml:space="preserve"> эффективно</w:t>
      </w:r>
      <w:r w:rsidR="00740F3A">
        <w:rPr>
          <w:sz w:val="28"/>
          <w:szCs w:val="28"/>
        </w:rPr>
        <w:t xml:space="preserve">го освоения данного </w:t>
      </w:r>
      <w:proofErr w:type="gramStart"/>
      <w:r w:rsidR="00740F3A">
        <w:rPr>
          <w:sz w:val="28"/>
          <w:szCs w:val="28"/>
        </w:rPr>
        <w:t>курса</w:t>
      </w:r>
      <w:proofErr w:type="gramEnd"/>
      <w:r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но</w:t>
      </w:r>
      <w:r w:rsidR="00740F3A">
        <w:rPr>
          <w:sz w:val="28"/>
          <w:szCs w:val="28"/>
        </w:rPr>
        <w:t>го ст</w:t>
      </w:r>
      <w:r w:rsidR="00740F3A">
        <w:rPr>
          <w:sz w:val="28"/>
          <w:szCs w:val="28"/>
        </w:rPr>
        <w:t>а</w:t>
      </w:r>
      <w:r w:rsidR="00740F3A">
        <w:rPr>
          <w:sz w:val="28"/>
          <w:szCs w:val="28"/>
        </w:rPr>
        <w:t>новления обучающегося</w:t>
      </w:r>
      <w:r>
        <w:rPr>
          <w:sz w:val="28"/>
          <w:szCs w:val="28"/>
        </w:rPr>
        <w:t xml:space="preserve">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DA3CD1" w:rsidRDefault="00A628A9" w:rsidP="00DA3CD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rFonts w:eastAsia="Times New Roman"/>
          <w:bCs/>
          <w:color w:val="000000"/>
          <w:sz w:val="28"/>
          <w:szCs w:val="26"/>
          <w:lang w:eastAsia="ru-RU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 xml:space="preserve">самостоятельно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направленн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студен</w:t>
      </w:r>
      <w:r w:rsidR="002C731F">
        <w:rPr>
          <w:sz w:val="28"/>
          <w:szCs w:val="28"/>
        </w:rPr>
        <w:t>тов</w:t>
      </w:r>
      <w:r w:rsidR="00740F3A">
        <w:rPr>
          <w:sz w:val="28"/>
          <w:szCs w:val="28"/>
        </w:rPr>
        <w:t>:</w:t>
      </w:r>
      <w:r w:rsidR="002C731F">
        <w:rPr>
          <w:sz w:val="28"/>
          <w:szCs w:val="28"/>
        </w:rPr>
        <w:t xml:space="preserve"> </w:t>
      </w:r>
      <w:r w:rsidR="00010490">
        <w:rPr>
          <w:sz w:val="28"/>
          <w:szCs w:val="28"/>
        </w:rPr>
        <w:t xml:space="preserve"> </w:t>
      </w:r>
      <w:r w:rsidR="00010490" w:rsidRPr="00DA3CD1">
        <w:rPr>
          <w:sz w:val="28"/>
          <w:szCs w:val="28"/>
        </w:rPr>
        <w:t>знания сущности этики деловых отношений; основных принципов этики деловых отношений; закономерностей межличностных отношений; эти</w:t>
      </w:r>
      <w:r w:rsidR="00DA3CD1">
        <w:rPr>
          <w:sz w:val="28"/>
          <w:szCs w:val="28"/>
        </w:rPr>
        <w:t xml:space="preserve">ческих проблем деловых отношений </w:t>
      </w:r>
      <w:r w:rsidRPr="00BF6771">
        <w:rPr>
          <w:sz w:val="28"/>
          <w:szCs w:val="28"/>
        </w:rPr>
        <w:t>Подготовленные студентами</w:t>
      </w:r>
      <w:r w:rsidR="00942A48">
        <w:rPr>
          <w:sz w:val="28"/>
          <w:szCs w:val="28"/>
        </w:rPr>
        <w:t xml:space="preserve"> сообщения, моделирование этических</w:t>
      </w:r>
      <w:r w:rsidRPr="00BF6771">
        <w:rPr>
          <w:sz w:val="28"/>
          <w:szCs w:val="28"/>
        </w:rPr>
        <w:t xml:space="preserve"> </w:t>
      </w:r>
      <w:r w:rsidR="00942A48">
        <w:rPr>
          <w:sz w:val="28"/>
          <w:szCs w:val="28"/>
        </w:rPr>
        <w:t xml:space="preserve"> и социальных  учебных задач</w:t>
      </w:r>
      <w:r w:rsidR="00010490">
        <w:rPr>
          <w:sz w:val="28"/>
          <w:szCs w:val="28"/>
        </w:rPr>
        <w:t xml:space="preserve">, </w:t>
      </w:r>
      <w:r w:rsidR="00942A48">
        <w:rPr>
          <w:sz w:val="28"/>
          <w:szCs w:val="28"/>
        </w:rPr>
        <w:t xml:space="preserve">формирование </w:t>
      </w:r>
      <w:r w:rsidRPr="00BF6771">
        <w:rPr>
          <w:sz w:val="28"/>
          <w:szCs w:val="28"/>
        </w:rPr>
        <w:t>монологиче</w:t>
      </w:r>
      <w:r w:rsidR="00942A48">
        <w:rPr>
          <w:sz w:val="28"/>
          <w:szCs w:val="28"/>
        </w:rPr>
        <w:t>ской</w:t>
      </w:r>
      <w:r w:rsidR="00010490">
        <w:rPr>
          <w:sz w:val="28"/>
          <w:szCs w:val="28"/>
        </w:rPr>
        <w:t xml:space="preserve"> и диалогической деловой </w:t>
      </w:r>
      <w:r w:rsidRPr="00BF6771">
        <w:rPr>
          <w:sz w:val="28"/>
          <w:szCs w:val="28"/>
        </w:rPr>
        <w:t xml:space="preserve"> речи </w:t>
      </w:r>
      <w:r w:rsidR="00942A48">
        <w:rPr>
          <w:sz w:val="28"/>
          <w:szCs w:val="28"/>
        </w:rPr>
        <w:t xml:space="preserve"> на заданную тему</w:t>
      </w:r>
      <w:r w:rsidR="005655FF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>озвучиваются в аудитории на практическом занятии с соответствующим анализом и комментариями преподавателя и студентов.</w:t>
      </w:r>
      <w:r w:rsidR="00811604">
        <w:rPr>
          <w:sz w:val="28"/>
          <w:szCs w:val="28"/>
        </w:rPr>
        <w:t xml:space="preserve">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DA3CD1">
        <w:rPr>
          <w:rFonts w:eastAsia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010490">
        <w:rPr>
          <w:rFonts w:eastAsia="Times New Roman"/>
          <w:bCs/>
          <w:color w:val="000000"/>
          <w:sz w:val="28"/>
          <w:szCs w:val="26"/>
          <w:lang w:eastAsia="ru-RU"/>
        </w:rPr>
        <w:t xml:space="preserve">не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 xml:space="preserve"> обеспечивает:</w:t>
      </w:r>
    </w:p>
    <w:p w:rsidR="00BD3C36" w:rsidRPr="00DA3CD1" w:rsidRDefault="007B14A2" w:rsidP="00DA3CD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теории и практики д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ловых отношений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010490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деловых отношений;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профессиональными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</w:t>
      </w:r>
      <w:r w:rsidR="00F67AB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лине;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51D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</w:p>
    <w:p w:rsidR="00BD3C36" w:rsidRDefault="00F51D71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-конструирование и моделирование педагогических действий и занятий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F67ABC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DA3CD1" w:rsidRPr="00DA3CD1" w:rsidRDefault="00DA3CD1" w:rsidP="00333814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ходе подготовки к практическим занятиям используются </w:t>
      </w:r>
      <w:r w:rsidRPr="00DA3CD1">
        <w:rPr>
          <w:b/>
          <w:sz w:val="28"/>
          <w:szCs w:val="28"/>
        </w:rPr>
        <w:t>индивидуальные творческие задачи и  задания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F67ABC">
        <w:rPr>
          <w:b/>
          <w:color w:val="000000"/>
          <w:sz w:val="28"/>
          <w:szCs w:val="28"/>
          <w:shd w:val="clear" w:color="auto" w:fill="FEFEFE"/>
        </w:rPr>
        <w:lastRenderedPageBreak/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F67ABC" w:rsidRDefault="00AC1419" w:rsidP="00F67A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F67ABC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B95395" w:rsidRDefault="00B95395" w:rsidP="00B9539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F67ABC" w:rsidRP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95395">
        <w:rPr>
          <w:b/>
          <w:sz w:val="28"/>
          <w:szCs w:val="28"/>
        </w:rPr>
        <w:t>ФОС</w:t>
      </w:r>
      <w:r>
        <w:rPr>
          <w:sz w:val="28"/>
          <w:szCs w:val="28"/>
        </w:rPr>
        <w:t xml:space="preserve">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качества учебного процесса, образовательных программ, степени их адеква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A3CD1" w:rsidRDefault="00D52B47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DA3CD1" w:rsidRDefault="00B212B6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lastRenderedPageBreak/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DA3CD1" w:rsidRDefault="00B212B6" w:rsidP="00DA3CD1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</w:t>
      </w:r>
      <w:r w:rsidR="00DA3CD1">
        <w:rPr>
          <w:color w:val="000000"/>
          <w:sz w:val="27"/>
          <w:szCs w:val="27"/>
        </w:rPr>
        <w:t>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7C44C9" w:rsidRDefault="007C44C9" w:rsidP="007C44C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</w:t>
      </w:r>
      <w:proofErr w:type="gramStart"/>
      <w:r>
        <w:rPr>
          <w:b/>
        </w:rPr>
        <w:t>)(</w:t>
      </w:r>
      <w:proofErr w:type="gramEnd"/>
      <w:r w:rsidRPr="007C44C9">
        <w:t>заочная форма обучения</w:t>
      </w:r>
      <w:r>
        <w:rPr>
          <w:b/>
        </w:rPr>
        <w:t>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7C44C9" w:rsidTr="007C44C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C9" w:rsidRDefault="007C44C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C9" w:rsidRDefault="007C44C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C9" w:rsidRDefault="007C44C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C9" w:rsidRDefault="007C44C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Количествочасов</w:t>
            </w:r>
            <w:proofErr w:type="spellEnd"/>
          </w:p>
        </w:tc>
      </w:tr>
      <w:tr w:rsidR="007C44C9" w:rsidTr="007C44C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9" w:rsidRDefault="007C44C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9" w:rsidRDefault="007C44C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9" w:rsidRDefault="007C44C9">
            <w:pPr>
              <w:pStyle w:val="ReportMain"/>
              <w:keepNext/>
              <w:suppressAutoHyphens/>
              <w:spacing w:before="360" w:after="360"/>
              <w:ind w:firstLine="709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Классификационные типы профессиональных задач.</w:t>
            </w:r>
          </w:p>
          <w:p w:rsidR="007C44C9" w:rsidRDefault="007C44C9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9" w:rsidRDefault="007C44C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C44C9" w:rsidTr="007C44C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9" w:rsidRDefault="007C44C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9" w:rsidRDefault="007C44C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9" w:rsidRDefault="007C44C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Алгоритм решения профессиональных задач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9" w:rsidRDefault="007C44C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C44C9" w:rsidTr="007C44C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9" w:rsidRDefault="007C44C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9" w:rsidRDefault="007C44C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9" w:rsidRDefault="007C44C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Педагогический анализ  как способность обосновывать профессиональные действия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9" w:rsidRDefault="007C44C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C44C9" w:rsidTr="007C44C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9" w:rsidRDefault="007C44C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9" w:rsidRDefault="007C44C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9" w:rsidRDefault="007C44C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Опыт социальных связей и эффективность  решения профессиональных задач.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9" w:rsidRDefault="007C44C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C44C9" w:rsidTr="007C44C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9" w:rsidRDefault="007C44C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9" w:rsidRDefault="007C44C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9" w:rsidRDefault="007C44C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9" w:rsidRDefault="007C44C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</w:tbl>
    <w:p w:rsidR="007C44C9" w:rsidRDefault="007C44C9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C44C9" w:rsidRDefault="007C44C9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22CEF" w:rsidRDefault="00222CEF" w:rsidP="00222CE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</w:t>
      </w:r>
      <w:proofErr w:type="gramStart"/>
      <w:r>
        <w:rPr>
          <w:b/>
        </w:rPr>
        <w:t>)</w:t>
      </w:r>
      <w:r w:rsidR="007C44C9">
        <w:rPr>
          <w:b/>
        </w:rPr>
        <w:t>(</w:t>
      </w:r>
      <w:proofErr w:type="gramEnd"/>
      <w:r w:rsidR="007C44C9" w:rsidRPr="007C44C9">
        <w:t>очная форма обучения</w:t>
      </w:r>
      <w:r w:rsidR="007C44C9">
        <w:rPr>
          <w:b/>
        </w:rPr>
        <w:t>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222CEF" w:rsidTr="00222CEF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F" w:rsidRDefault="00222CE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F" w:rsidRDefault="00222CE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F" w:rsidRDefault="00222CE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F" w:rsidRDefault="00222CE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Количествочасов</w:t>
            </w:r>
            <w:proofErr w:type="spellEnd"/>
          </w:p>
        </w:tc>
      </w:tr>
      <w:tr w:rsidR="00222CEF" w:rsidTr="00222CEF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F" w:rsidRDefault="00222CE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F" w:rsidRDefault="00222CE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F" w:rsidRDefault="00222CEF">
            <w:pPr>
              <w:pStyle w:val="ReportMain"/>
              <w:keepNext/>
              <w:suppressAutoHyphens/>
              <w:spacing w:before="360" w:after="360"/>
              <w:ind w:firstLine="709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Классификационные типы профессиональных задач.</w:t>
            </w:r>
          </w:p>
          <w:p w:rsidR="00222CEF" w:rsidRDefault="00222CEF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F" w:rsidRDefault="00222CE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222CEF" w:rsidTr="00222CEF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F" w:rsidRDefault="00222CE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F" w:rsidRDefault="00222CE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F" w:rsidRDefault="00222CE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Алгоритм и ход решения профессиональных задач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F" w:rsidRDefault="00222CE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222CEF" w:rsidTr="00222CEF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F" w:rsidRDefault="00222CE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F" w:rsidRDefault="00222CE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F" w:rsidRDefault="00222CE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Педагогический анализ  как способность обосновывать профессиональные действия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F" w:rsidRDefault="00222CE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222CEF" w:rsidTr="00222CEF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F" w:rsidRDefault="00222CE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F" w:rsidRDefault="00222CE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F" w:rsidRDefault="00222CE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Опыт социальных связей и эффективность  решения профессиональных задач.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F" w:rsidRDefault="00222CE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222CEF" w:rsidTr="00222CEF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F" w:rsidRDefault="00222CE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F" w:rsidRDefault="00222CE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F" w:rsidRDefault="00222CE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F" w:rsidRDefault="00222CE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</w:tr>
    </w:tbl>
    <w:p w:rsidR="00222CEF" w:rsidRDefault="00222CEF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970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4174C3" w:rsidTr="004174C3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C3" w:rsidRDefault="004174C3" w:rsidP="004174C3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Понятие об учебной задаче как объекте мыслительной деятельности</w:t>
            </w:r>
            <w:proofErr w:type="gramStart"/>
            <w:r>
              <w:rPr>
                <w:rFonts w:eastAsia="Times New Roman"/>
              </w:rPr>
              <w:t>..</w:t>
            </w:r>
            <w:proofErr w:type="gramEnd"/>
          </w:p>
          <w:p w:rsidR="004174C3" w:rsidRDefault="004174C3" w:rsidP="004174C3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Профессиональные задачи как частное проявление педагогических задач.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C3" w:rsidRDefault="004174C3" w:rsidP="004174C3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Классификационные типы профессиональных задач.</w:t>
            </w:r>
          </w:p>
          <w:p w:rsidR="004174C3" w:rsidRDefault="004174C3" w:rsidP="004174C3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Педагогические ситуации как условие решения профессиональных задач.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Алгоритм решения профессиональных задач как порядок, совокупность действий, правил и операций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Методические обоснования осуществления решений определенных профессиональных задач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Роль возрастных психологических особенностей обучающихся в результативном решении определенных профессиональных задач.</w:t>
            </w:r>
            <w:r>
              <w:rPr>
                <w:rFonts w:eastAsia="Times New Roman"/>
              </w:rPr>
              <w:tab/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222CEF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C3" w:rsidRDefault="004174C3" w:rsidP="004174C3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Методы и приемы формирования мотивации к самообразованию.  </w:t>
            </w:r>
          </w:p>
          <w:p w:rsidR="004174C3" w:rsidRDefault="004174C3" w:rsidP="004174C3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222CEF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C3" w:rsidRDefault="004174C3" w:rsidP="004174C3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Воспитание готовности к организации и осуществлению самостоятельной и творческой работы.</w:t>
            </w:r>
          </w:p>
          <w:p w:rsidR="004174C3" w:rsidRDefault="004174C3" w:rsidP="004174C3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222CEF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Опыт социальных связей и эффективность  решения профессиональных задач.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C3" w:rsidRDefault="004174C3" w:rsidP="004174C3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Поведенческие характеристики личности как условие результативности решения профессиональных задач</w:t>
            </w:r>
            <w:proofErr w:type="gramStart"/>
            <w:r>
              <w:rPr>
                <w:rFonts w:eastAsia="Times New Roman"/>
              </w:rPr>
              <w:t xml:space="preserve">.. </w:t>
            </w:r>
            <w:proofErr w:type="gramEnd"/>
          </w:p>
          <w:p w:rsidR="004174C3" w:rsidRDefault="004174C3" w:rsidP="004174C3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222CEF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Включение </w:t>
            </w:r>
            <w:proofErr w:type="gramStart"/>
            <w:r>
              <w:rPr>
                <w:rFonts w:eastAsia="Times New Roman"/>
              </w:rPr>
              <w:t>обучающегося</w:t>
            </w:r>
            <w:proofErr w:type="gramEnd"/>
            <w:r>
              <w:rPr>
                <w:rFonts w:eastAsia="Times New Roman"/>
              </w:rPr>
              <w:t xml:space="preserve"> в тот или иной вид совместной деятельности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222CEF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222CEF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4174C3">
              <w:rPr>
                <w:rFonts w:eastAsia="Times New Roman"/>
              </w:rPr>
              <w:t>4</w:t>
            </w:r>
          </w:p>
        </w:tc>
      </w:tr>
    </w:tbl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745C4D" w:rsidRP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745C4D">
        <w:rPr>
          <w:rFonts w:eastAsia="Times New Roman"/>
          <w:sz w:val="28"/>
          <w:szCs w:val="28"/>
          <w:lang w:eastAsia="ru-RU"/>
        </w:rPr>
        <w:t xml:space="preserve"> 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4174C3" w:rsidRDefault="004174C3" w:rsidP="00D8042A">
      <w:pPr>
        <w:pStyle w:val="ReportMain"/>
        <w:keepNext/>
        <w:suppressAutoHyphens/>
        <w:spacing w:before="360" w:after="360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p w:rsidR="00764484" w:rsidRPr="00972AEC" w:rsidRDefault="00764484" w:rsidP="004174C3">
      <w:pPr>
        <w:pStyle w:val="Default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4174C3" w:rsidRPr="004174C3">
        <w:rPr>
          <w:rFonts w:eastAsia="Times New Roman"/>
        </w:rPr>
        <w:t xml:space="preserve"> </w:t>
      </w:r>
      <w:r w:rsidR="004174C3">
        <w:rPr>
          <w:rFonts w:eastAsia="Times New Roman"/>
        </w:rPr>
        <w:t>Понятие об учебной задаче как объекте мыслительной деятельности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EA6824" w:rsidRDefault="004174C3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>
        <w:rPr>
          <w:szCs w:val="24"/>
        </w:rPr>
        <w:lastRenderedPageBreak/>
        <w:t>Определение профессиональной задачи</w:t>
      </w:r>
      <w:r w:rsidR="00764484" w:rsidRPr="00764484">
        <w:rPr>
          <w:szCs w:val="24"/>
        </w:rPr>
        <w:t>.</w:t>
      </w:r>
      <w:r>
        <w:rPr>
          <w:szCs w:val="24"/>
        </w:rPr>
        <w:t xml:space="preserve"> Виды профессиональных задач</w:t>
      </w:r>
      <w:r w:rsidR="00764484" w:rsidRPr="00764484">
        <w:rPr>
          <w:szCs w:val="24"/>
        </w:rPr>
        <w:t xml:space="preserve"> Основные п</w:t>
      </w:r>
      <w:r>
        <w:rPr>
          <w:szCs w:val="24"/>
        </w:rPr>
        <w:t>ринципы этики межличностных отношений в профессиональной и педагогической деятельности;</w:t>
      </w:r>
      <w:r w:rsidR="00EA6824">
        <w:rPr>
          <w:szCs w:val="24"/>
        </w:rPr>
        <w:t xml:space="preserve"> авансирование доверием; право на свободу служебного поведения; максимум прогресса; разумное сочетание индивидуального и коллективных начал.</w:t>
      </w:r>
      <w:r w:rsidR="00764484" w:rsidRPr="00764484">
        <w:rPr>
          <w:szCs w:val="24"/>
        </w:rPr>
        <w:t xml:space="preserve"> Закономерности межличностных отношений. Этические проблемы деловых отношений</w:t>
      </w:r>
      <w:r w:rsidR="00764484">
        <w:rPr>
          <w:szCs w:val="24"/>
        </w:rPr>
        <w:t>.</w:t>
      </w:r>
    </w:p>
    <w:p w:rsidR="00CE2CD7" w:rsidRDefault="00CE2CD7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DA3CD1">
        <w:rPr>
          <w:szCs w:val="24"/>
        </w:rPr>
        <w:t xml:space="preserve"> компетенции ОК-5</w:t>
      </w:r>
      <w:r w:rsidR="00EA6824">
        <w:rPr>
          <w:szCs w:val="24"/>
        </w:rPr>
        <w:t>,</w:t>
      </w:r>
      <w:r w:rsidR="004174C3">
        <w:rPr>
          <w:szCs w:val="24"/>
        </w:rPr>
        <w:t>О</w:t>
      </w:r>
      <w:r w:rsidR="00EA6824">
        <w:rPr>
          <w:szCs w:val="24"/>
        </w:rPr>
        <w:t>ПК-7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 w:rsidR="004174C3" w:rsidRPr="004174C3">
        <w:rPr>
          <w:rFonts w:eastAsia="Times New Roman"/>
        </w:rPr>
        <w:t xml:space="preserve"> </w:t>
      </w:r>
      <w:r w:rsidR="004174C3">
        <w:rPr>
          <w:rFonts w:eastAsia="Times New Roman"/>
        </w:rPr>
        <w:t>Профессиональные задачи как частное проявление педагогических задач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proofErr w:type="gramStart"/>
      <w:r w:rsidRPr="00ED5AEC">
        <w:rPr>
          <w:rFonts w:ascii="Calibri" w:eastAsia="Times New Roman" w:hAnsi="Calibri"/>
        </w:rPr>
        <w:t>М</w:t>
      </w:r>
      <w:r w:rsidR="00EA6824" w:rsidRPr="00ED5AEC">
        <w:rPr>
          <w:rFonts w:ascii="Calibri" w:eastAsia="Times New Roman" w:hAnsi="Calibri"/>
        </w:rPr>
        <w:t>орально-этическое</w:t>
      </w:r>
      <w:proofErr w:type="gramEnd"/>
      <w:r w:rsidR="004174C3">
        <w:rPr>
          <w:rFonts w:ascii="Calibri" w:eastAsia="Times New Roman" w:hAnsi="Calibri"/>
        </w:rPr>
        <w:t xml:space="preserve"> нормы учений Конфуция, Сократа, их роль в педагогической деятельности.</w:t>
      </w:r>
      <w:r w:rsidR="00EA6824" w:rsidRPr="00ED5AEC">
        <w:rPr>
          <w:rFonts w:ascii="Calibri" w:eastAsia="Times New Roman" w:hAnsi="Calibri"/>
        </w:rPr>
        <w:t xml:space="preserve"> Общепринятые нравствен</w:t>
      </w:r>
      <w:r w:rsidR="00EA6824">
        <w:rPr>
          <w:rFonts w:ascii="Calibri" w:eastAsia="Times New Roman" w:hAnsi="Calibri"/>
        </w:rPr>
        <w:t>ные нормы к общению.</w:t>
      </w:r>
      <w:r w:rsidR="004A5E0B">
        <w:rPr>
          <w:rFonts w:ascii="Calibri" w:eastAsia="Times New Roman" w:hAnsi="Calibri"/>
        </w:rPr>
        <w:t xml:space="preserve"> Коммуникативная кул</w:t>
      </w:r>
      <w:r w:rsidR="004A5E0B">
        <w:rPr>
          <w:rFonts w:ascii="Calibri" w:eastAsia="Times New Roman" w:hAnsi="Calibri"/>
        </w:rPr>
        <w:t>ь</w:t>
      </w:r>
      <w:r w:rsidR="004A5E0B">
        <w:rPr>
          <w:rFonts w:ascii="Calibri" w:eastAsia="Times New Roman" w:hAnsi="Calibri"/>
        </w:rPr>
        <w:t>тура и личностные качества субъекта общения.</w:t>
      </w:r>
      <w:r w:rsidR="004A5E0B" w:rsidRPr="004A5E0B">
        <w:rPr>
          <w:rFonts w:ascii="Calibri" w:eastAsia="Times New Roman" w:hAnsi="Calibri"/>
        </w:rPr>
        <w:t xml:space="preserve"> </w:t>
      </w:r>
      <w:r w:rsidR="004A5E0B">
        <w:rPr>
          <w:rFonts w:ascii="Calibri" w:eastAsia="Times New Roman" w:hAnsi="Calibri"/>
        </w:rPr>
        <w:t>Коммуникативная культура и социально-психологические умения субъекта общения. Показатели культуры речи в деловом общ</w:t>
      </w:r>
      <w:r w:rsidR="004A5E0B">
        <w:rPr>
          <w:rFonts w:ascii="Calibri" w:eastAsia="Times New Roman" w:hAnsi="Calibri"/>
        </w:rPr>
        <w:t>е</w:t>
      </w:r>
      <w:r w:rsidR="004A5E0B">
        <w:rPr>
          <w:rFonts w:ascii="Calibri" w:eastAsia="Times New Roman" w:hAnsi="Calibri"/>
        </w:rPr>
        <w:t>нии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</w:t>
      </w:r>
      <w:r w:rsidR="004A5E0B">
        <w:t xml:space="preserve"> коммуникативных проявлений</w:t>
      </w:r>
      <w:r>
        <w:t>; презентации результатов моделирования; обс</w:t>
      </w:r>
      <w:r>
        <w:t>у</w:t>
      </w:r>
      <w:r>
        <w:t>ждение данных результато</w:t>
      </w:r>
      <w:r w:rsidR="00FF3D43">
        <w:t>в</w:t>
      </w:r>
      <w:r w:rsidR="004A5E0B">
        <w:t>; представление сообщений по теме семинара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174C3" w:rsidRDefault="004174C3" w:rsidP="004174C3">
      <w:pPr>
        <w:pStyle w:val="ReportMain"/>
        <w:keepNext/>
        <w:suppressAutoHyphens/>
        <w:spacing w:before="360" w:after="360"/>
        <w:jc w:val="both"/>
        <w:outlineLvl w:val="1"/>
        <w:rPr>
          <w:rFonts w:eastAsia="Times New Roman"/>
        </w:rPr>
      </w:pPr>
      <w:r>
        <w:t xml:space="preserve">       </w:t>
      </w:r>
      <w:r w:rsidR="00FF3D43" w:rsidRPr="00481AA9">
        <w:t>Тема:</w:t>
      </w:r>
      <w:r w:rsidR="004A5E0B">
        <w:rPr>
          <w:rFonts w:ascii="Calibri" w:eastAsia="Times New Roman" w:hAnsi="Calibri"/>
        </w:rPr>
        <w:t xml:space="preserve"> </w:t>
      </w:r>
      <w:r>
        <w:rPr>
          <w:rFonts w:eastAsia="Times New Roman"/>
        </w:rPr>
        <w:t>Классификационные типы профессиональных задач.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4A5E0B" w:rsidRPr="00ED5AEC" w:rsidRDefault="004174C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Профессиональные задачи в педагогической и управленческой деятельности</w:t>
      </w:r>
      <w:r w:rsidR="00695A44">
        <w:rPr>
          <w:rFonts w:ascii="Calibri" w:eastAsia="Times New Roman" w:hAnsi="Calibri"/>
        </w:rPr>
        <w:t xml:space="preserve"> </w:t>
      </w:r>
      <w:r w:rsidR="00ED5AEC" w:rsidRPr="00ED5AEC">
        <w:rPr>
          <w:rFonts w:ascii="Calibri" w:eastAsia="Times New Roman" w:hAnsi="Calibri"/>
        </w:rPr>
        <w:t>Отл</w:t>
      </w:r>
      <w:r w:rsidR="00ED5AEC" w:rsidRPr="00ED5AEC">
        <w:rPr>
          <w:rFonts w:ascii="Calibri" w:eastAsia="Times New Roman" w:hAnsi="Calibri"/>
        </w:rPr>
        <w:t>и</w:t>
      </w:r>
      <w:r w:rsidR="00ED5AEC" w:rsidRPr="00ED5AEC">
        <w:rPr>
          <w:rFonts w:ascii="Calibri" w:eastAsia="Times New Roman" w:hAnsi="Calibri"/>
        </w:rPr>
        <w:t>чие общения как такового и делового общения</w:t>
      </w:r>
      <w:r w:rsidR="00ED5AEC">
        <w:rPr>
          <w:rFonts w:ascii="Calibri" w:eastAsia="Times New Roman" w:hAnsi="Calibri"/>
        </w:rPr>
        <w:t>. Служебное общение. Прямое и косвенное общение. Вербальное и невербальное общение. Формы делового общения: деловая б</w:t>
      </w:r>
      <w:r w:rsidR="00ED5AEC">
        <w:rPr>
          <w:rFonts w:ascii="Calibri" w:eastAsia="Times New Roman" w:hAnsi="Calibri"/>
        </w:rPr>
        <w:t>е</w:t>
      </w:r>
      <w:r w:rsidR="00ED5AEC">
        <w:rPr>
          <w:rFonts w:ascii="Calibri" w:eastAsia="Times New Roman" w:hAnsi="Calibri"/>
        </w:rPr>
        <w:t xml:space="preserve">седа, деловые переговоры, деловое совещание, публичное выступление, телефонные разговоры, деловая переписка.  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</w:t>
      </w:r>
      <w:r w:rsidR="00ED5AEC">
        <w:t xml:space="preserve"> видам делового общения</w:t>
      </w:r>
      <w:r>
        <w:t xml:space="preserve"> </w:t>
      </w:r>
      <w:proofErr w:type="gramStart"/>
      <w:r>
        <w:t xml:space="preserve">( </w:t>
      </w:r>
      <w:proofErr w:type="gramEnd"/>
      <w:r>
        <w:t>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</w:t>
      </w:r>
      <w:r w:rsidR="00481AA9">
        <w:t>е</w:t>
      </w:r>
      <w:r w:rsidR="00481AA9">
        <w:t>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lastRenderedPageBreak/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ED5AEC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695A44">
        <w:rPr>
          <w:rFonts w:eastAsia="Times New Roman"/>
        </w:rPr>
        <w:t>Педагогические ситуации как условие решения профессиональных задач.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D1FB8" w:rsidRPr="00CD1FB8" w:rsidRDefault="00CD1FB8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CD1FB8">
        <w:rPr>
          <w:rFonts w:ascii="Calibri" w:eastAsia="Times New Roman" w:hAnsi="Calibri"/>
        </w:rPr>
        <w:t xml:space="preserve">Показатели культуры речи: искренность и </w:t>
      </w:r>
      <w:r>
        <w:rPr>
          <w:rFonts w:ascii="Calibri" w:eastAsia="Times New Roman" w:hAnsi="Calibri"/>
        </w:rPr>
        <w:t>продуманность в выборе слова; аргуме</w:t>
      </w:r>
      <w:r>
        <w:rPr>
          <w:rFonts w:ascii="Calibri" w:eastAsia="Times New Roman" w:hAnsi="Calibri"/>
        </w:rPr>
        <w:t>н</w:t>
      </w:r>
      <w:r>
        <w:rPr>
          <w:rFonts w:ascii="Calibri" w:eastAsia="Times New Roman" w:hAnsi="Calibri"/>
        </w:rPr>
        <w:t>тированность в высказываниях; эмоциональная окраска акта речи. Демократичность ст</w:t>
      </w:r>
      <w:r>
        <w:rPr>
          <w:rFonts w:ascii="Calibri" w:eastAsia="Times New Roman" w:hAnsi="Calibri"/>
        </w:rPr>
        <w:t>и</w:t>
      </w:r>
      <w:r>
        <w:rPr>
          <w:rFonts w:ascii="Calibri" w:eastAsia="Times New Roman" w:hAnsi="Calibri"/>
        </w:rPr>
        <w:t>ля и манеры речи. Чувство такта в ходе беседы даже полемического характера. Умение слушать собеседника.</w:t>
      </w:r>
      <w:r w:rsidR="003F477C">
        <w:rPr>
          <w:rFonts w:ascii="Calibri" w:eastAsia="Times New Roman" w:hAnsi="Calibri"/>
        </w:rPr>
        <w:t xml:space="preserve"> Диалог с аудиторией. Умение отвечать на вопросы слушателей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695A44">
      <w:pPr>
        <w:pStyle w:val="Default"/>
        <w:spacing w:line="276" w:lineRule="auto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695A44">
      <w:pPr>
        <w:pStyle w:val="Default"/>
        <w:spacing w:line="276" w:lineRule="auto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695A44">
        <w:rPr>
          <w:rFonts w:eastAsia="Times New Roman"/>
        </w:rPr>
        <w:t>Алгоритм решения профессиональных задач как порядок, совокупность действий, правил и операций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3F477C" w:rsidRPr="003F477C" w:rsidRDefault="003F477C" w:rsidP="00695A44">
      <w:pPr>
        <w:pStyle w:val="Default"/>
        <w:spacing w:line="276" w:lineRule="auto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Варьирование тональности выступления</w:t>
      </w:r>
      <w:r w:rsidR="00695A44">
        <w:rPr>
          <w:rFonts w:ascii="Calibri" w:eastAsia="Times New Roman" w:hAnsi="Calibri"/>
        </w:rPr>
        <w:t>, речевого проявления</w:t>
      </w:r>
      <w:r>
        <w:rPr>
          <w:rFonts w:ascii="Calibri" w:eastAsia="Times New Roman" w:hAnsi="Calibri"/>
        </w:rPr>
        <w:t>. Выделение главных мы</w:t>
      </w:r>
      <w:r>
        <w:rPr>
          <w:rFonts w:ascii="Calibri" w:eastAsia="Times New Roman" w:hAnsi="Calibri"/>
        </w:rPr>
        <w:t>с</w:t>
      </w:r>
      <w:r>
        <w:rPr>
          <w:rFonts w:ascii="Calibri" w:eastAsia="Times New Roman" w:hAnsi="Calibri"/>
        </w:rPr>
        <w:t>лей. Постановка риторических вопросов. Использование форм диалога. Включение о</w:t>
      </w:r>
      <w:r>
        <w:rPr>
          <w:rFonts w:ascii="Calibri" w:eastAsia="Times New Roman" w:hAnsi="Calibri"/>
        </w:rPr>
        <w:t>б</w:t>
      </w:r>
      <w:r>
        <w:rPr>
          <w:rFonts w:ascii="Calibri" w:eastAsia="Times New Roman" w:hAnsi="Calibri"/>
        </w:rPr>
        <w:t>разных сравнений, поговорок и прочего. Использование примеров. Применение повт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>ров.</w:t>
      </w:r>
      <w:r w:rsidR="00D8062E">
        <w:rPr>
          <w:rFonts w:ascii="Calibri" w:eastAsia="Times New Roman" w:hAnsi="Calibri"/>
        </w:rPr>
        <w:t xml:space="preserve"> Демонстрация заинтересованности и убежденности.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695A44">
        <w:t xml:space="preserve"> компетенции ПК-6,ПК-13</w:t>
      </w:r>
      <w:r>
        <w:t>.собеседование по каждому в</w:t>
      </w:r>
      <w:r>
        <w:t>о</w:t>
      </w:r>
      <w:r>
        <w:t>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</w:t>
      </w:r>
      <w:r>
        <w:t>о</w:t>
      </w:r>
      <w:r>
        <w:t>рые затем используются в обобщении и систематизации знаний</w:t>
      </w:r>
      <w:r w:rsidR="003F477C">
        <w:t xml:space="preserve">, обработки информации </w:t>
      </w:r>
      <w:r>
        <w:t>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3F477C">
        <w:t xml:space="preserve"> компете</w:t>
      </w:r>
      <w:r w:rsidR="00695A44">
        <w:t>нции ПК-6,ПК-13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695A44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695A44">
        <w:t xml:space="preserve"> </w:t>
      </w:r>
      <w:r w:rsidR="00695A44">
        <w:rPr>
          <w:rFonts w:eastAsia="Times New Roman"/>
        </w:rPr>
        <w:t>Методические обоснования осуществления решений определенных профе</w:t>
      </w:r>
      <w:r w:rsidR="00695A44">
        <w:rPr>
          <w:rFonts w:eastAsia="Times New Roman"/>
        </w:rPr>
        <w:t>с</w:t>
      </w:r>
      <w:r w:rsidR="00695A44">
        <w:rPr>
          <w:rFonts w:eastAsia="Times New Roman"/>
        </w:rPr>
        <w:t>сиональных задач</w:t>
      </w:r>
      <w:r>
        <w:rPr>
          <w:rFonts w:ascii="Calibri" w:eastAsia="Times New Roman" w:hAnsi="Calibri"/>
        </w:rPr>
        <w:t xml:space="preserve"> 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lastRenderedPageBreak/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D8062E" w:rsidRDefault="002A4342" w:rsidP="00D8062E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 xml:space="preserve"> </w:t>
      </w:r>
      <w:r w:rsidR="00D8062E">
        <w:rPr>
          <w:rFonts w:eastAsia="Times New Roman"/>
        </w:rPr>
        <w:t>Правила подготовки и проведения деловой беседы. Правила подготовки и провед</w:t>
      </w:r>
      <w:r w:rsidR="00D8062E">
        <w:rPr>
          <w:rFonts w:eastAsia="Times New Roman"/>
        </w:rPr>
        <w:t>е</w:t>
      </w:r>
      <w:r w:rsidR="00D8062E">
        <w:rPr>
          <w:rFonts w:eastAsia="Times New Roman"/>
        </w:rPr>
        <w:t>ния служебных совещаний. Правила проведения переговоров с деловыми партнерами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D8062E">
        <w:t>по основным формам и видам делового общения</w:t>
      </w:r>
      <w:r>
        <w:t>.</w:t>
      </w:r>
      <w:r w:rsidR="00BC2584">
        <w:t xml:space="preserve"> </w:t>
      </w:r>
      <w:r>
        <w:t>Проводится тестирование</w:t>
      </w:r>
      <w:r w:rsidR="00BC2584">
        <w:t xml:space="preserve"> по ма</w:t>
      </w:r>
      <w:r w:rsidR="00D8062E">
        <w:t>териалам ФОС(Блок</w:t>
      </w:r>
      <w:proofErr w:type="gramStart"/>
      <w:r w:rsidR="00D8062E">
        <w:t xml:space="preserve"> А</w:t>
      </w:r>
      <w:proofErr w:type="gramEnd"/>
      <w:r w:rsidR="00D8062E">
        <w:t xml:space="preserve"> задания с 55- по75)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  <w:r w:rsidR="00D8042A">
        <w:rPr>
          <w:sz w:val="28"/>
          <w:szCs w:val="28"/>
        </w:rPr>
        <w:t>,8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695A44" w:rsidRPr="00695A44">
        <w:rPr>
          <w:rFonts w:eastAsia="Times New Roman"/>
        </w:rPr>
        <w:t xml:space="preserve"> </w:t>
      </w:r>
      <w:r w:rsidR="00695A44">
        <w:rPr>
          <w:rFonts w:eastAsia="Times New Roman"/>
        </w:rPr>
        <w:t>Роль возрастных психологических особенностей обучающихся в результати</w:t>
      </w:r>
      <w:r w:rsidR="00695A44">
        <w:rPr>
          <w:rFonts w:eastAsia="Times New Roman"/>
        </w:rPr>
        <w:t>в</w:t>
      </w:r>
      <w:r w:rsidR="00695A44">
        <w:rPr>
          <w:rFonts w:eastAsia="Times New Roman"/>
        </w:rPr>
        <w:t>ном решении определенных профессиональных задач</w:t>
      </w:r>
      <w:r w:rsidR="00D8062E">
        <w:rPr>
          <w:rFonts w:ascii="Calibri" w:eastAsia="Times New Roman" w:hAnsi="Calibri"/>
        </w:rPr>
        <w:t xml:space="preserve"> 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960A7B" w:rsidRPr="00960A7B" w:rsidRDefault="00960A7B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960A7B">
        <w:rPr>
          <w:rFonts w:ascii="Calibri" w:eastAsia="Times New Roman" w:hAnsi="Calibri"/>
        </w:rPr>
        <w:t>Открытость инф</w:t>
      </w:r>
      <w:r>
        <w:rPr>
          <w:rFonts w:ascii="Calibri" w:eastAsia="Times New Roman" w:hAnsi="Calibri"/>
        </w:rPr>
        <w:t>о</w:t>
      </w:r>
      <w:r w:rsidRPr="00960A7B">
        <w:rPr>
          <w:rFonts w:ascii="Calibri" w:eastAsia="Times New Roman" w:hAnsi="Calibri"/>
        </w:rPr>
        <w:t>рмационной системы организации</w:t>
      </w:r>
      <w:r>
        <w:rPr>
          <w:rFonts w:ascii="Calibri" w:eastAsia="Times New Roman" w:hAnsi="Calibri"/>
          <w:b/>
        </w:rPr>
        <w:t xml:space="preserve">. </w:t>
      </w:r>
      <w:r w:rsidR="00695A44">
        <w:rPr>
          <w:rFonts w:ascii="Calibri" w:eastAsia="Times New Roman" w:hAnsi="Calibri"/>
        </w:rPr>
        <w:t>Показатель действенности р</w:t>
      </w:r>
      <w:r w:rsidR="00695A44">
        <w:rPr>
          <w:rFonts w:ascii="Calibri" w:eastAsia="Times New Roman" w:hAnsi="Calibri"/>
        </w:rPr>
        <w:t>е</w:t>
      </w:r>
      <w:r w:rsidR="00695A44">
        <w:rPr>
          <w:rFonts w:ascii="Calibri" w:eastAsia="Times New Roman" w:hAnsi="Calibri"/>
        </w:rPr>
        <w:t>шения профессиональных задач</w:t>
      </w:r>
      <w:r w:rsidRPr="00960A7B">
        <w:rPr>
          <w:rFonts w:ascii="Calibri" w:eastAsia="Times New Roman" w:hAnsi="Calibri"/>
        </w:rPr>
        <w:t>.</w:t>
      </w:r>
      <w:r>
        <w:rPr>
          <w:rFonts w:ascii="Calibri" w:eastAsia="Times New Roman" w:hAnsi="Calibri"/>
        </w:rPr>
        <w:t xml:space="preserve"> Д</w:t>
      </w:r>
      <w:r w:rsidR="00695A44">
        <w:rPr>
          <w:rFonts w:ascii="Calibri" w:eastAsia="Times New Roman" w:hAnsi="Calibri"/>
        </w:rPr>
        <w:t>опустимая норма педагогических воздействий</w:t>
      </w:r>
      <w:r>
        <w:rPr>
          <w:rFonts w:ascii="Calibri" w:eastAsia="Times New Roman" w:hAnsi="Calibri"/>
        </w:rPr>
        <w:t>. Инс</w:t>
      </w:r>
      <w:r>
        <w:rPr>
          <w:rFonts w:ascii="Calibri" w:eastAsia="Times New Roman" w:hAnsi="Calibri"/>
        </w:rPr>
        <w:t>т</w:t>
      </w:r>
      <w:r>
        <w:rPr>
          <w:rFonts w:ascii="Calibri" w:eastAsia="Times New Roman" w:hAnsi="Calibri"/>
        </w:rPr>
        <w:t>руктив</w:t>
      </w:r>
      <w:r w:rsidR="00695A44">
        <w:rPr>
          <w:rFonts w:ascii="Calibri" w:eastAsia="Times New Roman" w:hAnsi="Calibri"/>
        </w:rPr>
        <w:t>ные педагогические действия</w:t>
      </w:r>
      <w:r>
        <w:rPr>
          <w:rFonts w:ascii="Calibri" w:eastAsia="Times New Roman" w:hAnsi="Calibri"/>
        </w:rPr>
        <w:t>. Оператив</w:t>
      </w:r>
      <w:r w:rsidR="00695A44">
        <w:rPr>
          <w:rFonts w:ascii="Calibri" w:eastAsia="Times New Roman" w:hAnsi="Calibri"/>
        </w:rPr>
        <w:t>ные педагогические действия</w:t>
      </w:r>
      <w:r>
        <w:rPr>
          <w:rFonts w:ascii="Calibri" w:eastAsia="Times New Roman" w:hAnsi="Calibri"/>
        </w:rPr>
        <w:t>. Пробле</w:t>
      </w:r>
      <w:r>
        <w:rPr>
          <w:rFonts w:ascii="Calibri" w:eastAsia="Times New Roman" w:hAnsi="Calibri"/>
        </w:rPr>
        <w:t>м</w:t>
      </w:r>
      <w:r w:rsidR="00AF5D60">
        <w:rPr>
          <w:rFonts w:ascii="Calibri" w:eastAsia="Times New Roman" w:hAnsi="Calibri"/>
        </w:rPr>
        <w:t>ные педагогические действия</w:t>
      </w:r>
      <w:r>
        <w:rPr>
          <w:rFonts w:ascii="Calibri" w:eastAsia="Times New Roman" w:hAnsi="Calibri"/>
        </w:rPr>
        <w:t>.</w:t>
      </w:r>
    </w:p>
    <w:p w:rsidR="00BC2584" w:rsidRDefault="00BC2584" w:rsidP="00D8062E">
      <w:pPr>
        <w:pStyle w:val="Default"/>
        <w:spacing w:line="276" w:lineRule="auto"/>
        <w:ind w:firstLine="567"/>
        <w:jc w:val="both"/>
      </w:pPr>
      <w:r>
        <w:t xml:space="preserve"> </w:t>
      </w: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960A7B">
        <w:rPr>
          <w:b/>
        </w:rPr>
        <w:t xml:space="preserve"> </w:t>
      </w:r>
      <w:r>
        <w:t>студентам предлагается выполнение ряда с</w:t>
      </w:r>
      <w:r>
        <w:t>о</w:t>
      </w:r>
      <w:r>
        <w:t>общений</w:t>
      </w:r>
      <w:r w:rsidR="00960A7B">
        <w:t xml:space="preserve"> и индивидуальных творческих задач и заданий</w:t>
      </w:r>
      <w:r>
        <w:t xml:space="preserve"> в соответствии с перечнем вопр</w:t>
      </w:r>
      <w:r>
        <w:t>о</w:t>
      </w:r>
      <w:r>
        <w:t>сов обсуждения. На экран проектора выводится категории, определения и термины в ра</w:t>
      </w:r>
      <w:r>
        <w:t>м</w:t>
      </w:r>
      <w:r>
        <w:t xml:space="preserve">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960A7B">
        <w:t>по основным формам и видам делового общения</w:t>
      </w:r>
      <w:r>
        <w:t>. Проводится тестирование по материа</w:t>
      </w:r>
      <w:r w:rsidR="00960A7B">
        <w:t>лам ФОС(Блок</w:t>
      </w:r>
      <w:proofErr w:type="gramStart"/>
      <w:r w:rsidR="00960A7B">
        <w:t xml:space="preserve"> А</w:t>
      </w:r>
      <w:proofErr w:type="gramEnd"/>
      <w:r w:rsidR="00960A7B">
        <w:t xml:space="preserve"> задания с 55- по75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D8042A">
        <w:rPr>
          <w:sz w:val="28"/>
          <w:szCs w:val="28"/>
        </w:rPr>
        <w:t>рактическое занятие№9,10</w:t>
      </w:r>
    </w:p>
    <w:p w:rsidR="00BC2584" w:rsidRDefault="00960A7B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AF5D60">
        <w:rPr>
          <w:rFonts w:eastAsia="Times New Roman"/>
        </w:rPr>
        <w:t>Методы и приемы формирования мотивации к самообразованию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F5D60" w:rsidRDefault="00960A7B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B3419C">
        <w:rPr>
          <w:rFonts w:ascii="Calibri" w:eastAsia="Times New Roman" w:hAnsi="Calibri"/>
        </w:rPr>
        <w:t xml:space="preserve">Выбор средств </w:t>
      </w:r>
      <w:r w:rsidR="00AF5D60">
        <w:rPr>
          <w:rFonts w:ascii="Calibri" w:eastAsia="Times New Roman" w:hAnsi="Calibri"/>
        </w:rPr>
        <w:t>самообразования</w:t>
      </w:r>
      <w:r>
        <w:rPr>
          <w:rFonts w:ascii="Calibri" w:eastAsia="Times New Roman" w:hAnsi="Calibri"/>
          <w:b/>
        </w:rPr>
        <w:t>.</w:t>
      </w:r>
      <w:r w:rsidR="00B3419C">
        <w:rPr>
          <w:rFonts w:ascii="Calibri" w:eastAsia="Times New Roman" w:hAnsi="Calibri"/>
          <w:b/>
        </w:rPr>
        <w:t xml:space="preserve"> </w:t>
      </w:r>
      <w:r w:rsidR="00B3419C" w:rsidRPr="00B3419C">
        <w:rPr>
          <w:rFonts w:ascii="Calibri" w:eastAsia="Times New Roman" w:hAnsi="Calibri"/>
        </w:rPr>
        <w:t>Установление контакта между сторонами.</w:t>
      </w:r>
      <w:r w:rsidR="00B3419C">
        <w:rPr>
          <w:rFonts w:ascii="Calibri" w:eastAsia="Times New Roman" w:hAnsi="Calibri"/>
        </w:rPr>
        <w:t xml:space="preserve"> Сбор и анализ необходимой для переговоров информац</w:t>
      </w:r>
      <w:r w:rsidR="00AF5D60">
        <w:rPr>
          <w:rFonts w:ascii="Calibri" w:eastAsia="Times New Roman" w:hAnsi="Calibri"/>
        </w:rPr>
        <w:t>ии. Разработка плана самообразования</w:t>
      </w:r>
      <w:r w:rsidR="00B3419C">
        <w:rPr>
          <w:rFonts w:ascii="Calibri" w:eastAsia="Times New Roman" w:hAnsi="Calibri"/>
        </w:rPr>
        <w:t>. Формирование атмосферы взаимного дов</w:t>
      </w:r>
      <w:r w:rsidR="00AF5D60">
        <w:rPr>
          <w:rFonts w:ascii="Calibri" w:eastAsia="Times New Roman" w:hAnsi="Calibri"/>
        </w:rPr>
        <w:t>ерия. Стадии ведения педагогических воздейс</w:t>
      </w:r>
      <w:r w:rsidR="00AF5D60">
        <w:rPr>
          <w:rFonts w:ascii="Calibri" w:eastAsia="Times New Roman" w:hAnsi="Calibri"/>
        </w:rPr>
        <w:t>т</w:t>
      </w:r>
      <w:r w:rsidR="00AF5D60">
        <w:rPr>
          <w:rFonts w:ascii="Calibri" w:eastAsia="Times New Roman" w:hAnsi="Calibri"/>
        </w:rPr>
        <w:t>вий</w:t>
      </w:r>
      <w:r w:rsidR="00B3419C">
        <w:rPr>
          <w:rFonts w:ascii="Calibri" w:eastAsia="Times New Roman" w:hAnsi="Calibri"/>
        </w:rPr>
        <w:t>: подготов</w:t>
      </w:r>
      <w:r w:rsidR="00AF5D60">
        <w:rPr>
          <w:rFonts w:ascii="Calibri" w:eastAsia="Times New Roman" w:hAnsi="Calibri"/>
        </w:rPr>
        <w:t>ка  и мотивация процесса самообразований</w:t>
      </w:r>
      <w:r w:rsidR="00B3419C">
        <w:rPr>
          <w:rFonts w:ascii="Calibri" w:eastAsia="Times New Roman" w:hAnsi="Calibri"/>
        </w:rPr>
        <w:t>, про</w:t>
      </w:r>
      <w:r w:rsidR="00AF5D60">
        <w:rPr>
          <w:rFonts w:ascii="Calibri" w:eastAsia="Times New Roman" w:hAnsi="Calibri"/>
        </w:rPr>
        <w:t>цесс методического обе</w:t>
      </w:r>
      <w:r w:rsidR="00AF5D60">
        <w:rPr>
          <w:rFonts w:ascii="Calibri" w:eastAsia="Times New Roman" w:hAnsi="Calibri"/>
        </w:rPr>
        <w:t>с</w:t>
      </w:r>
      <w:r w:rsidR="00AF5D60">
        <w:rPr>
          <w:rFonts w:ascii="Calibri" w:eastAsia="Times New Roman" w:hAnsi="Calibri"/>
        </w:rPr>
        <w:t>печения процесса самообразования.</w:t>
      </w:r>
      <w:r w:rsidR="00B3419C">
        <w:rPr>
          <w:rFonts w:ascii="Calibri" w:eastAsia="Times New Roman" w:hAnsi="Calibri"/>
        </w:rPr>
        <w:t xml:space="preserve"> 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DA3CD1">
        <w:t xml:space="preserve"> компетенции ОК-5</w:t>
      </w:r>
      <w:r w:rsidR="00AF5D60">
        <w:t>,ОПК-7</w:t>
      </w:r>
      <w:r>
        <w:t>.собеседование по каждому в</w:t>
      </w:r>
      <w:r>
        <w:t>о</w:t>
      </w:r>
      <w:r>
        <w:t>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</w:t>
      </w:r>
      <w:r>
        <w:t>о</w:t>
      </w:r>
      <w:r>
        <w:t>рые затем используются в обобщении и систематизации знаний в рамках рубежного ко</w:t>
      </w:r>
      <w:r>
        <w:t>н</w:t>
      </w:r>
      <w:r>
        <w:t>троля. Тем самым выполняется уровень «</w:t>
      </w:r>
      <w:r w:rsidRPr="003F4EDA">
        <w:rPr>
          <w:b/>
        </w:rPr>
        <w:t>знать»</w:t>
      </w:r>
      <w:r w:rsidR="00B3419C">
        <w:t xml:space="preserve"> ком</w:t>
      </w:r>
      <w:r w:rsidR="00AF5D60">
        <w:t>петенции ПК-6,ПК-13</w:t>
      </w:r>
    </w:p>
    <w:p w:rsidR="00D72C71" w:rsidRDefault="00AF5D60" w:rsidP="00D72C71">
      <w:pPr>
        <w:pStyle w:val="ReportMain"/>
        <w:keepNext/>
        <w:suppressAutoHyphens/>
        <w:spacing w:before="360" w:after="360"/>
        <w:jc w:val="both"/>
        <w:outlineLvl w:val="1"/>
        <w:rPr>
          <w:rFonts w:eastAsia="Times New Roman"/>
        </w:rPr>
      </w:pPr>
      <w:r>
        <w:lastRenderedPageBreak/>
        <w:t>Практическое занятие №</w:t>
      </w:r>
      <w:r w:rsidR="00D8042A">
        <w:t>11,12</w:t>
      </w:r>
      <w:r w:rsidR="00D72C71" w:rsidRPr="00D72C71">
        <w:rPr>
          <w:rFonts w:eastAsia="Times New Roman"/>
        </w:rPr>
        <w:t xml:space="preserve"> </w:t>
      </w:r>
      <w:r w:rsidR="00D72C71">
        <w:rPr>
          <w:rFonts w:eastAsia="Times New Roman"/>
        </w:rPr>
        <w:t>Воспитание готовности к организации и осуществлению самостоятельной и творческой работы.</w:t>
      </w:r>
    </w:p>
    <w:p w:rsidR="00D8042A" w:rsidRPr="00CD1FB8" w:rsidRDefault="00D8042A" w:rsidP="00D8042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CD1FB8">
        <w:rPr>
          <w:rFonts w:ascii="Calibri" w:eastAsia="Times New Roman" w:hAnsi="Calibri"/>
        </w:rPr>
        <w:t xml:space="preserve">Показатели культуры речи: искренность и </w:t>
      </w:r>
      <w:r>
        <w:rPr>
          <w:rFonts w:ascii="Calibri" w:eastAsia="Times New Roman" w:hAnsi="Calibri"/>
        </w:rPr>
        <w:t>продуманность в выборе слова; аргуме</w:t>
      </w:r>
      <w:r>
        <w:rPr>
          <w:rFonts w:ascii="Calibri" w:eastAsia="Times New Roman" w:hAnsi="Calibri"/>
        </w:rPr>
        <w:t>н</w:t>
      </w:r>
      <w:r>
        <w:rPr>
          <w:rFonts w:ascii="Calibri" w:eastAsia="Times New Roman" w:hAnsi="Calibri"/>
        </w:rPr>
        <w:t>тированность в высказываниях; эмоциональная окраска акта речи. Демократичность ст</w:t>
      </w:r>
      <w:r>
        <w:rPr>
          <w:rFonts w:ascii="Calibri" w:eastAsia="Times New Roman" w:hAnsi="Calibri"/>
        </w:rPr>
        <w:t>и</w:t>
      </w:r>
      <w:r>
        <w:rPr>
          <w:rFonts w:ascii="Calibri" w:eastAsia="Times New Roman" w:hAnsi="Calibri"/>
        </w:rPr>
        <w:t>ля общения и взаимодействия с членами команды. Чувство такта в ходе беседы даже п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>лемического характера. Умение слушать собеседника и принимать совместные решения. Диалог с аудиторией. Умение взаимодействовать в ходе решения совместных вопросов</w:t>
      </w:r>
    </w:p>
    <w:p w:rsidR="00D8042A" w:rsidRDefault="00D8042A" w:rsidP="00D8042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Pr="0050038B">
        <w:t xml:space="preserve">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 w:rsidR="007719AC">
        <w:t>деленных педагогических и профессиональных задач</w:t>
      </w:r>
      <w:r>
        <w:t>; презентации результатов моделир</w:t>
      </w:r>
      <w:r>
        <w:t>о</w:t>
      </w:r>
      <w:r>
        <w:t>вания; обсуждение данных результатов</w:t>
      </w:r>
    </w:p>
    <w:p w:rsidR="00D8042A" w:rsidRDefault="00D8042A" w:rsidP="00D8042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D8042A" w:rsidRDefault="00D8042A" w:rsidP="00D8042A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D8042A" w:rsidRDefault="00D8042A" w:rsidP="00D8042A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992B76" w:rsidRDefault="00AF5D60" w:rsidP="00992B76">
      <w:pPr>
        <w:pStyle w:val="Default"/>
        <w:spacing w:line="276" w:lineRule="auto"/>
        <w:jc w:val="both"/>
        <w:rPr>
          <w:rFonts w:eastAsia="Times New Roman"/>
        </w:rPr>
      </w:pPr>
      <w:r>
        <w:t>Практическое занятие №</w:t>
      </w:r>
      <w:r w:rsidR="007719AC">
        <w:t>13</w:t>
      </w:r>
      <w:r w:rsidR="00D72C71" w:rsidRPr="00D72C71">
        <w:rPr>
          <w:rFonts w:eastAsia="Times New Roman"/>
        </w:rPr>
        <w:t xml:space="preserve"> </w:t>
      </w:r>
      <w:r w:rsidR="00D72C71">
        <w:rPr>
          <w:rFonts w:eastAsia="Times New Roman"/>
        </w:rPr>
        <w:t>Опыт социальных связей и эффективность  решения профе</w:t>
      </w:r>
      <w:r w:rsidR="00D72C71">
        <w:rPr>
          <w:rFonts w:eastAsia="Times New Roman"/>
        </w:rPr>
        <w:t>с</w:t>
      </w:r>
      <w:r w:rsidR="00D72C71">
        <w:rPr>
          <w:rFonts w:eastAsia="Times New Roman"/>
        </w:rPr>
        <w:t>сиональных задач</w:t>
      </w:r>
    </w:p>
    <w:p w:rsidR="00992B76" w:rsidRPr="00992B76" w:rsidRDefault="00992B76" w:rsidP="00992B76">
      <w:pPr>
        <w:pStyle w:val="Default"/>
        <w:spacing w:line="276" w:lineRule="auto"/>
        <w:jc w:val="both"/>
        <w:rPr>
          <w:rFonts w:eastAsia="Times New Roman"/>
        </w:rPr>
      </w:pPr>
      <w:r>
        <w:t>Процесс социализации личности в ходе решения профессиональных задач Опыт социал</w:t>
      </w:r>
      <w:r>
        <w:t>ь</w:t>
      </w:r>
      <w:r>
        <w:t>ных связей и эффективность  решения профессиональных задач. Поведенческие характ</w:t>
      </w:r>
      <w:r>
        <w:t>е</w:t>
      </w:r>
      <w:r>
        <w:t>ристики личности как условие результативности решения профессиональных задач. Включение обучающегося в тот или иной вид совместной деятельности</w:t>
      </w:r>
      <w:proofErr w:type="gramStart"/>
      <w:r>
        <w:t xml:space="preserve"> .</w:t>
      </w:r>
      <w:proofErr w:type="gramEnd"/>
      <w:r>
        <w:t>Процесс стано</w:t>
      </w:r>
      <w:r>
        <w:t>в</w:t>
      </w:r>
      <w:r>
        <w:t xml:space="preserve">ления личности в социуме. </w:t>
      </w:r>
    </w:p>
    <w:p w:rsidR="00992B76" w:rsidRDefault="00992B76" w:rsidP="00992B76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</w:t>
      </w:r>
      <w:r>
        <w:rPr>
          <w:b/>
        </w:rPr>
        <w:t xml:space="preserve">оты: </w:t>
      </w:r>
      <w:r>
        <w:t>студентам предлагается выполнение ряда с</w:t>
      </w:r>
      <w:r>
        <w:t>о</w:t>
      </w:r>
      <w:r>
        <w:t>общений и индивидуальных творческих задач и заданий в соответствии с перечнем вопр</w:t>
      </w:r>
      <w:r>
        <w:t>о</w:t>
      </w:r>
      <w:r>
        <w:t>сов обсуждения. На экран проектора выводится категории, определения и термины в ра</w:t>
      </w:r>
      <w:r>
        <w:t>м</w:t>
      </w:r>
      <w:r>
        <w:t xml:space="preserve">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формам и видам делового общения.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55- по75</w:t>
      </w:r>
    </w:p>
    <w:p w:rsidR="00D72C71" w:rsidRDefault="00AF5D60" w:rsidP="00D72C71">
      <w:pPr>
        <w:pStyle w:val="ReportMain"/>
        <w:keepNext/>
        <w:suppressAutoHyphens/>
        <w:spacing w:before="360" w:after="360"/>
        <w:jc w:val="both"/>
        <w:outlineLvl w:val="1"/>
        <w:rPr>
          <w:rFonts w:eastAsia="Times New Roman"/>
        </w:rPr>
      </w:pPr>
      <w:r>
        <w:t>Практическое занятие №</w:t>
      </w:r>
      <w:r w:rsidR="007719AC">
        <w:t>14,15</w:t>
      </w:r>
      <w:r w:rsidR="00D72C71" w:rsidRPr="00D72C71">
        <w:rPr>
          <w:rFonts w:eastAsia="Times New Roman"/>
        </w:rPr>
        <w:t xml:space="preserve"> </w:t>
      </w:r>
      <w:r w:rsidR="00D72C71">
        <w:rPr>
          <w:rFonts w:eastAsia="Times New Roman"/>
        </w:rPr>
        <w:t>Поведенческие характеристики личности как условие результативности р</w:t>
      </w:r>
      <w:r w:rsidR="00992B76">
        <w:rPr>
          <w:rFonts w:eastAsia="Times New Roman"/>
        </w:rPr>
        <w:t>ешения профессиональных задач.</w:t>
      </w:r>
    </w:p>
    <w:p w:rsidR="00992B76" w:rsidRDefault="00992B76" w:rsidP="00D72C71">
      <w:pPr>
        <w:pStyle w:val="ReportMain"/>
        <w:keepNext/>
        <w:suppressAutoHyphens/>
        <w:spacing w:before="360" w:after="360"/>
        <w:jc w:val="both"/>
        <w:outlineLvl w:val="1"/>
      </w:pPr>
      <w:r>
        <w:t>Педагогический анализ  как способность обосновывать профессиональные действия. Роль возрастных психологических особенностей обучающихся в результативном решении определенных профессиональных задач.</w:t>
      </w:r>
      <w:r>
        <w:tab/>
        <w:t>Методы и приемы формирования мотивации к самообразованию.  Воспитание готовности к организации и осуществлению самостоятельной и творческой работы</w:t>
      </w:r>
    </w:p>
    <w:p w:rsidR="00992B76" w:rsidRDefault="00992B76" w:rsidP="00992B7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 xml:space="preserve"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</w:t>
      </w:r>
      <w:r>
        <w:rPr>
          <w:szCs w:val="24"/>
        </w:rPr>
        <w:lastRenderedPageBreak/>
        <w:t>которые затем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  <w:szCs w:val="24"/>
        </w:rPr>
        <w:t>знать»</w:t>
      </w:r>
      <w:r>
        <w:rPr>
          <w:szCs w:val="24"/>
        </w:rPr>
        <w:t xml:space="preserve"> компетенции ОК-5,ОПК-7.</w:t>
      </w:r>
    </w:p>
    <w:p w:rsidR="00992B76" w:rsidRDefault="00992B76" w:rsidP="00992B76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Задания уровня данной компетенции «уметь» и « владеть» представлены в ФОС дисциплины блоки А ( с 1 по20),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1 по 3),блок С( С 1по3)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AF5D60" w:rsidRDefault="00AF5D60" w:rsidP="00992B76">
      <w:pPr>
        <w:pStyle w:val="Default"/>
        <w:spacing w:line="276" w:lineRule="auto"/>
        <w:jc w:val="both"/>
      </w:pPr>
    </w:p>
    <w:p w:rsidR="00AF5D60" w:rsidRDefault="00AF5D60" w:rsidP="00D72C71">
      <w:pPr>
        <w:pStyle w:val="Default"/>
        <w:spacing w:line="276" w:lineRule="auto"/>
        <w:jc w:val="both"/>
        <w:rPr>
          <w:rFonts w:eastAsia="Times New Roman"/>
        </w:rPr>
      </w:pPr>
      <w:r>
        <w:t>Практическое занятие №</w:t>
      </w:r>
      <w:r w:rsidR="007719AC">
        <w:t>16,17</w:t>
      </w:r>
      <w:r w:rsidR="00D72C71" w:rsidRPr="00D72C71">
        <w:rPr>
          <w:rFonts w:eastAsia="Times New Roman"/>
        </w:rPr>
        <w:t xml:space="preserve"> </w:t>
      </w:r>
      <w:r w:rsidR="00D72C71">
        <w:rPr>
          <w:rFonts w:eastAsia="Times New Roman"/>
        </w:rPr>
        <w:t xml:space="preserve">Включение </w:t>
      </w:r>
      <w:proofErr w:type="gramStart"/>
      <w:r w:rsidR="00D72C71">
        <w:rPr>
          <w:rFonts w:eastAsia="Times New Roman"/>
        </w:rPr>
        <w:t>обучающегося</w:t>
      </w:r>
      <w:proofErr w:type="gramEnd"/>
      <w:r w:rsidR="00D72C71">
        <w:rPr>
          <w:rFonts w:eastAsia="Times New Roman"/>
        </w:rPr>
        <w:t xml:space="preserve"> в тот или иной вид совместной деятельности</w:t>
      </w:r>
    </w:p>
    <w:p w:rsidR="00D72C71" w:rsidRDefault="00D72C71" w:rsidP="00D72C71">
      <w:pPr>
        <w:pStyle w:val="Default"/>
        <w:spacing w:line="276" w:lineRule="auto"/>
        <w:jc w:val="both"/>
      </w:pPr>
      <w:r>
        <w:rPr>
          <w:rFonts w:eastAsia="Times New Roman"/>
        </w:rPr>
        <w:t>Теоретическое</w:t>
      </w:r>
      <w:proofErr w:type="gramStart"/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>иллюстративное и методическ</w:t>
      </w:r>
      <w:r w:rsidR="00992B76">
        <w:rPr>
          <w:rFonts w:eastAsia="Times New Roman"/>
        </w:rPr>
        <w:t>ое содержание занятий 14,15,16,17</w:t>
      </w:r>
      <w:r>
        <w:rPr>
          <w:rFonts w:eastAsia="Times New Roman"/>
        </w:rPr>
        <w:t xml:space="preserve"> модел</w:t>
      </w:r>
      <w:r>
        <w:rPr>
          <w:rFonts w:eastAsia="Times New Roman"/>
        </w:rPr>
        <w:t>и</w:t>
      </w:r>
      <w:r>
        <w:rPr>
          <w:rFonts w:eastAsia="Times New Roman"/>
        </w:rPr>
        <w:t>руют и конструируют обучающиеся в рамках самостоятельной,</w:t>
      </w:r>
      <w:r w:rsidR="00F51D71">
        <w:rPr>
          <w:rFonts w:eastAsia="Times New Roman"/>
        </w:rPr>
        <w:t xml:space="preserve"> </w:t>
      </w:r>
      <w:r>
        <w:rPr>
          <w:rFonts w:eastAsia="Times New Roman"/>
        </w:rPr>
        <w:t>метод</w:t>
      </w:r>
      <w:r w:rsidR="00F51D71">
        <w:rPr>
          <w:rFonts w:eastAsia="Times New Roman"/>
        </w:rPr>
        <w:t>и</w:t>
      </w:r>
      <w:r>
        <w:rPr>
          <w:rFonts w:eastAsia="Times New Roman"/>
        </w:rPr>
        <w:t>ческой и творч</w:t>
      </w:r>
      <w:r>
        <w:rPr>
          <w:rFonts w:eastAsia="Times New Roman"/>
        </w:rPr>
        <w:t>е</w:t>
      </w:r>
      <w:r>
        <w:rPr>
          <w:rFonts w:eastAsia="Times New Roman"/>
        </w:rPr>
        <w:t>ской ра</w:t>
      </w:r>
      <w:r w:rsidR="00F51D71">
        <w:rPr>
          <w:rFonts w:eastAsia="Times New Roman"/>
        </w:rPr>
        <w:t>боты Преподаватель выступает в качестве консультанта и эксперта</w:t>
      </w:r>
    </w:p>
    <w:p w:rsidR="00992B76" w:rsidRDefault="00992B76" w:rsidP="00992B76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</w:t>
      </w:r>
      <w:r>
        <w:rPr>
          <w:b/>
        </w:rPr>
        <w:t xml:space="preserve">оты: </w:t>
      </w:r>
      <w:r>
        <w:t>студентам предлагается выполнение ряда с</w:t>
      </w:r>
      <w:r>
        <w:t>о</w:t>
      </w:r>
      <w:r>
        <w:t>общений и индивидуальных творческих задач и заданий в соответствии с перечнем вопр</w:t>
      </w:r>
      <w:r>
        <w:t>о</w:t>
      </w:r>
      <w:r>
        <w:t>сов обсуждения. На экран проектора выводится категории, определения и термины в ра</w:t>
      </w:r>
      <w:r>
        <w:t>м</w:t>
      </w:r>
      <w:r>
        <w:t xml:space="preserve">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формам и видам делового общения.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55- по75</w:t>
      </w:r>
    </w:p>
    <w:p w:rsidR="00AF5D60" w:rsidRDefault="00AF5D60" w:rsidP="00AF5D60">
      <w:pPr>
        <w:pStyle w:val="Default"/>
        <w:spacing w:line="276" w:lineRule="auto"/>
        <w:ind w:firstLine="567"/>
        <w:jc w:val="both"/>
      </w:pPr>
    </w:p>
    <w:p w:rsidR="00907160" w:rsidRDefault="00907160" w:rsidP="00B3419C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BE0283" w:rsidRDefault="00BE0283" w:rsidP="00BE0283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5.1.Основная литература</w:t>
      </w:r>
    </w:p>
    <w:p w:rsidR="00BE0283" w:rsidRDefault="00BE0283" w:rsidP="00BE0283">
      <w:pPr>
        <w:pStyle w:val="a4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Столяренко, А.М. Психология и педагогика: </w:t>
      </w:r>
      <w:proofErr w:type="spellStart"/>
      <w:r>
        <w:rPr>
          <w:sz w:val="24"/>
          <w:szCs w:val="24"/>
        </w:rPr>
        <w:t>Psychology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pedagogy</w:t>
      </w:r>
      <w:proofErr w:type="spellEnd"/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для студентов вузов / А.М. Столяренко. - 3-е изд., доп. - Москва : </w:t>
      </w:r>
      <w:proofErr w:type="spellStart"/>
      <w:r>
        <w:rPr>
          <w:sz w:val="24"/>
          <w:szCs w:val="24"/>
        </w:rPr>
        <w:t>Юнити-Дана</w:t>
      </w:r>
      <w:proofErr w:type="spellEnd"/>
      <w:r>
        <w:rPr>
          <w:sz w:val="24"/>
          <w:szCs w:val="24"/>
        </w:rPr>
        <w:t>, 2015. - 543 с. : ил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схем. - (Золотой фонд российских учебников). - ISBN 978-5-238-01679-5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тронный ресурс]. - URL: </w:t>
      </w:r>
      <w:hyperlink r:id="rId8" w:history="1">
        <w:r>
          <w:rPr>
            <w:rStyle w:val="ac"/>
            <w:sz w:val="24"/>
            <w:szCs w:val="24"/>
          </w:rPr>
          <w:t>http://biblioclub.ru/index.php?page=book&amp;id=446437</w:t>
        </w:r>
      </w:hyperlink>
    </w:p>
    <w:p w:rsidR="00BE0283" w:rsidRDefault="00BE0283" w:rsidP="00BE028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Козьяков</w:t>
      </w:r>
      <w:proofErr w:type="spellEnd"/>
      <w:r>
        <w:rPr>
          <w:sz w:val="24"/>
          <w:szCs w:val="24"/>
        </w:rPr>
        <w:t>, Р.В. Психология и педагогика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Р.В. </w:t>
      </w:r>
      <w:proofErr w:type="spellStart"/>
      <w:r>
        <w:rPr>
          <w:sz w:val="24"/>
          <w:szCs w:val="24"/>
        </w:rPr>
        <w:t>Козьяков</w:t>
      </w:r>
      <w:proofErr w:type="spellEnd"/>
      <w:r>
        <w:rPr>
          <w:sz w:val="24"/>
          <w:szCs w:val="24"/>
        </w:rPr>
        <w:t>. - Москва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2013. - Ч. 2. Педагогика. - 727 с. - ISBN 978-5-4458-4896-7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сурс]. - URL: </w:t>
      </w:r>
      <w:hyperlink r:id="rId9" w:history="1">
        <w:r>
          <w:rPr>
            <w:rStyle w:val="ac"/>
            <w:sz w:val="24"/>
            <w:szCs w:val="24"/>
          </w:rPr>
          <w:t>http://biblioclub.ru/index.php?page=book&amp;id=214209</w:t>
        </w:r>
      </w:hyperlink>
    </w:p>
    <w:p w:rsidR="00BE0283" w:rsidRDefault="00BE0283" w:rsidP="00BE028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BE0283" w:rsidRDefault="00BE0283" w:rsidP="00BE028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rFonts w:eastAsia="Calibri"/>
          <w:b/>
          <w:szCs w:val="24"/>
        </w:rPr>
      </w:pPr>
      <w:r>
        <w:rPr>
          <w:b/>
          <w:szCs w:val="24"/>
        </w:rPr>
        <w:t>5.2 Дополнительная литература</w:t>
      </w:r>
    </w:p>
    <w:p w:rsidR="00BE0283" w:rsidRDefault="00BE0283" w:rsidP="00BE0283">
      <w:pPr>
        <w:tabs>
          <w:tab w:val="left" w:pos="851"/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Артеменко, О.Н. Педагогика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/ О.Н. Артеменко, Л.И. </w:t>
      </w:r>
      <w:proofErr w:type="spellStart"/>
      <w:r>
        <w:rPr>
          <w:sz w:val="24"/>
          <w:szCs w:val="24"/>
        </w:rPr>
        <w:t>Макадей</w:t>
      </w:r>
      <w:proofErr w:type="spellEnd"/>
      <w:r>
        <w:rPr>
          <w:sz w:val="24"/>
          <w:szCs w:val="24"/>
        </w:rPr>
        <w:t xml:space="preserve"> ; Министерство образования и науки Российской Федерации, Федеральное государстве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ное автономное образовательное учреждение высшего профессионального образования «</w:t>
      </w:r>
      <w:proofErr w:type="spellStart"/>
      <w:r>
        <w:rPr>
          <w:sz w:val="24"/>
          <w:szCs w:val="24"/>
        </w:rPr>
        <w:t>Северо-Кавказский</w:t>
      </w:r>
      <w:proofErr w:type="spellEnd"/>
      <w:r>
        <w:rPr>
          <w:sz w:val="24"/>
          <w:szCs w:val="24"/>
        </w:rPr>
        <w:t xml:space="preserve"> федеральный университет». - Ставрополь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СКФУ, 2015. - 251 с.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ил.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215-217. - ISBN 978-5-9296-0731-8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0" w:history="1">
        <w:r>
          <w:rPr>
            <w:rStyle w:val="ac"/>
            <w:sz w:val="24"/>
            <w:szCs w:val="24"/>
          </w:rPr>
          <w:t>http://biblioclub.ru/index.php?page=book&amp;id=457136</w:t>
        </w:r>
      </w:hyperlink>
    </w:p>
    <w:p w:rsidR="00BE0283" w:rsidRDefault="00BE0283" w:rsidP="00BE028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Гуревич, П.С. Психология и педагогика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П.С. Гуревич. - Москва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Юнити-Дана</w:t>
      </w:r>
      <w:proofErr w:type="spellEnd"/>
      <w:r>
        <w:rPr>
          <w:sz w:val="24"/>
          <w:szCs w:val="24"/>
        </w:rPr>
        <w:t xml:space="preserve">, 2015. - 320 с. - (Учебники профессора П.С. Гуревича).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5-238-00904-6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1" w:history="1">
        <w:r>
          <w:rPr>
            <w:rStyle w:val="ac"/>
            <w:sz w:val="24"/>
            <w:szCs w:val="24"/>
          </w:rPr>
          <w:t>http://biblioclub.ru/index.php?page=book&amp;id=117117</w:t>
        </w:r>
      </w:hyperlink>
    </w:p>
    <w:p w:rsidR="00BE0283" w:rsidRDefault="00BE0283" w:rsidP="00BE0283">
      <w:pPr>
        <w:tabs>
          <w:tab w:val="left" w:pos="851"/>
          <w:tab w:val="left" w:pos="1134"/>
        </w:tabs>
        <w:spacing w:after="0" w:line="240" w:lineRule="auto"/>
        <w:ind w:firstLine="709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lastRenderedPageBreak/>
        <w:t>Подласый</w:t>
      </w:r>
      <w:proofErr w:type="spellEnd"/>
      <w:r>
        <w:rPr>
          <w:bCs/>
          <w:sz w:val="24"/>
          <w:szCs w:val="24"/>
        </w:rPr>
        <w:t>, И.П. Педагогика</w:t>
      </w:r>
      <w:proofErr w:type="gramStart"/>
      <w:r>
        <w:rPr>
          <w:bCs/>
          <w:sz w:val="24"/>
          <w:szCs w:val="24"/>
        </w:rPr>
        <w:t> :</w:t>
      </w:r>
      <w:proofErr w:type="gramEnd"/>
      <w:r>
        <w:rPr>
          <w:bCs/>
          <w:sz w:val="24"/>
          <w:szCs w:val="24"/>
        </w:rPr>
        <w:t xml:space="preserve"> учеб. / И.П. </w:t>
      </w:r>
      <w:proofErr w:type="spellStart"/>
      <w:r>
        <w:rPr>
          <w:bCs/>
          <w:sz w:val="24"/>
          <w:szCs w:val="24"/>
        </w:rPr>
        <w:t>Подласый</w:t>
      </w:r>
      <w:proofErr w:type="spellEnd"/>
      <w:r>
        <w:rPr>
          <w:bCs/>
          <w:sz w:val="24"/>
          <w:szCs w:val="24"/>
        </w:rPr>
        <w:t>. - М.</w:t>
      </w:r>
      <w:proofErr w:type="gramStart"/>
      <w:r>
        <w:rPr>
          <w:bCs/>
          <w:sz w:val="24"/>
          <w:szCs w:val="24"/>
        </w:rPr>
        <w:t xml:space="preserve"> :</w:t>
      </w:r>
      <w:proofErr w:type="gramEnd"/>
      <w:r>
        <w:rPr>
          <w:bCs/>
          <w:sz w:val="24"/>
          <w:szCs w:val="24"/>
        </w:rPr>
        <w:t xml:space="preserve"> Высшее образование, 2010. - 540 с. - (Основы наук) - ISBN 978-5-9692-0136-1.</w:t>
      </w:r>
    </w:p>
    <w:p w:rsidR="00BE0283" w:rsidRDefault="00BE0283" w:rsidP="00BE028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Столяренко, А.М. Общая педагогика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/ А.М. Столяренко. - Москва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Юнити-Дана</w:t>
      </w:r>
      <w:proofErr w:type="spellEnd"/>
      <w:r>
        <w:rPr>
          <w:sz w:val="24"/>
          <w:szCs w:val="24"/>
        </w:rPr>
        <w:t xml:space="preserve">, 2015. - 479 с.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5-238-00972-0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2" w:history="1">
        <w:r>
          <w:rPr>
            <w:rStyle w:val="ac"/>
            <w:sz w:val="24"/>
            <w:szCs w:val="24"/>
          </w:rPr>
          <w:t>http://biblioclub.ru/index.php?page=book&amp;id=436823</w:t>
        </w:r>
      </w:hyperlink>
    </w:p>
    <w:p w:rsidR="00BE0283" w:rsidRDefault="00BE0283" w:rsidP="00BE028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BE0283" w:rsidRDefault="00BE0283" w:rsidP="00BE0283">
      <w:pPr>
        <w:pStyle w:val="ReportMain"/>
        <w:keepNext/>
        <w:numPr>
          <w:ilvl w:val="0"/>
          <w:numId w:val="17"/>
        </w:numPr>
        <w:tabs>
          <w:tab w:val="left" w:pos="993"/>
        </w:tabs>
        <w:suppressAutoHyphens/>
        <w:ind w:left="0" w:firstLine="709"/>
        <w:jc w:val="both"/>
        <w:outlineLvl w:val="1"/>
        <w:rPr>
          <w:b/>
        </w:rPr>
      </w:pPr>
      <w:r>
        <w:t>Педагогика: журнал. – Москва: ООО Педагогика, 2018, 2019.2020</w:t>
      </w:r>
    </w:p>
    <w:p w:rsidR="00BE0283" w:rsidRDefault="00BE0283" w:rsidP="00BE0283">
      <w:pPr>
        <w:pStyle w:val="ReportMain"/>
        <w:keepNext/>
        <w:numPr>
          <w:ilvl w:val="0"/>
          <w:numId w:val="17"/>
        </w:numPr>
        <w:tabs>
          <w:tab w:val="left" w:pos="993"/>
        </w:tabs>
        <w:suppressAutoHyphens/>
        <w:ind w:left="0" w:firstLine="709"/>
        <w:jc w:val="both"/>
        <w:outlineLvl w:val="1"/>
        <w:rPr>
          <w:b/>
        </w:rPr>
      </w:pPr>
      <w:r>
        <w:t>Инновации в образовании: журнал. Москва: ООО ИИП «АВОК–ПРЕСС», 2015,2016</w:t>
      </w:r>
    </w:p>
    <w:p w:rsidR="00BE0283" w:rsidRDefault="00BE0283" w:rsidP="00BE0283">
      <w:pPr>
        <w:pStyle w:val="ReportMain"/>
        <w:keepNext/>
        <w:numPr>
          <w:ilvl w:val="0"/>
          <w:numId w:val="17"/>
        </w:numPr>
        <w:tabs>
          <w:tab w:val="left" w:pos="993"/>
        </w:tabs>
        <w:suppressAutoHyphens/>
        <w:ind w:left="0" w:firstLine="709"/>
        <w:jc w:val="both"/>
        <w:outlineLvl w:val="1"/>
        <w:rPr>
          <w:b/>
        </w:rPr>
      </w:pPr>
      <w:r>
        <w:t>Инновации в образовании: журнал. – Москва: Издательство СГУ, 2018, 2019</w:t>
      </w:r>
    </w:p>
    <w:p w:rsidR="00BE0283" w:rsidRDefault="00BE0283" w:rsidP="00BE0283">
      <w:pPr>
        <w:pStyle w:val="ReportMain"/>
        <w:keepNext/>
        <w:numPr>
          <w:ilvl w:val="0"/>
          <w:numId w:val="17"/>
        </w:numPr>
        <w:tabs>
          <w:tab w:val="left" w:pos="993"/>
        </w:tabs>
        <w:suppressAutoHyphens/>
        <w:ind w:left="0" w:firstLine="709"/>
        <w:jc w:val="both"/>
        <w:outlineLvl w:val="1"/>
        <w:rPr>
          <w:b/>
        </w:rPr>
      </w:pPr>
      <w:r>
        <w:t>Образование и общество: журнал. – Орёл: Академия педагогических и социальных наук,         2015, 2016</w:t>
      </w:r>
    </w:p>
    <w:p w:rsidR="00BE0283" w:rsidRDefault="00BE0283" w:rsidP="00BE0283">
      <w:pPr>
        <w:pStyle w:val="ReportMain"/>
        <w:keepNext/>
        <w:numPr>
          <w:ilvl w:val="0"/>
          <w:numId w:val="17"/>
        </w:numPr>
        <w:tabs>
          <w:tab w:val="left" w:pos="993"/>
        </w:tabs>
        <w:suppressAutoHyphens/>
        <w:ind w:left="0" w:firstLine="709"/>
        <w:jc w:val="both"/>
        <w:outlineLvl w:val="1"/>
        <w:rPr>
          <w:b/>
        </w:rPr>
      </w:pPr>
      <w:r>
        <w:t>Высшее образование сегодня: журнал. – Москва: Логос, 2018, 2019</w:t>
      </w:r>
    </w:p>
    <w:p w:rsidR="00BE0283" w:rsidRDefault="00BE0283" w:rsidP="00BE0283">
      <w:pPr>
        <w:pStyle w:val="ReportMain"/>
        <w:keepNext/>
        <w:numPr>
          <w:ilvl w:val="0"/>
          <w:numId w:val="17"/>
        </w:numPr>
        <w:tabs>
          <w:tab w:val="left" w:pos="993"/>
        </w:tabs>
        <w:suppressAutoHyphens/>
        <w:ind w:left="0" w:firstLine="709"/>
        <w:jc w:val="both"/>
        <w:outlineLvl w:val="1"/>
      </w:pPr>
      <w:r>
        <w:t xml:space="preserve">Высшее образование в России: журнал. – Москва: Московский </w:t>
      </w:r>
      <w:proofErr w:type="spellStart"/>
      <w:r>
        <w:t>госуд</w:t>
      </w:r>
      <w:proofErr w:type="spellEnd"/>
      <w:r>
        <w:t>. Университет печати им. И. Фёдорова, 2018, 2019,2020</w:t>
      </w:r>
    </w:p>
    <w:p w:rsidR="00BE0283" w:rsidRDefault="00BE0283" w:rsidP="00B07C18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="00BE02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CEF" w:rsidRDefault="00222CEF" w:rsidP="00817BE6">
      <w:pPr>
        <w:spacing w:after="0" w:line="240" w:lineRule="auto"/>
      </w:pPr>
      <w:r>
        <w:separator/>
      </w:r>
    </w:p>
  </w:endnote>
  <w:endnote w:type="continuationSeparator" w:id="0">
    <w:p w:rsidR="00222CEF" w:rsidRDefault="00222CEF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222CEF" w:rsidRDefault="00937276">
        <w:pPr>
          <w:pStyle w:val="a7"/>
          <w:jc w:val="center"/>
        </w:pPr>
        <w:fldSimple w:instr="PAGE   \* MERGEFORMAT">
          <w:r w:rsidR="00EA10F3">
            <w:rPr>
              <w:noProof/>
            </w:rPr>
            <w:t>3</w:t>
          </w:r>
        </w:fldSimple>
      </w:p>
    </w:sdtContent>
  </w:sdt>
  <w:p w:rsidR="00222CEF" w:rsidRDefault="00222C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CEF" w:rsidRDefault="00222CEF" w:rsidP="00817BE6">
      <w:pPr>
        <w:spacing w:after="0" w:line="240" w:lineRule="auto"/>
      </w:pPr>
      <w:r>
        <w:separator/>
      </w:r>
    </w:p>
  </w:footnote>
  <w:footnote w:type="continuationSeparator" w:id="0">
    <w:p w:rsidR="00222CEF" w:rsidRDefault="00222CEF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4754B"/>
    <w:multiLevelType w:val="hybridMultilevel"/>
    <w:tmpl w:val="18502AE6"/>
    <w:lvl w:ilvl="0" w:tplc="702E2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83C1E"/>
    <w:multiLevelType w:val="hybridMultilevel"/>
    <w:tmpl w:val="4ED84E58"/>
    <w:lvl w:ilvl="0" w:tplc="5CF0F59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DB5A44"/>
    <w:multiLevelType w:val="hybridMultilevel"/>
    <w:tmpl w:val="4DF2D6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3"/>
  </w:num>
  <w:num w:numId="7">
    <w:abstractNumId w:val="4"/>
  </w:num>
  <w:num w:numId="8">
    <w:abstractNumId w:val="9"/>
  </w:num>
  <w:num w:numId="9">
    <w:abstractNumId w:val="10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0490"/>
    <w:rsid w:val="000145E2"/>
    <w:rsid w:val="00016334"/>
    <w:rsid w:val="00027055"/>
    <w:rsid w:val="000303CA"/>
    <w:rsid w:val="00033CF4"/>
    <w:rsid w:val="00047218"/>
    <w:rsid w:val="00067BE2"/>
    <w:rsid w:val="00074BB1"/>
    <w:rsid w:val="000A6FB5"/>
    <w:rsid w:val="000C51FE"/>
    <w:rsid w:val="000E6D5B"/>
    <w:rsid w:val="000E76F8"/>
    <w:rsid w:val="000E7BB6"/>
    <w:rsid w:val="000F6DC6"/>
    <w:rsid w:val="001335BA"/>
    <w:rsid w:val="001478CF"/>
    <w:rsid w:val="00151C92"/>
    <w:rsid w:val="001575FA"/>
    <w:rsid w:val="00163B1E"/>
    <w:rsid w:val="001970F6"/>
    <w:rsid w:val="001A6D1C"/>
    <w:rsid w:val="001B1A33"/>
    <w:rsid w:val="001C60C5"/>
    <w:rsid w:val="001D7710"/>
    <w:rsid w:val="001E0C46"/>
    <w:rsid w:val="001F6427"/>
    <w:rsid w:val="00222CEF"/>
    <w:rsid w:val="00226CDC"/>
    <w:rsid w:val="002424BE"/>
    <w:rsid w:val="00252D95"/>
    <w:rsid w:val="0028456E"/>
    <w:rsid w:val="00295FA6"/>
    <w:rsid w:val="00296EA5"/>
    <w:rsid w:val="002A0B29"/>
    <w:rsid w:val="002A18DA"/>
    <w:rsid w:val="002A4342"/>
    <w:rsid w:val="002A6C82"/>
    <w:rsid w:val="002B1C34"/>
    <w:rsid w:val="002B42BF"/>
    <w:rsid w:val="002B5BCF"/>
    <w:rsid w:val="002C1D37"/>
    <w:rsid w:val="002C731F"/>
    <w:rsid w:val="002E219E"/>
    <w:rsid w:val="00333814"/>
    <w:rsid w:val="00345519"/>
    <w:rsid w:val="00357989"/>
    <w:rsid w:val="00360111"/>
    <w:rsid w:val="00366130"/>
    <w:rsid w:val="00372F64"/>
    <w:rsid w:val="00377839"/>
    <w:rsid w:val="00383876"/>
    <w:rsid w:val="00387003"/>
    <w:rsid w:val="003A1DA9"/>
    <w:rsid w:val="003B1395"/>
    <w:rsid w:val="003D2372"/>
    <w:rsid w:val="003E5D3B"/>
    <w:rsid w:val="003F477C"/>
    <w:rsid w:val="003F4EDA"/>
    <w:rsid w:val="00400ABA"/>
    <w:rsid w:val="004037EE"/>
    <w:rsid w:val="004174C3"/>
    <w:rsid w:val="00464917"/>
    <w:rsid w:val="00471DF4"/>
    <w:rsid w:val="00477D55"/>
    <w:rsid w:val="00481AA9"/>
    <w:rsid w:val="0048716F"/>
    <w:rsid w:val="0049342A"/>
    <w:rsid w:val="00496FDC"/>
    <w:rsid w:val="004A5E0B"/>
    <w:rsid w:val="004B38BD"/>
    <w:rsid w:val="004C473C"/>
    <w:rsid w:val="004D0C3A"/>
    <w:rsid w:val="004D7C28"/>
    <w:rsid w:val="004E31B6"/>
    <w:rsid w:val="0050038B"/>
    <w:rsid w:val="005364C3"/>
    <w:rsid w:val="005612A7"/>
    <w:rsid w:val="00564C9D"/>
    <w:rsid w:val="005655FF"/>
    <w:rsid w:val="00572EE0"/>
    <w:rsid w:val="00576053"/>
    <w:rsid w:val="00577215"/>
    <w:rsid w:val="005A2EAD"/>
    <w:rsid w:val="005B4732"/>
    <w:rsid w:val="005D4EC5"/>
    <w:rsid w:val="005D7425"/>
    <w:rsid w:val="005E3463"/>
    <w:rsid w:val="005E431D"/>
    <w:rsid w:val="005F64BE"/>
    <w:rsid w:val="005F7F5D"/>
    <w:rsid w:val="00602D51"/>
    <w:rsid w:val="0066682C"/>
    <w:rsid w:val="00683D2C"/>
    <w:rsid w:val="00694DBB"/>
    <w:rsid w:val="00695993"/>
    <w:rsid w:val="00695A44"/>
    <w:rsid w:val="006A190D"/>
    <w:rsid w:val="006A6783"/>
    <w:rsid w:val="006C49F0"/>
    <w:rsid w:val="006E187B"/>
    <w:rsid w:val="00706D83"/>
    <w:rsid w:val="00716DFE"/>
    <w:rsid w:val="007237BD"/>
    <w:rsid w:val="00740F3A"/>
    <w:rsid w:val="00741824"/>
    <w:rsid w:val="0074273C"/>
    <w:rsid w:val="00745C4D"/>
    <w:rsid w:val="00760B56"/>
    <w:rsid w:val="00764484"/>
    <w:rsid w:val="00771419"/>
    <w:rsid w:val="007719AC"/>
    <w:rsid w:val="007753B4"/>
    <w:rsid w:val="007B14A2"/>
    <w:rsid w:val="007B1540"/>
    <w:rsid w:val="007B6B86"/>
    <w:rsid w:val="007B7050"/>
    <w:rsid w:val="007C37D2"/>
    <w:rsid w:val="007C44C9"/>
    <w:rsid w:val="007D2D1A"/>
    <w:rsid w:val="007F327D"/>
    <w:rsid w:val="00811604"/>
    <w:rsid w:val="0081644D"/>
    <w:rsid w:val="00817741"/>
    <w:rsid w:val="00817BE6"/>
    <w:rsid w:val="00831351"/>
    <w:rsid w:val="00852328"/>
    <w:rsid w:val="00854A03"/>
    <w:rsid w:val="008612F5"/>
    <w:rsid w:val="00875FD6"/>
    <w:rsid w:val="00886614"/>
    <w:rsid w:val="00891CFA"/>
    <w:rsid w:val="008960B2"/>
    <w:rsid w:val="008B5F35"/>
    <w:rsid w:val="008C080B"/>
    <w:rsid w:val="008D7778"/>
    <w:rsid w:val="008E1038"/>
    <w:rsid w:val="008F493E"/>
    <w:rsid w:val="009001C2"/>
    <w:rsid w:val="00901795"/>
    <w:rsid w:val="009020C7"/>
    <w:rsid w:val="00907160"/>
    <w:rsid w:val="0092088B"/>
    <w:rsid w:val="009220CD"/>
    <w:rsid w:val="009313F0"/>
    <w:rsid w:val="00937276"/>
    <w:rsid w:val="00942A48"/>
    <w:rsid w:val="0095387D"/>
    <w:rsid w:val="00960A7B"/>
    <w:rsid w:val="00972AEC"/>
    <w:rsid w:val="00992B76"/>
    <w:rsid w:val="009A2754"/>
    <w:rsid w:val="009C3876"/>
    <w:rsid w:val="009F2D05"/>
    <w:rsid w:val="00A062B2"/>
    <w:rsid w:val="00A06904"/>
    <w:rsid w:val="00A156E1"/>
    <w:rsid w:val="00A42528"/>
    <w:rsid w:val="00A628A9"/>
    <w:rsid w:val="00A73AA6"/>
    <w:rsid w:val="00A91AD6"/>
    <w:rsid w:val="00A9504F"/>
    <w:rsid w:val="00AA516C"/>
    <w:rsid w:val="00AC1419"/>
    <w:rsid w:val="00AF08FC"/>
    <w:rsid w:val="00AF3812"/>
    <w:rsid w:val="00AF5D60"/>
    <w:rsid w:val="00AF726C"/>
    <w:rsid w:val="00B07C18"/>
    <w:rsid w:val="00B212B6"/>
    <w:rsid w:val="00B3419C"/>
    <w:rsid w:val="00B37660"/>
    <w:rsid w:val="00B55747"/>
    <w:rsid w:val="00B70C03"/>
    <w:rsid w:val="00B7266B"/>
    <w:rsid w:val="00B75961"/>
    <w:rsid w:val="00B80AC3"/>
    <w:rsid w:val="00B93A08"/>
    <w:rsid w:val="00B95395"/>
    <w:rsid w:val="00B97089"/>
    <w:rsid w:val="00BC2584"/>
    <w:rsid w:val="00BD025A"/>
    <w:rsid w:val="00BD3C36"/>
    <w:rsid w:val="00BE0283"/>
    <w:rsid w:val="00BE1369"/>
    <w:rsid w:val="00BE2DBF"/>
    <w:rsid w:val="00C00B55"/>
    <w:rsid w:val="00C021A9"/>
    <w:rsid w:val="00C07CA2"/>
    <w:rsid w:val="00C53504"/>
    <w:rsid w:val="00C56EBF"/>
    <w:rsid w:val="00C57AA9"/>
    <w:rsid w:val="00C70920"/>
    <w:rsid w:val="00C70F7A"/>
    <w:rsid w:val="00C83122"/>
    <w:rsid w:val="00C92FDE"/>
    <w:rsid w:val="00CA2AEC"/>
    <w:rsid w:val="00CA3E82"/>
    <w:rsid w:val="00CD1FB8"/>
    <w:rsid w:val="00CE2CD7"/>
    <w:rsid w:val="00CF40D2"/>
    <w:rsid w:val="00D025E8"/>
    <w:rsid w:val="00D21FDD"/>
    <w:rsid w:val="00D47098"/>
    <w:rsid w:val="00D52225"/>
    <w:rsid w:val="00D52B47"/>
    <w:rsid w:val="00D549EA"/>
    <w:rsid w:val="00D566B7"/>
    <w:rsid w:val="00D728DC"/>
    <w:rsid w:val="00D72C71"/>
    <w:rsid w:val="00D8042A"/>
    <w:rsid w:val="00D8062E"/>
    <w:rsid w:val="00D84EF5"/>
    <w:rsid w:val="00D87D6D"/>
    <w:rsid w:val="00DA3CD1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A0389"/>
    <w:rsid w:val="00EA10F3"/>
    <w:rsid w:val="00EA3D32"/>
    <w:rsid w:val="00EA6824"/>
    <w:rsid w:val="00EC45E6"/>
    <w:rsid w:val="00ED5AEC"/>
    <w:rsid w:val="00EF0B65"/>
    <w:rsid w:val="00F023A0"/>
    <w:rsid w:val="00F14392"/>
    <w:rsid w:val="00F1559F"/>
    <w:rsid w:val="00F46FAD"/>
    <w:rsid w:val="00F51D71"/>
    <w:rsid w:val="00F62048"/>
    <w:rsid w:val="00F67ABC"/>
    <w:rsid w:val="00F73E78"/>
    <w:rsid w:val="00F919E3"/>
    <w:rsid w:val="00FB124A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basedOn w:val="a0"/>
    <w:uiPriority w:val="99"/>
    <w:semiHidden/>
    <w:unhideWhenUsed/>
    <w:rsid w:val="00BE0283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4643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368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1171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4571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2142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161F0-1493-4CE5-8D2C-FA618915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30</Pages>
  <Words>8931</Words>
  <Characters>50907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83</cp:revision>
  <dcterms:created xsi:type="dcterms:W3CDTF">2016-10-09T16:26:00Z</dcterms:created>
  <dcterms:modified xsi:type="dcterms:W3CDTF">2021-08-31T09:26:00Z</dcterms:modified>
</cp:coreProperties>
</file>