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образования и науки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AD4252" w:rsidRPr="0029072F">
        <w:rPr>
          <w:rFonts w:eastAsia="Calibri"/>
          <w:sz w:val="28"/>
          <w:szCs w:val="28"/>
        </w:rPr>
        <w:t>гражданского права и процесса</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Очная</w:t>
      </w:r>
    </w:p>
    <w:p w:rsidR="001649F7" w:rsidRPr="0029072F" w:rsidRDefault="001649F7" w:rsidP="001649F7">
      <w:pPr>
        <w:suppressAutoHyphens/>
        <w:spacing w:after="0" w:line="240" w:lineRule="auto"/>
        <w:jc w:val="center"/>
        <w:rPr>
          <w:rFonts w:eastAsia="Calibri"/>
          <w:sz w:val="28"/>
          <w:szCs w:val="28"/>
        </w:rPr>
      </w:pPr>
      <w:bookmarkStart w:id="0" w:name="BookmarkWhereDelChr13"/>
      <w:bookmarkEnd w:id="0"/>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w:t>
      </w:r>
      <w:r w:rsidR="00FC177E">
        <w:rPr>
          <w:rFonts w:eastAsia="Calibri"/>
          <w:sz w:val="28"/>
          <w:szCs w:val="28"/>
        </w:rPr>
        <w:t>7</w:t>
      </w:r>
      <w:bookmarkStart w:id="1" w:name="_GoBack"/>
      <w:bookmarkEnd w:id="1"/>
    </w:p>
    <w:p w:rsidR="001649F7" w:rsidRPr="005C6AAC" w:rsidRDefault="001649F7" w:rsidP="001649F7">
      <w:pPr>
        <w:suppressAutoHyphens/>
        <w:spacing w:after="0" w:line="240" w:lineRule="auto"/>
        <w:jc w:val="both"/>
        <w:rPr>
          <w:rFonts w:eastAsia="Calibri"/>
          <w:sz w:val="24"/>
          <w:u w:val="single"/>
        </w:rPr>
      </w:pPr>
      <w:bookmarkStart w:id="2" w:name="BookmarkTestIsMustDelChr13"/>
      <w:bookmarkEnd w:id="2"/>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604EF6" w:rsidRPr="005C6AAC">
        <w:rPr>
          <w:rFonts w:eastAsia="Calibri"/>
          <w:sz w:val="24"/>
          <w:u w:val="single"/>
        </w:rPr>
        <w:t xml:space="preserve">гражданского права и процесса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t>Н.П. Баскакова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Гражданка Витогонова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6. Гражданин Андропов подал в суд исковое заявление, не указав в чем заключается нар</w:t>
      </w:r>
      <w:r w:rsidRPr="005C6AAC">
        <w:rPr>
          <w:sz w:val="24"/>
          <w:szCs w:val="24"/>
        </w:rPr>
        <w:t>у</w:t>
      </w:r>
      <w:r w:rsidRPr="005C6AAC">
        <w:rPr>
          <w:sz w:val="24"/>
          <w:szCs w:val="24"/>
        </w:rPr>
        <w:t>шение либо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8. Гражданка Канарейкина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зал стороны предоставить дополнительные доказательства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ским городским судом в составе судьи Семенова единолично. В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w:t>
      </w:r>
      <w:r w:rsidRPr="005C6AAC">
        <w:rPr>
          <w:bCs/>
          <w:sz w:val="24"/>
          <w:szCs w:val="24"/>
        </w:rPr>
        <w:t>а</w:t>
      </w:r>
      <w:r w:rsidRPr="005C6AAC">
        <w:rPr>
          <w:bCs/>
          <w:sz w:val="24"/>
          <w:szCs w:val="24"/>
        </w:rPr>
        <w:t>нашкиной к Канашкину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w:t>
      </w:r>
      <w:r w:rsidRPr="005C6AAC">
        <w:rPr>
          <w:sz w:val="24"/>
          <w:szCs w:val="24"/>
        </w:rPr>
        <w:t>ы</w:t>
      </w:r>
      <w:r w:rsidRPr="005C6AAC">
        <w:rPr>
          <w:sz w:val="24"/>
          <w:szCs w:val="24"/>
        </w:rPr>
        <w:t>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Малофеева Т.К. к Леонидову О.Р. о признании недействительным обмена жилыми помещ</w:t>
      </w:r>
      <w:r w:rsidRPr="005C6AAC">
        <w:rPr>
          <w:sz w:val="24"/>
          <w:szCs w:val="24"/>
        </w:rPr>
        <w:t>е</w:t>
      </w:r>
      <w:r w:rsidRPr="005C6AAC">
        <w:rPr>
          <w:sz w:val="24"/>
          <w:szCs w:val="24"/>
        </w:rPr>
        <w:t>ниями. Обращаясь в суд с заявлением Малофеев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нистрации города Н «О корректировке платы за загрязнение природной среды Н-ским медносе</w:t>
      </w:r>
      <w:r w:rsidRPr="005C6AAC">
        <w:rPr>
          <w:sz w:val="24"/>
          <w:szCs w:val="24"/>
        </w:rPr>
        <w:t>р</w:t>
      </w:r>
      <w:r w:rsidRPr="005C6AAC">
        <w:rPr>
          <w:sz w:val="24"/>
          <w:szCs w:val="24"/>
        </w:rPr>
        <w:t>ным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23. Составить определение об отказе в принятии заявления в связи с неподведомственностью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рым иск удовлетворил. Это решение было отменено из-за неисследованности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w:t>
      </w:r>
      <w:r w:rsidRPr="005C6AAC">
        <w:t>в</w:t>
      </w:r>
      <w:r w:rsidRPr="005C6AAC">
        <w:t>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Иск Малофеева Т.К. к Леонидову О.Р. о признании недействительным обмена жилыми помещени</w:t>
      </w:r>
      <w:r w:rsidRPr="005C6AAC">
        <w:t>я</w:t>
      </w:r>
      <w:r w:rsidRPr="005C6AAC">
        <w:t>ми. Обращаясь в суд с заявлением Малофеев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Гражданка Витогонова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Хачатурова В.И. о неправильности наложения на нeго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министрации города Н «О корректировке платы за загрязнение природной среды Н-ским медн</w:t>
      </w:r>
      <w:r w:rsidRPr="005C6AAC">
        <w:rPr>
          <w:sz w:val="24"/>
          <w:szCs w:val="24"/>
        </w:rPr>
        <w:t>о</w:t>
      </w:r>
      <w:r w:rsidRPr="005C6AAC">
        <w:rPr>
          <w:sz w:val="24"/>
          <w:szCs w:val="24"/>
        </w:rPr>
        <w:t>серным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w:t>
      </w:r>
      <w:r w:rsidRPr="005C6AAC">
        <w:rPr>
          <w:sz w:val="24"/>
          <w:szCs w:val="24"/>
        </w:rPr>
        <w:t>о</w:t>
      </w:r>
      <w:r w:rsidRPr="005C6AAC">
        <w:rPr>
          <w:sz w:val="24"/>
          <w:szCs w:val="24"/>
        </w:rPr>
        <w:t>мещениями. Обращаясь в суд с заявлением Малофеев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 xml:space="preserve">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w:t>
      </w:r>
      <w:r w:rsidRPr="00F522BC">
        <w:rPr>
          <w:rFonts w:eastAsia="Times New Roman"/>
          <w:sz w:val="24"/>
          <w:szCs w:val="24"/>
        </w:rPr>
        <w:t>е</w:t>
      </w:r>
      <w:r w:rsidRPr="00F522BC">
        <w:rPr>
          <w:rFonts w:eastAsia="Times New Roman"/>
          <w:sz w:val="24"/>
          <w:szCs w:val="24"/>
        </w:rPr>
        <w:t>ния. Вопросы, раскрывающие тему, должны отразить наличие межпредметных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 xml:space="preserve">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 xml:space="preserve">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 xml:space="preserve">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BE" w:rsidRDefault="00414FBE" w:rsidP="000E11FD">
      <w:pPr>
        <w:spacing w:after="0" w:line="240" w:lineRule="auto"/>
      </w:pPr>
      <w:r>
        <w:separator/>
      </w:r>
    </w:p>
  </w:endnote>
  <w:endnote w:type="continuationSeparator" w:id="0">
    <w:p w:rsidR="00414FBE" w:rsidRDefault="00414FBE"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C177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BE" w:rsidRDefault="00414FBE" w:rsidP="000E11FD">
      <w:pPr>
        <w:spacing w:after="0" w:line="240" w:lineRule="auto"/>
      </w:pPr>
      <w:r>
        <w:separator/>
      </w:r>
    </w:p>
  </w:footnote>
  <w:footnote w:type="continuationSeparator" w:id="0">
    <w:p w:rsidR="00414FBE" w:rsidRDefault="00414FBE"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30B79"/>
    <w:rsid w:val="00081182"/>
    <w:rsid w:val="000E11FD"/>
    <w:rsid w:val="001258E4"/>
    <w:rsid w:val="001649F7"/>
    <w:rsid w:val="00194601"/>
    <w:rsid w:val="001D1A5B"/>
    <w:rsid w:val="001D4347"/>
    <w:rsid w:val="00261FE3"/>
    <w:rsid w:val="00264709"/>
    <w:rsid w:val="00285936"/>
    <w:rsid w:val="0029072F"/>
    <w:rsid w:val="002C1334"/>
    <w:rsid w:val="0031146D"/>
    <w:rsid w:val="003F5E4F"/>
    <w:rsid w:val="00414FBE"/>
    <w:rsid w:val="004660A9"/>
    <w:rsid w:val="004B6AD9"/>
    <w:rsid w:val="00520FF5"/>
    <w:rsid w:val="00560CF3"/>
    <w:rsid w:val="0059002A"/>
    <w:rsid w:val="005908C4"/>
    <w:rsid w:val="005C6AAC"/>
    <w:rsid w:val="005E717B"/>
    <w:rsid w:val="00604EF6"/>
    <w:rsid w:val="006F0480"/>
    <w:rsid w:val="007079B7"/>
    <w:rsid w:val="007462F5"/>
    <w:rsid w:val="007F104A"/>
    <w:rsid w:val="00823E90"/>
    <w:rsid w:val="00851731"/>
    <w:rsid w:val="009679F6"/>
    <w:rsid w:val="00A67ABA"/>
    <w:rsid w:val="00A72AD5"/>
    <w:rsid w:val="00AB610F"/>
    <w:rsid w:val="00AC0DD3"/>
    <w:rsid w:val="00AD4252"/>
    <w:rsid w:val="00B05A44"/>
    <w:rsid w:val="00B75E80"/>
    <w:rsid w:val="00BC44F3"/>
    <w:rsid w:val="00C97CD0"/>
    <w:rsid w:val="00D337B9"/>
    <w:rsid w:val="00DF52F8"/>
    <w:rsid w:val="00E77782"/>
    <w:rsid w:val="00ED628B"/>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33</Pages>
  <Words>14694</Words>
  <Characters>83756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p:lastModifiedBy>
  <cp:revision>26</cp:revision>
  <dcterms:created xsi:type="dcterms:W3CDTF">2019-10-08T07:49:00Z</dcterms:created>
  <dcterms:modified xsi:type="dcterms:W3CDTF">2019-12-03T07:41:00Z</dcterms:modified>
</cp:coreProperties>
</file>