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5D4CB4" w:rsidRDefault="00975065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4"/>
          <w:szCs w:val="24"/>
          <w:lang w:val="en-US" w:eastAsia="ru-RU"/>
        </w:rPr>
      </w:pP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  <w:r w:rsidRPr="005D4CB4">
        <w:rPr>
          <w:sz w:val="24"/>
          <w:szCs w:val="24"/>
        </w:rPr>
        <w:t>Минобрнауки России</w:t>
      </w: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  <w:r w:rsidRPr="005D4CB4">
        <w:rPr>
          <w:sz w:val="24"/>
          <w:szCs w:val="24"/>
        </w:rPr>
        <w:t>Бузулукский гуманитарно-технологический институт (филиал)</w:t>
      </w: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  <w:r w:rsidRPr="005D4CB4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  <w:r w:rsidRPr="005D4CB4">
        <w:rPr>
          <w:sz w:val="24"/>
          <w:szCs w:val="24"/>
        </w:rPr>
        <w:t>высшего образования</w:t>
      </w: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  <w:r w:rsidRPr="005D4CB4">
        <w:rPr>
          <w:b/>
          <w:sz w:val="24"/>
          <w:szCs w:val="24"/>
        </w:rPr>
        <w:t>Оренбургского государственного университета</w:t>
      </w:r>
      <w:r w:rsidRPr="005D4CB4">
        <w:rPr>
          <w:sz w:val="24"/>
          <w:szCs w:val="24"/>
        </w:rPr>
        <w:t xml:space="preserve"> </w:t>
      </w: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  <w:r w:rsidRPr="005D4CB4">
        <w:rPr>
          <w:sz w:val="24"/>
          <w:szCs w:val="24"/>
        </w:rPr>
        <w:t xml:space="preserve">Кафедра педагогического образования </w:t>
      </w: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</w:t>
      </w:r>
      <w:r w:rsidR="00467CC3">
        <w:rPr>
          <w:i/>
          <w:szCs w:val="28"/>
        </w:rPr>
        <w:t>Д</w:t>
      </w:r>
      <w:r w:rsidRPr="00545ABA">
        <w:rPr>
          <w:i/>
          <w:szCs w:val="28"/>
        </w:rPr>
        <w:t>.Б.</w:t>
      </w:r>
      <w:r w:rsidR="00467CC3">
        <w:rPr>
          <w:i/>
          <w:szCs w:val="28"/>
        </w:rPr>
        <w:t xml:space="preserve">14 </w:t>
      </w:r>
      <w:r w:rsidRPr="00975065">
        <w:rPr>
          <w:i/>
          <w:szCs w:val="28"/>
        </w:rPr>
        <w:t xml:space="preserve"> </w:t>
      </w:r>
      <w:r>
        <w:rPr>
          <w:i/>
          <w:szCs w:val="28"/>
        </w:rPr>
        <w:t>Общая и профессиональная педагогика</w:t>
      </w:r>
      <w:r w:rsidRPr="00545ABA">
        <w:rPr>
          <w:i/>
          <w:szCs w:val="28"/>
        </w:rPr>
        <w:t>»</w:t>
      </w:r>
    </w:p>
    <w:p w:rsidR="001503CE" w:rsidRPr="005D4CB4" w:rsidRDefault="001503CE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B5D8D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975065" w:rsidRPr="00545ABA">
        <w:rPr>
          <w:i/>
          <w:szCs w:val="28"/>
          <w:u w:val="single"/>
        </w:rPr>
        <w:t>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jc w:val="left"/>
        <w:rPr>
          <w:szCs w:val="28"/>
        </w:rPr>
      </w:pPr>
    </w:p>
    <w:p w:rsidR="000055BF" w:rsidRPr="005D4CB4" w:rsidRDefault="000055BF" w:rsidP="00975065">
      <w:pPr>
        <w:pStyle w:val="ReportHead"/>
        <w:suppressAutoHyphens/>
        <w:ind w:firstLine="709"/>
        <w:rPr>
          <w:szCs w:val="28"/>
        </w:rPr>
      </w:pPr>
    </w:p>
    <w:p w:rsidR="005D4CB4" w:rsidRPr="009B5D8D" w:rsidRDefault="005D4CB4" w:rsidP="005D4CB4">
      <w:pPr>
        <w:pStyle w:val="ReportHead"/>
        <w:suppressAutoHyphens/>
        <w:rPr>
          <w:sz w:val="24"/>
        </w:rPr>
      </w:pPr>
    </w:p>
    <w:p w:rsidR="005D4CB4" w:rsidRPr="009B5D8D" w:rsidRDefault="005D4CB4" w:rsidP="005D4CB4">
      <w:pPr>
        <w:pStyle w:val="ReportHead"/>
        <w:suppressAutoHyphens/>
        <w:rPr>
          <w:sz w:val="24"/>
        </w:rPr>
      </w:pPr>
    </w:p>
    <w:p w:rsidR="005D4CB4" w:rsidRPr="009B5D8D" w:rsidRDefault="005D4CB4" w:rsidP="005D4CB4">
      <w:pPr>
        <w:pStyle w:val="ReportHead"/>
        <w:suppressAutoHyphens/>
        <w:rPr>
          <w:sz w:val="24"/>
        </w:rPr>
      </w:pPr>
    </w:p>
    <w:p w:rsidR="005D4CB4" w:rsidRPr="00D4706E" w:rsidRDefault="005D4CB4" w:rsidP="005D4CB4">
      <w:pPr>
        <w:pStyle w:val="ReportHead"/>
        <w:suppressAutoHyphens/>
        <w:rPr>
          <w:sz w:val="24"/>
        </w:rPr>
        <w:sectPr w:rsidR="005D4CB4" w:rsidRPr="00D4706E" w:rsidSect="00525146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Pr="00D4706E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714" w:rsidRPr="000055BF" w:rsidRDefault="0098671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714" w:rsidRPr="000055BF" w:rsidRDefault="0098671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5F447F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D4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D4706E" w:rsidRPr="00D4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D4706E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9B5D8D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14583D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14583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145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163B1E" w:rsidRPr="0014583D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4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145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F70755" w:rsidRDefault="00F70755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957EA9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курсовой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884F14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884F14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025ED" w:rsidRPr="00536036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Целью</w:t>
      </w:r>
      <w:r w:rsidRPr="00536036">
        <w:rPr>
          <w:sz w:val="28"/>
        </w:rPr>
        <w:t xml:space="preserve">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7025ED" w:rsidRPr="007025ED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Задачи</w:t>
      </w:r>
      <w:r w:rsidRPr="00536036">
        <w:rPr>
          <w:sz w:val="28"/>
        </w:rPr>
        <w:t xml:space="preserve">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7025ED" w:rsidRPr="00884F14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14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</w:t>
      </w:r>
      <w:r>
        <w:rPr>
          <w:rFonts w:ascii="Times New Roman" w:hAnsi="Times New Roman"/>
          <w:sz w:val="28"/>
          <w:szCs w:val="28"/>
        </w:rPr>
        <w:t xml:space="preserve">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Pr="00536036">
        <w:rPr>
          <w:rFonts w:ascii="Times New Roman" w:hAnsi="Times New Roman" w:cs="Times New Roman"/>
          <w:sz w:val="28"/>
          <w:szCs w:val="28"/>
        </w:rPr>
        <w:t>знание педагогических систем и технологий в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временном и историческом аспектах) на уровне, необходимом для бакала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тегрированного педагогического мышления, умение формировать целостную картину того или иного явления или аспекта социального уровня. Закрепл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обозначенных коммуникативных и общетеоретических навыков спосо</w:t>
      </w:r>
      <w:r w:rsidRPr="00536036">
        <w:rPr>
          <w:rFonts w:ascii="Times New Roman" w:hAnsi="Times New Roman" w:cs="Times New Roman"/>
          <w:sz w:val="28"/>
          <w:szCs w:val="28"/>
        </w:rPr>
        <w:t>б</w:t>
      </w:r>
      <w:r w:rsidRPr="00536036">
        <w:rPr>
          <w:rFonts w:ascii="Times New Roman" w:hAnsi="Times New Roman" w:cs="Times New Roman"/>
          <w:sz w:val="28"/>
          <w:szCs w:val="28"/>
        </w:rPr>
        <w:t>ствуют различные когнитивные и гносеологические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841D1" w:rsidRPr="009841D1" w:rsidRDefault="009841D1" w:rsidP="009841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9841D1">
        <w:rPr>
          <w:b/>
          <w:sz w:val="28"/>
          <w:szCs w:val="28"/>
        </w:rPr>
        <w:t>Практические занятия (семинары)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987"/>
        <w:gridCol w:w="6690"/>
        <w:gridCol w:w="959"/>
      </w:tblGrid>
      <w:tr w:rsidR="009841D1" w:rsidRPr="009841D1" w:rsidTr="009841D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841D1">
              <w:rPr>
                <w:sz w:val="28"/>
                <w:szCs w:val="28"/>
              </w:rPr>
              <w:t>№ занятия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841D1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841D1">
              <w:rPr>
                <w:sz w:val="28"/>
                <w:szCs w:val="28"/>
              </w:rPr>
              <w:t>Тема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841D1">
              <w:rPr>
                <w:sz w:val="28"/>
                <w:szCs w:val="28"/>
              </w:rPr>
              <w:t>Кол-во часов</w:t>
            </w:r>
          </w:p>
        </w:tc>
      </w:tr>
      <w:tr w:rsidR="009841D1" w:rsidRPr="009841D1" w:rsidTr="009841D1">
        <w:tblPrEx>
          <w:tblCellMar>
            <w:top w:w="0" w:type="dxa"/>
            <w:bottom w:w="0" w:type="dxa"/>
          </w:tblCellMar>
        </w:tblPrEx>
        <w:tc>
          <w:tcPr>
            <w:tcW w:w="1044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841D1">
              <w:rPr>
                <w:sz w:val="28"/>
                <w:szCs w:val="28"/>
                <w:lang w:val="en-US"/>
              </w:rPr>
              <w:t>1-5</w:t>
            </w:r>
          </w:p>
        </w:tc>
        <w:tc>
          <w:tcPr>
            <w:tcW w:w="987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841D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rPr>
                <w:sz w:val="28"/>
                <w:szCs w:val="28"/>
              </w:rPr>
            </w:pPr>
            <w:r w:rsidRPr="009841D1">
              <w:rPr>
                <w:sz w:val="28"/>
                <w:szCs w:val="28"/>
              </w:rPr>
              <w:t>Общая характеристика  методов  обучения.</w:t>
            </w:r>
          </w:p>
        </w:tc>
        <w:tc>
          <w:tcPr>
            <w:tcW w:w="959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841D1">
              <w:rPr>
                <w:sz w:val="28"/>
                <w:szCs w:val="28"/>
                <w:lang w:val="en-US"/>
              </w:rPr>
              <w:t>10</w:t>
            </w:r>
          </w:p>
        </w:tc>
      </w:tr>
      <w:tr w:rsidR="009841D1" w:rsidRPr="009841D1" w:rsidTr="009841D1">
        <w:tblPrEx>
          <w:tblCellMar>
            <w:top w:w="0" w:type="dxa"/>
            <w:bottom w:w="0" w:type="dxa"/>
          </w:tblCellMar>
        </w:tblPrEx>
        <w:tc>
          <w:tcPr>
            <w:tcW w:w="1044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841D1">
              <w:rPr>
                <w:sz w:val="28"/>
                <w:szCs w:val="28"/>
                <w:lang w:val="en-US"/>
              </w:rPr>
              <w:t>6-10</w:t>
            </w:r>
          </w:p>
        </w:tc>
        <w:tc>
          <w:tcPr>
            <w:tcW w:w="987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841D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rPr>
                <w:sz w:val="28"/>
                <w:szCs w:val="28"/>
              </w:rPr>
            </w:pPr>
            <w:r w:rsidRPr="009841D1">
              <w:rPr>
                <w:sz w:val="28"/>
                <w:szCs w:val="28"/>
              </w:rPr>
              <w:t>Специфика, методы и формы воспитания.</w:t>
            </w:r>
          </w:p>
        </w:tc>
        <w:tc>
          <w:tcPr>
            <w:tcW w:w="959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841D1">
              <w:rPr>
                <w:sz w:val="28"/>
                <w:szCs w:val="28"/>
                <w:lang w:val="en-US"/>
              </w:rPr>
              <w:t>10</w:t>
            </w:r>
          </w:p>
        </w:tc>
      </w:tr>
      <w:tr w:rsidR="009841D1" w:rsidRPr="009841D1" w:rsidTr="009841D1">
        <w:tblPrEx>
          <w:tblCellMar>
            <w:top w:w="0" w:type="dxa"/>
            <w:bottom w:w="0" w:type="dxa"/>
          </w:tblCellMar>
        </w:tblPrEx>
        <w:tc>
          <w:tcPr>
            <w:tcW w:w="1044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841D1">
              <w:rPr>
                <w:sz w:val="28"/>
                <w:szCs w:val="28"/>
                <w:lang w:val="en-US"/>
              </w:rPr>
              <w:t>11-15</w:t>
            </w:r>
          </w:p>
        </w:tc>
        <w:tc>
          <w:tcPr>
            <w:tcW w:w="987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841D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rPr>
                <w:sz w:val="28"/>
                <w:szCs w:val="28"/>
              </w:rPr>
            </w:pPr>
            <w:r w:rsidRPr="009841D1">
              <w:rPr>
                <w:sz w:val="28"/>
                <w:szCs w:val="28"/>
              </w:rPr>
              <w:t>Проектная деятельность «Мой образовательный проект»</w:t>
            </w:r>
          </w:p>
        </w:tc>
        <w:tc>
          <w:tcPr>
            <w:tcW w:w="959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841D1">
              <w:rPr>
                <w:sz w:val="28"/>
                <w:szCs w:val="28"/>
                <w:lang w:val="en-US"/>
              </w:rPr>
              <w:t>10</w:t>
            </w:r>
          </w:p>
        </w:tc>
      </w:tr>
      <w:tr w:rsidR="009841D1" w:rsidRPr="009841D1" w:rsidTr="009841D1">
        <w:tblPrEx>
          <w:tblCellMar>
            <w:top w:w="0" w:type="dxa"/>
            <w:bottom w:w="0" w:type="dxa"/>
          </w:tblCellMar>
        </w:tblPrEx>
        <w:tc>
          <w:tcPr>
            <w:tcW w:w="1044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841D1"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-</w:t>
            </w:r>
            <w:r w:rsidRPr="009841D1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87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841D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rPr>
                <w:sz w:val="28"/>
                <w:szCs w:val="28"/>
              </w:rPr>
            </w:pPr>
            <w:r w:rsidRPr="009841D1">
              <w:rPr>
                <w:sz w:val="28"/>
                <w:szCs w:val="28"/>
              </w:rPr>
              <w:t>Основы управления педагогическими системами</w:t>
            </w:r>
          </w:p>
        </w:tc>
        <w:tc>
          <w:tcPr>
            <w:tcW w:w="959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841D1">
              <w:rPr>
                <w:sz w:val="28"/>
                <w:szCs w:val="28"/>
                <w:lang w:val="en-US"/>
              </w:rPr>
              <w:t>4</w:t>
            </w:r>
          </w:p>
        </w:tc>
      </w:tr>
      <w:tr w:rsidR="009841D1" w:rsidRPr="009841D1" w:rsidTr="009841D1">
        <w:tblPrEx>
          <w:tblCellMar>
            <w:top w:w="0" w:type="dxa"/>
            <w:bottom w:w="0" w:type="dxa"/>
          </w:tblCellMar>
        </w:tblPrEx>
        <w:tc>
          <w:tcPr>
            <w:tcW w:w="1044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rPr>
                <w:sz w:val="28"/>
                <w:szCs w:val="28"/>
              </w:rPr>
            </w:pPr>
            <w:r w:rsidRPr="009841D1">
              <w:rPr>
                <w:sz w:val="28"/>
                <w:szCs w:val="28"/>
              </w:rPr>
              <w:t>Итого:</w:t>
            </w:r>
          </w:p>
        </w:tc>
        <w:tc>
          <w:tcPr>
            <w:tcW w:w="959" w:type="dxa"/>
            <w:shd w:val="clear" w:color="auto" w:fill="auto"/>
          </w:tcPr>
          <w:p w:rsidR="009841D1" w:rsidRPr="009841D1" w:rsidRDefault="009841D1" w:rsidP="00CD6CD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841D1">
              <w:rPr>
                <w:sz w:val="28"/>
                <w:szCs w:val="28"/>
              </w:rPr>
              <w:t>34</w:t>
            </w:r>
          </w:p>
        </w:tc>
      </w:tr>
    </w:tbl>
    <w:p w:rsidR="009841D1" w:rsidRPr="009841D1" w:rsidRDefault="009841D1" w:rsidP="00884F1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884F14" w:rsidRDefault="00884F14" w:rsidP="00884F14">
      <w:pPr>
        <w:pStyle w:val="ReportMain"/>
        <w:keepNext/>
        <w:suppressAutoHyphens/>
        <w:jc w:val="both"/>
        <w:outlineLvl w:val="1"/>
        <w:rPr>
          <w:b/>
          <w:lang w:val="en-US"/>
        </w:rPr>
      </w:pPr>
    </w:p>
    <w:p w:rsidR="00097B11" w:rsidRPr="00097B11" w:rsidRDefault="00097B11" w:rsidP="0065570B">
      <w:pPr>
        <w:pStyle w:val="Default"/>
        <w:jc w:val="both"/>
        <w:rPr>
          <w:sz w:val="28"/>
          <w:szCs w:val="28"/>
          <w:lang w:val="en-US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6386A" w:rsidRPr="00536036">
        <w:rPr>
          <w:b/>
          <w:sz w:val="28"/>
          <w:szCs w:val="28"/>
        </w:rPr>
        <w:t>Специфика обучения, методы обучения</w:t>
      </w:r>
      <w:r w:rsidR="006321E6">
        <w:rPr>
          <w:b/>
          <w:sz w:val="28"/>
          <w:szCs w:val="28"/>
        </w:rPr>
        <w:t xml:space="preserve"> и формы</w:t>
      </w:r>
      <w:r w:rsidR="0066386A" w:rsidRPr="00536036">
        <w:rPr>
          <w:b/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536036">
        <w:rPr>
          <w:sz w:val="28"/>
          <w:szCs w:val="28"/>
        </w:rPr>
        <w:t>Виды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</w:p>
    <w:p w:rsidR="006B1152" w:rsidRPr="00536036" w:rsidRDefault="00B56F0C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lastRenderedPageBreak/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321E6">
        <w:rPr>
          <w:b/>
          <w:sz w:val="28"/>
          <w:szCs w:val="28"/>
        </w:rPr>
        <w:t>Воспитание человека</w:t>
      </w:r>
      <w:r w:rsidR="0041333B" w:rsidRPr="00536036">
        <w:rPr>
          <w:b/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763A" w:rsidRDefault="0041333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. Теории и технологии обучения.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>
        <w:rPr>
          <w:sz w:val="28"/>
          <w:szCs w:val="28"/>
        </w:rPr>
        <w:t>Дидактические теории и концепции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5570B" w:rsidRPr="000055BF" w:rsidRDefault="0065570B" w:rsidP="00F7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 w:rsidR="00633DBE"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t xml:space="preserve">ма </w:t>
      </w:r>
      <w:r w:rsidR="00727DB3"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 w:rsidR="0041357F"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 xml:space="preserve">рия поэтапного формирования умственных действий (П.Я. Гальперин, Н.Ф. Талызина).   Современные образовательные технологии и развитие личности. </w:t>
      </w:r>
      <w:r w:rsidRPr="0065570B">
        <w:rPr>
          <w:rFonts w:ascii="Times New Roman" w:hAnsi="Times New Roman" w:cs="Times New Roman"/>
          <w:sz w:val="28"/>
          <w:szCs w:val="28"/>
        </w:rPr>
        <w:lastRenderedPageBreak/>
        <w:t>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5570B">
        <w:rPr>
          <w:b/>
          <w:sz w:val="28"/>
          <w:szCs w:val="28"/>
        </w:rPr>
        <w:t>Педагогический менеджмент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Основные функции  управления учреждениями СПО. Инновационные процессы в образовании. Понятие квалификации 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 xml:space="preserve">ше делать наглядной, легко обозримой, расчлененной на абзацы и пункты. </w:t>
      </w:r>
      <w:r w:rsidRPr="00536036">
        <w:rPr>
          <w:sz w:val="28"/>
          <w:szCs w:val="28"/>
        </w:rPr>
        <w:lastRenderedPageBreak/>
        <w:t>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</w:t>
      </w:r>
      <w:r w:rsidRPr="00545ABA">
        <w:rPr>
          <w:color w:val="000000"/>
          <w:sz w:val="28"/>
          <w:szCs w:val="28"/>
        </w:rPr>
        <w:lastRenderedPageBreak/>
        <w:t>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0D5B64" w:rsidRPr="00AC1228" w:rsidRDefault="00AC1228" w:rsidP="00AC1228">
      <w:pPr>
        <w:pStyle w:val="Default"/>
        <w:rPr>
          <w:b/>
          <w:sz w:val="28"/>
          <w:szCs w:val="28"/>
        </w:rPr>
      </w:pPr>
      <w:r w:rsidRPr="00AC1228">
        <w:rPr>
          <w:b/>
          <w:sz w:val="28"/>
          <w:szCs w:val="28"/>
        </w:rPr>
        <w:t xml:space="preserve">2.7 </w:t>
      </w:r>
      <w:r>
        <w:rPr>
          <w:b/>
          <w:sz w:val="28"/>
          <w:szCs w:val="28"/>
        </w:rPr>
        <w:t>Методические указания к курсовой работе</w:t>
      </w:r>
    </w:p>
    <w:p w:rsidR="00AC1228" w:rsidRDefault="00AC1228" w:rsidP="00D04C74">
      <w:pPr>
        <w:pStyle w:val="Default"/>
        <w:ind w:firstLine="851"/>
        <w:jc w:val="both"/>
        <w:rPr>
          <w:sz w:val="28"/>
          <w:szCs w:val="28"/>
        </w:rPr>
      </w:pP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Курсовые работы предусматриваются учебным планом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подготовки 44.03.04 «Профессиональное обучение» (по отраслям),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филь подготовки «Энергетика», программой изучения дисциплины «Общая и профессиональная педагогика». (Требования к структуре и содержанию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работы определяются выпускающей кафедрой педагогического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Выполнение курсовых работ на кафедре педагогического образования студентами по направлению подготовки «Профессиональное обучение» (по отраслям), профиль подготовки «Энергетика» – важное условие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профессиональной подготовки будущих педагогов. Работа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студента над темой курсовой работы связана с углубленным изучением теории, прив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дением в систему ранее приобретённых знаний и пополнением их в процессе практического решения поставленной проблемы, формированием и развит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ем навыков самостоятельной исследовательской деятельности, повышением эрудиции студентов. Курсовая работа по дисциплине «Общая и професси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нальная педагогика» оказывает большое влияние на формирование профе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сионально-педагогических качеств будущих преподавателей. Подготовка курсовых работ требует от студентов не только совершенствования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гических и специальных знаний, но и ознакомления с опытом работы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гов-мастеров и других работников среднего профессионального образования, определения возможных путей разрешения выделенной проблемы,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ского воплощения оптимального способа решения проблемы посредством опытно-практической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заседаниях кафедры педагогического образования тема закрепл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ется за студентом, выдаётся задание на курсовую работу, составленное рук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водителем и утверждённое заведующим кафедрой с указанием срока оконч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ния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Курсовая работа – это творческая работа бакалавра. Студент сам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стоятельно разрабатывает тему, используя весь комплекс знаний и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ских навыков, полученных в процессе обучения в институте. </w:t>
      </w:r>
    </w:p>
    <w:p w:rsidR="00F41467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Курсовая работа бакалавра по направлению подготовки 44.03.04 «Профессиональное обучение» (по отраслям), профиль подготовки «Энерг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тика» должна быть: актуальной, соответствовать современному состоянию и перспективам развития образовательной практики, носить научно-исследовательский характер в области теории и практики обучения и восп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тания; содержать теоретическую главу и главу, посвященную анализу факт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lastRenderedPageBreak/>
        <w:t>ческого материала, полученного в процессе собственной практической де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тельности в образовательном учреждении;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представлять самостоятельное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следование педагогической проблемы, анализ современного положения и перспектив развития среднего профессионального образования, демонстр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рующие способности студента теоретически осмысливать проблемы образ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вательной практики, делать на основе анализа соответствующие выводы и вносить предложения; отражать добросовестность студента в использовании данных отчетности и опубликованных материалов других авторов. </w:t>
      </w: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ла; умение изучать, анализировать и обобщать литературные источники, 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тистические данные, решать практические задачи, делать выводы и предл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жения.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89" w:rsidRDefault="00BA6189" w:rsidP="00817BE6">
      <w:pPr>
        <w:spacing w:after="0" w:line="240" w:lineRule="auto"/>
      </w:pPr>
      <w:r>
        <w:separator/>
      </w:r>
    </w:p>
  </w:endnote>
  <w:endnote w:type="continuationSeparator" w:id="0">
    <w:p w:rsidR="00BA6189" w:rsidRDefault="00BA618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41467" w:rsidRDefault="003501E9">
        <w:pPr>
          <w:pStyle w:val="a7"/>
          <w:jc w:val="center"/>
        </w:pPr>
        <w:fldSimple w:instr="PAGE   \* MERGEFORMAT">
          <w:r w:rsidR="001E79CA">
            <w:rPr>
              <w:noProof/>
            </w:rPr>
            <w:t>12</w:t>
          </w:r>
        </w:fldSimple>
      </w:p>
    </w:sdtContent>
  </w:sdt>
  <w:p w:rsidR="00F41467" w:rsidRDefault="00F414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89" w:rsidRDefault="00BA6189" w:rsidP="00817BE6">
      <w:pPr>
        <w:spacing w:after="0" w:line="240" w:lineRule="auto"/>
      </w:pPr>
      <w:r>
        <w:separator/>
      </w:r>
    </w:p>
  </w:footnote>
  <w:footnote w:type="continuationSeparator" w:id="0">
    <w:p w:rsidR="00BA6189" w:rsidRDefault="00BA618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5BF"/>
    <w:rsid w:val="0000567E"/>
    <w:rsid w:val="0000682F"/>
    <w:rsid w:val="00007F04"/>
    <w:rsid w:val="000145E2"/>
    <w:rsid w:val="00016334"/>
    <w:rsid w:val="000303CA"/>
    <w:rsid w:val="00033CF4"/>
    <w:rsid w:val="00037DF0"/>
    <w:rsid w:val="00047218"/>
    <w:rsid w:val="00067BE2"/>
    <w:rsid w:val="00074BB1"/>
    <w:rsid w:val="000845A3"/>
    <w:rsid w:val="00090B2C"/>
    <w:rsid w:val="00097B11"/>
    <w:rsid w:val="000A3E2C"/>
    <w:rsid w:val="000D5B64"/>
    <w:rsid w:val="000D63EE"/>
    <w:rsid w:val="000E2B93"/>
    <w:rsid w:val="000E373B"/>
    <w:rsid w:val="000E39AA"/>
    <w:rsid w:val="000E6D5B"/>
    <w:rsid w:val="000E76F8"/>
    <w:rsid w:val="000F1364"/>
    <w:rsid w:val="000F47B3"/>
    <w:rsid w:val="000F4960"/>
    <w:rsid w:val="000F6DC6"/>
    <w:rsid w:val="00120880"/>
    <w:rsid w:val="001209D9"/>
    <w:rsid w:val="00122C06"/>
    <w:rsid w:val="001364E8"/>
    <w:rsid w:val="00144A63"/>
    <w:rsid w:val="0014583D"/>
    <w:rsid w:val="0015037F"/>
    <w:rsid w:val="001503CE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1E79CA"/>
    <w:rsid w:val="00201374"/>
    <w:rsid w:val="00203340"/>
    <w:rsid w:val="0020537E"/>
    <w:rsid w:val="00230A0A"/>
    <w:rsid w:val="002424BE"/>
    <w:rsid w:val="0024283D"/>
    <w:rsid w:val="00245B60"/>
    <w:rsid w:val="0024618A"/>
    <w:rsid w:val="00252D95"/>
    <w:rsid w:val="00254A0C"/>
    <w:rsid w:val="00262C9E"/>
    <w:rsid w:val="00262CF1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1E9"/>
    <w:rsid w:val="00357989"/>
    <w:rsid w:val="00360111"/>
    <w:rsid w:val="003657AD"/>
    <w:rsid w:val="00372F64"/>
    <w:rsid w:val="00373382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6F40"/>
    <w:rsid w:val="0041333B"/>
    <w:rsid w:val="0041357F"/>
    <w:rsid w:val="00414C57"/>
    <w:rsid w:val="00431631"/>
    <w:rsid w:val="00435DDB"/>
    <w:rsid w:val="00437D73"/>
    <w:rsid w:val="004405DD"/>
    <w:rsid w:val="004445F3"/>
    <w:rsid w:val="004558AD"/>
    <w:rsid w:val="00457067"/>
    <w:rsid w:val="00467CC3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40CA"/>
    <w:rsid w:val="005A7965"/>
    <w:rsid w:val="005B1884"/>
    <w:rsid w:val="005C398D"/>
    <w:rsid w:val="005D4358"/>
    <w:rsid w:val="005D4CB4"/>
    <w:rsid w:val="005D4EC5"/>
    <w:rsid w:val="005E431D"/>
    <w:rsid w:val="005F248D"/>
    <w:rsid w:val="005F447F"/>
    <w:rsid w:val="005F64BE"/>
    <w:rsid w:val="00602D51"/>
    <w:rsid w:val="00611F0C"/>
    <w:rsid w:val="00614402"/>
    <w:rsid w:val="00622576"/>
    <w:rsid w:val="00631A88"/>
    <w:rsid w:val="006321E6"/>
    <w:rsid w:val="00633DBE"/>
    <w:rsid w:val="0065100D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457F"/>
    <w:rsid w:val="006D669F"/>
    <w:rsid w:val="006E22BA"/>
    <w:rsid w:val="006F3340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7E66"/>
    <w:rsid w:val="00875FD6"/>
    <w:rsid w:val="00884786"/>
    <w:rsid w:val="00884F14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8F4B56"/>
    <w:rsid w:val="009001C2"/>
    <w:rsid w:val="00910BAB"/>
    <w:rsid w:val="0092088B"/>
    <w:rsid w:val="009220CD"/>
    <w:rsid w:val="00925282"/>
    <w:rsid w:val="00932648"/>
    <w:rsid w:val="00942A48"/>
    <w:rsid w:val="0095387D"/>
    <w:rsid w:val="00957EA9"/>
    <w:rsid w:val="0096189A"/>
    <w:rsid w:val="00971A20"/>
    <w:rsid w:val="00975065"/>
    <w:rsid w:val="009803F1"/>
    <w:rsid w:val="00980FE3"/>
    <w:rsid w:val="009841D1"/>
    <w:rsid w:val="0098616E"/>
    <w:rsid w:val="009862B8"/>
    <w:rsid w:val="00986714"/>
    <w:rsid w:val="009A2754"/>
    <w:rsid w:val="009A4154"/>
    <w:rsid w:val="009B0CC7"/>
    <w:rsid w:val="009B1751"/>
    <w:rsid w:val="009B5D8D"/>
    <w:rsid w:val="009B62F5"/>
    <w:rsid w:val="009C3876"/>
    <w:rsid w:val="009C478C"/>
    <w:rsid w:val="009C597E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3C5"/>
    <w:rsid w:val="00A565D8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1706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A6189"/>
    <w:rsid w:val="00BB772B"/>
    <w:rsid w:val="00BC5673"/>
    <w:rsid w:val="00BD025A"/>
    <w:rsid w:val="00BD3C36"/>
    <w:rsid w:val="00BD6D4C"/>
    <w:rsid w:val="00BE2DBF"/>
    <w:rsid w:val="00C021A9"/>
    <w:rsid w:val="00C03F94"/>
    <w:rsid w:val="00C102D0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E3567"/>
    <w:rsid w:val="00CF1E76"/>
    <w:rsid w:val="00CF44EC"/>
    <w:rsid w:val="00D01E2B"/>
    <w:rsid w:val="00D04C74"/>
    <w:rsid w:val="00D06BDB"/>
    <w:rsid w:val="00D21FDD"/>
    <w:rsid w:val="00D276CE"/>
    <w:rsid w:val="00D42953"/>
    <w:rsid w:val="00D4706E"/>
    <w:rsid w:val="00D549EA"/>
    <w:rsid w:val="00D57F9A"/>
    <w:rsid w:val="00D6778C"/>
    <w:rsid w:val="00D67B03"/>
    <w:rsid w:val="00D728DC"/>
    <w:rsid w:val="00D75CD0"/>
    <w:rsid w:val="00D87D6D"/>
    <w:rsid w:val="00D968BF"/>
    <w:rsid w:val="00D9750F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5BE7"/>
    <w:rsid w:val="00E174AF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B4A53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70755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3AEE-90B2-4DEF-AE47-DD74488B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27</Pages>
  <Words>8664</Words>
  <Characters>49385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273</cp:revision>
  <cp:lastPrinted>2016-10-27T10:34:00Z</cp:lastPrinted>
  <dcterms:created xsi:type="dcterms:W3CDTF">2016-10-09T16:26:00Z</dcterms:created>
  <dcterms:modified xsi:type="dcterms:W3CDTF">2020-01-05T19:43:00Z</dcterms:modified>
</cp:coreProperties>
</file>