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88" w:rsidRPr="002C3F88" w:rsidRDefault="002C3F88" w:rsidP="002C3F88">
      <w:pPr>
        <w:autoSpaceDE w:val="0"/>
        <w:autoSpaceDN w:val="0"/>
        <w:adjustRightInd w:val="0"/>
        <w:spacing w:after="0" w:line="36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Минобрнауки Российской Федерации</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Бузулукский гуманитарно-технологический институт</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(филиал) </w:t>
      </w:r>
      <w:r>
        <w:rPr>
          <w:rFonts w:ascii="TimesNewRomanPSMT" w:eastAsia="Times New Roman" w:hAnsi="TimesNewRomanPSMT" w:cs="TimesNewRomanPSMT"/>
          <w:sz w:val="24"/>
          <w:szCs w:val="24"/>
          <w:lang w:eastAsia="ru-RU"/>
        </w:rPr>
        <w:t>Ф</w:t>
      </w:r>
      <w:r w:rsidRPr="002C3F88">
        <w:rPr>
          <w:rFonts w:ascii="TimesNewRomanPSMT" w:eastAsia="Times New Roman" w:hAnsi="TimesNewRomanPSMT" w:cs="TimesNewRomanPSMT"/>
          <w:sz w:val="24"/>
          <w:szCs w:val="24"/>
          <w:lang w:eastAsia="ru-RU"/>
        </w:rPr>
        <w:t>едерального государственного бюджетного образовательного учреждения</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Pr>
          <w:rFonts w:ascii="TimesNewRomanPSMT" w:eastAsia="Times New Roman" w:hAnsi="TimesNewRomanPSMT" w:cs="TimesNewRomanPSMT"/>
          <w:sz w:val="24"/>
          <w:szCs w:val="24"/>
          <w:lang w:eastAsia="ru-RU"/>
        </w:rPr>
        <w:t>в</w:t>
      </w:r>
      <w:r w:rsidRPr="002C3F88">
        <w:rPr>
          <w:rFonts w:ascii="TimesNewRomanPSMT" w:eastAsia="Times New Roman" w:hAnsi="TimesNewRomanPSMT" w:cs="TimesNewRomanPSMT"/>
          <w:sz w:val="24"/>
          <w:szCs w:val="24"/>
          <w:lang w:eastAsia="ru-RU"/>
        </w:rPr>
        <w:t>ысшего образования –</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b/>
          <w:sz w:val="24"/>
          <w:szCs w:val="24"/>
          <w:lang w:eastAsia="ru-RU"/>
        </w:rPr>
      </w:pPr>
      <w:r w:rsidRPr="002C3F88">
        <w:rPr>
          <w:rFonts w:ascii="TimesNewRomanPSMT" w:eastAsia="Times New Roman" w:hAnsi="TimesNewRomanPSMT" w:cs="TimesNewRomanPSMT"/>
          <w:b/>
          <w:sz w:val="24"/>
          <w:szCs w:val="24"/>
          <w:lang w:eastAsia="ru-RU"/>
        </w:rPr>
        <w:t>«Оренбургский государственный университет»</w:t>
      </w:r>
    </w:p>
    <w:p w:rsid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Кафедра </w:t>
      </w:r>
      <w:r w:rsidR="00E8701C">
        <w:rPr>
          <w:rFonts w:ascii="TimesNewRomanPSMT" w:eastAsia="Times New Roman" w:hAnsi="TimesNewRomanPSMT" w:cs="TimesNewRomanPSMT"/>
          <w:sz w:val="24"/>
          <w:szCs w:val="24"/>
          <w:lang w:eastAsia="ru-RU"/>
        </w:rPr>
        <w:t>гражданского права и процесса</w:t>
      </w: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1D5890" w:rsidRPr="001D5890" w:rsidRDefault="001D5890" w:rsidP="001D5890">
      <w:pPr>
        <w:suppressAutoHyphens/>
        <w:spacing w:before="120" w:after="0" w:line="240" w:lineRule="auto"/>
        <w:jc w:val="center"/>
        <w:rPr>
          <w:rFonts w:ascii="TimesNewRomanPSMT" w:hAnsi="TimesNewRomanPSMT" w:cs="TimesNewRomanPSMT"/>
          <w:sz w:val="24"/>
          <w:szCs w:val="24"/>
        </w:rPr>
      </w:pPr>
      <w:r w:rsidRPr="001D5890">
        <w:rPr>
          <w:rFonts w:ascii="TimesNewRomanPSMT" w:hAnsi="TimesNewRomanPSMT" w:cs="TimesNewRomanPSMT"/>
          <w:sz w:val="24"/>
          <w:szCs w:val="24"/>
        </w:rPr>
        <w:t>МЕТОДИЧЕСКИЕ УКАЗАНИЯ ПО ОСВОЕНИЮ</w:t>
      </w:r>
    </w:p>
    <w:p w:rsidR="002C3F88" w:rsidRPr="002C3F88" w:rsidRDefault="001D5890" w:rsidP="001D5890">
      <w:pPr>
        <w:suppressAutoHyphens/>
        <w:spacing w:before="120" w:after="0" w:line="240" w:lineRule="auto"/>
        <w:jc w:val="center"/>
        <w:rPr>
          <w:rFonts w:ascii="TimesNewRomanPSMT" w:hAnsi="TimesNewRomanPSMT" w:cs="TimesNewRomanPSMT"/>
          <w:sz w:val="24"/>
          <w:szCs w:val="24"/>
        </w:rPr>
      </w:pPr>
      <w:r w:rsidRPr="001D5890">
        <w:rPr>
          <w:rFonts w:ascii="TimesNewRomanPSMT" w:hAnsi="TimesNewRomanPSMT" w:cs="TimesNewRomanPSMT"/>
          <w:sz w:val="24"/>
          <w:szCs w:val="24"/>
        </w:rPr>
        <w:t>ДИСЦИПЛИНЫ</w:t>
      </w:r>
    </w:p>
    <w:p w:rsidR="002C3F88" w:rsidRPr="002C3F88" w:rsidRDefault="002C3F88" w:rsidP="002C3F88">
      <w:pPr>
        <w:suppressAutoHyphens/>
        <w:spacing w:before="120" w:after="0" w:line="240" w:lineRule="auto"/>
        <w:jc w:val="center"/>
        <w:rPr>
          <w:rFonts w:ascii="Times New Roman" w:hAnsi="Times New Roman"/>
          <w:i/>
          <w:sz w:val="24"/>
          <w:szCs w:val="24"/>
        </w:rPr>
      </w:pPr>
      <w:r w:rsidRPr="002C3F88">
        <w:rPr>
          <w:rFonts w:ascii="Times New Roman" w:hAnsi="Times New Roman"/>
          <w:i/>
          <w:sz w:val="24"/>
          <w:szCs w:val="24"/>
        </w:rPr>
        <w:t>«</w:t>
      </w:r>
      <w:r w:rsidR="00E8701C" w:rsidRPr="00E8701C">
        <w:rPr>
          <w:rFonts w:ascii="Times New Roman" w:hAnsi="Times New Roman"/>
          <w:i/>
          <w:sz w:val="24"/>
        </w:rPr>
        <w:t>Б.1.Б.19 Гражданское право</w:t>
      </w:r>
      <w:r w:rsidRPr="002C3F88">
        <w:rPr>
          <w:rFonts w:ascii="Times New Roman" w:hAnsi="Times New Roman"/>
          <w:i/>
          <w:sz w:val="24"/>
          <w:szCs w:val="24"/>
        </w:rPr>
        <w:t>»</w:t>
      </w:r>
    </w:p>
    <w:p w:rsidR="002C3F88" w:rsidRPr="002C3F88" w:rsidRDefault="002C3F88" w:rsidP="002C3F88">
      <w:pPr>
        <w:suppressAutoHyphens/>
        <w:spacing w:after="0" w:line="360" w:lineRule="auto"/>
        <w:jc w:val="center"/>
        <w:rPr>
          <w:rFonts w:ascii="Times New Roman" w:hAnsi="Times New Roman"/>
          <w:sz w:val="24"/>
          <w:szCs w:val="24"/>
        </w:rPr>
      </w:pPr>
    </w:p>
    <w:p w:rsidR="002C3F88" w:rsidRPr="002C3F88" w:rsidRDefault="002C3F88" w:rsidP="002C3F88">
      <w:pPr>
        <w:suppressAutoHyphens/>
        <w:spacing w:after="0" w:line="360" w:lineRule="auto"/>
        <w:jc w:val="center"/>
        <w:rPr>
          <w:rFonts w:ascii="Times New Roman" w:hAnsi="Times New Roman"/>
          <w:sz w:val="24"/>
          <w:szCs w:val="24"/>
        </w:rPr>
      </w:pPr>
      <w:r w:rsidRPr="002C3F88">
        <w:rPr>
          <w:rFonts w:ascii="Times New Roman" w:hAnsi="Times New Roman"/>
          <w:sz w:val="24"/>
          <w:szCs w:val="24"/>
        </w:rPr>
        <w:t>Уровень высшего образования</w:t>
      </w:r>
    </w:p>
    <w:p w:rsidR="002C3F88" w:rsidRPr="002C3F88" w:rsidRDefault="002C3F88" w:rsidP="002C3F88">
      <w:pPr>
        <w:suppressAutoHyphens/>
        <w:spacing w:after="0" w:line="360" w:lineRule="auto"/>
        <w:jc w:val="center"/>
        <w:rPr>
          <w:rFonts w:ascii="Times New Roman" w:hAnsi="Times New Roman"/>
          <w:sz w:val="24"/>
          <w:szCs w:val="24"/>
        </w:rPr>
      </w:pPr>
      <w:r w:rsidRPr="002C3F88">
        <w:rPr>
          <w:rFonts w:ascii="Times New Roman" w:hAnsi="Times New Roman"/>
          <w:sz w:val="24"/>
          <w:szCs w:val="24"/>
        </w:rPr>
        <w:t>БАКАЛАВРИАТ</w:t>
      </w:r>
    </w:p>
    <w:p w:rsidR="002C3F88" w:rsidRPr="002C3F88" w:rsidRDefault="002C3F88" w:rsidP="002C3F88">
      <w:pPr>
        <w:suppressAutoHyphens/>
        <w:spacing w:after="0" w:line="240" w:lineRule="auto"/>
        <w:jc w:val="center"/>
        <w:rPr>
          <w:rFonts w:ascii="Times New Roman" w:hAnsi="Times New Roman"/>
          <w:sz w:val="24"/>
          <w:szCs w:val="24"/>
        </w:rPr>
      </w:pPr>
      <w:r w:rsidRPr="002C3F88">
        <w:rPr>
          <w:rFonts w:ascii="Times New Roman" w:hAnsi="Times New Roman"/>
          <w:sz w:val="24"/>
          <w:szCs w:val="24"/>
        </w:rPr>
        <w:t>Направление подготовки</w:t>
      </w:r>
    </w:p>
    <w:p w:rsidR="002C3F88" w:rsidRPr="002C3F88" w:rsidRDefault="002C3F88" w:rsidP="002C3F88">
      <w:pPr>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40.03.01 Юриспруденция</w:t>
      </w:r>
    </w:p>
    <w:p w:rsidR="002C3F88" w:rsidRPr="002C3F88" w:rsidRDefault="002C3F88" w:rsidP="002C3F88">
      <w:pPr>
        <w:suppressAutoHyphens/>
        <w:spacing w:after="0" w:line="240" w:lineRule="auto"/>
        <w:jc w:val="center"/>
        <w:rPr>
          <w:rFonts w:ascii="Times New Roman" w:hAnsi="Times New Roman"/>
          <w:sz w:val="24"/>
          <w:szCs w:val="24"/>
          <w:vertAlign w:val="superscript"/>
        </w:rPr>
      </w:pPr>
      <w:r w:rsidRPr="002C3F88">
        <w:rPr>
          <w:rFonts w:ascii="Times New Roman" w:hAnsi="Times New Roman"/>
          <w:sz w:val="24"/>
          <w:szCs w:val="24"/>
          <w:vertAlign w:val="superscript"/>
        </w:rPr>
        <w:t>(код и наименование направления подготовки)</w:t>
      </w:r>
    </w:p>
    <w:p w:rsidR="002C3F88" w:rsidRPr="002C3F88" w:rsidRDefault="002C3F88" w:rsidP="002C3F88">
      <w:pPr>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Общий</w:t>
      </w: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r w:rsidRPr="002C3F88">
        <w:rPr>
          <w:rFonts w:ascii="Times New Roman" w:hAnsi="Times New Roman"/>
          <w:sz w:val="24"/>
          <w:szCs w:val="24"/>
        </w:rPr>
        <w:t>Квалификация</w:t>
      </w:r>
    </w:p>
    <w:p w:rsidR="002C3F88" w:rsidRPr="002C3F88" w:rsidRDefault="002C3F88" w:rsidP="002C3F88">
      <w:pPr>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Бакалавр</w:t>
      </w:r>
    </w:p>
    <w:p w:rsidR="002C3F88" w:rsidRPr="002C3F88" w:rsidRDefault="002C3F88" w:rsidP="002C3F88">
      <w:pPr>
        <w:suppressAutoHyphens/>
        <w:spacing w:before="120" w:after="0" w:line="240" w:lineRule="auto"/>
        <w:jc w:val="center"/>
        <w:rPr>
          <w:rFonts w:ascii="Times New Roman" w:hAnsi="Times New Roman"/>
          <w:sz w:val="24"/>
          <w:szCs w:val="24"/>
        </w:rPr>
      </w:pPr>
      <w:r w:rsidRPr="002C3F88">
        <w:rPr>
          <w:rFonts w:ascii="Times New Roman" w:hAnsi="Times New Roman"/>
          <w:sz w:val="24"/>
          <w:szCs w:val="24"/>
        </w:rPr>
        <w:t>Форма обучения</w:t>
      </w:r>
    </w:p>
    <w:p w:rsidR="002C3F88" w:rsidRPr="002C3F88" w:rsidRDefault="00532F29" w:rsidP="002C3F88">
      <w:pPr>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Очная, з</w:t>
      </w:r>
      <w:r w:rsidR="002C3F88">
        <w:rPr>
          <w:rFonts w:ascii="Times New Roman" w:hAnsi="Times New Roman"/>
          <w:i/>
          <w:sz w:val="24"/>
          <w:szCs w:val="24"/>
          <w:u w:val="single"/>
        </w:rPr>
        <w:t>ао</w:t>
      </w:r>
      <w:r w:rsidR="002C3F88" w:rsidRPr="002C3F88">
        <w:rPr>
          <w:rFonts w:ascii="Times New Roman" w:hAnsi="Times New Roman"/>
          <w:i/>
          <w:sz w:val="24"/>
          <w:szCs w:val="24"/>
          <w:u w:val="single"/>
        </w:rPr>
        <w:t xml:space="preserve">чная </w:t>
      </w:r>
    </w:p>
    <w:p w:rsidR="002C3F88" w:rsidRPr="002C3F88" w:rsidRDefault="002C3F88" w:rsidP="002C3F88">
      <w:pPr>
        <w:suppressAutoHyphens/>
        <w:spacing w:after="0" w:line="240" w:lineRule="auto"/>
        <w:jc w:val="center"/>
        <w:rPr>
          <w:rFonts w:ascii="Times New Roman" w:hAnsi="Times New Roman"/>
          <w:sz w:val="24"/>
          <w:szCs w:val="24"/>
        </w:rPr>
      </w:pPr>
      <w:bookmarkStart w:id="0" w:name="BookmarkWhereDelChr13"/>
      <w:bookmarkEnd w:id="0"/>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rPr>
        <w:sectPr w:rsidR="002C3F88" w:rsidRPr="002C3F88" w:rsidSect="00E8701C">
          <w:footerReference w:type="default" r:id="rId8"/>
          <w:pgSz w:w="11906" w:h="16838"/>
          <w:pgMar w:top="510" w:right="567" w:bottom="510" w:left="850" w:header="0" w:footer="510" w:gutter="0"/>
          <w:cols w:space="708"/>
          <w:titlePg/>
          <w:docGrid w:linePitch="360"/>
        </w:sectPr>
      </w:pPr>
      <w:r w:rsidRPr="002C3F88">
        <w:rPr>
          <w:rFonts w:ascii="Times New Roman" w:hAnsi="Times New Roman"/>
          <w:sz w:val="24"/>
          <w:szCs w:val="24"/>
        </w:rPr>
        <w:t>Год набора 201</w:t>
      </w:r>
      <w:r w:rsidR="00532F29">
        <w:rPr>
          <w:rFonts w:ascii="Times New Roman" w:hAnsi="Times New Roman"/>
          <w:sz w:val="24"/>
          <w:szCs w:val="24"/>
        </w:rPr>
        <w:t>6</w:t>
      </w:r>
    </w:p>
    <w:p w:rsidR="001D5890" w:rsidRPr="00757B80" w:rsidRDefault="001D5890" w:rsidP="001D5890">
      <w:pPr>
        <w:tabs>
          <w:tab w:val="left" w:pos="851"/>
          <w:tab w:val="left" w:pos="1560"/>
          <w:tab w:val="left" w:pos="4110"/>
        </w:tabs>
        <w:jc w:val="both"/>
        <w:rPr>
          <w:rFonts w:ascii="Times New Roman" w:hAnsi="Times New Roman"/>
          <w:sz w:val="24"/>
          <w:szCs w:val="24"/>
        </w:rPr>
      </w:pPr>
      <w:r w:rsidRPr="00757B80">
        <w:rPr>
          <w:rFonts w:ascii="Times New Roman" w:hAnsi="Times New Roman"/>
          <w:sz w:val="24"/>
          <w:szCs w:val="24"/>
        </w:rPr>
        <w:lastRenderedPageBreak/>
        <w:t xml:space="preserve">Гражданское право: методические указания для обучающихся по освоению дисциплины / Т. П. Пестова; Бузулукский гуманитарно-технологический институт (филиал) ОГУ. – </w:t>
      </w:r>
      <w:r>
        <w:rPr>
          <w:rFonts w:ascii="Times New Roman" w:hAnsi="Times New Roman"/>
          <w:sz w:val="24"/>
          <w:szCs w:val="24"/>
        </w:rPr>
        <w:t>Бузулук: БГТИ (филиал) ОГУ, 2016</w:t>
      </w:r>
      <w:r w:rsidRPr="00757B80">
        <w:rPr>
          <w:rFonts w:ascii="Times New Roman" w:hAnsi="Times New Roman"/>
          <w:sz w:val="24"/>
          <w:szCs w:val="24"/>
        </w:rPr>
        <w:t>.</w:t>
      </w:r>
    </w:p>
    <w:p w:rsidR="001D5890" w:rsidRPr="00757B80" w:rsidRDefault="001D5890" w:rsidP="001D5890">
      <w:pPr>
        <w:ind w:firstLine="567"/>
        <w:jc w:val="both"/>
        <w:rPr>
          <w:rFonts w:ascii="Times New Roman" w:hAnsi="Times New Roman"/>
          <w:sz w:val="24"/>
          <w:szCs w:val="24"/>
        </w:rPr>
      </w:pPr>
    </w:p>
    <w:p w:rsidR="001D5890" w:rsidRPr="00757B80" w:rsidRDefault="001D5890" w:rsidP="001D5890">
      <w:pPr>
        <w:suppressLineNumbers/>
        <w:ind w:firstLine="567"/>
        <w:jc w:val="both"/>
        <w:rPr>
          <w:rFonts w:ascii="Times New Roman" w:hAnsi="Times New Roman"/>
          <w:sz w:val="24"/>
          <w:szCs w:val="24"/>
        </w:rPr>
      </w:pPr>
    </w:p>
    <w:p w:rsidR="001D5890" w:rsidRPr="00757B80" w:rsidRDefault="001D5890" w:rsidP="001D5890">
      <w:pPr>
        <w:suppressLineNumbers/>
        <w:ind w:firstLine="567"/>
        <w:jc w:val="both"/>
        <w:rPr>
          <w:rFonts w:ascii="Times New Roman" w:hAnsi="Times New Roman"/>
          <w:sz w:val="24"/>
          <w:szCs w:val="24"/>
        </w:rPr>
      </w:pPr>
    </w:p>
    <w:p w:rsidR="001D5890" w:rsidRPr="00757B80" w:rsidRDefault="001D5890" w:rsidP="001D5890">
      <w:pPr>
        <w:ind w:firstLine="567"/>
        <w:jc w:val="both"/>
        <w:rPr>
          <w:rFonts w:ascii="Times New Roman" w:hAnsi="Times New Roman"/>
          <w:sz w:val="24"/>
          <w:szCs w:val="24"/>
        </w:rPr>
      </w:pPr>
      <w:r w:rsidRPr="00757B80">
        <w:rPr>
          <w:rFonts w:ascii="Times New Roman" w:hAnsi="Times New Roman"/>
          <w:sz w:val="24"/>
          <w:szCs w:val="24"/>
        </w:rPr>
        <w:t>Составитель ____________________ Т.П. Пестова</w:t>
      </w:r>
    </w:p>
    <w:p w:rsidR="001D5890" w:rsidRPr="00757B80" w:rsidRDefault="001D5890" w:rsidP="001D5890">
      <w:pPr>
        <w:ind w:firstLine="567"/>
        <w:jc w:val="both"/>
        <w:rPr>
          <w:rFonts w:ascii="Times New Roman" w:hAnsi="Times New Roman"/>
          <w:sz w:val="24"/>
          <w:szCs w:val="24"/>
        </w:rPr>
      </w:pPr>
      <w:r>
        <w:rPr>
          <w:rFonts w:ascii="Times New Roman" w:hAnsi="Times New Roman"/>
          <w:sz w:val="24"/>
          <w:szCs w:val="24"/>
        </w:rPr>
        <w:t>«___»______________2016</w:t>
      </w:r>
      <w:r w:rsidRPr="00757B80">
        <w:rPr>
          <w:rFonts w:ascii="Times New Roman" w:hAnsi="Times New Roman"/>
          <w:sz w:val="24"/>
          <w:szCs w:val="24"/>
        </w:rPr>
        <w:t xml:space="preserve"> г.</w:t>
      </w:r>
    </w:p>
    <w:p w:rsidR="001D5890" w:rsidRPr="00EC370C" w:rsidRDefault="001D5890" w:rsidP="001D5890">
      <w:pPr>
        <w:suppressLineNumbers/>
        <w:ind w:firstLine="567"/>
        <w:jc w:val="both"/>
        <w:rPr>
          <w:rFonts w:ascii="Times New Roman" w:hAnsi="Times New Roman"/>
          <w:szCs w:val="24"/>
        </w:rPr>
      </w:pPr>
    </w:p>
    <w:p w:rsidR="001D5890" w:rsidRPr="00EC370C" w:rsidRDefault="001D5890" w:rsidP="001D5890">
      <w:pPr>
        <w:suppressLineNumbers/>
        <w:ind w:firstLine="567"/>
        <w:jc w:val="both"/>
        <w:rPr>
          <w:rFonts w:ascii="Times New Roman" w:hAnsi="Times New Roman"/>
          <w:szCs w:val="24"/>
        </w:rPr>
      </w:pPr>
    </w:p>
    <w:p w:rsidR="001D5890" w:rsidRDefault="001D5890" w:rsidP="001D5890">
      <w:pPr>
        <w:pStyle w:val="ReportHead"/>
        <w:suppressAutoHyphens/>
        <w:jc w:val="both"/>
        <w:rPr>
          <w:sz w:val="24"/>
          <w:szCs w:val="24"/>
        </w:rPr>
      </w:pPr>
    </w:p>
    <w:p w:rsidR="001D5890" w:rsidRDefault="001D5890" w:rsidP="001D5890">
      <w:pPr>
        <w:pStyle w:val="ReportHead"/>
        <w:suppressAutoHyphens/>
        <w:jc w:val="both"/>
        <w:rPr>
          <w:sz w:val="24"/>
          <w:szCs w:val="24"/>
        </w:rPr>
      </w:pPr>
    </w:p>
    <w:p w:rsidR="001D5890" w:rsidRDefault="001D5890" w:rsidP="001D5890">
      <w:pPr>
        <w:pStyle w:val="ReportHead"/>
        <w:suppressAutoHyphens/>
        <w:jc w:val="both"/>
        <w:rPr>
          <w:sz w:val="24"/>
          <w:szCs w:val="24"/>
        </w:rPr>
      </w:pPr>
    </w:p>
    <w:p w:rsidR="001D5890" w:rsidRPr="00082D1C" w:rsidRDefault="001D5890" w:rsidP="001D5890">
      <w:pPr>
        <w:pStyle w:val="ReportHead"/>
        <w:suppressAutoHyphens/>
        <w:jc w:val="both"/>
        <w:rPr>
          <w:sz w:val="24"/>
          <w:szCs w:val="24"/>
        </w:rPr>
      </w:pPr>
      <w:r w:rsidRPr="00082D1C">
        <w:rPr>
          <w:sz w:val="24"/>
          <w:szCs w:val="24"/>
        </w:rPr>
        <w:t xml:space="preserve">Методические указания предназначены для студентов </w:t>
      </w:r>
      <w:r>
        <w:rPr>
          <w:color w:val="000000"/>
          <w:sz w:val="24"/>
          <w:szCs w:val="24"/>
        </w:rPr>
        <w:t>очной</w:t>
      </w:r>
      <w:r>
        <w:rPr>
          <w:color w:val="000000"/>
          <w:sz w:val="24"/>
          <w:szCs w:val="24"/>
          <w:lang w:val="ru-RU"/>
        </w:rPr>
        <w:t xml:space="preserve"> и заочной</w:t>
      </w:r>
      <w:r>
        <w:rPr>
          <w:color w:val="000000"/>
          <w:sz w:val="24"/>
          <w:szCs w:val="24"/>
        </w:rPr>
        <w:t xml:space="preserve"> форм</w:t>
      </w:r>
      <w:bookmarkStart w:id="1" w:name="_GoBack"/>
      <w:bookmarkEnd w:id="1"/>
      <w:r>
        <w:rPr>
          <w:color w:val="000000"/>
          <w:sz w:val="24"/>
          <w:szCs w:val="24"/>
        </w:rPr>
        <w:t xml:space="preserve"> обучения</w:t>
      </w:r>
      <w:r w:rsidRPr="00082D1C">
        <w:rPr>
          <w:sz w:val="24"/>
          <w:szCs w:val="24"/>
        </w:rPr>
        <w:t xml:space="preserve"> направления подготовки </w:t>
      </w:r>
      <w:r>
        <w:rPr>
          <w:sz w:val="24"/>
          <w:szCs w:val="24"/>
        </w:rPr>
        <w:t>40.03.01</w:t>
      </w:r>
      <w:r w:rsidRPr="00082D1C">
        <w:rPr>
          <w:sz w:val="24"/>
          <w:szCs w:val="24"/>
        </w:rPr>
        <w:t xml:space="preserve"> </w:t>
      </w:r>
      <w:r>
        <w:rPr>
          <w:sz w:val="24"/>
          <w:szCs w:val="24"/>
        </w:rPr>
        <w:t>Юриспруденции</w:t>
      </w:r>
      <w:r w:rsidRPr="00082D1C">
        <w:rPr>
          <w:color w:val="000000"/>
          <w:sz w:val="24"/>
          <w:szCs w:val="24"/>
        </w:rPr>
        <w:t>.</w:t>
      </w:r>
      <w:r w:rsidRPr="00082D1C">
        <w:rPr>
          <w:color w:val="FF0000"/>
          <w:sz w:val="24"/>
          <w:szCs w:val="24"/>
        </w:rPr>
        <w:t xml:space="preserve"> </w:t>
      </w:r>
    </w:p>
    <w:p w:rsidR="001D5890" w:rsidRPr="00EC370C" w:rsidRDefault="001D5890" w:rsidP="001D5890">
      <w:pPr>
        <w:spacing w:after="0" w:line="240" w:lineRule="auto"/>
        <w:rPr>
          <w:rFonts w:ascii="Times New Roman" w:hAnsi="Times New Roman"/>
          <w:sz w:val="20"/>
          <w:lang w:val="x-none"/>
        </w:rPr>
      </w:pPr>
    </w:p>
    <w:p w:rsidR="001D5890" w:rsidRPr="002C3F88" w:rsidRDefault="001D5890" w:rsidP="001D5890">
      <w:pPr>
        <w:spacing w:after="0" w:line="240" w:lineRule="auto"/>
        <w:rPr>
          <w:rFonts w:ascii="Times New Roman" w:hAnsi="Times New Roman"/>
          <w:sz w:val="24"/>
        </w:rPr>
      </w:pPr>
      <w:r w:rsidRPr="002C3F88">
        <w:rPr>
          <w:rFonts w:ascii="Times New Roman" w:hAnsi="Times New Roman"/>
          <w:sz w:val="24"/>
        </w:rPr>
        <w:t xml:space="preserve"> </w:t>
      </w:r>
    </w:p>
    <w:p w:rsidR="001D5890" w:rsidRDefault="001D5890" w:rsidP="001D5890">
      <w:pPr>
        <w:spacing w:after="0"/>
        <w:jc w:val="center"/>
        <w:rPr>
          <w:rFonts w:ascii="Times New Roman" w:hAnsi="Times New Roman"/>
          <w:sz w:val="28"/>
          <w:szCs w:val="28"/>
        </w:rPr>
      </w:pPr>
    </w:p>
    <w:p w:rsidR="001D5890" w:rsidRDefault="001D5890" w:rsidP="001D5890">
      <w:pPr>
        <w:spacing w:after="0"/>
        <w:jc w:val="center"/>
        <w:rPr>
          <w:rFonts w:ascii="Times New Roman" w:hAnsi="Times New Roman"/>
          <w:sz w:val="28"/>
          <w:szCs w:val="28"/>
        </w:rPr>
      </w:pPr>
    </w:p>
    <w:p w:rsidR="001D5890" w:rsidRDefault="001D5890" w:rsidP="001D5890">
      <w:pPr>
        <w:spacing w:after="0"/>
        <w:jc w:val="center"/>
        <w:rPr>
          <w:rFonts w:ascii="Times New Roman" w:hAnsi="Times New Roman"/>
          <w:sz w:val="28"/>
          <w:szCs w:val="28"/>
        </w:rPr>
      </w:pPr>
    </w:p>
    <w:p w:rsidR="001D5890" w:rsidRDefault="001D5890" w:rsidP="001D5890">
      <w:pPr>
        <w:spacing w:after="0"/>
        <w:jc w:val="center"/>
        <w:rPr>
          <w:rFonts w:ascii="Times New Roman" w:hAnsi="Times New Roman"/>
          <w:sz w:val="28"/>
          <w:szCs w:val="28"/>
        </w:rPr>
      </w:pPr>
    </w:p>
    <w:p w:rsidR="001D5890" w:rsidRDefault="001D5890" w:rsidP="001D5890">
      <w:pPr>
        <w:spacing w:after="0"/>
        <w:jc w:val="center"/>
        <w:rPr>
          <w:rFonts w:ascii="Times New Roman" w:hAnsi="Times New Roman"/>
          <w:sz w:val="28"/>
          <w:szCs w:val="28"/>
        </w:rPr>
      </w:pPr>
    </w:p>
    <w:p w:rsidR="002C3F88" w:rsidRPr="002C3F88" w:rsidRDefault="002C3F88" w:rsidP="002C3F88">
      <w:pPr>
        <w:spacing w:after="0" w:line="240" w:lineRule="auto"/>
        <w:rPr>
          <w:rFonts w:ascii="Times New Roman" w:hAnsi="Times New Roman"/>
          <w:sz w:val="20"/>
        </w:rPr>
      </w:pPr>
    </w:p>
    <w:p w:rsidR="002C3F88" w:rsidRDefault="002C3F88" w:rsidP="002C3F88">
      <w:pPr>
        <w:spacing w:after="0" w:line="240" w:lineRule="auto"/>
        <w:rPr>
          <w:rFonts w:ascii="Times New Roman" w:hAnsi="Times New Roman"/>
          <w:sz w:val="20"/>
        </w:rPr>
      </w:pPr>
    </w:p>
    <w:p w:rsidR="001D5890" w:rsidRDefault="001D5890" w:rsidP="002C3F88">
      <w:pPr>
        <w:spacing w:after="0" w:line="240" w:lineRule="auto"/>
        <w:rPr>
          <w:rFonts w:ascii="Times New Roman" w:hAnsi="Times New Roman"/>
          <w:sz w:val="20"/>
        </w:rPr>
      </w:pPr>
    </w:p>
    <w:p w:rsidR="001D5890" w:rsidRDefault="001D5890" w:rsidP="002C3F88">
      <w:pPr>
        <w:spacing w:after="0" w:line="240" w:lineRule="auto"/>
        <w:rPr>
          <w:rFonts w:ascii="Times New Roman" w:hAnsi="Times New Roman"/>
          <w:sz w:val="20"/>
        </w:rPr>
      </w:pPr>
    </w:p>
    <w:p w:rsidR="001D5890" w:rsidRDefault="001D5890" w:rsidP="002C3F88">
      <w:pPr>
        <w:spacing w:after="0" w:line="240" w:lineRule="auto"/>
        <w:rPr>
          <w:rFonts w:ascii="Times New Roman" w:hAnsi="Times New Roman"/>
          <w:sz w:val="20"/>
        </w:rPr>
      </w:pPr>
    </w:p>
    <w:p w:rsidR="001D5890" w:rsidRDefault="001D5890" w:rsidP="002C3F88">
      <w:pPr>
        <w:spacing w:after="0" w:line="240" w:lineRule="auto"/>
        <w:rPr>
          <w:rFonts w:ascii="Times New Roman" w:hAnsi="Times New Roman"/>
          <w:sz w:val="20"/>
        </w:rPr>
      </w:pPr>
    </w:p>
    <w:p w:rsidR="001D5890" w:rsidRDefault="001D5890" w:rsidP="002C3F88">
      <w:pPr>
        <w:spacing w:after="0" w:line="240" w:lineRule="auto"/>
        <w:rPr>
          <w:rFonts w:ascii="Times New Roman" w:hAnsi="Times New Roman"/>
          <w:sz w:val="20"/>
        </w:rPr>
      </w:pPr>
    </w:p>
    <w:p w:rsidR="001D5890" w:rsidRDefault="001D5890" w:rsidP="002C3F88">
      <w:pPr>
        <w:spacing w:after="0" w:line="240" w:lineRule="auto"/>
        <w:rPr>
          <w:rFonts w:ascii="Times New Roman" w:hAnsi="Times New Roman"/>
          <w:sz w:val="20"/>
        </w:rPr>
      </w:pPr>
    </w:p>
    <w:p w:rsidR="001D5890" w:rsidRDefault="001D5890" w:rsidP="002C3F88">
      <w:pPr>
        <w:spacing w:after="0" w:line="240" w:lineRule="auto"/>
        <w:rPr>
          <w:rFonts w:ascii="Times New Roman" w:hAnsi="Times New Roman"/>
          <w:sz w:val="20"/>
        </w:rPr>
      </w:pPr>
    </w:p>
    <w:p w:rsidR="001D5890" w:rsidRDefault="001D5890" w:rsidP="002C3F88">
      <w:pPr>
        <w:spacing w:after="0" w:line="240" w:lineRule="auto"/>
        <w:rPr>
          <w:rFonts w:ascii="Times New Roman" w:hAnsi="Times New Roman"/>
          <w:sz w:val="20"/>
        </w:rPr>
      </w:pPr>
    </w:p>
    <w:p w:rsidR="001D5890" w:rsidRDefault="001D5890" w:rsidP="002C3F88">
      <w:pPr>
        <w:spacing w:after="0" w:line="240" w:lineRule="auto"/>
        <w:rPr>
          <w:rFonts w:ascii="Times New Roman" w:hAnsi="Times New Roman"/>
          <w:sz w:val="20"/>
        </w:rPr>
      </w:pPr>
    </w:p>
    <w:p w:rsidR="001D5890" w:rsidRDefault="001D5890" w:rsidP="002C3F88">
      <w:pPr>
        <w:spacing w:after="0" w:line="240" w:lineRule="auto"/>
        <w:rPr>
          <w:rFonts w:ascii="Times New Roman" w:hAnsi="Times New Roman"/>
          <w:sz w:val="20"/>
        </w:rPr>
      </w:pPr>
    </w:p>
    <w:p w:rsidR="001D5890" w:rsidRDefault="001D5890" w:rsidP="002C3F88">
      <w:pPr>
        <w:spacing w:after="0" w:line="240" w:lineRule="auto"/>
        <w:rPr>
          <w:rFonts w:ascii="Times New Roman" w:hAnsi="Times New Roman"/>
          <w:sz w:val="20"/>
        </w:rPr>
      </w:pPr>
    </w:p>
    <w:p w:rsidR="001D5890" w:rsidRDefault="001D5890" w:rsidP="002C3F88">
      <w:pPr>
        <w:spacing w:after="0" w:line="240" w:lineRule="auto"/>
        <w:rPr>
          <w:rFonts w:ascii="Times New Roman" w:hAnsi="Times New Roman"/>
          <w:sz w:val="20"/>
        </w:rPr>
      </w:pPr>
    </w:p>
    <w:p w:rsidR="001D5890" w:rsidRDefault="001D5890" w:rsidP="002C3F88">
      <w:pPr>
        <w:spacing w:after="0" w:line="240" w:lineRule="auto"/>
        <w:rPr>
          <w:rFonts w:ascii="Times New Roman" w:hAnsi="Times New Roman"/>
          <w:sz w:val="20"/>
        </w:rPr>
      </w:pPr>
    </w:p>
    <w:p w:rsidR="001D5890" w:rsidRDefault="001D5890" w:rsidP="002C3F88">
      <w:pPr>
        <w:spacing w:after="0" w:line="240" w:lineRule="auto"/>
        <w:rPr>
          <w:rFonts w:ascii="Times New Roman" w:hAnsi="Times New Roman"/>
          <w:sz w:val="20"/>
        </w:rPr>
      </w:pPr>
    </w:p>
    <w:p w:rsidR="001D5890" w:rsidRDefault="001D5890" w:rsidP="002C3F88">
      <w:pPr>
        <w:spacing w:after="0" w:line="240" w:lineRule="auto"/>
        <w:rPr>
          <w:rFonts w:ascii="Times New Roman" w:hAnsi="Times New Roman"/>
          <w:sz w:val="20"/>
        </w:rPr>
      </w:pPr>
    </w:p>
    <w:p w:rsidR="001D5890" w:rsidRDefault="001D5890" w:rsidP="002C3F88">
      <w:pPr>
        <w:spacing w:after="0" w:line="240" w:lineRule="auto"/>
        <w:rPr>
          <w:rFonts w:ascii="Times New Roman" w:hAnsi="Times New Roman"/>
          <w:sz w:val="20"/>
        </w:rPr>
      </w:pPr>
    </w:p>
    <w:p w:rsidR="001D5890" w:rsidRDefault="001D5890" w:rsidP="002C3F88">
      <w:pPr>
        <w:spacing w:after="0" w:line="240" w:lineRule="auto"/>
        <w:rPr>
          <w:rFonts w:ascii="Times New Roman" w:hAnsi="Times New Roman"/>
          <w:sz w:val="20"/>
        </w:rPr>
      </w:pPr>
    </w:p>
    <w:p w:rsidR="001D5890" w:rsidRDefault="001D5890" w:rsidP="002C3F88">
      <w:pPr>
        <w:spacing w:after="0" w:line="240" w:lineRule="auto"/>
        <w:rPr>
          <w:rFonts w:ascii="Times New Roman" w:hAnsi="Times New Roman"/>
          <w:sz w:val="20"/>
        </w:rPr>
      </w:pPr>
    </w:p>
    <w:p w:rsidR="001D5890" w:rsidRDefault="001D5890" w:rsidP="002C3F88">
      <w:pPr>
        <w:spacing w:after="0" w:line="240" w:lineRule="auto"/>
        <w:rPr>
          <w:rFonts w:ascii="Times New Roman" w:hAnsi="Times New Roman"/>
          <w:sz w:val="20"/>
        </w:rPr>
      </w:pPr>
    </w:p>
    <w:p w:rsidR="001D5890" w:rsidRPr="002C3F88" w:rsidRDefault="001D5890" w:rsidP="002C3F88">
      <w:pPr>
        <w:spacing w:after="0" w:line="240" w:lineRule="auto"/>
        <w:rPr>
          <w:rFonts w:ascii="Times New Roman" w:hAnsi="Times New Roman"/>
          <w:sz w:val="20"/>
        </w:rPr>
      </w:pPr>
    </w:p>
    <w:p w:rsidR="002C3F88" w:rsidRPr="002C3F88" w:rsidRDefault="002C3F88" w:rsidP="002C3F88">
      <w:pPr>
        <w:spacing w:after="0" w:line="240" w:lineRule="auto"/>
        <w:rPr>
          <w:rFonts w:ascii="Times New Roman" w:hAnsi="Times New Roman"/>
          <w:sz w:val="24"/>
        </w:rPr>
      </w:pPr>
      <w:r w:rsidRPr="002C3F88">
        <w:rPr>
          <w:rFonts w:ascii="Times New Roman" w:hAnsi="Times New Roman"/>
          <w:sz w:val="24"/>
        </w:rPr>
        <w:t xml:space="preserve"> </w:t>
      </w:r>
    </w:p>
    <w:p w:rsidR="002C3F88" w:rsidRDefault="002C3F88" w:rsidP="007C4FA8">
      <w:pPr>
        <w:spacing w:after="0"/>
        <w:jc w:val="center"/>
        <w:rPr>
          <w:rFonts w:ascii="Times New Roman" w:hAnsi="Times New Roman"/>
          <w:sz w:val="28"/>
          <w:szCs w:val="28"/>
        </w:rPr>
      </w:pPr>
    </w:p>
    <w:p w:rsidR="006E5944" w:rsidRPr="00934E9E" w:rsidRDefault="006E5944" w:rsidP="00BD1133">
      <w:pPr>
        <w:keepNext/>
        <w:spacing w:after="0" w:line="240" w:lineRule="auto"/>
        <w:jc w:val="center"/>
        <w:outlineLvl w:val="8"/>
        <w:rPr>
          <w:rFonts w:ascii="Times New Roman" w:eastAsia="Times New Roman" w:hAnsi="Times New Roman"/>
          <w:b/>
          <w:sz w:val="28"/>
          <w:szCs w:val="28"/>
          <w:lang w:eastAsia="ru-RU"/>
        </w:rPr>
      </w:pPr>
      <w:r w:rsidRPr="00934E9E">
        <w:rPr>
          <w:rFonts w:ascii="Times New Roman" w:eastAsia="Times New Roman" w:hAnsi="Times New Roman"/>
          <w:b/>
          <w:sz w:val="28"/>
          <w:szCs w:val="28"/>
          <w:lang w:eastAsia="ru-RU"/>
        </w:rPr>
        <w:lastRenderedPageBreak/>
        <w:t>Содержание</w:t>
      </w:r>
    </w:p>
    <w:p w:rsidR="006E5944" w:rsidRPr="00E9662A" w:rsidRDefault="006E5944" w:rsidP="006E5944">
      <w:pPr>
        <w:rPr>
          <w:b/>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8441"/>
        <w:gridCol w:w="674"/>
      </w:tblGrid>
      <w:tr w:rsidR="006E5944" w:rsidRPr="00E9662A" w:rsidTr="00934E9E">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1</w:t>
            </w:r>
          </w:p>
        </w:tc>
        <w:tc>
          <w:tcPr>
            <w:tcW w:w="8441" w:type="dxa"/>
          </w:tcPr>
          <w:p w:rsidR="006E5944" w:rsidRPr="00E9662A" w:rsidRDefault="00BD1133" w:rsidP="007D5553">
            <w:pPr>
              <w:jc w:val="both"/>
              <w:rPr>
                <w:rFonts w:ascii="Times New Roman" w:hAnsi="Times New Roman"/>
                <w:color w:val="FF0000"/>
                <w:sz w:val="24"/>
                <w:szCs w:val="24"/>
                <w:lang w:eastAsia="ru-RU"/>
              </w:rPr>
            </w:pPr>
            <w:r w:rsidRPr="00E9662A">
              <w:rPr>
                <w:rFonts w:ascii="Times New Roman" w:hAnsi="Times New Roman"/>
                <w:sz w:val="24"/>
                <w:szCs w:val="24"/>
                <w:lang w:eastAsia="ru-RU"/>
              </w:rPr>
              <w:t>Методические рекомендации по изучению теоретических основ дис</w:t>
            </w:r>
            <w:r w:rsidR="00E9662A">
              <w:rPr>
                <w:rFonts w:ascii="Times New Roman" w:hAnsi="Times New Roman"/>
                <w:sz w:val="24"/>
                <w:szCs w:val="24"/>
                <w:lang w:eastAsia="ru-RU"/>
              </w:rPr>
              <w:t>циплины…</w:t>
            </w:r>
            <w:r w:rsidR="00934E9E">
              <w:rPr>
                <w:rFonts w:ascii="Times New Roman" w:hAnsi="Times New Roman"/>
                <w:sz w:val="24"/>
                <w:szCs w:val="24"/>
                <w:lang w:eastAsia="ru-RU"/>
              </w:rPr>
              <w:t>.</w:t>
            </w:r>
          </w:p>
        </w:tc>
        <w:tc>
          <w:tcPr>
            <w:tcW w:w="674" w:type="dxa"/>
          </w:tcPr>
          <w:p w:rsidR="006E5944" w:rsidRPr="00532F29" w:rsidRDefault="00B74180" w:rsidP="009418E5">
            <w:pPr>
              <w:jc w:val="right"/>
              <w:rPr>
                <w:rFonts w:ascii="Times New Roman" w:hAnsi="Times New Roman"/>
                <w:color w:val="FF0000"/>
                <w:sz w:val="24"/>
                <w:szCs w:val="24"/>
                <w:lang w:eastAsia="ru-RU"/>
              </w:rPr>
            </w:pPr>
            <w:r w:rsidRPr="009418E5">
              <w:rPr>
                <w:rFonts w:ascii="Times New Roman" w:hAnsi="Times New Roman"/>
                <w:sz w:val="24"/>
                <w:szCs w:val="24"/>
                <w:lang w:eastAsia="ru-RU"/>
              </w:rPr>
              <w:t>4</w:t>
            </w:r>
          </w:p>
        </w:tc>
      </w:tr>
      <w:tr w:rsidR="006E5944" w:rsidRPr="00E9662A" w:rsidTr="00934E9E">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2</w:t>
            </w:r>
          </w:p>
        </w:tc>
        <w:tc>
          <w:tcPr>
            <w:tcW w:w="8441" w:type="dxa"/>
          </w:tcPr>
          <w:p w:rsidR="006E5944" w:rsidRPr="00E9662A" w:rsidRDefault="00BD1133" w:rsidP="00934E9E">
            <w:pPr>
              <w:jc w:val="both"/>
              <w:rPr>
                <w:rFonts w:ascii="Times New Roman" w:hAnsi="Times New Roman"/>
                <w:sz w:val="24"/>
                <w:szCs w:val="24"/>
                <w:lang w:eastAsia="ru-RU"/>
              </w:rPr>
            </w:pPr>
            <w:r w:rsidRPr="00E9662A">
              <w:rPr>
                <w:rFonts w:ascii="Times New Roman" w:hAnsi="Times New Roman"/>
                <w:sz w:val="24"/>
                <w:szCs w:val="24"/>
                <w:lang w:eastAsia="ru-RU"/>
              </w:rPr>
              <w:t xml:space="preserve">Виды аудиторной и внеаудиторной самостоятельной работы студентов </w:t>
            </w:r>
            <w:r w:rsidR="00E9662A">
              <w:rPr>
                <w:rFonts w:ascii="Times New Roman" w:hAnsi="Times New Roman"/>
                <w:sz w:val="24"/>
                <w:szCs w:val="24"/>
                <w:lang w:eastAsia="ru-RU"/>
              </w:rPr>
              <w:t>по дисциплине…………………………………………………………………………</w:t>
            </w:r>
            <w:r w:rsidR="00934E9E">
              <w:rPr>
                <w:rFonts w:ascii="Times New Roman" w:hAnsi="Times New Roman"/>
                <w:sz w:val="24"/>
                <w:szCs w:val="24"/>
                <w:lang w:eastAsia="ru-RU"/>
              </w:rPr>
              <w:t>…</w:t>
            </w:r>
          </w:p>
        </w:tc>
        <w:tc>
          <w:tcPr>
            <w:tcW w:w="674" w:type="dxa"/>
          </w:tcPr>
          <w:p w:rsidR="006E5944" w:rsidRPr="009418E5" w:rsidRDefault="006E5944" w:rsidP="009418E5">
            <w:pPr>
              <w:jc w:val="right"/>
              <w:rPr>
                <w:rFonts w:ascii="Times New Roman" w:hAnsi="Times New Roman"/>
                <w:sz w:val="24"/>
                <w:szCs w:val="24"/>
                <w:lang w:eastAsia="ru-RU"/>
              </w:rPr>
            </w:pPr>
          </w:p>
          <w:p w:rsidR="00B74180" w:rsidRPr="009418E5" w:rsidRDefault="00B74180" w:rsidP="009418E5">
            <w:pPr>
              <w:jc w:val="right"/>
              <w:rPr>
                <w:rFonts w:ascii="Times New Roman" w:hAnsi="Times New Roman"/>
                <w:sz w:val="24"/>
                <w:szCs w:val="24"/>
                <w:lang w:eastAsia="ru-RU"/>
              </w:rPr>
            </w:pPr>
            <w:r w:rsidRPr="009418E5">
              <w:rPr>
                <w:rFonts w:ascii="Times New Roman" w:hAnsi="Times New Roman"/>
                <w:sz w:val="24"/>
                <w:szCs w:val="24"/>
                <w:lang w:eastAsia="ru-RU"/>
              </w:rPr>
              <w:t>7</w:t>
            </w:r>
          </w:p>
        </w:tc>
      </w:tr>
      <w:tr w:rsidR="006E5944" w:rsidRPr="00E9662A" w:rsidTr="00934E9E">
        <w:trPr>
          <w:trHeight w:val="117"/>
        </w:trPr>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3</w:t>
            </w:r>
          </w:p>
        </w:tc>
        <w:tc>
          <w:tcPr>
            <w:tcW w:w="8441" w:type="dxa"/>
          </w:tcPr>
          <w:p w:rsidR="006E5944" w:rsidRPr="00E9662A" w:rsidRDefault="00BD1133" w:rsidP="00934E9E">
            <w:pPr>
              <w:jc w:val="both"/>
              <w:rPr>
                <w:rFonts w:ascii="Times New Roman" w:hAnsi="Times New Roman"/>
                <w:sz w:val="24"/>
                <w:szCs w:val="24"/>
                <w:lang w:eastAsia="ru-RU"/>
              </w:rPr>
            </w:pPr>
            <w:r w:rsidRPr="00E9662A">
              <w:rPr>
                <w:rFonts w:ascii="Times New Roman" w:hAnsi="Times New Roman"/>
                <w:sz w:val="24"/>
                <w:szCs w:val="24"/>
                <w:lang w:eastAsia="ru-RU"/>
              </w:rPr>
              <w:t>Методические рекомендации по самостоятельному изуче</w:t>
            </w:r>
            <w:r w:rsidR="00E9662A">
              <w:rPr>
                <w:rFonts w:ascii="Times New Roman" w:hAnsi="Times New Roman"/>
                <w:sz w:val="24"/>
                <w:szCs w:val="24"/>
                <w:lang w:eastAsia="ru-RU"/>
              </w:rPr>
              <w:t>нию разделов учебной дисциплины…………………………………………………………………………</w:t>
            </w:r>
            <w:r w:rsidR="00934E9E">
              <w:rPr>
                <w:rFonts w:ascii="Times New Roman" w:hAnsi="Times New Roman"/>
                <w:sz w:val="24"/>
                <w:szCs w:val="24"/>
                <w:lang w:eastAsia="ru-RU"/>
              </w:rPr>
              <w:t>...</w:t>
            </w:r>
          </w:p>
        </w:tc>
        <w:tc>
          <w:tcPr>
            <w:tcW w:w="674" w:type="dxa"/>
          </w:tcPr>
          <w:p w:rsidR="006E5944" w:rsidRPr="00532F29" w:rsidRDefault="006E5944" w:rsidP="009418E5">
            <w:pPr>
              <w:jc w:val="right"/>
              <w:rPr>
                <w:rFonts w:ascii="Times New Roman" w:hAnsi="Times New Roman"/>
                <w:color w:val="FF0000"/>
                <w:sz w:val="24"/>
                <w:szCs w:val="24"/>
                <w:lang w:eastAsia="ru-RU"/>
              </w:rPr>
            </w:pPr>
          </w:p>
          <w:p w:rsidR="00B74180" w:rsidRPr="00532F29" w:rsidRDefault="00B74180" w:rsidP="009418E5">
            <w:pPr>
              <w:jc w:val="right"/>
              <w:rPr>
                <w:rFonts w:ascii="Times New Roman" w:hAnsi="Times New Roman"/>
                <w:color w:val="FF0000"/>
                <w:sz w:val="24"/>
                <w:szCs w:val="24"/>
                <w:lang w:eastAsia="ru-RU"/>
              </w:rPr>
            </w:pPr>
            <w:r w:rsidRPr="009418E5">
              <w:rPr>
                <w:rFonts w:ascii="Times New Roman" w:hAnsi="Times New Roman"/>
                <w:sz w:val="24"/>
                <w:szCs w:val="24"/>
                <w:lang w:eastAsia="ru-RU"/>
              </w:rPr>
              <w:t>10</w:t>
            </w:r>
          </w:p>
        </w:tc>
      </w:tr>
      <w:tr w:rsidR="00E8701C" w:rsidRPr="00E9662A" w:rsidTr="00934E9E">
        <w:trPr>
          <w:trHeight w:val="117"/>
        </w:trPr>
        <w:tc>
          <w:tcPr>
            <w:tcW w:w="456" w:type="dxa"/>
          </w:tcPr>
          <w:p w:rsidR="00E8701C"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4</w:t>
            </w:r>
          </w:p>
        </w:tc>
        <w:tc>
          <w:tcPr>
            <w:tcW w:w="8441" w:type="dxa"/>
          </w:tcPr>
          <w:p w:rsidR="00E8701C" w:rsidRPr="00E9662A" w:rsidRDefault="00E8701C" w:rsidP="00E8701C">
            <w:pPr>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выполнения курсовой работы……. </w:t>
            </w:r>
            <w:r w:rsidR="00E9662A">
              <w:rPr>
                <w:rFonts w:ascii="Times New Roman" w:hAnsi="Times New Roman"/>
                <w:sz w:val="24"/>
                <w:szCs w:val="24"/>
                <w:lang w:eastAsia="ru-RU"/>
              </w:rPr>
              <w:t>……………</w:t>
            </w:r>
          </w:p>
        </w:tc>
        <w:tc>
          <w:tcPr>
            <w:tcW w:w="674" w:type="dxa"/>
          </w:tcPr>
          <w:p w:rsidR="00E8701C" w:rsidRPr="00532F29" w:rsidRDefault="00B74180" w:rsidP="009418E5">
            <w:pPr>
              <w:jc w:val="right"/>
              <w:rPr>
                <w:rFonts w:ascii="Times New Roman" w:hAnsi="Times New Roman"/>
                <w:color w:val="FF0000"/>
                <w:sz w:val="24"/>
                <w:szCs w:val="24"/>
                <w:lang w:eastAsia="ru-RU"/>
              </w:rPr>
            </w:pPr>
            <w:r w:rsidRPr="009418E5">
              <w:rPr>
                <w:rFonts w:ascii="Times New Roman" w:hAnsi="Times New Roman"/>
                <w:sz w:val="24"/>
                <w:szCs w:val="24"/>
                <w:lang w:eastAsia="ru-RU"/>
              </w:rPr>
              <w:t>21</w:t>
            </w:r>
          </w:p>
        </w:tc>
      </w:tr>
      <w:tr w:rsidR="006E5944" w:rsidRPr="00E9662A" w:rsidTr="00934E9E">
        <w:tc>
          <w:tcPr>
            <w:tcW w:w="456" w:type="dxa"/>
          </w:tcPr>
          <w:p w:rsidR="006E5944"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5</w:t>
            </w:r>
          </w:p>
        </w:tc>
        <w:tc>
          <w:tcPr>
            <w:tcW w:w="8441" w:type="dxa"/>
          </w:tcPr>
          <w:p w:rsidR="006E5944" w:rsidRPr="00E9662A" w:rsidRDefault="00BD1133" w:rsidP="00BD1133">
            <w:pPr>
              <w:jc w:val="both"/>
              <w:rPr>
                <w:rFonts w:ascii="Times New Roman" w:hAnsi="Times New Roman"/>
                <w:sz w:val="24"/>
                <w:szCs w:val="24"/>
                <w:lang w:eastAsia="ru-RU"/>
              </w:rPr>
            </w:pPr>
            <w:r w:rsidRPr="00E9662A">
              <w:rPr>
                <w:rFonts w:ascii="Times New Roman" w:hAnsi="Times New Roman"/>
                <w:sz w:val="24"/>
                <w:szCs w:val="24"/>
                <w:lang w:eastAsia="ru-RU"/>
              </w:rPr>
              <w:t>Методические рекомендации по выполнению контрольной работы. Задания для выполнения контрольной работы</w:t>
            </w:r>
            <w:r w:rsidR="006E5944" w:rsidRPr="00E9662A">
              <w:rPr>
                <w:rFonts w:ascii="Times New Roman" w:hAnsi="Times New Roman"/>
                <w:sz w:val="24"/>
                <w:szCs w:val="24"/>
                <w:lang w:eastAsia="ru-RU"/>
              </w:rPr>
              <w:t>……………………</w:t>
            </w:r>
            <w:r w:rsidRPr="00E9662A">
              <w:rPr>
                <w:rFonts w:ascii="Times New Roman" w:hAnsi="Times New Roman"/>
                <w:sz w:val="24"/>
                <w:szCs w:val="24"/>
                <w:lang w:eastAsia="ru-RU"/>
              </w:rPr>
              <w:t>…</w:t>
            </w:r>
            <w:r w:rsidR="00E9662A">
              <w:rPr>
                <w:rFonts w:ascii="Times New Roman" w:hAnsi="Times New Roman"/>
                <w:sz w:val="24"/>
                <w:szCs w:val="24"/>
                <w:lang w:eastAsia="ru-RU"/>
              </w:rPr>
              <w:t>……………………………</w:t>
            </w:r>
          </w:p>
        </w:tc>
        <w:tc>
          <w:tcPr>
            <w:tcW w:w="674" w:type="dxa"/>
          </w:tcPr>
          <w:p w:rsidR="006E5944" w:rsidRPr="009418E5" w:rsidRDefault="006E5944" w:rsidP="009418E5">
            <w:pPr>
              <w:jc w:val="right"/>
              <w:rPr>
                <w:rFonts w:ascii="Times New Roman" w:hAnsi="Times New Roman"/>
                <w:sz w:val="24"/>
                <w:szCs w:val="24"/>
                <w:lang w:eastAsia="ru-RU"/>
              </w:rPr>
            </w:pPr>
          </w:p>
          <w:p w:rsidR="00B74180" w:rsidRPr="009418E5" w:rsidRDefault="00B74180" w:rsidP="009418E5">
            <w:pPr>
              <w:jc w:val="right"/>
              <w:rPr>
                <w:rFonts w:ascii="Times New Roman" w:hAnsi="Times New Roman"/>
                <w:sz w:val="24"/>
                <w:szCs w:val="24"/>
                <w:lang w:eastAsia="ru-RU"/>
              </w:rPr>
            </w:pPr>
            <w:r w:rsidRPr="009418E5">
              <w:rPr>
                <w:rFonts w:ascii="Times New Roman" w:hAnsi="Times New Roman"/>
                <w:sz w:val="24"/>
                <w:szCs w:val="24"/>
                <w:lang w:eastAsia="ru-RU"/>
              </w:rPr>
              <w:t>33</w:t>
            </w:r>
          </w:p>
        </w:tc>
      </w:tr>
      <w:tr w:rsidR="006E5944" w:rsidRPr="00E9662A" w:rsidTr="00934E9E">
        <w:tc>
          <w:tcPr>
            <w:tcW w:w="456" w:type="dxa"/>
          </w:tcPr>
          <w:p w:rsidR="006E5944"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6</w:t>
            </w:r>
          </w:p>
        </w:tc>
        <w:tc>
          <w:tcPr>
            <w:tcW w:w="8441" w:type="dxa"/>
          </w:tcPr>
          <w:p w:rsidR="006E5944" w:rsidRPr="00E9662A" w:rsidRDefault="00BD1133" w:rsidP="00934E9E">
            <w:pPr>
              <w:jc w:val="both"/>
              <w:rPr>
                <w:rFonts w:ascii="Times New Roman" w:hAnsi="Times New Roman"/>
                <w:color w:val="FF0000"/>
                <w:sz w:val="24"/>
                <w:szCs w:val="24"/>
                <w:lang w:eastAsia="ru-RU"/>
              </w:rPr>
            </w:pPr>
            <w:r w:rsidRPr="00E9662A">
              <w:rPr>
                <w:rFonts w:ascii="Times New Roman" w:hAnsi="Times New Roman"/>
                <w:sz w:val="24"/>
                <w:szCs w:val="24"/>
                <w:lang w:eastAsia="ru-RU"/>
              </w:rPr>
              <w:t xml:space="preserve">Методические рекомендации по подготовке к практическим занятиям </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6E5944" w:rsidRPr="00532F29" w:rsidRDefault="00B74180" w:rsidP="009418E5">
            <w:pPr>
              <w:jc w:val="right"/>
              <w:rPr>
                <w:rFonts w:ascii="Times New Roman" w:hAnsi="Times New Roman"/>
                <w:color w:val="FF0000"/>
                <w:sz w:val="24"/>
                <w:szCs w:val="24"/>
                <w:lang w:eastAsia="ru-RU"/>
              </w:rPr>
            </w:pPr>
            <w:r w:rsidRPr="009418E5">
              <w:rPr>
                <w:rFonts w:ascii="Times New Roman" w:hAnsi="Times New Roman"/>
                <w:sz w:val="24"/>
                <w:szCs w:val="24"/>
                <w:lang w:eastAsia="ru-RU"/>
              </w:rPr>
              <w:t>48</w:t>
            </w:r>
          </w:p>
        </w:tc>
      </w:tr>
      <w:tr w:rsidR="00532F29" w:rsidRPr="00E9662A" w:rsidTr="00934E9E">
        <w:tc>
          <w:tcPr>
            <w:tcW w:w="456" w:type="dxa"/>
          </w:tcPr>
          <w:p w:rsidR="00532F29" w:rsidRPr="00E9662A" w:rsidRDefault="00532F29" w:rsidP="007D5553">
            <w:pPr>
              <w:rPr>
                <w:rFonts w:ascii="Times New Roman" w:hAnsi="Times New Roman"/>
                <w:sz w:val="24"/>
                <w:szCs w:val="24"/>
                <w:lang w:eastAsia="ru-RU"/>
              </w:rPr>
            </w:pPr>
            <w:r>
              <w:rPr>
                <w:rFonts w:ascii="Times New Roman" w:hAnsi="Times New Roman"/>
                <w:sz w:val="24"/>
                <w:szCs w:val="24"/>
                <w:lang w:eastAsia="ru-RU"/>
              </w:rPr>
              <w:t>7</w:t>
            </w:r>
          </w:p>
        </w:tc>
        <w:tc>
          <w:tcPr>
            <w:tcW w:w="8441" w:type="dxa"/>
          </w:tcPr>
          <w:p w:rsidR="00532F29" w:rsidRPr="00E9662A" w:rsidRDefault="00532F29" w:rsidP="00934E9E">
            <w:pPr>
              <w:jc w:val="both"/>
              <w:rPr>
                <w:rFonts w:ascii="Times New Roman" w:hAnsi="Times New Roman"/>
                <w:sz w:val="24"/>
                <w:szCs w:val="24"/>
                <w:lang w:eastAsia="ru-RU"/>
              </w:rPr>
            </w:pPr>
            <w:r w:rsidRPr="00532F29">
              <w:rPr>
                <w:rFonts w:ascii="Times New Roman" w:hAnsi="Times New Roman"/>
                <w:sz w:val="24"/>
                <w:szCs w:val="24"/>
                <w:lang w:eastAsia="ru-RU"/>
              </w:rPr>
              <w:t>Методические рекомендации по подготовке</w:t>
            </w:r>
            <w:r>
              <w:rPr>
                <w:rFonts w:ascii="Times New Roman" w:hAnsi="Times New Roman"/>
                <w:sz w:val="24"/>
                <w:szCs w:val="24"/>
                <w:lang w:eastAsia="ru-RU"/>
              </w:rPr>
              <w:t xml:space="preserve"> к рубежному контролю……………</w:t>
            </w:r>
          </w:p>
        </w:tc>
        <w:tc>
          <w:tcPr>
            <w:tcW w:w="674" w:type="dxa"/>
          </w:tcPr>
          <w:p w:rsidR="00532F29" w:rsidRPr="00532F29" w:rsidRDefault="009418E5" w:rsidP="004475FB">
            <w:pPr>
              <w:jc w:val="right"/>
              <w:rPr>
                <w:rFonts w:ascii="Times New Roman" w:hAnsi="Times New Roman"/>
                <w:color w:val="FF0000"/>
                <w:sz w:val="24"/>
                <w:szCs w:val="24"/>
                <w:lang w:eastAsia="ru-RU"/>
              </w:rPr>
            </w:pPr>
            <w:r w:rsidRPr="009418E5">
              <w:rPr>
                <w:rFonts w:ascii="Times New Roman" w:hAnsi="Times New Roman"/>
                <w:sz w:val="24"/>
                <w:szCs w:val="24"/>
                <w:lang w:eastAsia="ru-RU"/>
              </w:rPr>
              <w:t>14</w:t>
            </w:r>
            <w:r w:rsidR="004475FB">
              <w:rPr>
                <w:rFonts w:ascii="Times New Roman" w:hAnsi="Times New Roman"/>
                <w:sz w:val="24"/>
                <w:szCs w:val="24"/>
                <w:lang w:eastAsia="ru-RU"/>
              </w:rPr>
              <w:t>4</w:t>
            </w:r>
          </w:p>
        </w:tc>
      </w:tr>
      <w:tr w:rsidR="00D54F49" w:rsidRPr="00E9662A" w:rsidTr="00934E9E">
        <w:tc>
          <w:tcPr>
            <w:tcW w:w="456" w:type="dxa"/>
          </w:tcPr>
          <w:p w:rsidR="00D54F49" w:rsidRPr="00E9662A" w:rsidRDefault="00532F29" w:rsidP="004821BB">
            <w:pPr>
              <w:rPr>
                <w:rFonts w:ascii="Times New Roman" w:hAnsi="Times New Roman"/>
                <w:sz w:val="24"/>
                <w:szCs w:val="24"/>
                <w:lang w:eastAsia="ru-RU"/>
              </w:rPr>
            </w:pPr>
            <w:r>
              <w:rPr>
                <w:rFonts w:ascii="Times New Roman" w:hAnsi="Times New Roman"/>
                <w:sz w:val="24"/>
                <w:szCs w:val="24"/>
                <w:lang w:eastAsia="ru-RU"/>
              </w:rPr>
              <w:t>8</w:t>
            </w:r>
          </w:p>
        </w:tc>
        <w:tc>
          <w:tcPr>
            <w:tcW w:w="8441" w:type="dxa"/>
          </w:tcPr>
          <w:p w:rsidR="00D54F49" w:rsidRPr="00E9662A" w:rsidRDefault="00B6063F" w:rsidP="00934E9E">
            <w:pPr>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подготовке </w:t>
            </w:r>
            <w:r w:rsidR="002C1296" w:rsidRPr="00E9662A">
              <w:rPr>
                <w:rFonts w:ascii="Times New Roman" w:hAnsi="Times New Roman"/>
                <w:sz w:val="24"/>
                <w:szCs w:val="24"/>
                <w:lang w:eastAsia="ru-RU"/>
              </w:rPr>
              <w:t xml:space="preserve">к </w:t>
            </w:r>
            <w:r w:rsidR="00E8701C" w:rsidRPr="00E9662A">
              <w:rPr>
                <w:rFonts w:ascii="Times New Roman" w:hAnsi="Times New Roman"/>
                <w:sz w:val="24"/>
                <w:szCs w:val="24"/>
                <w:lang w:eastAsia="ru-RU"/>
              </w:rPr>
              <w:t xml:space="preserve">зачету и </w:t>
            </w:r>
            <w:r w:rsidRPr="00E9662A">
              <w:rPr>
                <w:rFonts w:ascii="Times New Roman" w:hAnsi="Times New Roman"/>
                <w:sz w:val="24"/>
                <w:szCs w:val="24"/>
                <w:lang w:eastAsia="ru-RU"/>
              </w:rPr>
              <w:t>экзамену</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D54F49" w:rsidRPr="00532F29" w:rsidRDefault="009418E5" w:rsidP="004475FB">
            <w:pPr>
              <w:jc w:val="right"/>
              <w:rPr>
                <w:rFonts w:ascii="Times New Roman" w:hAnsi="Times New Roman"/>
                <w:color w:val="FF0000"/>
                <w:sz w:val="24"/>
                <w:szCs w:val="24"/>
                <w:lang w:eastAsia="ru-RU"/>
              </w:rPr>
            </w:pPr>
            <w:r w:rsidRPr="009418E5">
              <w:rPr>
                <w:rFonts w:ascii="Times New Roman" w:hAnsi="Times New Roman"/>
                <w:sz w:val="24"/>
                <w:szCs w:val="24"/>
                <w:lang w:eastAsia="ru-RU"/>
              </w:rPr>
              <w:t>14</w:t>
            </w:r>
            <w:r w:rsidR="004475FB">
              <w:rPr>
                <w:rFonts w:ascii="Times New Roman" w:hAnsi="Times New Roman"/>
                <w:sz w:val="24"/>
                <w:szCs w:val="24"/>
                <w:lang w:eastAsia="ru-RU"/>
              </w:rPr>
              <w:t>6</w:t>
            </w:r>
          </w:p>
        </w:tc>
      </w:tr>
      <w:tr w:rsidR="009418E5" w:rsidRPr="009418E5" w:rsidTr="00934E9E">
        <w:tc>
          <w:tcPr>
            <w:tcW w:w="8897" w:type="dxa"/>
            <w:gridSpan w:val="2"/>
          </w:tcPr>
          <w:p w:rsidR="00910517" w:rsidRPr="00E9662A" w:rsidRDefault="00910517" w:rsidP="00934E9E">
            <w:pPr>
              <w:jc w:val="both"/>
              <w:rPr>
                <w:rFonts w:ascii="Times New Roman" w:hAnsi="Times New Roman"/>
                <w:sz w:val="24"/>
                <w:szCs w:val="24"/>
                <w:lang w:eastAsia="ru-RU"/>
              </w:rPr>
            </w:pPr>
            <w:r w:rsidRPr="00E9662A">
              <w:rPr>
                <w:rFonts w:ascii="Times New Roman" w:hAnsi="Times New Roman"/>
                <w:sz w:val="24"/>
                <w:szCs w:val="24"/>
                <w:lang w:eastAsia="ru-RU"/>
              </w:rPr>
              <w:t>Список рекомендуемы</w:t>
            </w:r>
            <w:r w:rsidR="00B6063F" w:rsidRPr="00E9662A">
              <w:rPr>
                <w:rFonts w:ascii="Times New Roman" w:hAnsi="Times New Roman"/>
                <w:sz w:val="24"/>
                <w:szCs w:val="24"/>
                <w:lang w:eastAsia="ru-RU"/>
              </w:rPr>
              <w:t>х</w:t>
            </w:r>
            <w:r w:rsidRPr="00E9662A">
              <w:rPr>
                <w:rFonts w:ascii="Times New Roman" w:hAnsi="Times New Roman"/>
                <w:sz w:val="24"/>
                <w:szCs w:val="24"/>
                <w:lang w:eastAsia="ru-RU"/>
              </w:rPr>
              <w:t xml:space="preserve"> источников……………………………………</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910517" w:rsidRPr="009418E5" w:rsidRDefault="009418E5" w:rsidP="004475FB">
            <w:pPr>
              <w:jc w:val="right"/>
              <w:rPr>
                <w:rFonts w:ascii="Times New Roman" w:hAnsi="Times New Roman"/>
                <w:sz w:val="24"/>
                <w:szCs w:val="24"/>
                <w:lang w:eastAsia="ru-RU"/>
              </w:rPr>
            </w:pPr>
            <w:r w:rsidRPr="009418E5">
              <w:rPr>
                <w:rFonts w:ascii="Times New Roman" w:hAnsi="Times New Roman"/>
                <w:sz w:val="24"/>
                <w:szCs w:val="24"/>
                <w:lang w:eastAsia="ru-RU"/>
              </w:rPr>
              <w:t>15</w:t>
            </w:r>
            <w:r w:rsidR="004475FB">
              <w:rPr>
                <w:rFonts w:ascii="Times New Roman" w:hAnsi="Times New Roman"/>
                <w:sz w:val="24"/>
                <w:szCs w:val="24"/>
                <w:lang w:eastAsia="ru-RU"/>
              </w:rPr>
              <w:t>5</w:t>
            </w:r>
          </w:p>
        </w:tc>
      </w:tr>
      <w:tr w:rsidR="009418E5" w:rsidRPr="009418E5" w:rsidTr="00934E9E">
        <w:tc>
          <w:tcPr>
            <w:tcW w:w="8897" w:type="dxa"/>
            <w:gridSpan w:val="2"/>
          </w:tcPr>
          <w:p w:rsidR="00E9662A" w:rsidRPr="00E9662A" w:rsidRDefault="00E9662A" w:rsidP="00934E9E">
            <w:pPr>
              <w:jc w:val="both"/>
              <w:rPr>
                <w:rFonts w:ascii="Times New Roman" w:hAnsi="Times New Roman"/>
                <w:sz w:val="24"/>
                <w:szCs w:val="24"/>
                <w:lang w:eastAsia="ru-RU"/>
              </w:rPr>
            </w:pPr>
            <w:r>
              <w:rPr>
                <w:rFonts w:ascii="Times New Roman" w:hAnsi="Times New Roman"/>
                <w:sz w:val="24"/>
                <w:szCs w:val="24"/>
                <w:lang w:eastAsia="ru-RU"/>
              </w:rPr>
              <w:t>Приложения………………………………………………………………………………..</w:t>
            </w:r>
          </w:p>
        </w:tc>
        <w:tc>
          <w:tcPr>
            <w:tcW w:w="674" w:type="dxa"/>
          </w:tcPr>
          <w:p w:rsidR="00E9662A" w:rsidRPr="009418E5" w:rsidRDefault="00934E9E" w:rsidP="004475FB">
            <w:pPr>
              <w:jc w:val="right"/>
              <w:rPr>
                <w:rFonts w:ascii="Times New Roman" w:hAnsi="Times New Roman"/>
                <w:sz w:val="24"/>
                <w:szCs w:val="24"/>
                <w:lang w:eastAsia="ru-RU"/>
              </w:rPr>
            </w:pPr>
            <w:r w:rsidRPr="009418E5">
              <w:rPr>
                <w:rFonts w:ascii="Times New Roman" w:hAnsi="Times New Roman"/>
                <w:sz w:val="24"/>
                <w:szCs w:val="24"/>
                <w:lang w:eastAsia="ru-RU"/>
              </w:rPr>
              <w:t>1</w:t>
            </w:r>
            <w:r w:rsidR="009418E5" w:rsidRPr="009418E5">
              <w:rPr>
                <w:rFonts w:ascii="Times New Roman" w:hAnsi="Times New Roman"/>
                <w:sz w:val="24"/>
                <w:szCs w:val="24"/>
                <w:lang w:eastAsia="ru-RU"/>
              </w:rPr>
              <w:t>5</w:t>
            </w:r>
            <w:r w:rsidR="004475FB">
              <w:rPr>
                <w:rFonts w:ascii="Times New Roman" w:hAnsi="Times New Roman"/>
                <w:sz w:val="24"/>
                <w:szCs w:val="24"/>
                <w:lang w:eastAsia="ru-RU"/>
              </w:rPr>
              <w:t>9</w:t>
            </w:r>
          </w:p>
        </w:tc>
      </w:tr>
    </w:tbl>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B6063F" w:rsidRPr="00E9662A" w:rsidRDefault="00B6063F" w:rsidP="006E5944">
      <w:pPr>
        <w:tabs>
          <w:tab w:val="left" w:pos="4020"/>
        </w:tabs>
        <w:spacing w:after="0" w:line="240" w:lineRule="auto"/>
        <w:ind w:firstLine="709"/>
        <w:jc w:val="both"/>
        <w:rPr>
          <w:rFonts w:ascii="Times New Roman" w:hAnsi="Times New Roman"/>
          <w:b/>
          <w:sz w:val="24"/>
          <w:szCs w:val="24"/>
        </w:rPr>
      </w:pPr>
    </w:p>
    <w:p w:rsidR="00910517" w:rsidRPr="00E9662A" w:rsidRDefault="00910517" w:rsidP="006E5944">
      <w:pPr>
        <w:tabs>
          <w:tab w:val="left" w:pos="4020"/>
        </w:tabs>
        <w:spacing w:after="0" w:line="240" w:lineRule="auto"/>
        <w:ind w:firstLine="709"/>
        <w:jc w:val="both"/>
        <w:rPr>
          <w:rFonts w:ascii="Times New Roman" w:hAnsi="Times New Roman"/>
          <w:b/>
          <w:sz w:val="24"/>
          <w:szCs w:val="24"/>
        </w:rPr>
      </w:pPr>
    </w:p>
    <w:p w:rsidR="004821BB" w:rsidRDefault="004821BB"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Pr="00E9662A" w:rsidRDefault="00E9662A" w:rsidP="006E5944">
      <w:pPr>
        <w:tabs>
          <w:tab w:val="left" w:pos="4020"/>
        </w:tabs>
        <w:spacing w:after="0" w:line="240" w:lineRule="auto"/>
        <w:ind w:firstLine="709"/>
        <w:jc w:val="both"/>
        <w:rPr>
          <w:rFonts w:ascii="Times New Roman" w:hAnsi="Times New Roman"/>
          <w:b/>
          <w:sz w:val="24"/>
          <w:szCs w:val="24"/>
        </w:rPr>
      </w:pPr>
    </w:p>
    <w:p w:rsidR="004821BB" w:rsidRPr="00E9662A" w:rsidRDefault="004821BB" w:rsidP="006E5944">
      <w:pPr>
        <w:tabs>
          <w:tab w:val="left" w:pos="4020"/>
        </w:tabs>
        <w:spacing w:after="0" w:line="240" w:lineRule="auto"/>
        <w:ind w:firstLine="709"/>
        <w:jc w:val="both"/>
        <w:rPr>
          <w:rFonts w:ascii="Times New Roman" w:hAnsi="Times New Roman"/>
          <w:b/>
          <w:sz w:val="24"/>
          <w:szCs w:val="24"/>
        </w:rPr>
      </w:pPr>
    </w:p>
    <w:p w:rsidR="006E5944" w:rsidRPr="00E9662A" w:rsidRDefault="00066713" w:rsidP="006E5944">
      <w:pPr>
        <w:spacing w:after="0" w:line="240" w:lineRule="auto"/>
        <w:ind w:firstLine="851"/>
        <w:jc w:val="both"/>
        <w:rPr>
          <w:rFonts w:ascii="Times New Roman" w:eastAsia="Times New Roman" w:hAnsi="Times New Roman"/>
          <w:b/>
          <w:bCs/>
          <w:color w:val="FF0000"/>
          <w:sz w:val="28"/>
          <w:szCs w:val="28"/>
          <w:lang w:eastAsia="ru-RU"/>
        </w:rPr>
      </w:pPr>
      <w:r w:rsidRPr="00E9662A">
        <w:rPr>
          <w:rFonts w:ascii="Times New Roman" w:eastAsia="Times New Roman" w:hAnsi="Times New Roman"/>
          <w:b/>
          <w:bCs/>
          <w:sz w:val="28"/>
          <w:szCs w:val="28"/>
          <w:lang w:eastAsia="ru-RU"/>
        </w:rPr>
        <w:lastRenderedPageBreak/>
        <w:t>1</w:t>
      </w:r>
      <w:r w:rsidR="006E5944" w:rsidRPr="00E9662A">
        <w:rPr>
          <w:rFonts w:ascii="Times New Roman" w:eastAsia="Times New Roman" w:hAnsi="Times New Roman"/>
          <w:b/>
          <w:bCs/>
          <w:sz w:val="28"/>
          <w:szCs w:val="28"/>
          <w:lang w:eastAsia="ru-RU"/>
        </w:rPr>
        <w:t xml:space="preserve"> Методические рекомендации по изучению теоретических основ дисциплины </w:t>
      </w:r>
    </w:p>
    <w:p w:rsidR="006E5944" w:rsidRPr="00E9662A" w:rsidRDefault="006E5944" w:rsidP="006E5944">
      <w:pPr>
        <w:spacing w:after="0" w:line="240" w:lineRule="auto"/>
        <w:ind w:firstLine="851"/>
        <w:jc w:val="both"/>
        <w:rPr>
          <w:rFonts w:ascii="Times New Roman" w:eastAsia="Times New Roman" w:hAnsi="Times New Roman"/>
          <w:sz w:val="24"/>
          <w:szCs w:val="24"/>
          <w:lang w:eastAsia="ru-RU"/>
        </w:rPr>
      </w:pP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Важным условием успешного освоения учебной дисциплины «</w:t>
      </w:r>
      <w:r w:rsidR="00E8701C" w:rsidRPr="00E9662A">
        <w:rPr>
          <w:rFonts w:ascii="Times New Roman" w:eastAsia="Times New Roman" w:hAnsi="Times New Roman"/>
          <w:sz w:val="24"/>
          <w:szCs w:val="24"/>
          <w:lang w:eastAsia="ru-RU"/>
        </w:rPr>
        <w:t>Гражданское</w:t>
      </w:r>
      <w:r w:rsidR="00820A6C" w:rsidRPr="00E9662A">
        <w:rPr>
          <w:rFonts w:ascii="Times New Roman" w:eastAsia="Times New Roman" w:hAnsi="Times New Roman"/>
          <w:sz w:val="24"/>
          <w:szCs w:val="24"/>
          <w:lang w:eastAsia="ru-RU"/>
        </w:rPr>
        <w:t xml:space="preserve"> право</w:t>
      </w:r>
      <w:r w:rsidRPr="00E9662A">
        <w:rPr>
          <w:rFonts w:ascii="Times New Roman" w:eastAsia="Times New Roman" w:hAnsi="Times New Roman"/>
          <w:sz w:val="24"/>
          <w:szCs w:val="24"/>
          <w:lang w:eastAsia="ru-RU"/>
        </w:rPr>
        <w:t>», как и любой другой учебной дисциплины, является создание студентом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следует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Система обучения в ВУЗе основывается на рациональном сочетании нескольких видов учебных занятий (в первую очередь, лекций и практических занятий</w:t>
      </w:r>
      <w:r w:rsidR="00820A6C" w:rsidRPr="00E9662A">
        <w:rPr>
          <w:rFonts w:ascii="Times New Roman" w:eastAsia="Times New Roman" w:hAnsi="Times New Roman"/>
          <w:sz w:val="24"/>
          <w:szCs w:val="24"/>
          <w:lang w:eastAsia="ru-RU"/>
        </w:rPr>
        <w:t xml:space="preserve"> (семинаров)</w:t>
      </w:r>
      <w:r w:rsidRPr="00E9662A">
        <w:rPr>
          <w:rFonts w:ascii="Times New Roman" w:eastAsia="Times New Roman" w:hAnsi="Times New Roman"/>
          <w:sz w:val="24"/>
          <w:szCs w:val="24"/>
          <w:lang w:eastAsia="ru-RU"/>
        </w:rPr>
        <w:t>), работа на которых обладает определенной спецификой.</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t>Подготовка к лекциям</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Работая над конспектом лекций, студенту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lastRenderedPageBreak/>
        <w:t>Рекомендации по работе с литературой</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норм действующего законодательства, а также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Работу с источниками следует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главного в тексте;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основных аргументов;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выводов.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Особое внимание следует обратить на то, вытекает тезис из аргументов или нет.</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w:t>
      </w:r>
      <w:r w:rsidRPr="00E9662A">
        <w:rPr>
          <w:rFonts w:ascii="Times New Roman" w:eastAsia="Times New Roman" w:hAnsi="Times New Roman"/>
          <w:b/>
          <w:bCs/>
          <w:sz w:val="24"/>
          <w:szCs w:val="24"/>
          <w:lang w:eastAsia="ru-RU"/>
        </w:rPr>
        <w:t xml:space="preserve"> </w:t>
      </w:r>
      <w:r w:rsidRPr="00E9662A">
        <w:rPr>
          <w:rFonts w:ascii="Times New Roman" w:eastAsia="Times New Roman" w:hAnsi="Times New Roman"/>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Таким образом, при работе с источниками и литературой важно уметь:</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обобщать полученную информацию, оценивать прослушанное и прочитанное;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готовить и презентовать развернутые сообщения типа доклада;</w:t>
      </w:r>
      <w:r w:rsidRPr="00E9662A">
        <w:rPr>
          <w:rFonts w:ascii="Times New Roman" w:eastAsia="Times New Roman" w:hAnsi="Times New Roman"/>
          <w:b/>
          <w:bCs/>
          <w:i/>
          <w:iCs/>
          <w:sz w:val="24"/>
          <w:szCs w:val="24"/>
          <w:lang w:eastAsia="ru-RU"/>
        </w:rPr>
        <w:t xml:space="preserve">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работать в разных режимах (индивидуально, в паре, в группе), взаимодействуя друг с другом;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реферативными и справочными материалами;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контролировать свои действия и действия своих товарищей, объективно оценивать свои действия;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обращаться за помощью, дополнительными разъяснениями к преподавателю, другим студентам;</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обратиться за помощью к собеседнику (уточнить вопрос, переспросить и др.);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Pr="00E9662A" w:rsidRDefault="006E5944" w:rsidP="004151A4">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Рекомендации по работе с нормативными правовыми актами</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Работа с нормативными правовыми актами включает в себя несколько стадий: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первая стадия - </w:t>
      </w:r>
      <w:r w:rsidRPr="00E9662A">
        <w:rPr>
          <w:rFonts w:ascii="Times New Roman" w:eastAsia="Times New Roman" w:hAnsi="Times New Roman"/>
          <w:bCs/>
          <w:sz w:val="24"/>
          <w:szCs w:val="24"/>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Алгоритм включает следующие шаги: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название юридического текста (раздела, главы, статьи).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текст нормативного акта и постарайтесь понять содержание норм права.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определите главное понятие и понятия, которые являются его признаками.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выпишите неизвестные понятия и дайте им определения.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вторая стадия - </w:t>
      </w:r>
      <w:r w:rsidRPr="00E9662A">
        <w:rPr>
          <w:rFonts w:ascii="Times New Roman" w:eastAsia="Times New Roman" w:hAnsi="Times New Roman"/>
          <w:bCs/>
          <w:sz w:val="24"/>
          <w:szCs w:val="24"/>
          <w:lang w:eastAsia="ru-RU"/>
        </w:rPr>
        <w:t xml:space="preserve">студенты работают без опоры на образец (алгоритм). Студенты объясняют последовательность своих действий, решая </w:t>
      </w:r>
      <w:r w:rsidR="007D5553" w:rsidRPr="00E9662A">
        <w:rPr>
          <w:rFonts w:ascii="Times New Roman" w:eastAsia="Times New Roman" w:hAnsi="Times New Roman"/>
          <w:bCs/>
          <w:sz w:val="24"/>
          <w:szCs w:val="24"/>
          <w:lang w:eastAsia="ru-RU"/>
        </w:rPr>
        <w:t>практические задачи, выполняя задания для творческой работы, комплексные ситуационные задания</w:t>
      </w:r>
      <w:r w:rsidRPr="00E9662A">
        <w:rPr>
          <w:rFonts w:ascii="Times New Roman" w:eastAsia="Times New Roman" w:hAnsi="Times New Roman"/>
          <w:bCs/>
          <w:sz w:val="24"/>
          <w:szCs w:val="24"/>
          <w:lang w:eastAsia="ru-RU"/>
        </w:rPr>
        <w:t xml:space="preserve">. </w:t>
      </w:r>
    </w:p>
    <w:p w:rsidR="00066713" w:rsidRPr="00E9662A" w:rsidRDefault="00066713"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066713" w:rsidRPr="00E9662A" w:rsidRDefault="00066713" w:rsidP="004151A4">
      <w:pPr>
        <w:spacing w:after="0" w:line="240" w:lineRule="auto"/>
        <w:ind w:firstLine="567"/>
        <w:jc w:val="both"/>
        <w:rPr>
          <w:rFonts w:ascii="Times New Roman" w:hAnsi="Times New Roman"/>
          <w:b/>
          <w:sz w:val="28"/>
          <w:szCs w:val="28"/>
        </w:rPr>
      </w:pPr>
      <w:r w:rsidRPr="00E9662A">
        <w:rPr>
          <w:rFonts w:ascii="Times New Roman" w:hAnsi="Times New Roman"/>
          <w:b/>
          <w:sz w:val="28"/>
          <w:szCs w:val="28"/>
        </w:rPr>
        <w:lastRenderedPageBreak/>
        <w:t>2 Виды аудиторной и внеаудиторной самостоятельной работы студентов по дисциплине</w:t>
      </w:r>
    </w:p>
    <w:p w:rsidR="00066713" w:rsidRPr="00E9662A" w:rsidRDefault="00066713" w:rsidP="004151A4">
      <w:pPr>
        <w:spacing w:after="0" w:line="240" w:lineRule="auto"/>
        <w:ind w:firstLine="567"/>
        <w:jc w:val="both"/>
        <w:rPr>
          <w:rFonts w:ascii="Times New Roman" w:hAnsi="Times New Roman"/>
          <w:b/>
          <w:sz w:val="24"/>
          <w:szCs w:val="24"/>
        </w:rPr>
      </w:pP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выполняет ряд функций, к которым относятся: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информационно-обучающая (учебная деятельность студентов на аудиторных занятиях, неподкрепленная самостоятельной работой, становится малорезультативной);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ориентирующая и стимулирующая (процессу обучения придается профессиональное ускорение);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воспитательная (формируются и развиваются профессиональные качества специалиста);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исследовательская (новый уровень профессионально-творческого мышления).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основе самостоятельной работы студентов лежат принципы: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самостоятельности;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развивающе-творческой направленности;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целевого планирования;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личностно-деятельностного подхода.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студентов проводится с целью:</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систематизации и закрепления полученных теоретических знаний и практических умений студентов;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углубления и расширения теоретических знаний;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умений использовать нормативную, правовую, справочную документацию и специальную литературу;</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самостоятельности мышления, способностей к саморазвитию, самосовершенствованию и самореализации;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исследовательских умений.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учебном процессе высшего учебного заведения выделяют два вида самостоятельной работы: аудиторная и внеаудиторная.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Аудиторная самостоятельная работа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выполняется на учебных занятиях под непосредственным руководством преподавателя и по его заданиям.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E8701C" w:rsidRPr="00E9662A">
        <w:rPr>
          <w:rFonts w:ascii="Times New Roman" w:eastAsia="Times New Roman" w:hAnsi="Times New Roman"/>
          <w:bCs/>
          <w:sz w:val="24"/>
          <w:szCs w:val="24"/>
          <w:lang w:eastAsia="ru-RU"/>
        </w:rPr>
        <w:t xml:space="preserve">Гражданское </w:t>
      </w:r>
      <w:r w:rsidRPr="00E9662A">
        <w:rPr>
          <w:rFonts w:ascii="Times New Roman" w:eastAsia="Times New Roman" w:hAnsi="Times New Roman"/>
          <w:bCs/>
          <w:sz w:val="24"/>
          <w:szCs w:val="24"/>
          <w:lang w:eastAsia="ru-RU"/>
        </w:rPr>
        <w:t>право»:</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практическим занятиям, в том числе к устному собеседованию, решение практических задач;</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учебной дисциплины;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задания для творческой работы (ЗТР), комплексных ситуационных заданий (КСЗ);</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рубежному контролю (РК) студентами очной формы обучения.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Виды заданий для внеаудиторной самостоятельной работы следующие: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1) для овладения знаниями: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текста, графическое изображение структуры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конспектирование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(перечень разделов приводится в рабочей программе учебной дисциплины);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для закрепления и систематизации знаний: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работа с конспектом лекции (обработка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и тезисов ответа, схем, таблиц и пр. для систематизации учебного материала, в том числе по разделам, которые выносятся на самостоятельное изучение;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контрольных заданий (заочная форма обучения).</w:t>
      </w:r>
    </w:p>
    <w:p w:rsidR="00E8701C" w:rsidRPr="00E9662A" w:rsidRDefault="00E8701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курсовой работы;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ответов на вопросы для устного собеседования на практических занятиях (семинарах);</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к рубежному контролю</w:t>
      </w:r>
      <w:r w:rsidR="00E8701C" w:rsidRPr="00E9662A">
        <w:rPr>
          <w:sz w:val="24"/>
          <w:szCs w:val="24"/>
        </w:rPr>
        <w:t xml:space="preserve">  (</w:t>
      </w:r>
      <w:r w:rsidR="00E8701C" w:rsidRPr="00E9662A">
        <w:rPr>
          <w:rFonts w:ascii="Times New Roman" w:eastAsia="Times New Roman" w:hAnsi="Times New Roman"/>
          <w:bCs/>
          <w:sz w:val="24"/>
          <w:szCs w:val="24"/>
          <w:lang w:eastAsia="ru-RU"/>
        </w:rPr>
        <w:t>очная форма обучения)</w:t>
      </w:r>
      <w:r w:rsidRPr="00E9662A">
        <w:rPr>
          <w:rFonts w:ascii="Times New Roman" w:eastAsia="Times New Roman" w:hAnsi="Times New Roman"/>
          <w:bCs/>
          <w:sz w:val="24"/>
          <w:szCs w:val="24"/>
          <w:lang w:eastAsia="ru-RU"/>
        </w:rPr>
        <w:t>;</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подготовка к сдаче </w:t>
      </w:r>
      <w:r w:rsidR="00E8701C" w:rsidRPr="00E9662A">
        <w:rPr>
          <w:rFonts w:ascii="Times New Roman" w:eastAsia="Times New Roman" w:hAnsi="Times New Roman"/>
          <w:bCs/>
          <w:sz w:val="24"/>
          <w:szCs w:val="24"/>
          <w:lang w:eastAsia="ru-RU"/>
        </w:rPr>
        <w:t xml:space="preserve">зачетов и </w:t>
      </w:r>
      <w:r w:rsidRPr="00E9662A">
        <w:rPr>
          <w:rFonts w:ascii="Times New Roman" w:eastAsia="Times New Roman" w:hAnsi="Times New Roman"/>
          <w:bCs/>
          <w:sz w:val="24"/>
          <w:szCs w:val="24"/>
          <w:lang w:eastAsia="ru-RU"/>
        </w:rPr>
        <w:t>экзамена.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для формирования умений: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практических задач,</w:t>
      </w:r>
      <w:r w:rsidRPr="00E9662A">
        <w:rPr>
          <w:sz w:val="24"/>
          <w:szCs w:val="24"/>
        </w:rPr>
        <w:t xml:space="preserve"> </w:t>
      </w:r>
      <w:r w:rsidRPr="00E9662A">
        <w:rPr>
          <w:rFonts w:ascii="Times New Roman" w:eastAsia="Times New Roman" w:hAnsi="Times New Roman"/>
          <w:bCs/>
          <w:sz w:val="24"/>
          <w:szCs w:val="24"/>
          <w:lang w:eastAsia="ru-RU"/>
        </w:rPr>
        <w:t>предусмотренных планом по соответствующей теме практического занятия (семинара);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4) для формирования навыков: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задания для творческой работы (ЗТР), комплексных ситуационных заданий (КСЗ).</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Приступая к изучению дисциплины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студент должен внимательно ознакомиться с методическими материалами, направляющими самостоятельную работу студентов</w:t>
      </w:r>
      <w:r w:rsidR="00A22896" w:rsidRPr="00E9662A">
        <w:rPr>
          <w:rFonts w:ascii="Times New Roman" w:eastAsia="Times New Roman" w:hAnsi="Times New Roman"/>
          <w:bCs/>
          <w:sz w:val="24"/>
          <w:szCs w:val="24"/>
          <w:lang w:eastAsia="ru-RU"/>
        </w:rPr>
        <w:t>.</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планирование самостоятельной работы; </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изучение предмета согласно тематическому плану;</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 подготовка к устному собеседованию – опросу, письменной контрольной работы (заочная форма обучения), письменное решение практических задач, выполнение задания для творческой работы, комплексных ситуационных заданий.</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вненеаудиторную самостоятельную работу студентов по данной учебной дисциплине.</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 самостоятельной работы студента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устанавливается в следующих формах:</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1) включение вопросов выносимых на самостоятельное изучение в перечень контрольных вопросов для самопроверки;</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тестовый контроль.</w:t>
      </w:r>
    </w:p>
    <w:p w:rsidR="004151A4" w:rsidRPr="00E9662A" w:rsidRDefault="004151A4" w:rsidP="007C69FE">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Итоговой формой контроля знаний, умений и навыков по дисциплине  «</w:t>
      </w:r>
      <w:r w:rsidR="00E8701C" w:rsidRPr="00E9662A">
        <w:rPr>
          <w:rFonts w:ascii="Times New Roman" w:eastAsia="Times New Roman" w:hAnsi="Times New Roman"/>
          <w:bCs/>
          <w:sz w:val="24"/>
          <w:szCs w:val="24"/>
          <w:lang w:eastAsia="ru-RU"/>
        </w:rPr>
        <w:t xml:space="preserve">Гражданское </w:t>
      </w:r>
      <w:r w:rsidR="003F6DE4" w:rsidRPr="00E9662A">
        <w:rPr>
          <w:rFonts w:ascii="Times New Roman" w:eastAsia="Times New Roman" w:hAnsi="Times New Roman"/>
          <w:bCs/>
          <w:sz w:val="24"/>
          <w:szCs w:val="24"/>
          <w:lang w:eastAsia="ru-RU"/>
        </w:rPr>
        <w:t>право</w:t>
      </w:r>
      <w:r w:rsidRPr="00E9662A">
        <w:rPr>
          <w:rFonts w:ascii="Times New Roman" w:eastAsia="Times New Roman" w:hAnsi="Times New Roman"/>
          <w:bCs/>
          <w:sz w:val="24"/>
          <w:szCs w:val="24"/>
          <w:lang w:eastAsia="ru-RU"/>
        </w:rPr>
        <w:t>» явля</w:t>
      </w:r>
      <w:r w:rsidR="00E8701C" w:rsidRPr="00E9662A">
        <w:rPr>
          <w:rFonts w:ascii="Times New Roman" w:eastAsia="Times New Roman" w:hAnsi="Times New Roman"/>
          <w:bCs/>
          <w:sz w:val="24"/>
          <w:szCs w:val="24"/>
          <w:lang w:eastAsia="ru-RU"/>
        </w:rPr>
        <w:t>ю</w:t>
      </w:r>
      <w:r w:rsidRPr="00E9662A">
        <w:rPr>
          <w:rFonts w:ascii="Times New Roman" w:eastAsia="Times New Roman" w:hAnsi="Times New Roman"/>
          <w:bCs/>
          <w:sz w:val="24"/>
          <w:szCs w:val="24"/>
          <w:lang w:eastAsia="ru-RU"/>
        </w:rPr>
        <w:t xml:space="preserve">тся  </w:t>
      </w:r>
      <w:r w:rsidR="00E8701C" w:rsidRPr="00E9662A">
        <w:rPr>
          <w:rFonts w:ascii="Times New Roman" w:eastAsia="Times New Roman" w:hAnsi="Times New Roman"/>
          <w:bCs/>
          <w:sz w:val="24"/>
          <w:szCs w:val="24"/>
          <w:lang w:eastAsia="ru-RU"/>
        </w:rPr>
        <w:t xml:space="preserve">зачеты и </w:t>
      </w:r>
      <w:r w:rsidR="003F6DE4" w:rsidRPr="00E9662A">
        <w:rPr>
          <w:rFonts w:ascii="Times New Roman" w:eastAsia="Times New Roman" w:hAnsi="Times New Roman"/>
          <w:bCs/>
          <w:sz w:val="24"/>
          <w:szCs w:val="24"/>
          <w:lang w:eastAsia="ru-RU"/>
        </w:rPr>
        <w:t>экзамен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Зачет проводится в форме тестирования, э</w:t>
      </w:r>
      <w:r w:rsidR="003F6DE4" w:rsidRPr="00E9662A">
        <w:rPr>
          <w:rFonts w:ascii="Times New Roman" w:eastAsia="Times New Roman" w:hAnsi="Times New Roman"/>
          <w:bCs/>
          <w:sz w:val="24"/>
          <w:szCs w:val="24"/>
          <w:lang w:eastAsia="ru-RU"/>
        </w:rPr>
        <w:t>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 xml:space="preserve">- </w:t>
      </w:r>
      <w:r w:rsidRPr="00E9662A">
        <w:rPr>
          <w:rFonts w:ascii="Times New Roman" w:eastAsia="Times New Roman" w:hAnsi="Times New Roman"/>
          <w:bCs/>
          <w:sz w:val="24"/>
          <w:szCs w:val="24"/>
          <w:lang w:eastAsia="ru-RU"/>
        </w:rPr>
        <w:t xml:space="preserve">в </w:t>
      </w:r>
      <w:r w:rsidR="003F6DE4" w:rsidRPr="00E9662A">
        <w:rPr>
          <w:rFonts w:ascii="Times New Roman" w:eastAsia="Times New Roman" w:hAnsi="Times New Roman"/>
          <w:bCs/>
          <w:sz w:val="24"/>
          <w:szCs w:val="24"/>
          <w:lang w:eastAsia="ru-RU"/>
        </w:rPr>
        <w:t>устной форме</w:t>
      </w:r>
      <w:r w:rsidRPr="00E9662A">
        <w:rPr>
          <w:rFonts w:ascii="Times New Roman" w:eastAsia="Times New Roman" w:hAnsi="Times New Roman"/>
          <w:bCs/>
          <w:sz w:val="24"/>
          <w:szCs w:val="24"/>
          <w:lang w:eastAsia="ru-RU"/>
        </w:rPr>
        <w:t>.</w:t>
      </w:r>
      <w:r w:rsidR="003F6DE4" w:rsidRPr="00E9662A">
        <w:rPr>
          <w:rFonts w:ascii="Times New Roman" w:eastAsia="Times New Roman" w:hAnsi="Times New Roman"/>
          <w:bCs/>
          <w:sz w:val="24"/>
          <w:szCs w:val="24"/>
          <w:lang w:eastAsia="ru-RU"/>
        </w:rPr>
        <w:t xml:space="preserve"> </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Управление самостоятельной работы студентов осуществляется через следующие формы контроля и обучения:</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текущий контроль осуществляется на практических занятиях</w:t>
      </w:r>
      <w:r w:rsidR="003F6DE4" w:rsidRPr="00E9662A">
        <w:rPr>
          <w:rFonts w:ascii="Times New Roman" w:eastAsia="Times New Roman" w:hAnsi="Times New Roman"/>
          <w:bCs/>
          <w:sz w:val="24"/>
          <w:szCs w:val="24"/>
          <w:lang w:eastAsia="ru-RU"/>
        </w:rPr>
        <w:t xml:space="preserve"> (семинарах)</w:t>
      </w:r>
      <w:r w:rsidRPr="00E9662A">
        <w:rPr>
          <w:rFonts w:ascii="Times New Roman" w:eastAsia="Times New Roman" w:hAnsi="Times New Roman"/>
          <w:bCs/>
          <w:sz w:val="24"/>
          <w:szCs w:val="24"/>
          <w:lang w:eastAsia="ru-RU"/>
        </w:rPr>
        <w:t>;</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4) итоговый контроль осуществляется через </w:t>
      </w:r>
      <w:r w:rsidR="00E8701C" w:rsidRPr="00E9662A">
        <w:rPr>
          <w:rFonts w:ascii="Times New Roman" w:eastAsia="Times New Roman" w:hAnsi="Times New Roman"/>
          <w:bCs/>
          <w:sz w:val="24"/>
          <w:szCs w:val="24"/>
          <w:lang w:eastAsia="ru-RU"/>
        </w:rPr>
        <w:t xml:space="preserve">зачеты и </w:t>
      </w:r>
      <w:r w:rsidRPr="00E9662A">
        <w:rPr>
          <w:rFonts w:ascii="Times New Roman" w:eastAsia="Times New Roman" w:hAnsi="Times New Roman"/>
          <w:bCs/>
          <w:sz w:val="24"/>
          <w:szCs w:val="24"/>
          <w:lang w:eastAsia="ru-RU"/>
        </w:rPr>
        <w:t>экзамен, предусмотренны</w:t>
      </w:r>
      <w:r w:rsidR="00E8701C" w:rsidRPr="00E9662A">
        <w:rPr>
          <w:rFonts w:ascii="Times New Roman" w:eastAsia="Times New Roman" w:hAnsi="Times New Roman"/>
          <w:bCs/>
          <w:sz w:val="24"/>
          <w:szCs w:val="24"/>
          <w:lang w:eastAsia="ru-RU"/>
        </w:rPr>
        <w:t>е</w:t>
      </w:r>
      <w:r w:rsidRPr="00E9662A">
        <w:rPr>
          <w:rFonts w:ascii="Times New Roman" w:eastAsia="Times New Roman" w:hAnsi="Times New Roman"/>
          <w:bCs/>
          <w:sz w:val="24"/>
          <w:szCs w:val="24"/>
          <w:lang w:eastAsia="ru-RU"/>
        </w:rPr>
        <w:t xml:space="preserve"> учебным планом.</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066713" w:rsidRPr="00422098" w:rsidRDefault="00066713" w:rsidP="004151A4">
      <w:pPr>
        <w:spacing w:after="0" w:line="240" w:lineRule="auto"/>
        <w:ind w:firstLine="567"/>
        <w:jc w:val="both"/>
        <w:rPr>
          <w:rFonts w:ascii="Times New Roman" w:eastAsia="Times New Roman" w:hAnsi="Times New Roman"/>
          <w:b/>
          <w:bCs/>
          <w:sz w:val="28"/>
          <w:szCs w:val="28"/>
          <w:lang w:eastAsia="ru-RU"/>
        </w:rPr>
      </w:pPr>
      <w:r w:rsidRPr="00422098">
        <w:rPr>
          <w:rFonts w:ascii="Times New Roman" w:eastAsia="Times New Roman" w:hAnsi="Times New Roman"/>
          <w:b/>
          <w:bCs/>
          <w:sz w:val="28"/>
          <w:szCs w:val="28"/>
          <w:lang w:eastAsia="ru-RU"/>
        </w:rPr>
        <w:lastRenderedPageBreak/>
        <w:t xml:space="preserve">3 </w:t>
      </w:r>
      <w:r w:rsidR="004151A4" w:rsidRPr="00422098">
        <w:rPr>
          <w:rFonts w:ascii="Times New Roman" w:eastAsia="Times New Roman" w:hAnsi="Times New Roman"/>
          <w:b/>
          <w:bCs/>
          <w:sz w:val="28"/>
          <w:szCs w:val="28"/>
          <w:lang w:eastAsia="ru-RU"/>
        </w:rPr>
        <w:t>Методические р</w:t>
      </w:r>
      <w:r w:rsidRPr="00422098">
        <w:rPr>
          <w:rFonts w:ascii="Times New Roman" w:eastAsia="Times New Roman" w:hAnsi="Times New Roman"/>
          <w:b/>
          <w:bCs/>
          <w:sz w:val="28"/>
          <w:szCs w:val="28"/>
          <w:lang w:eastAsia="ru-RU"/>
        </w:rPr>
        <w:t>е</w:t>
      </w:r>
      <w:r w:rsidR="004151A4" w:rsidRPr="00422098">
        <w:rPr>
          <w:rFonts w:ascii="Times New Roman" w:eastAsia="Times New Roman" w:hAnsi="Times New Roman"/>
          <w:b/>
          <w:bCs/>
          <w:sz w:val="28"/>
          <w:szCs w:val="28"/>
          <w:lang w:eastAsia="ru-RU"/>
        </w:rPr>
        <w:t>ко</w:t>
      </w:r>
      <w:r w:rsidRPr="00422098">
        <w:rPr>
          <w:rFonts w:ascii="Times New Roman" w:eastAsia="Times New Roman" w:hAnsi="Times New Roman"/>
          <w:b/>
          <w:bCs/>
          <w:sz w:val="28"/>
          <w:szCs w:val="28"/>
          <w:lang w:eastAsia="ru-RU"/>
        </w:rPr>
        <w:t xml:space="preserve">мендации по </w:t>
      </w:r>
      <w:r w:rsidR="004151A4" w:rsidRPr="00422098">
        <w:rPr>
          <w:rFonts w:ascii="Times New Roman" w:eastAsia="Times New Roman" w:hAnsi="Times New Roman"/>
          <w:b/>
          <w:bCs/>
          <w:sz w:val="28"/>
          <w:szCs w:val="28"/>
          <w:lang w:eastAsia="ru-RU"/>
        </w:rPr>
        <w:t>самостоятельному изучению разделов учебной дисциплины</w:t>
      </w:r>
    </w:p>
    <w:p w:rsidR="004151A4" w:rsidRPr="0045499E" w:rsidRDefault="004151A4" w:rsidP="004151A4">
      <w:pPr>
        <w:spacing w:after="0" w:line="240" w:lineRule="auto"/>
        <w:ind w:firstLine="567"/>
        <w:jc w:val="both"/>
        <w:rPr>
          <w:rFonts w:ascii="Times New Roman" w:eastAsia="Times New Roman" w:hAnsi="Times New Roman"/>
          <w:bCs/>
          <w:sz w:val="28"/>
          <w:szCs w:val="28"/>
          <w:lang w:eastAsia="ru-RU"/>
        </w:rPr>
      </w:pPr>
    </w:p>
    <w:p w:rsidR="00066713" w:rsidRPr="00E9662A" w:rsidRDefault="00066713" w:rsidP="00D712C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рабочей программе учебной дисциплины «</w:t>
      </w:r>
      <w:r w:rsidR="007D5D52">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sidR="009143A2">
        <w:rPr>
          <w:rFonts w:ascii="Times New Roman" w:eastAsia="Times New Roman" w:hAnsi="Times New Roman"/>
          <w:bCs/>
          <w:sz w:val="24"/>
          <w:szCs w:val="24"/>
          <w:lang w:eastAsia="ru-RU"/>
        </w:rPr>
        <w:t xml:space="preserve">студентами заочной формы обучения </w:t>
      </w:r>
      <w:r w:rsidRPr="00E9662A">
        <w:rPr>
          <w:rFonts w:ascii="Times New Roman" w:eastAsia="Times New Roman" w:hAnsi="Times New Roman"/>
          <w:bCs/>
          <w:sz w:val="24"/>
          <w:szCs w:val="24"/>
          <w:lang w:eastAsia="ru-RU"/>
        </w:rPr>
        <w:t xml:space="preserve">следующих </w:t>
      </w:r>
      <w:r w:rsidR="00AE07CC">
        <w:rPr>
          <w:rFonts w:ascii="Times New Roman" w:eastAsia="Times New Roman" w:hAnsi="Times New Roman"/>
          <w:bCs/>
          <w:sz w:val="24"/>
          <w:szCs w:val="24"/>
          <w:lang w:eastAsia="ru-RU"/>
        </w:rPr>
        <w:t xml:space="preserve">вопросов </w:t>
      </w:r>
      <w:r w:rsidR="00D712C8" w:rsidRPr="00E9662A">
        <w:rPr>
          <w:rFonts w:ascii="Times New Roman" w:eastAsia="Times New Roman" w:hAnsi="Times New Roman"/>
          <w:bCs/>
          <w:sz w:val="24"/>
          <w:szCs w:val="24"/>
          <w:lang w:eastAsia="ru-RU"/>
        </w:rPr>
        <w:t>под</w:t>
      </w:r>
      <w:r w:rsidRPr="00E9662A">
        <w:rPr>
          <w:rFonts w:ascii="Times New Roman" w:eastAsia="Times New Roman" w:hAnsi="Times New Roman"/>
          <w:bCs/>
          <w:sz w:val="24"/>
          <w:szCs w:val="24"/>
          <w:lang w:eastAsia="ru-RU"/>
        </w:rPr>
        <w:t>разделов:</w:t>
      </w:r>
    </w:p>
    <w:p w:rsidR="004151A4"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 xml:space="preserve">1.2 </w:t>
      </w:r>
      <w:r w:rsidR="00E8701C" w:rsidRPr="00E9662A">
        <w:rPr>
          <w:rFonts w:ascii="Times New Roman" w:eastAsia="Times New Roman" w:hAnsi="Times New Roman"/>
          <w:b/>
          <w:bCs/>
          <w:sz w:val="24"/>
          <w:szCs w:val="24"/>
          <w:lang w:eastAsia="ru-RU"/>
        </w:rPr>
        <w:t>Источники гражданского права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виды источников гражданского права.</w:t>
      </w:r>
      <w:r w:rsidR="007D5D52">
        <w:rPr>
          <w:rFonts w:ascii="Times New Roman" w:eastAsia="Times New Roman" w:hAnsi="Times New Roman"/>
          <w:bCs/>
          <w:sz w:val="24"/>
          <w:szCs w:val="24"/>
          <w:lang w:eastAsia="ru-RU"/>
        </w:rPr>
        <w:t xml:space="preserve"> </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Закон как основной источник гражданско-правового регулирования, обладающий высшей юридической силой. Гражданский кодекс: система, новеллы, значение. Принятые в соответствии с ГК федеральные законы. История развития кодифицированного законодательства в России.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Иные правовые акты, содержащие нормы гражданского права. Их классификация.</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Соотношение гражданского законодательства с другими отраслями законодательства.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Обычаи делового оборота.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Роль судебной и арбитражной практики.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Гражданско-правовое значение локального нормотворчества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Гражданское законодательство и нормы международного права. Действие гражданского законодательства во времени, пространстве и по кругу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Толкование гражданского права. Аналогия закона и аналогия права.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2.3 Юридические лица как субъекты гражданских правоотношений</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признаки юридического лица. Цель создания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Правосубъектность юридических лиц. Проблема Общей и Специальной правоспособности юридических лиц. Возникновение и прекращение правосубъектности юридических лиц. Учредительные документы юридических лиц. Лицензирование деятельности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Наименование юридического лица. Место нахождения юридического лица. Органы юридического лица. Осуществление гражданских прав и обязанностей юридического лица через его участников или представителей, отличных от его органов. Представительства и филиалы юридических лиц. Ответственность юридического лица.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юридических лиц. Классификации юридических лиц в ГК РФ. Коммерческие и некоммерческие организации. Корпоративные и унитарные юридические лица.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организационно-правовой формы. Система организационно-правовых форм коммерческих юридических лиц. Коммерческие корпоративные организации. Государственные и муниципальные унитарные предприятия. Некоммерческие корпоративные организации. Некоммерческие унитарные организации.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Прекращение деятельности юридических лиц. Основания прекращения деятельности юридических лиц. Реорганизация: понятие, формы, имущественные последствия. Ликвидация: понятие, порядок, имущественные последствия. Гарантии прав кредиторов юридического лица при его прекращении. Государственная регистрация прекращения деятельности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7D5D52" w:rsidRDefault="007D5D52" w:rsidP="00AE07CC">
      <w:pPr>
        <w:spacing w:after="0" w:line="240" w:lineRule="auto"/>
        <w:ind w:firstLine="567"/>
        <w:jc w:val="both"/>
        <w:rPr>
          <w:rFonts w:ascii="Times New Roman" w:eastAsia="Times New Roman" w:hAnsi="Times New Roman"/>
          <w:b/>
          <w:bCs/>
          <w:sz w:val="24"/>
          <w:szCs w:val="24"/>
          <w:lang w:eastAsia="ru-RU"/>
        </w:rPr>
      </w:pPr>
    </w:p>
    <w:p w:rsidR="00D712C8" w:rsidRPr="00E9662A" w:rsidRDefault="00D712C8" w:rsidP="00AE07CC">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lastRenderedPageBreak/>
        <w:t>2.4 Российская Федерация, субъекты Российской Федерации, муниципальные образования - субъекты гражданского права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Участие Российской Федерации, субъектов Российской Федерации и муниципальных образований в отношениях, регулируемых гражданских законодательством. Особенности их гражданской правосубъектности.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Участие Российской Федерации, ее субъектов и муниципальных образований во внутреннем гражданском обороте и во внешнеэкономических гражданских отношениях.</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Ответственность по обязательствам Российской Федерации, субъектов Российской Федерации, муниципальных образований.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2.5 Объекты гражданских правоотношений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объекта гражданских правоотношений и его характерные черты.</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Классификация объектов гражданских правоотношений. Предметы материального мира и не-материальные блага.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имущества. Вещи и их классификация. Средства производства и предметы потребления. Потребляемые и непотребляемые вещи. Вещи, определяемые родовыми признаками, и 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Деньги как особая категория вещей. Их характерные черты и функции. Ценные бумаги как специфическая разновидность вещей. Классификация ценных бумаг. Особый правовой режим денег и ценных бумаг.</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особенности гражданско-правового режима валютных ценностей.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Информация как объект гражданских прав.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Результаты творческой деятельности как объекты гражданских правоотношений: понятие, особенности, классификация.</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2.7 Осуществление гражданских прав и исполнение гражданских обязанностей. Защита субъективных гражданских прав. Представительство. Доверенность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Границы субъективного гражданского права. Понятие и виды пределов осуществления гражданских прав. Понятие злоупотребления правом.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Особенности и формы реализации норм гражданского права в отношении вещных прав, обязательственных прав, личных неимущественных прав, исключительных прав. Правоприменение в процессе реализации норм гражданского права.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Право на защиту как одно из правомочий субъективного гражданского права. Характер и со-держание права на защиту.</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Способы защиты гражданских прав. Защита гражданских прав и гражданско-правовая ответственность. Усиление роли судебной защиты гражданских прав.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Меры оперативного воздействия: понятие, общая характеристика, виды. Самозащита гражданских прав: понятие, общая характеристика. Признание недействительным акта государственного органа или органа местного самоуправления.</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lastRenderedPageBreak/>
        <w:t>Возмещение убытков, причиненных государственными органами и органами местного самоуправления. Защита гражданских прав и гражданско-правовая ответственность.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представительства. Особенности коммерческого представительства и его правовые формы. Доверенность: понятие, форма, срок, виды. Передоверие. Безотзывная доверенность. Прекращение доверенности и его последствия.</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2.8 Сроки. Исковая давность.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значение сроков в гражданском праве. Место сроков в системе юридических фактов. Исчисление сроков.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сроков в гражданском праве. Сроки, предусмотренные законом, определенные сторонами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правоизменяющие, правопрекращающие сроки.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осуществления гражданских прав. Сроки существования субъективных гражданских прав. Пресекательные сроки. Гарантийные сроки. Претензионные сроки.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исполнения гражданско-правовых обязанностей. Понятие и последствия просрочки.</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защиты гражданских прав. Исковая давность: понятие, виды, применение. Требования, на которые не распространяется исковая давность. Начало течения, приостановление и перерыв течения, восстановление сроков исковой давности. Последствия истечения срока исковой давности.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3.1 Общие положения о праве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Собственность в экономическом и юридическом смысле. Исторические типы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Формы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права собственности в объективном смысле.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Содержание права собственности. Понятие права собственности в субъективном смысле.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собственности. Виды права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Основания (способы) и виды возникновения права собственности. Момент возникновения права собственности у приобретателя по договору. Риск случайной гибели имущества. Прекращение права собственности.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3.3 Право государственной и муниципальной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права государственной собственности: понятие, принципы многосубъектности права государственной собственности, классификация, распределение полномочий. Государственная казна. Федеральное казначейство и его органы в административно-территориальных образованиях.</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муниципальной собственности. Объекты права муниципальной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Субъекты права муниципальной собственности. Закрепление имущества за муниципальными предприятиями и учреждениями. Муниципальная казна.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Приватизация муниципального имущества.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3.4 Право общей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собственности: понятия, виды, основания возникновения и прекращения.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долевой собственности: понятие, режим, особенности. Понятия идеальной и реальной доли. Правовой режим улучшений, произведенных в общем долевом имуществе одним из собственников. Преимущественное право покупки. Момент перехода доли в праве общей собственности к приобретателю доли по договору.</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совместной собственности: понятие, фидуциарный характер, режим, особенности. Защита контрагентов собственников в общей совместной собственности по договору.</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Общая собственность супругов. Брачный контракт. Собственность крестьянского (фермерского) хозяйства.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3.5 Вещные права лиц, не являющихся собственниками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понятие, содержание, основания возникновения и прекращения.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Классификация вещных прав. Сравнительная характеристика права собственности и иных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хозяйственного ведения. Приобретение и прекращение права хозяйственного ведения. Субъекты и объекты права хозяйственного ведения. Соотношение прав собственника и юридического лица на имущество, находящееся в хозяйственном ведении.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оперативного управления. Приобретение и прекращение права оперативного управления. Субъекты и объекты права оперативного управления. Соотношение прав собственника и юридического лица на имущество, находящееся в оперативном управлении.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Сервитуты. Понятие. История правового регулирования. Роль в современном гражданском законодательстве и правоприменительной практике.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землю.</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иную недвижимость.</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3.6 Защита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защиты права собственности и других вещных прав. Гражданско-правовые способы защиты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Вещно-правовые способы защиты собственности и других вещных прав. Виндикационный иск. Расчеты при возврате имущества из незаконного владения. Негаторный иск. Иск о признании права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Обязательственно-правовые способы защиты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Иные способы защиты права собственности и других вещных прав. Защита интересов собственника или субъекта другого вещного права при прекращении его прав в силу закона.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Недействительность актов, нарушающих право собственности или иное вещное право. Возмещение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4.1 Общие положения об обязательственном праве и обязательстве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обязательственного права. Система обязательственного права.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обязательства. Содержание обязательства. Основания возникновения обязательств. Объекты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обязательств. Множественность лиц в обязательствах. Перемена лиц в обязательстве, соотношение с общим понятием правопреемства. Уступка требования. Перевод долга.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Система и классификация обязательств. Договорные и внедоговорные обязательства. Обязательства с участием профессиональных предпринимателей и других субъектов гражданских право-отношений. Односторонние и взаимные обязательства. Простые и сложные обязательства. Обязательства со строго определенным содержанием (однообъектные), альтернативные и факультативные. Главные и дополнительные обязательства. Обязательства, связанные с личностью должника или кре-дитора. Обязательства по отчуждению имущества в право собственности или иное вещное право. Обязательства по выполнению работ. Обязательства по оказанию услуг. Обязательства в сфере со-здания, использования и реализации результатов творческой деятельности. Денежные обязательства. Обязательства, вытекающие из односторонних действий. Иные классификации.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4.2 Исполнение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исполнения обязательств. Принципы исполнения обязательств и их особенности в зависимости от вида обязательств.</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Надлежащее исполнение. Субъект исполнения. Третьи лица при исполнении обязательств. Предмет исполнения обязательств. Качество исполнения обязательств. Срок исполнения обязательств. Досрочное исполнение обязательств. Место исполнения обязательств. Способ исполнения обязательств. Исполнение обязательства по частям. Валюта денежных обязательств. Особенности исполнения по видам обязательств. Исполнение обязательств при множественности лиц. Исполнение обязательства долга в депозит. Встречное исполнение обязательств.</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4.4 Ответственность за нарушение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Гражданско-правовые санкции и их виды. Понятие гражданско-правовой ответственности в широком смысле. Понятие гражданско-правовой ответственности за неисполнение и ненадлежащее исполнение обязательств. Функции и принципы гражданско-правовой ответственности. Соотношение гражданско-правовой ответственности и санкций.</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Основание и условия гражданско-правовой ответственности. Понятие и состав гражданского правонарушения. Неправомерное поведение как условие ответственности. Обстоятельства, исключающие противоправность. Сравнительная характеристика понятий «убытки», «ущерб», «вред». Причинная связь между противоправным поведением и наступившим результатом. Понятие вины и ее специфика в гражданском праве. Случаи ответственности независимо от вины в гражданском праве и их обоснование. 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Виды ответственности в гражданском праве. Неисполнение и ненадлежащее исполнение обязательств. Ответственность за неисполнение денежного обязательства. Просрочка должника. Просрочка кредитора. Ответственность за действия третьих лиц.</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Размер гражданско-правовой ответственности. Определение размера причиненных убытков. Учет вины при определении размера гражданско-правовой ответственности. Основания снижения размер гражданско-правовой ответственности и освобождения от нее.</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4.5 Прекращение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основания и способы прекращения обязательств. Прекращение обязательств надлежащим исполнением. Прекращение обязательства предоставлением отступного. Понятие отступного.</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зачетом. Условия применения зачета. Случаи недопустимости зачета. Зачет при уступке требования.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совпадением должника и кредитора в одном лице.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новацией. Понятие новации. Прощение долга. Пределы применения прощения долга.</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Прекращение обязательства невозможностью исполнения. Понятие невозможности исполнения.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личных обязательств. Другие способы прекращения обязательств.</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Сравнительная характеристика понятий: «прекращение обязательства», «исполнение обязательства», «расторжение обязательства».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5.3 Договор дарения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дарения. Отказ одаряемого принять дар. Форма договора дарения. Запрещение дарения. Ограничения дарения. Отказ от исполнения договора дарения. Отмена дарения. Случаи, в которых отказ от исполнения договора дарения и отмена дарения невозможны. Последствия причинения вреда вследствие недостатков подаренной вещи. Правопреемство при обещании дарения. Пожертвования.</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5.4 Договор ренты и пожизненного содержания с иждивением</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Договор ренты. Форма договора ренты. Отчуждение имущества под выплату ренты. Обременение рентой недвижимого имущества. Обеспечение выплаты ренты. Ответственность за просрочку выплаты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Постоянная рента. Получатель постоянной ренты. Форма и размер постоянной ренты. Сроки выплаты постоянной ренты. Право плательщика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постоянной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Пожизненная рента. Получатель пожизненной ренты. Размер пожизненной ренты.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 Пожизненное содержание с иждивением. Договор пожизненного содержания с иждивением. Обязанность по предоставлению содержания с иждивением. Замена 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с иждивением.</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6.4 Договор безвозмездного пользования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безвозмездного пользования (ссуды). Предмет и форма договора. Стороны в договоре безвозмездного пользования. Последствия изменения сторон. Права и обязанности сторон. Риск случайной гибели или случайной порчи вещи. Прекращение договора безвозмездного пользования. Досрочное расторжение договора. Отказ от договора. Ответственность сторон. Ответственность за вред, причиненный третьему лицу в результате пользования вещью.</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7.1 Общие положения договора подряда</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договора подряда. Работы, выполняемые по договору подряда. Выполнение работы иждивением подрядчика. Распределение рисков между сторонами. Генеральный подрядчик и субподрядчик. Участие в исполнении работы нескольких лиц.  Сроки выполнения работы. Цена работы. Экономия подрядчика. Порядок оплаты работы.  Право подрядчика на удержание.  Выполнение работы с использованием материала заказчика. Ответственность подрядчика за несохранность предоставленного заказчиком имущества. Права заказчика во время выполнения работы подрядчиком. Обстоятельства, о которых подрядчик обязан предупредить заказчика. Отказ заказчика от исполнения договора подряда. Содействие заказчика. Неисполнение заказчиком встречных обязанностей по договору подряда. Приемка заказчиком работы, выполненной подрядчиком. 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Обязанность подрядчика передать информацию заказчику. Конфиденциальность полученной сторонами информации. </w:t>
      </w:r>
      <w:r w:rsidRPr="006C5F8B">
        <w:rPr>
          <w:rFonts w:ascii="Times New Roman" w:eastAsia="Times New Roman" w:hAnsi="Times New Roman"/>
          <w:bCs/>
          <w:sz w:val="24"/>
          <w:szCs w:val="24"/>
          <w:lang w:eastAsia="ru-RU"/>
        </w:rPr>
        <w:lastRenderedPageBreak/>
        <w:t>Возвращение подрядчиком имущества, переданного заказчиком. Последствия прекращения договора подряда до приемки результата работы</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8.1 Договор на выполнение научно-исследовательских, опытно-конструкторских и технологических работ</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на выполнение научно-исследовательских, опытно-конструкторских и технологических работ. Правовые особенности предмета договора. Выполнение научно-исследовательских, опытно-конструкторских и технологических работ. Выполнение работ. Конфиденциальность сведений, составляющих предмет договора. Права сторон на результаты работ. Обязанности исполнителя. Обязанности заказчика. Последствия невозможности достижения результатов научно-исследовательских работ. Последствия невозможности продолжения опытно-конструкторских и технологических работ. Ответственность исполнителя за нарушение договора.  Правовое регулирование договоров на выполнение научно-исследовательских работ, опытно-конструкторских и технологических работ</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9.1 Договор возмездного оказания услуг</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Общее понятие договора по возмездному оказанию услуг. Предмет договора. Отличие услуги от работы в гражданском праве. Особенности правового регулирования договоров об оказании услуг по вопросам, связанным с оказанием данных услуг их исполнителем лично, оплатой услуг, односторонним отказом от исполнения заключенных договоров. Договор об оказании консультационных услуг. Понятие, цели и этапы консультирования по вопросам реализации норм гражданского права. Понятие и виды юридических заключений по вопросам реализации норм гражданского права.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9.3 Транспортная экспедиция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Транспортная экспедиция. Договор транспортной экспедиции. Форма договора транспортной экспедиции. Ответственность экспедитора по договору транспортной экспедиции. Документы и другая информация, предоставляемые экспедитору. Исполнение обязанностей экспедитора третьим лицом. Односторонний отказ от исполнения договора транспортной экспедиции</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9.5 Финансирование под уступку денежного требования</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правовая природа договора финансирования под уступку денежного требования. Соотношение договоров финансирования под уступку денежного требования, уступки права требования (цессии) и купли-продажи. Условия договора финансирования под уступку денежного требования, в том числе заключенного с целью обеспечения. Характеристика требования, уступаемого клиентом финансовому агенту. Уступка будущего требования. Ответственность клиента за действительность переданного требования. Правовые последствия неисполнения или ненадлежащего исполнения должником переданного требования.</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9.6 Договор банковского вклада и банковского счета</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и правовая природа договора банковского вклада, подходы к определению сущности договора. Стороны договора банковского вклада. Последствия привлечения вкладов неуправомоченными лицами. Дополнительные меры по защите прав вкладчиков — граждан. Порядок заключения и форма договора банковского вклада. Сберегательная книжка. Депозитный (сберегательный) сертификат. Виды вкладов. Проценты на вклад, порядок их начисления и выплаты. Оценка допустимости изменения процентной ставки банком в одностороннем порядке. Обеспечение возвратности вкладов. Страхование вкладов. Права вкладчиков при банкротстве кредитной организации.</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Договор банковского счета. Понятие, природа, порядок заключения договора банковского счета. Дополнительные требования, установленные законодательством о противодействии легализации (отмыванию) доходов, полученных преступным путем. Условия договора банковского счета. Природа «безналичных денежных средств». Виды счетов, предусмотренные действующим законодательством. Права и обязанности сторон по договору банковского счета. Удостоверение права распоряжения денежными </w:t>
      </w:r>
      <w:r w:rsidRPr="006C5F8B">
        <w:rPr>
          <w:rFonts w:ascii="Times New Roman" w:hAnsi="Times New Roman"/>
          <w:sz w:val="24"/>
          <w:szCs w:val="24"/>
        </w:rPr>
        <w:lastRenderedPageBreak/>
        <w:t xml:space="preserve">средствами, находящимися на счете. Зачет встречных требований банка и клиента. Понятие банковской тайны. Проблемы ограничения свободы клиента по распоряжению денежными средствами (арест денежных средств, «накопительный арест», приостановление операций и др.). Очередность списания денежных средств со счета. Ответственность по договору банковского счета. Основания расторжения и одностороннего отказа от исполнения договора банковского счета. </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9.7 Расчеты: понятие, виды расчетов</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формы безналичных расчетов, расчетной операции и расчетной сделки. Расчетные документы и требования к их оформлению. Классификации форм безналичных расчетов. Проблемы регулирования электронных переводов денежных средств.</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платежными поручениями. Механизм осуществления расчетов с использованием платежного поручения. Ответственность за неисполнение или ненадлежащее исполнение поручения.</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по аккредитиву. Взгляды на природу аккредитива. Принцип абстрактности аккредитива. Механизм осуществления расчетов по аккредитиву. Виды аккредитивов. Ответственность банков за нарушение условий аккредитива. Использование аккредитива в международных расчетах.</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Расчеты по инкассо. Механизм осуществления расчетов по инкассо. Соотношение понятий «бесспорное» и «безакцептное» списание. </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чеками. Понятие, природа, виды чеков. Акцепт чека. Последствия отказа от оплаты чека.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9.8 Договор хранения</w:t>
      </w:r>
    </w:p>
    <w:p w:rsidR="006C5F8B" w:rsidRPr="006C5F8B" w:rsidRDefault="003E2809"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9" w:history="1">
        <w:r w:rsidR="006C5F8B" w:rsidRPr="006C5F8B">
          <w:rPr>
            <w:rFonts w:ascii="Times New Roman" w:eastAsia="Times New Roman" w:hAnsi="Times New Roman"/>
            <w:sz w:val="24"/>
            <w:szCs w:val="24"/>
            <w:lang w:eastAsia="ru-RU"/>
          </w:rPr>
          <w:t>Форма договора хранения</w:t>
        </w:r>
      </w:hyperlink>
      <w:r w:rsidR="006C5F8B" w:rsidRPr="006C5F8B">
        <w:rPr>
          <w:rFonts w:ascii="Times New Roman" w:eastAsia="Times New Roman" w:hAnsi="Times New Roman"/>
          <w:sz w:val="24"/>
          <w:szCs w:val="24"/>
          <w:lang w:eastAsia="ru-RU"/>
        </w:rPr>
        <w:t xml:space="preserve">. </w:t>
      </w:r>
      <w:hyperlink r:id="rId10" w:history="1">
        <w:r w:rsidR="006C5F8B" w:rsidRPr="006C5F8B">
          <w:rPr>
            <w:rFonts w:ascii="Times New Roman" w:eastAsia="Times New Roman" w:hAnsi="Times New Roman"/>
            <w:sz w:val="24"/>
            <w:szCs w:val="24"/>
            <w:lang w:eastAsia="ru-RU"/>
          </w:rPr>
          <w:t>Исполнение обязанности принять вещь на хранение</w:t>
        </w:r>
      </w:hyperlink>
      <w:r w:rsidR="006C5F8B" w:rsidRPr="006C5F8B">
        <w:rPr>
          <w:rFonts w:ascii="Times New Roman" w:eastAsia="Times New Roman" w:hAnsi="Times New Roman"/>
          <w:sz w:val="24"/>
          <w:szCs w:val="24"/>
          <w:lang w:eastAsia="ru-RU"/>
        </w:rPr>
        <w:t xml:space="preserve">. </w:t>
      </w:r>
      <w:hyperlink r:id="rId11" w:history="1">
        <w:r w:rsidR="006C5F8B" w:rsidRPr="006C5F8B">
          <w:rPr>
            <w:rFonts w:ascii="Times New Roman" w:eastAsia="Times New Roman" w:hAnsi="Times New Roman"/>
            <w:sz w:val="24"/>
            <w:szCs w:val="24"/>
            <w:lang w:eastAsia="ru-RU"/>
          </w:rPr>
          <w:t>Срок хранения</w:t>
        </w:r>
      </w:hyperlink>
      <w:r w:rsidR="006C5F8B" w:rsidRPr="006C5F8B">
        <w:rPr>
          <w:rFonts w:ascii="Times New Roman" w:eastAsia="Times New Roman" w:hAnsi="Times New Roman"/>
          <w:sz w:val="24"/>
          <w:szCs w:val="24"/>
          <w:lang w:eastAsia="ru-RU"/>
        </w:rPr>
        <w:t xml:space="preserve">. </w:t>
      </w:r>
      <w:hyperlink r:id="rId12" w:history="1">
        <w:r w:rsidR="006C5F8B" w:rsidRPr="006C5F8B">
          <w:rPr>
            <w:rFonts w:ascii="Times New Roman" w:eastAsia="Times New Roman" w:hAnsi="Times New Roman"/>
            <w:sz w:val="24"/>
            <w:szCs w:val="24"/>
            <w:lang w:eastAsia="ru-RU"/>
          </w:rPr>
          <w:t>Хранение вещей с обезличением</w:t>
        </w:r>
      </w:hyperlink>
      <w:r w:rsidR="006C5F8B" w:rsidRPr="006C5F8B">
        <w:rPr>
          <w:rFonts w:ascii="Times New Roman" w:eastAsia="Times New Roman" w:hAnsi="Times New Roman"/>
          <w:sz w:val="24"/>
          <w:szCs w:val="24"/>
          <w:lang w:eastAsia="ru-RU"/>
        </w:rPr>
        <w:t xml:space="preserve">. </w:t>
      </w:r>
      <w:hyperlink r:id="rId13" w:history="1">
        <w:r w:rsidR="006C5F8B" w:rsidRPr="006C5F8B">
          <w:rPr>
            <w:rFonts w:ascii="Times New Roman" w:eastAsia="Times New Roman" w:hAnsi="Times New Roman"/>
            <w:sz w:val="24"/>
            <w:szCs w:val="24"/>
            <w:lang w:eastAsia="ru-RU"/>
          </w:rPr>
          <w:t>Обязанность хранителя обеспечить сохранность вещи</w:t>
        </w:r>
      </w:hyperlink>
      <w:r w:rsidR="006C5F8B" w:rsidRPr="006C5F8B">
        <w:rPr>
          <w:rFonts w:ascii="Times New Roman" w:eastAsia="Times New Roman" w:hAnsi="Times New Roman"/>
          <w:sz w:val="24"/>
          <w:szCs w:val="24"/>
          <w:lang w:eastAsia="ru-RU"/>
        </w:rPr>
        <w:t xml:space="preserve">. </w:t>
      </w:r>
      <w:hyperlink r:id="rId14" w:history="1">
        <w:r w:rsidR="006C5F8B" w:rsidRPr="006C5F8B">
          <w:rPr>
            <w:rFonts w:ascii="Times New Roman" w:eastAsia="Times New Roman" w:hAnsi="Times New Roman"/>
            <w:sz w:val="24"/>
            <w:szCs w:val="24"/>
            <w:lang w:eastAsia="ru-RU"/>
          </w:rPr>
          <w:t>Пользование вещью, переданной на хранение</w:t>
        </w:r>
      </w:hyperlink>
      <w:r w:rsidR="006C5F8B" w:rsidRPr="006C5F8B">
        <w:rPr>
          <w:rFonts w:ascii="Times New Roman" w:eastAsia="Times New Roman" w:hAnsi="Times New Roman"/>
          <w:sz w:val="24"/>
          <w:szCs w:val="24"/>
          <w:lang w:eastAsia="ru-RU"/>
        </w:rPr>
        <w:t xml:space="preserve">. </w:t>
      </w:r>
      <w:hyperlink r:id="rId15" w:history="1">
        <w:r w:rsidR="006C5F8B" w:rsidRPr="006C5F8B">
          <w:rPr>
            <w:rFonts w:ascii="Times New Roman" w:eastAsia="Times New Roman" w:hAnsi="Times New Roman"/>
            <w:sz w:val="24"/>
            <w:szCs w:val="24"/>
            <w:lang w:eastAsia="ru-RU"/>
          </w:rPr>
          <w:t>Изменение условий хранения</w:t>
        </w:r>
      </w:hyperlink>
      <w:r w:rsidR="006C5F8B" w:rsidRPr="006C5F8B">
        <w:rPr>
          <w:rFonts w:ascii="Times New Roman" w:eastAsia="Times New Roman" w:hAnsi="Times New Roman"/>
          <w:sz w:val="24"/>
          <w:szCs w:val="24"/>
          <w:lang w:eastAsia="ru-RU"/>
        </w:rPr>
        <w:t xml:space="preserve">. </w:t>
      </w:r>
      <w:hyperlink r:id="rId16" w:history="1">
        <w:r w:rsidR="006C5F8B" w:rsidRPr="006C5F8B">
          <w:rPr>
            <w:rFonts w:ascii="Times New Roman" w:eastAsia="Times New Roman" w:hAnsi="Times New Roman"/>
            <w:sz w:val="24"/>
            <w:szCs w:val="24"/>
            <w:lang w:eastAsia="ru-RU"/>
          </w:rPr>
          <w:t>Хранение вещей с опасными свойствами</w:t>
        </w:r>
      </w:hyperlink>
      <w:r w:rsidR="006C5F8B" w:rsidRPr="006C5F8B">
        <w:rPr>
          <w:rFonts w:ascii="Times New Roman" w:eastAsia="Times New Roman" w:hAnsi="Times New Roman"/>
          <w:sz w:val="24"/>
          <w:szCs w:val="24"/>
          <w:lang w:eastAsia="ru-RU"/>
        </w:rPr>
        <w:t xml:space="preserve">. </w:t>
      </w:r>
      <w:hyperlink r:id="rId17" w:history="1">
        <w:r w:rsidR="006C5F8B" w:rsidRPr="006C5F8B">
          <w:rPr>
            <w:rFonts w:ascii="Times New Roman" w:eastAsia="Times New Roman" w:hAnsi="Times New Roman"/>
            <w:sz w:val="24"/>
            <w:szCs w:val="24"/>
            <w:lang w:eastAsia="ru-RU"/>
          </w:rPr>
          <w:t xml:space="preserve"> Передача вещи на хранение третьему лицу</w:t>
        </w:r>
      </w:hyperlink>
      <w:r w:rsidR="006C5F8B" w:rsidRPr="006C5F8B">
        <w:rPr>
          <w:rFonts w:ascii="Times New Roman" w:eastAsia="Times New Roman" w:hAnsi="Times New Roman"/>
          <w:sz w:val="24"/>
          <w:szCs w:val="24"/>
          <w:lang w:eastAsia="ru-RU"/>
        </w:rPr>
        <w:t xml:space="preserve">. </w:t>
      </w:r>
      <w:hyperlink r:id="rId18" w:history="1">
        <w:r w:rsidR="006C5F8B" w:rsidRPr="006C5F8B">
          <w:rPr>
            <w:rFonts w:ascii="Times New Roman" w:eastAsia="Times New Roman" w:hAnsi="Times New Roman"/>
            <w:sz w:val="24"/>
            <w:szCs w:val="24"/>
            <w:lang w:eastAsia="ru-RU"/>
          </w:rPr>
          <w:t>Вознаграждение за хранение</w:t>
        </w:r>
      </w:hyperlink>
      <w:r w:rsidR="006C5F8B" w:rsidRPr="006C5F8B">
        <w:rPr>
          <w:rFonts w:ascii="Times New Roman" w:eastAsia="Times New Roman" w:hAnsi="Times New Roman"/>
          <w:sz w:val="24"/>
          <w:szCs w:val="24"/>
          <w:lang w:eastAsia="ru-RU"/>
        </w:rPr>
        <w:t xml:space="preserve">. </w:t>
      </w:r>
      <w:hyperlink r:id="rId19" w:history="1">
        <w:r w:rsidR="006C5F8B" w:rsidRPr="006C5F8B">
          <w:rPr>
            <w:rFonts w:ascii="Times New Roman" w:eastAsia="Times New Roman" w:hAnsi="Times New Roman"/>
            <w:sz w:val="24"/>
            <w:szCs w:val="24"/>
            <w:lang w:eastAsia="ru-RU"/>
          </w:rPr>
          <w:t>Возмещение расходов на хранение</w:t>
        </w:r>
      </w:hyperlink>
      <w:r w:rsidR="006C5F8B" w:rsidRPr="006C5F8B">
        <w:rPr>
          <w:rFonts w:ascii="Times New Roman" w:eastAsia="Times New Roman" w:hAnsi="Times New Roman"/>
          <w:sz w:val="24"/>
          <w:szCs w:val="24"/>
          <w:lang w:eastAsia="ru-RU"/>
        </w:rPr>
        <w:t xml:space="preserve">. </w:t>
      </w:r>
      <w:hyperlink r:id="rId20" w:history="1">
        <w:r w:rsidR="006C5F8B" w:rsidRPr="006C5F8B">
          <w:rPr>
            <w:rFonts w:ascii="Times New Roman" w:eastAsia="Times New Roman" w:hAnsi="Times New Roman"/>
            <w:sz w:val="24"/>
            <w:szCs w:val="24"/>
            <w:lang w:eastAsia="ru-RU"/>
          </w:rPr>
          <w:t xml:space="preserve"> Чрезвычайные расходы на хранение</w:t>
        </w:r>
      </w:hyperlink>
      <w:r w:rsidR="006C5F8B" w:rsidRPr="006C5F8B">
        <w:rPr>
          <w:rFonts w:ascii="Times New Roman" w:eastAsia="Times New Roman" w:hAnsi="Times New Roman"/>
          <w:sz w:val="24"/>
          <w:szCs w:val="24"/>
          <w:lang w:eastAsia="ru-RU"/>
        </w:rPr>
        <w:t xml:space="preserve">. </w:t>
      </w:r>
      <w:hyperlink r:id="rId21" w:history="1">
        <w:r w:rsidR="006C5F8B" w:rsidRPr="006C5F8B">
          <w:rPr>
            <w:rFonts w:ascii="Times New Roman" w:eastAsia="Times New Roman" w:hAnsi="Times New Roman"/>
            <w:sz w:val="24"/>
            <w:szCs w:val="24"/>
            <w:lang w:eastAsia="ru-RU"/>
          </w:rPr>
          <w:t>Обязанность поклажедателя взять вещь обратно</w:t>
        </w:r>
      </w:hyperlink>
      <w:r w:rsidR="006C5F8B" w:rsidRPr="006C5F8B">
        <w:rPr>
          <w:rFonts w:ascii="Times New Roman" w:eastAsia="Times New Roman" w:hAnsi="Times New Roman"/>
          <w:sz w:val="24"/>
          <w:szCs w:val="24"/>
          <w:lang w:eastAsia="ru-RU"/>
        </w:rPr>
        <w:t xml:space="preserve">. </w:t>
      </w:r>
      <w:hyperlink r:id="rId22" w:history="1">
        <w:r w:rsidR="006C5F8B" w:rsidRPr="006C5F8B">
          <w:rPr>
            <w:rFonts w:ascii="Times New Roman" w:eastAsia="Times New Roman" w:hAnsi="Times New Roman"/>
            <w:sz w:val="24"/>
            <w:szCs w:val="24"/>
            <w:lang w:eastAsia="ru-RU"/>
          </w:rPr>
          <w:t>Обязанность хранителя возвратить вещь</w:t>
        </w:r>
      </w:hyperlink>
      <w:r w:rsidR="006C5F8B" w:rsidRPr="006C5F8B">
        <w:rPr>
          <w:rFonts w:ascii="Times New Roman" w:eastAsia="Times New Roman" w:hAnsi="Times New Roman"/>
          <w:sz w:val="24"/>
          <w:szCs w:val="24"/>
          <w:lang w:eastAsia="ru-RU"/>
        </w:rPr>
        <w:t xml:space="preserve">. </w:t>
      </w:r>
      <w:hyperlink r:id="rId23" w:history="1">
        <w:r w:rsidR="006C5F8B" w:rsidRPr="006C5F8B">
          <w:rPr>
            <w:rFonts w:ascii="Times New Roman" w:eastAsia="Times New Roman" w:hAnsi="Times New Roman"/>
            <w:sz w:val="24"/>
            <w:szCs w:val="24"/>
            <w:lang w:eastAsia="ru-RU"/>
          </w:rPr>
          <w:t>Основания ответственности хранителя</w:t>
        </w:r>
      </w:hyperlink>
      <w:r w:rsidR="006C5F8B" w:rsidRPr="006C5F8B">
        <w:rPr>
          <w:rFonts w:ascii="Times New Roman" w:eastAsia="Times New Roman" w:hAnsi="Times New Roman"/>
          <w:sz w:val="24"/>
          <w:szCs w:val="24"/>
          <w:lang w:eastAsia="ru-RU"/>
        </w:rPr>
        <w:t xml:space="preserve">. </w:t>
      </w:r>
      <w:hyperlink r:id="rId24" w:history="1">
        <w:r w:rsidR="006C5F8B" w:rsidRPr="006C5F8B">
          <w:rPr>
            <w:rFonts w:ascii="Times New Roman" w:eastAsia="Times New Roman" w:hAnsi="Times New Roman"/>
            <w:sz w:val="24"/>
            <w:szCs w:val="24"/>
            <w:lang w:eastAsia="ru-RU"/>
          </w:rPr>
          <w:t>Размер ответственности хранителя</w:t>
        </w:r>
      </w:hyperlink>
      <w:r w:rsidR="006C5F8B" w:rsidRPr="006C5F8B">
        <w:rPr>
          <w:rFonts w:ascii="Times New Roman" w:eastAsia="Times New Roman" w:hAnsi="Times New Roman"/>
          <w:sz w:val="24"/>
          <w:szCs w:val="24"/>
          <w:lang w:eastAsia="ru-RU"/>
        </w:rPr>
        <w:t xml:space="preserve">. </w:t>
      </w:r>
      <w:hyperlink r:id="rId25" w:history="1">
        <w:r w:rsidR="006C5F8B" w:rsidRPr="006C5F8B">
          <w:rPr>
            <w:rFonts w:ascii="Times New Roman" w:eastAsia="Times New Roman" w:hAnsi="Times New Roman"/>
            <w:sz w:val="24"/>
            <w:szCs w:val="24"/>
            <w:lang w:eastAsia="ru-RU"/>
          </w:rPr>
          <w:t>Возмещение убытков, причиненных хранителю</w:t>
        </w:r>
      </w:hyperlink>
      <w:r w:rsidR="006C5F8B" w:rsidRPr="006C5F8B">
        <w:rPr>
          <w:rFonts w:ascii="Times New Roman" w:eastAsia="Times New Roman" w:hAnsi="Times New Roman"/>
          <w:sz w:val="24"/>
          <w:szCs w:val="24"/>
          <w:lang w:eastAsia="ru-RU"/>
        </w:rPr>
        <w:t xml:space="preserve">. </w:t>
      </w:r>
      <w:hyperlink r:id="rId26" w:history="1">
        <w:r w:rsidR="006C5F8B" w:rsidRPr="006C5F8B">
          <w:rPr>
            <w:rFonts w:ascii="Times New Roman" w:eastAsia="Times New Roman" w:hAnsi="Times New Roman"/>
            <w:sz w:val="24"/>
            <w:szCs w:val="24"/>
            <w:lang w:eastAsia="ru-RU"/>
          </w:rPr>
          <w:t>Прекращение хранения по требованию поклажедателя</w:t>
        </w:r>
      </w:hyperlink>
      <w:r w:rsidR="006C5F8B" w:rsidRPr="006C5F8B">
        <w:rPr>
          <w:rFonts w:ascii="Times New Roman" w:eastAsia="Times New Roman" w:hAnsi="Times New Roman"/>
          <w:sz w:val="24"/>
          <w:szCs w:val="24"/>
          <w:lang w:eastAsia="ru-RU"/>
        </w:rPr>
        <w:t xml:space="preserve">. </w:t>
      </w:r>
      <w:hyperlink r:id="rId27" w:history="1">
        <w:r w:rsidR="006C5F8B" w:rsidRPr="006C5F8B">
          <w:rPr>
            <w:rFonts w:ascii="Times New Roman" w:eastAsia="Times New Roman" w:hAnsi="Times New Roman"/>
            <w:sz w:val="24"/>
            <w:szCs w:val="24"/>
            <w:lang w:eastAsia="ru-RU"/>
          </w:rPr>
          <w:t>Применение общих положений о хранении к отдельным его видам</w:t>
        </w:r>
      </w:hyperlink>
      <w:r w:rsidR="006C5F8B" w:rsidRPr="006C5F8B">
        <w:rPr>
          <w:rFonts w:ascii="Times New Roman" w:eastAsia="Times New Roman" w:hAnsi="Times New Roman"/>
          <w:sz w:val="24"/>
          <w:szCs w:val="24"/>
          <w:lang w:eastAsia="ru-RU"/>
        </w:rPr>
        <w:t xml:space="preserve">. </w:t>
      </w:r>
      <w:hyperlink r:id="rId28" w:history="1">
        <w:r w:rsidR="006C5F8B" w:rsidRPr="006C5F8B">
          <w:rPr>
            <w:rFonts w:ascii="Times New Roman" w:eastAsia="Times New Roman" w:hAnsi="Times New Roman"/>
            <w:sz w:val="24"/>
            <w:szCs w:val="24"/>
            <w:lang w:eastAsia="ru-RU"/>
          </w:rPr>
          <w:t>Хранение в силу закона</w:t>
        </w:r>
      </w:hyperlink>
      <w:r w:rsidR="006C5F8B" w:rsidRPr="006C5F8B">
        <w:rPr>
          <w:rFonts w:ascii="Times New Roman" w:eastAsia="Times New Roman" w:hAnsi="Times New Roman"/>
          <w:sz w:val="24"/>
          <w:szCs w:val="24"/>
          <w:lang w:eastAsia="ru-RU"/>
        </w:rPr>
        <w:t>.</w:t>
      </w:r>
      <w:r w:rsidR="006C5F8B" w:rsidRPr="006C5F8B">
        <w:rPr>
          <w:rFonts w:ascii="Times New Roman" w:eastAsia="Times New Roman" w:hAnsi="Times New Roman"/>
          <w:sz w:val="24"/>
          <w:szCs w:val="24"/>
          <w:lang w:eastAsia="ru-RU"/>
        </w:rPr>
        <w:fldChar w:fldCharType="begin"/>
      </w:r>
      <w:r w:rsidR="006C5F8B" w:rsidRPr="006C5F8B">
        <w:rPr>
          <w:rFonts w:ascii="Times New Roman" w:eastAsia="Times New Roman" w:hAnsi="Times New Roman"/>
          <w:sz w:val="24"/>
          <w:szCs w:val="24"/>
          <w:lang w:eastAsia="ru-RU"/>
        </w:rPr>
        <w:instrText xml:space="preserve"> HYPERLINK "http://www.consultant.ru/document/cons_doc_LAW_9027/3240a4cabe5263d4801ee918d1524b224f69adbb/" </w:instrText>
      </w:r>
      <w:r w:rsidR="006C5F8B" w:rsidRPr="006C5F8B">
        <w:rPr>
          <w:rFonts w:ascii="Times New Roman" w:eastAsia="Times New Roman" w:hAnsi="Times New Roman"/>
          <w:sz w:val="24"/>
          <w:szCs w:val="24"/>
          <w:lang w:eastAsia="ru-RU"/>
        </w:rPr>
        <w:fldChar w:fldCharType="separate"/>
      </w:r>
    </w:p>
    <w:p w:rsidR="006C5F8B" w:rsidRPr="006C5F8B" w:rsidRDefault="006C5F8B" w:rsidP="007D5D52">
      <w:pPr>
        <w:tabs>
          <w:tab w:val="left" w:pos="851"/>
        </w:tabs>
        <w:spacing w:after="0" w:line="240" w:lineRule="auto"/>
        <w:ind w:firstLine="567"/>
        <w:jc w:val="both"/>
        <w:rPr>
          <w:rFonts w:ascii="Times New Roman" w:eastAsia="Times New Roman" w:hAnsi="Times New Roman"/>
          <w:sz w:val="24"/>
          <w:szCs w:val="24"/>
          <w:lang w:eastAsia="ru-RU"/>
        </w:rPr>
      </w:pPr>
      <w:r w:rsidRPr="006C5F8B">
        <w:rPr>
          <w:rFonts w:ascii="Times New Roman" w:eastAsia="Times New Roman" w:hAnsi="Times New Roman"/>
          <w:sz w:val="24"/>
          <w:szCs w:val="24"/>
          <w:lang w:eastAsia="ru-RU"/>
        </w:rPr>
        <w:t xml:space="preserve"> Хранение на товарном складе</w:t>
      </w:r>
      <w:r w:rsidRPr="006C5F8B">
        <w:rPr>
          <w:rFonts w:ascii="Times New Roman" w:eastAsia="Times New Roman" w:hAnsi="Times New Roman"/>
          <w:sz w:val="24"/>
          <w:szCs w:val="24"/>
          <w:lang w:eastAsia="ru-RU"/>
        </w:rPr>
        <w:fldChar w:fldCharType="end"/>
      </w:r>
      <w:r w:rsidRPr="006C5F8B">
        <w:rPr>
          <w:rFonts w:ascii="Times New Roman" w:eastAsia="Times New Roman" w:hAnsi="Times New Roman"/>
          <w:sz w:val="24"/>
          <w:szCs w:val="24"/>
          <w:lang w:eastAsia="ru-RU"/>
        </w:rPr>
        <w:t xml:space="preserve">. </w:t>
      </w:r>
      <w:hyperlink r:id="rId29" w:history="1">
        <w:r w:rsidRPr="006C5F8B">
          <w:rPr>
            <w:rFonts w:ascii="Times New Roman" w:eastAsia="Times New Roman" w:hAnsi="Times New Roman"/>
            <w:sz w:val="24"/>
            <w:szCs w:val="24"/>
            <w:lang w:eastAsia="ru-RU"/>
          </w:rPr>
          <w:t xml:space="preserve"> Договор складского хранения</w:t>
        </w:r>
      </w:hyperlink>
      <w:r w:rsidRPr="006C5F8B">
        <w:rPr>
          <w:rFonts w:ascii="Times New Roman" w:eastAsia="Times New Roman" w:hAnsi="Times New Roman"/>
          <w:sz w:val="24"/>
          <w:szCs w:val="24"/>
          <w:lang w:eastAsia="ru-RU"/>
        </w:rPr>
        <w:t xml:space="preserve">. </w:t>
      </w:r>
      <w:hyperlink r:id="rId30" w:history="1">
        <w:r w:rsidRPr="006C5F8B">
          <w:rPr>
            <w:rFonts w:ascii="Times New Roman" w:eastAsia="Times New Roman" w:hAnsi="Times New Roman"/>
            <w:sz w:val="24"/>
            <w:szCs w:val="24"/>
            <w:lang w:eastAsia="ru-RU"/>
          </w:rPr>
          <w:t>Хранение товаров складом общего пользования</w:t>
        </w:r>
      </w:hyperlink>
      <w:r w:rsidRPr="006C5F8B">
        <w:rPr>
          <w:rFonts w:ascii="Times New Roman" w:eastAsia="Times New Roman" w:hAnsi="Times New Roman"/>
          <w:sz w:val="24"/>
          <w:szCs w:val="24"/>
          <w:lang w:eastAsia="ru-RU"/>
        </w:rPr>
        <w:t xml:space="preserve">. </w:t>
      </w:r>
      <w:hyperlink r:id="rId31" w:history="1">
        <w:r w:rsidRPr="006C5F8B">
          <w:rPr>
            <w:rFonts w:ascii="Times New Roman" w:eastAsia="Times New Roman" w:hAnsi="Times New Roman"/>
            <w:sz w:val="24"/>
            <w:szCs w:val="24"/>
            <w:lang w:eastAsia="ru-RU"/>
          </w:rPr>
          <w:t>Проверка товаров при их приеме товарным складом и во время хранения</w:t>
        </w:r>
      </w:hyperlink>
      <w:r w:rsidRPr="006C5F8B">
        <w:rPr>
          <w:rFonts w:ascii="Times New Roman" w:eastAsia="Times New Roman" w:hAnsi="Times New Roman"/>
          <w:sz w:val="24"/>
          <w:szCs w:val="24"/>
          <w:lang w:eastAsia="ru-RU"/>
        </w:rPr>
        <w:t xml:space="preserve">. </w:t>
      </w:r>
      <w:hyperlink r:id="rId32" w:history="1">
        <w:r w:rsidRPr="006C5F8B">
          <w:rPr>
            <w:rFonts w:ascii="Times New Roman" w:eastAsia="Times New Roman" w:hAnsi="Times New Roman"/>
            <w:sz w:val="24"/>
            <w:szCs w:val="24"/>
            <w:lang w:eastAsia="ru-RU"/>
          </w:rPr>
          <w:t>Изменение условий хранения и состояния товаров</w:t>
        </w:r>
      </w:hyperlink>
      <w:r w:rsidRPr="006C5F8B">
        <w:rPr>
          <w:rFonts w:ascii="Times New Roman" w:eastAsia="Times New Roman" w:hAnsi="Times New Roman"/>
          <w:sz w:val="24"/>
          <w:szCs w:val="24"/>
          <w:lang w:eastAsia="ru-RU"/>
        </w:rPr>
        <w:t xml:space="preserve">. </w:t>
      </w:r>
      <w:hyperlink r:id="rId33" w:history="1">
        <w:r w:rsidRPr="006C5F8B">
          <w:rPr>
            <w:rFonts w:ascii="Times New Roman" w:eastAsia="Times New Roman" w:hAnsi="Times New Roman"/>
            <w:sz w:val="24"/>
            <w:szCs w:val="24"/>
            <w:lang w:eastAsia="ru-RU"/>
          </w:rPr>
          <w:t>Проверка количества и состояния товара при возвращении его товаровладельцу</w:t>
        </w:r>
      </w:hyperlink>
      <w:r w:rsidRPr="006C5F8B">
        <w:rPr>
          <w:rFonts w:ascii="Times New Roman" w:eastAsia="Times New Roman" w:hAnsi="Times New Roman"/>
          <w:sz w:val="24"/>
          <w:szCs w:val="24"/>
          <w:lang w:eastAsia="ru-RU"/>
        </w:rPr>
        <w:t xml:space="preserve">. </w:t>
      </w:r>
      <w:hyperlink r:id="rId34" w:history="1">
        <w:r w:rsidRPr="006C5F8B">
          <w:rPr>
            <w:rFonts w:ascii="Times New Roman" w:eastAsia="Times New Roman" w:hAnsi="Times New Roman"/>
            <w:sz w:val="24"/>
            <w:szCs w:val="24"/>
            <w:lang w:eastAsia="ru-RU"/>
          </w:rPr>
          <w:t>Складские документы</w:t>
        </w:r>
      </w:hyperlink>
      <w:r w:rsidRPr="006C5F8B">
        <w:rPr>
          <w:rFonts w:ascii="Times New Roman" w:eastAsia="Times New Roman" w:hAnsi="Times New Roman"/>
          <w:sz w:val="24"/>
          <w:szCs w:val="24"/>
          <w:lang w:eastAsia="ru-RU"/>
        </w:rPr>
        <w:t xml:space="preserve">. </w:t>
      </w:r>
      <w:hyperlink r:id="rId35" w:history="1">
        <w:r w:rsidRPr="006C5F8B">
          <w:rPr>
            <w:rFonts w:ascii="Times New Roman" w:eastAsia="Times New Roman" w:hAnsi="Times New Roman"/>
            <w:sz w:val="24"/>
            <w:szCs w:val="24"/>
            <w:lang w:eastAsia="ru-RU"/>
          </w:rPr>
          <w:t>Двойное складское свидетельство</w:t>
        </w:r>
      </w:hyperlink>
      <w:r w:rsidRPr="006C5F8B">
        <w:rPr>
          <w:rFonts w:ascii="Times New Roman" w:eastAsia="Times New Roman" w:hAnsi="Times New Roman"/>
          <w:sz w:val="24"/>
          <w:szCs w:val="24"/>
          <w:lang w:eastAsia="ru-RU"/>
        </w:rPr>
        <w:t xml:space="preserve">. </w:t>
      </w:r>
      <w:hyperlink r:id="rId36" w:history="1">
        <w:r w:rsidRPr="006C5F8B">
          <w:rPr>
            <w:rFonts w:ascii="Times New Roman" w:eastAsia="Times New Roman" w:hAnsi="Times New Roman"/>
            <w:sz w:val="24"/>
            <w:szCs w:val="24"/>
            <w:lang w:eastAsia="ru-RU"/>
          </w:rPr>
          <w:t>Права держателей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7" w:history="1">
        <w:r w:rsidRPr="006C5F8B">
          <w:rPr>
            <w:rFonts w:ascii="Times New Roman" w:eastAsia="Times New Roman" w:hAnsi="Times New Roman"/>
            <w:sz w:val="24"/>
            <w:szCs w:val="24"/>
            <w:lang w:eastAsia="ru-RU"/>
          </w:rPr>
          <w:t>Передача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8" w:history="1">
        <w:r w:rsidRPr="006C5F8B">
          <w:rPr>
            <w:rFonts w:ascii="Times New Roman" w:eastAsia="Times New Roman" w:hAnsi="Times New Roman"/>
            <w:sz w:val="24"/>
            <w:szCs w:val="24"/>
            <w:lang w:eastAsia="ru-RU"/>
          </w:rPr>
          <w:t>Выдача товара по двойному складскому свидетельству</w:t>
        </w:r>
      </w:hyperlink>
      <w:r w:rsidRPr="006C5F8B">
        <w:rPr>
          <w:rFonts w:ascii="Times New Roman" w:eastAsia="Times New Roman" w:hAnsi="Times New Roman"/>
          <w:sz w:val="24"/>
          <w:szCs w:val="24"/>
          <w:lang w:eastAsia="ru-RU"/>
        </w:rPr>
        <w:t xml:space="preserve">. </w:t>
      </w:r>
      <w:hyperlink r:id="rId39" w:history="1">
        <w:r w:rsidRPr="006C5F8B">
          <w:rPr>
            <w:rFonts w:ascii="Times New Roman" w:eastAsia="Times New Roman" w:hAnsi="Times New Roman"/>
            <w:sz w:val="24"/>
            <w:szCs w:val="24"/>
            <w:lang w:eastAsia="ru-RU"/>
          </w:rPr>
          <w:t>Простое складское свидетельство</w:t>
        </w:r>
      </w:hyperlink>
      <w:r w:rsidRPr="006C5F8B">
        <w:rPr>
          <w:rFonts w:ascii="Times New Roman" w:eastAsia="Times New Roman" w:hAnsi="Times New Roman"/>
          <w:sz w:val="24"/>
          <w:szCs w:val="24"/>
          <w:lang w:eastAsia="ru-RU"/>
        </w:rPr>
        <w:t xml:space="preserve">. </w:t>
      </w:r>
      <w:hyperlink r:id="rId40" w:history="1">
        <w:r w:rsidRPr="006C5F8B">
          <w:rPr>
            <w:rFonts w:ascii="Times New Roman" w:eastAsia="Times New Roman" w:hAnsi="Times New Roman"/>
            <w:sz w:val="24"/>
            <w:szCs w:val="24"/>
            <w:lang w:eastAsia="ru-RU"/>
          </w:rPr>
          <w:t>Хранение вещей с правом распоряжения ими</w:t>
        </w:r>
      </w:hyperlink>
      <w:r w:rsidRPr="006C5F8B">
        <w:rPr>
          <w:rFonts w:ascii="Times New Roman" w:eastAsia="Times New Roman" w:hAnsi="Times New Roman"/>
          <w:sz w:val="24"/>
          <w:szCs w:val="24"/>
          <w:lang w:eastAsia="ru-RU"/>
        </w:rPr>
        <w:t xml:space="preserve">. </w:t>
      </w:r>
    </w:p>
    <w:p w:rsidR="001854DE" w:rsidRDefault="003E2809" w:rsidP="002A33EC">
      <w:pPr>
        <w:tabs>
          <w:tab w:val="left" w:pos="851"/>
        </w:tabs>
        <w:spacing w:after="0" w:line="240" w:lineRule="auto"/>
        <w:ind w:firstLine="567"/>
        <w:jc w:val="both"/>
        <w:rPr>
          <w:rFonts w:ascii="Times New Roman" w:hAnsi="Times New Roman"/>
          <w:b/>
          <w:sz w:val="24"/>
          <w:szCs w:val="24"/>
        </w:rPr>
      </w:pPr>
      <w:hyperlink r:id="rId41" w:history="1">
        <w:r w:rsidR="006C5F8B" w:rsidRPr="006C5F8B">
          <w:rPr>
            <w:rFonts w:ascii="Times New Roman" w:eastAsia="Times New Roman" w:hAnsi="Times New Roman"/>
            <w:sz w:val="24"/>
            <w:szCs w:val="24"/>
            <w:lang w:eastAsia="ru-RU"/>
          </w:rPr>
          <w:t>Специальные виды хранения</w:t>
        </w:r>
      </w:hyperlink>
      <w:r w:rsidR="006C5F8B" w:rsidRPr="006C5F8B">
        <w:rPr>
          <w:rFonts w:ascii="Times New Roman" w:eastAsia="Times New Roman" w:hAnsi="Times New Roman"/>
          <w:sz w:val="24"/>
          <w:szCs w:val="24"/>
          <w:lang w:eastAsia="ru-RU"/>
        </w:rPr>
        <w:t xml:space="preserve">. </w:t>
      </w:r>
      <w:hyperlink r:id="rId42" w:history="1">
        <w:r w:rsidR="006C5F8B" w:rsidRPr="006C5F8B">
          <w:rPr>
            <w:rFonts w:ascii="Times New Roman" w:eastAsia="Times New Roman" w:hAnsi="Times New Roman"/>
            <w:sz w:val="24"/>
            <w:szCs w:val="24"/>
            <w:lang w:eastAsia="ru-RU"/>
          </w:rPr>
          <w:t>Хранение в ломбарде</w:t>
        </w:r>
      </w:hyperlink>
      <w:r w:rsidR="006C5F8B" w:rsidRPr="006C5F8B">
        <w:rPr>
          <w:rFonts w:ascii="Times New Roman" w:eastAsia="Times New Roman" w:hAnsi="Times New Roman"/>
          <w:sz w:val="24"/>
          <w:szCs w:val="24"/>
          <w:lang w:eastAsia="ru-RU"/>
        </w:rPr>
        <w:t xml:space="preserve">. </w:t>
      </w:r>
      <w:hyperlink r:id="rId43" w:history="1">
        <w:r w:rsidR="006C5F8B" w:rsidRPr="006C5F8B">
          <w:rPr>
            <w:rFonts w:ascii="Times New Roman" w:eastAsia="Times New Roman" w:hAnsi="Times New Roman"/>
            <w:sz w:val="24"/>
            <w:szCs w:val="24"/>
            <w:lang w:eastAsia="ru-RU"/>
          </w:rPr>
          <w:t>Не востребованные из ломбарда вещи</w:t>
        </w:r>
      </w:hyperlink>
      <w:r w:rsidR="006C5F8B" w:rsidRPr="006C5F8B">
        <w:rPr>
          <w:rFonts w:ascii="Times New Roman" w:eastAsia="Times New Roman" w:hAnsi="Times New Roman"/>
          <w:sz w:val="24"/>
          <w:szCs w:val="24"/>
          <w:lang w:eastAsia="ru-RU"/>
        </w:rPr>
        <w:t xml:space="preserve">. </w:t>
      </w:r>
      <w:hyperlink r:id="rId44" w:history="1">
        <w:r w:rsidR="006C5F8B" w:rsidRPr="006C5F8B">
          <w:rPr>
            <w:rFonts w:ascii="Times New Roman" w:eastAsia="Times New Roman" w:hAnsi="Times New Roman"/>
            <w:sz w:val="24"/>
            <w:szCs w:val="24"/>
            <w:lang w:eastAsia="ru-RU"/>
          </w:rPr>
          <w:t>Хранение ценностей в банке</w:t>
        </w:r>
      </w:hyperlink>
      <w:r w:rsidR="006C5F8B" w:rsidRPr="006C5F8B">
        <w:rPr>
          <w:rFonts w:ascii="Times New Roman" w:eastAsia="Times New Roman" w:hAnsi="Times New Roman"/>
          <w:sz w:val="24"/>
          <w:szCs w:val="24"/>
          <w:lang w:eastAsia="ru-RU"/>
        </w:rPr>
        <w:t xml:space="preserve">. </w:t>
      </w:r>
      <w:hyperlink r:id="rId45" w:history="1">
        <w:r w:rsidR="006C5F8B" w:rsidRPr="006C5F8B">
          <w:rPr>
            <w:rFonts w:ascii="Times New Roman" w:eastAsia="Times New Roman" w:hAnsi="Times New Roman"/>
            <w:sz w:val="24"/>
            <w:szCs w:val="24"/>
            <w:lang w:eastAsia="ru-RU"/>
          </w:rPr>
          <w:t>Хранение ценностей в индивидуальном банковском сейфе</w:t>
        </w:r>
      </w:hyperlink>
      <w:r w:rsidR="006C5F8B" w:rsidRPr="006C5F8B">
        <w:rPr>
          <w:rFonts w:ascii="Times New Roman" w:eastAsia="Times New Roman" w:hAnsi="Times New Roman"/>
          <w:sz w:val="24"/>
          <w:szCs w:val="24"/>
          <w:lang w:eastAsia="ru-RU"/>
        </w:rPr>
        <w:t xml:space="preserve">. </w:t>
      </w:r>
      <w:hyperlink r:id="rId46" w:history="1">
        <w:r w:rsidR="006C5F8B" w:rsidRPr="006C5F8B">
          <w:rPr>
            <w:rFonts w:ascii="Times New Roman" w:eastAsia="Times New Roman" w:hAnsi="Times New Roman"/>
            <w:sz w:val="24"/>
            <w:szCs w:val="24"/>
            <w:lang w:eastAsia="ru-RU"/>
          </w:rPr>
          <w:t>Хранение в камерах хранения транспортных организаций</w:t>
        </w:r>
      </w:hyperlink>
      <w:r w:rsidR="006C5F8B" w:rsidRPr="006C5F8B">
        <w:rPr>
          <w:rFonts w:ascii="Times New Roman" w:eastAsia="Times New Roman" w:hAnsi="Times New Roman"/>
          <w:sz w:val="24"/>
          <w:szCs w:val="24"/>
          <w:lang w:eastAsia="ru-RU"/>
        </w:rPr>
        <w:t xml:space="preserve">. </w:t>
      </w:r>
      <w:hyperlink r:id="rId47" w:history="1">
        <w:r w:rsidR="006C5F8B" w:rsidRPr="006C5F8B">
          <w:rPr>
            <w:rFonts w:ascii="Times New Roman" w:eastAsia="Times New Roman" w:hAnsi="Times New Roman"/>
            <w:sz w:val="24"/>
            <w:szCs w:val="24"/>
            <w:lang w:eastAsia="ru-RU"/>
          </w:rPr>
          <w:t>Хранение в гардеробах организаций</w:t>
        </w:r>
      </w:hyperlink>
      <w:r w:rsidR="006C5F8B" w:rsidRPr="006C5F8B">
        <w:rPr>
          <w:rFonts w:ascii="Times New Roman" w:eastAsia="Times New Roman" w:hAnsi="Times New Roman"/>
          <w:sz w:val="24"/>
          <w:szCs w:val="24"/>
          <w:lang w:eastAsia="ru-RU"/>
        </w:rPr>
        <w:t xml:space="preserve">. </w:t>
      </w:r>
      <w:hyperlink r:id="rId48" w:history="1">
        <w:r w:rsidR="006C5F8B" w:rsidRPr="006C5F8B">
          <w:rPr>
            <w:rFonts w:ascii="Times New Roman" w:eastAsia="Times New Roman" w:hAnsi="Times New Roman"/>
            <w:sz w:val="24"/>
            <w:szCs w:val="24"/>
            <w:lang w:eastAsia="ru-RU"/>
          </w:rPr>
          <w:t>Хранение в гостинице</w:t>
        </w:r>
      </w:hyperlink>
      <w:r w:rsidR="006C5F8B" w:rsidRPr="006C5F8B">
        <w:rPr>
          <w:rFonts w:ascii="Times New Roman" w:eastAsia="Times New Roman" w:hAnsi="Times New Roman"/>
          <w:sz w:val="24"/>
          <w:szCs w:val="24"/>
          <w:lang w:eastAsia="ru-RU"/>
        </w:rPr>
        <w:t xml:space="preserve">. </w:t>
      </w:r>
      <w:hyperlink r:id="rId49" w:history="1">
        <w:r w:rsidR="006C5F8B" w:rsidRPr="006C5F8B">
          <w:rPr>
            <w:rFonts w:ascii="Times New Roman" w:eastAsia="Times New Roman" w:hAnsi="Times New Roman"/>
            <w:sz w:val="24"/>
            <w:szCs w:val="24"/>
            <w:lang w:eastAsia="ru-RU"/>
          </w:rPr>
          <w:t>Хранение вещей, являющихся предметом спора (секвестр)</w:t>
        </w:r>
      </w:hyperlink>
      <w:r w:rsidR="006C5F8B" w:rsidRPr="006C5F8B">
        <w:rPr>
          <w:rFonts w:ascii="Times New Roman" w:eastAsia="Times New Roman" w:hAnsi="Times New Roman"/>
          <w:sz w:val="24"/>
          <w:szCs w:val="24"/>
          <w:lang w:eastAsia="ru-RU"/>
        </w:rPr>
        <w:t>.</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9.9 Договор страхования</w:t>
      </w:r>
    </w:p>
    <w:p w:rsidR="006C5F8B" w:rsidRPr="006C5F8B" w:rsidRDefault="003E2809"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50" w:history="1">
        <w:r w:rsidR="006C5F8B" w:rsidRPr="006C5F8B">
          <w:rPr>
            <w:rFonts w:ascii="Times New Roman" w:eastAsia="Times New Roman" w:hAnsi="Times New Roman"/>
            <w:sz w:val="24"/>
            <w:szCs w:val="24"/>
            <w:lang w:eastAsia="ru-RU"/>
          </w:rPr>
          <w:t>Добровольное и обязательное страхование</w:t>
        </w:r>
      </w:hyperlink>
      <w:r w:rsidR="006C5F8B" w:rsidRPr="006C5F8B">
        <w:rPr>
          <w:rFonts w:ascii="Times New Roman" w:eastAsia="Times New Roman" w:hAnsi="Times New Roman"/>
          <w:sz w:val="24"/>
          <w:szCs w:val="24"/>
          <w:lang w:eastAsia="ru-RU"/>
        </w:rPr>
        <w:t xml:space="preserve">. </w:t>
      </w:r>
      <w:hyperlink r:id="rId51" w:history="1">
        <w:r w:rsidR="006C5F8B" w:rsidRPr="006C5F8B">
          <w:rPr>
            <w:rFonts w:ascii="Times New Roman" w:eastAsia="Times New Roman" w:hAnsi="Times New Roman"/>
            <w:sz w:val="24"/>
            <w:szCs w:val="24"/>
            <w:lang w:eastAsia="ru-RU"/>
          </w:rPr>
          <w:t>Интересы, страхование которых не допускается</w:t>
        </w:r>
      </w:hyperlink>
      <w:r w:rsidR="006C5F8B" w:rsidRPr="006C5F8B">
        <w:rPr>
          <w:rFonts w:ascii="Times New Roman" w:eastAsia="Times New Roman" w:hAnsi="Times New Roman"/>
          <w:sz w:val="24"/>
          <w:szCs w:val="24"/>
          <w:lang w:eastAsia="ru-RU"/>
        </w:rPr>
        <w:t xml:space="preserve">. </w:t>
      </w:r>
      <w:hyperlink r:id="rId52" w:history="1">
        <w:r w:rsidR="006C5F8B" w:rsidRPr="006C5F8B">
          <w:rPr>
            <w:rFonts w:ascii="Times New Roman" w:eastAsia="Times New Roman" w:hAnsi="Times New Roman"/>
            <w:sz w:val="24"/>
            <w:szCs w:val="24"/>
            <w:lang w:eastAsia="ru-RU"/>
          </w:rPr>
          <w:t>Договор имущественного страхования</w:t>
        </w:r>
      </w:hyperlink>
      <w:r w:rsidR="006C5F8B" w:rsidRPr="006C5F8B">
        <w:rPr>
          <w:rFonts w:ascii="Times New Roman" w:eastAsia="Times New Roman" w:hAnsi="Times New Roman"/>
          <w:sz w:val="24"/>
          <w:szCs w:val="24"/>
          <w:lang w:eastAsia="ru-RU"/>
        </w:rPr>
        <w:t xml:space="preserve">. </w:t>
      </w:r>
      <w:hyperlink r:id="rId53" w:history="1">
        <w:r w:rsidR="006C5F8B" w:rsidRPr="006C5F8B">
          <w:rPr>
            <w:rFonts w:ascii="Times New Roman" w:eastAsia="Times New Roman" w:hAnsi="Times New Roman"/>
            <w:sz w:val="24"/>
            <w:szCs w:val="24"/>
            <w:lang w:eastAsia="ru-RU"/>
          </w:rPr>
          <w:t>Страхование имущества</w:t>
        </w:r>
      </w:hyperlink>
      <w:r w:rsidR="006C5F8B" w:rsidRPr="006C5F8B">
        <w:rPr>
          <w:rFonts w:ascii="Times New Roman" w:eastAsia="Times New Roman" w:hAnsi="Times New Roman"/>
          <w:sz w:val="24"/>
          <w:szCs w:val="24"/>
          <w:lang w:eastAsia="ru-RU"/>
        </w:rPr>
        <w:t xml:space="preserve">. </w:t>
      </w:r>
      <w:hyperlink r:id="rId54" w:history="1">
        <w:r w:rsidR="006C5F8B" w:rsidRPr="006C5F8B">
          <w:rPr>
            <w:rFonts w:ascii="Times New Roman" w:eastAsia="Times New Roman" w:hAnsi="Times New Roman"/>
            <w:sz w:val="24"/>
            <w:szCs w:val="24"/>
            <w:lang w:eastAsia="ru-RU"/>
          </w:rPr>
          <w:t>Страхование ответственности за причинение вреда</w:t>
        </w:r>
      </w:hyperlink>
      <w:r w:rsidR="006C5F8B" w:rsidRPr="006C5F8B">
        <w:rPr>
          <w:rFonts w:ascii="Times New Roman" w:eastAsia="Times New Roman" w:hAnsi="Times New Roman"/>
          <w:sz w:val="24"/>
          <w:szCs w:val="24"/>
          <w:lang w:eastAsia="ru-RU"/>
        </w:rPr>
        <w:t xml:space="preserve">. </w:t>
      </w:r>
      <w:hyperlink r:id="rId55" w:history="1">
        <w:r w:rsidR="006C5F8B" w:rsidRPr="006C5F8B">
          <w:rPr>
            <w:rFonts w:ascii="Times New Roman" w:eastAsia="Times New Roman" w:hAnsi="Times New Roman"/>
            <w:sz w:val="24"/>
            <w:szCs w:val="24"/>
            <w:lang w:eastAsia="ru-RU"/>
          </w:rPr>
          <w:t>Страхование ответственности по договору</w:t>
        </w:r>
      </w:hyperlink>
      <w:r w:rsidR="006C5F8B" w:rsidRPr="006C5F8B">
        <w:rPr>
          <w:rFonts w:ascii="Times New Roman" w:eastAsia="Times New Roman" w:hAnsi="Times New Roman"/>
          <w:sz w:val="24"/>
          <w:szCs w:val="24"/>
          <w:lang w:eastAsia="ru-RU"/>
        </w:rPr>
        <w:t>.</w:t>
      </w:r>
      <w:hyperlink r:id="rId56" w:history="1">
        <w:r w:rsidR="006C5F8B" w:rsidRPr="006C5F8B">
          <w:rPr>
            <w:rFonts w:ascii="Times New Roman" w:eastAsia="Times New Roman" w:hAnsi="Times New Roman"/>
            <w:sz w:val="24"/>
            <w:szCs w:val="24"/>
            <w:lang w:eastAsia="ru-RU"/>
          </w:rPr>
          <w:t xml:space="preserve"> Страхование предпринимательского риска</w:t>
        </w:r>
      </w:hyperlink>
      <w:r w:rsidR="006C5F8B" w:rsidRPr="006C5F8B">
        <w:rPr>
          <w:rFonts w:ascii="Times New Roman" w:eastAsia="Times New Roman" w:hAnsi="Times New Roman"/>
          <w:sz w:val="24"/>
          <w:szCs w:val="24"/>
          <w:lang w:eastAsia="ru-RU"/>
        </w:rPr>
        <w:t xml:space="preserve">. </w:t>
      </w:r>
      <w:hyperlink r:id="rId57" w:history="1">
        <w:r w:rsidR="006C5F8B" w:rsidRPr="006C5F8B">
          <w:rPr>
            <w:rFonts w:ascii="Times New Roman" w:eastAsia="Times New Roman" w:hAnsi="Times New Roman"/>
            <w:sz w:val="24"/>
            <w:szCs w:val="24"/>
            <w:lang w:eastAsia="ru-RU"/>
          </w:rPr>
          <w:t>Договор личного страхования</w:t>
        </w:r>
      </w:hyperlink>
      <w:r w:rsidR="006C5F8B" w:rsidRPr="006C5F8B">
        <w:rPr>
          <w:rFonts w:ascii="Times New Roman" w:eastAsia="Times New Roman" w:hAnsi="Times New Roman"/>
          <w:sz w:val="24"/>
          <w:szCs w:val="24"/>
          <w:lang w:eastAsia="ru-RU"/>
        </w:rPr>
        <w:t xml:space="preserve">. </w:t>
      </w:r>
      <w:hyperlink r:id="rId58" w:history="1">
        <w:r w:rsidR="006C5F8B" w:rsidRPr="006C5F8B">
          <w:rPr>
            <w:rFonts w:ascii="Times New Roman" w:eastAsia="Times New Roman" w:hAnsi="Times New Roman"/>
            <w:sz w:val="24"/>
            <w:szCs w:val="24"/>
            <w:lang w:eastAsia="ru-RU"/>
          </w:rPr>
          <w:t>Обязательное страхование</w:t>
        </w:r>
      </w:hyperlink>
      <w:r w:rsidR="006C5F8B" w:rsidRPr="006C5F8B">
        <w:rPr>
          <w:rFonts w:ascii="Times New Roman" w:eastAsia="Times New Roman" w:hAnsi="Times New Roman"/>
          <w:sz w:val="24"/>
          <w:szCs w:val="24"/>
          <w:lang w:eastAsia="ru-RU"/>
        </w:rPr>
        <w:t xml:space="preserve">. </w:t>
      </w:r>
      <w:hyperlink r:id="rId59" w:history="1">
        <w:r w:rsidR="006C5F8B" w:rsidRPr="006C5F8B">
          <w:rPr>
            <w:rFonts w:ascii="Times New Roman" w:eastAsia="Times New Roman" w:hAnsi="Times New Roman"/>
            <w:sz w:val="24"/>
            <w:szCs w:val="24"/>
            <w:lang w:eastAsia="ru-RU"/>
          </w:rPr>
          <w:t>Осуществление обязательного страхования</w:t>
        </w:r>
      </w:hyperlink>
      <w:r w:rsidR="006C5F8B" w:rsidRPr="006C5F8B">
        <w:rPr>
          <w:rFonts w:ascii="Times New Roman" w:eastAsia="Times New Roman" w:hAnsi="Times New Roman"/>
          <w:sz w:val="24"/>
          <w:szCs w:val="24"/>
          <w:lang w:eastAsia="ru-RU"/>
        </w:rPr>
        <w:t xml:space="preserve">. </w:t>
      </w:r>
      <w:hyperlink r:id="rId60" w:history="1">
        <w:r w:rsidR="006C5F8B" w:rsidRPr="006C5F8B">
          <w:rPr>
            <w:rFonts w:ascii="Times New Roman" w:eastAsia="Times New Roman" w:hAnsi="Times New Roman"/>
            <w:sz w:val="24"/>
            <w:szCs w:val="24"/>
            <w:lang w:eastAsia="ru-RU"/>
          </w:rPr>
          <w:t>Последствия нарушения правил об обязательном страховании</w:t>
        </w:r>
      </w:hyperlink>
      <w:r w:rsidR="006C5F8B" w:rsidRPr="006C5F8B">
        <w:rPr>
          <w:rFonts w:ascii="Times New Roman" w:eastAsia="Times New Roman" w:hAnsi="Times New Roman"/>
          <w:sz w:val="24"/>
          <w:szCs w:val="24"/>
          <w:lang w:eastAsia="ru-RU"/>
        </w:rPr>
        <w:t xml:space="preserve">. </w:t>
      </w:r>
      <w:hyperlink r:id="rId61" w:history="1">
        <w:r w:rsidR="006C5F8B" w:rsidRPr="006C5F8B">
          <w:rPr>
            <w:rFonts w:ascii="Times New Roman" w:eastAsia="Times New Roman" w:hAnsi="Times New Roman"/>
            <w:sz w:val="24"/>
            <w:szCs w:val="24"/>
            <w:lang w:eastAsia="ru-RU"/>
          </w:rPr>
          <w:t>Страховщик</w:t>
        </w:r>
      </w:hyperlink>
      <w:r w:rsidR="006C5F8B" w:rsidRPr="006C5F8B">
        <w:rPr>
          <w:rFonts w:ascii="Times New Roman" w:eastAsia="Times New Roman" w:hAnsi="Times New Roman"/>
          <w:sz w:val="24"/>
          <w:szCs w:val="24"/>
          <w:lang w:eastAsia="ru-RU"/>
        </w:rPr>
        <w:t xml:space="preserve">. </w:t>
      </w:r>
      <w:hyperlink r:id="rId62" w:history="1">
        <w:r w:rsidR="006C5F8B" w:rsidRPr="006C5F8B">
          <w:rPr>
            <w:rFonts w:ascii="Times New Roman" w:eastAsia="Times New Roman" w:hAnsi="Times New Roman"/>
            <w:sz w:val="24"/>
            <w:szCs w:val="24"/>
            <w:lang w:eastAsia="ru-RU"/>
          </w:rPr>
          <w:t xml:space="preserve">Выполнение обязанностей </w:t>
        </w:r>
        <w:r w:rsidR="006C5F8B" w:rsidRPr="006C5F8B">
          <w:rPr>
            <w:rFonts w:ascii="Times New Roman" w:eastAsia="Times New Roman" w:hAnsi="Times New Roman"/>
            <w:sz w:val="24"/>
            <w:szCs w:val="24"/>
            <w:lang w:eastAsia="ru-RU"/>
          </w:rPr>
          <w:lastRenderedPageBreak/>
          <w:t>по договору страхования страхователем и выгодоприобретателем</w:t>
        </w:r>
      </w:hyperlink>
      <w:r w:rsidR="006C5F8B" w:rsidRPr="006C5F8B">
        <w:rPr>
          <w:rFonts w:ascii="Times New Roman" w:eastAsia="Times New Roman" w:hAnsi="Times New Roman"/>
          <w:sz w:val="24"/>
          <w:szCs w:val="24"/>
          <w:lang w:eastAsia="ru-RU"/>
        </w:rPr>
        <w:t xml:space="preserve">. </w:t>
      </w:r>
      <w:hyperlink r:id="rId63" w:history="1">
        <w:r w:rsidR="006C5F8B" w:rsidRPr="006C5F8B">
          <w:rPr>
            <w:rFonts w:ascii="Times New Roman" w:eastAsia="Times New Roman" w:hAnsi="Times New Roman"/>
            <w:sz w:val="24"/>
            <w:szCs w:val="24"/>
            <w:lang w:eastAsia="ru-RU"/>
          </w:rPr>
          <w:t>Форма договора страхования</w:t>
        </w:r>
      </w:hyperlink>
      <w:r w:rsidR="006C5F8B" w:rsidRPr="006C5F8B">
        <w:rPr>
          <w:rFonts w:ascii="Times New Roman" w:eastAsia="Times New Roman" w:hAnsi="Times New Roman"/>
          <w:sz w:val="24"/>
          <w:szCs w:val="24"/>
          <w:lang w:eastAsia="ru-RU"/>
        </w:rPr>
        <w:t xml:space="preserve">. </w:t>
      </w:r>
      <w:hyperlink r:id="rId64" w:history="1">
        <w:r w:rsidR="006C5F8B" w:rsidRPr="006C5F8B">
          <w:rPr>
            <w:rFonts w:ascii="Times New Roman" w:eastAsia="Times New Roman" w:hAnsi="Times New Roman"/>
            <w:sz w:val="24"/>
            <w:szCs w:val="24"/>
            <w:lang w:eastAsia="ru-RU"/>
          </w:rPr>
          <w:t xml:space="preserve"> Страхование по генеральному полису</w:t>
        </w:r>
      </w:hyperlink>
      <w:r w:rsidR="006C5F8B" w:rsidRPr="006C5F8B">
        <w:rPr>
          <w:rFonts w:ascii="Times New Roman" w:eastAsia="Times New Roman" w:hAnsi="Times New Roman"/>
          <w:sz w:val="24"/>
          <w:szCs w:val="24"/>
          <w:lang w:eastAsia="ru-RU"/>
        </w:rPr>
        <w:t xml:space="preserve">. </w:t>
      </w:r>
      <w:hyperlink r:id="rId65" w:history="1">
        <w:r w:rsidR="006C5F8B" w:rsidRPr="006C5F8B">
          <w:rPr>
            <w:rFonts w:ascii="Times New Roman" w:eastAsia="Times New Roman" w:hAnsi="Times New Roman"/>
            <w:sz w:val="24"/>
            <w:szCs w:val="24"/>
            <w:lang w:eastAsia="ru-RU"/>
          </w:rPr>
          <w:t>Существенные условия договора страхования</w:t>
        </w:r>
      </w:hyperlink>
      <w:r w:rsidR="006C5F8B" w:rsidRPr="006C5F8B">
        <w:rPr>
          <w:rFonts w:ascii="Times New Roman" w:eastAsia="Times New Roman" w:hAnsi="Times New Roman"/>
          <w:sz w:val="24"/>
          <w:szCs w:val="24"/>
          <w:lang w:eastAsia="ru-RU"/>
        </w:rPr>
        <w:t xml:space="preserve">. </w:t>
      </w:r>
      <w:hyperlink r:id="rId66" w:history="1">
        <w:r w:rsidR="006C5F8B" w:rsidRPr="006C5F8B">
          <w:rPr>
            <w:rFonts w:ascii="Times New Roman" w:eastAsia="Times New Roman" w:hAnsi="Times New Roman"/>
            <w:sz w:val="24"/>
            <w:szCs w:val="24"/>
            <w:lang w:eastAsia="ru-RU"/>
          </w:rPr>
          <w:t>Определение условий договора страхования в правилах страхования</w:t>
        </w:r>
      </w:hyperlink>
      <w:r w:rsidR="006C5F8B" w:rsidRPr="006C5F8B">
        <w:rPr>
          <w:rFonts w:ascii="Times New Roman" w:eastAsia="Times New Roman" w:hAnsi="Times New Roman"/>
          <w:sz w:val="24"/>
          <w:szCs w:val="24"/>
          <w:lang w:eastAsia="ru-RU"/>
        </w:rPr>
        <w:t xml:space="preserve">. </w:t>
      </w:r>
      <w:hyperlink r:id="rId67" w:history="1">
        <w:r w:rsidR="006C5F8B" w:rsidRPr="006C5F8B">
          <w:rPr>
            <w:rFonts w:ascii="Times New Roman" w:eastAsia="Times New Roman" w:hAnsi="Times New Roman"/>
            <w:sz w:val="24"/>
            <w:szCs w:val="24"/>
            <w:lang w:eastAsia="ru-RU"/>
          </w:rPr>
          <w:t>Сведения, предоставляемые страхователем при заключении договора страхования</w:t>
        </w:r>
      </w:hyperlink>
      <w:r w:rsidR="006C5F8B" w:rsidRPr="006C5F8B">
        <w:rPr>
          <w:rFonts w:ascii="Times New Roman" w:eastAsia="Times New Roman" w:hAnsi="Times New Roman"/>
          <w:sz w:val="24"/>
          <w:szCs w:val="24"/>
          <w:lang w:eastAsia="ru-RU"/>
        </w:rPr>
        <w:t xml:space="preserve">. </w:t>
      </w:r>
      <w:hyperlink r:id="rId68" w:history="1">
        <w:r w:rsidR="006C5F8B" w:rsidRPr="006C5F8B">
          <w:rPr>
            <w:rFonts w:ascii="Times New Roman" w:eastAsia="Times New Roman" w:hAnsi="Times New Roman"/>
            <w:sz w:val="24"/>
            <w:szCs w:val="24"/>
            <w:lang w:eastAsia="ru-RU"/>
          </w:rPr>
          <w:t>Право страховщика на оценку страхового риска</w:t>
        </w:r>
      </w:hyperlink>
      <w:r w:rsidR="006C5F8B" w:rsidRPr="006C5F8B">
        <w:rPr>
          <w:rFonts w:ascii="Times New Roman" w:eastAsia="Times New Roman" w:hAnsi="Times New Roman"/>
          <w:sz w:val="24"/>
          <w:szCs w:val="24"/>
          <w:lang w:eastAsia="ru-RU"/>
        </w:rPr>
        <w:t xml:space="preserve">. </w:t>
      </w:r>
      <w:hyperlink r:id="rId69" w:history="1">
        <w:r w:rsidR="006C5F8B" w:rsidRPr="006C5F8B">
          <w:rPr>
            <w:rFonts w:ascii="Times New Roman" w:eastAsia="Times New Roman" w:hAnsi="Times New Roman"/>
            <w:sz w:val="24"/>
            <w:szCs w:val="24"/>
            <w:lang w:eastAsia="ru-RU"/>
          </w:rPr>
          <w:t>Тайна страхования</w:t>
        </w:r>
      </w:hyperlink>
      <w:r w:rsidR="006C5F8B" w:rsidRPr="006C5F8B">
        <w:rPr>
          <w:rFonts w:ascii="Times New Roman" w:eastAsia="Times New Roman" w:hAnsi="Times New Roman"/>
          <w:sz w:val="24"/>
          <w:szCs w:val="24"/>
          <w:lang w:eastAsia="ru-RU"/>
        </w:rPr>
        <w:t xml:space="preserve">. </w:t>
      </w:r>
      <w:hyperlink r:id="rId70" w:history="1">
        <w:r w:rsidR="006C5F8B" w:rsidRPr="006C5F8B">
          <w:rPr>
            <w:rFonts w:ascii="Times New Roman" w:eastAsia="Times New Roman" w:hAnsi="Times New Roman"/>
            <w:sz w:val="24"/>
            <w:szCs w:val="24"/>
            <w:lang w:eastAsia="ru-RU"/>
          </w:rPr>
          <w:t>Страховая сумма</w:t>
        </w:r>
      </w:hyperlink>
      <w:r w:rsidR="006C5F8B" w:rsidRPr="006C5F8B">
        <w:rPr>
          <w:rFonts w:ascii="Times New Roman" w:eastAsia="Times New Roman" w:hAnsi="Times New Roman"/>
          <w:sz w:val="24"/>
          <w:szCs w:val="24"/>
          <w:lang w:eastAsia="ru-RU"/>
        </w:rPr>
        <w:t xml:space="preserve">. </w:t>
      </w:r>
      <w:hyperlink r:id="rId71" w:history="1">
        <w:r w:rsidR="006C5F8B" w:rsidRPr="006C5F8B">
          <w:rPr>
            <w:rFonts w:ascii="Times New Roman" w:eastAsia="Times New Roman" w:hAnsi="Times New Roman"/>
            <w:sz w:val="24"/>
            <w:szCs w:val="24"/>
            <w:lang w:eastAsia="ru-RU"/>
          </w:rPr>
          <w:t>Оспаривание страховой стоимости имущества</w:t>
        </w:r>
      </w:hyperlink>
      <w:r w:rsidR="006C5F8B" w:rsidRPr="006C5F8B">
        <w:rPr>
          <w:rFonts w:ascii="Times New Roman" w:eastAsia="Times New Roman" w:hAnsi="Times New Roman"/>
          <w:sz w:val="24"/>
          <w:szCs w:val="24"/>
          <w:lang w:eastAsia="ru-RU"/>
        </w:rPr>
        <w:t xml:space="preserve">. </w:t>
      </w:r>
      <w:hyperlink r:id="rId72" w:history="1">
        <w:r w:rsidR="006C5F8B" w:rsidRPr="006C5F8B">
          <w:rPr>
            <w:rFonts w:ascii="Times New Roman" w:eastAsia="Times New Roman" w:hAnsi="Times New Roman"/>
            <w:sz w:val="24"/>
            <w:szCs w:val="24"/>
            <w:lang w:eastAsia="ru-RU"/>
          </w:rPr>
          <w:t>Неполное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3" w:history="1">
        <w:r w:rsidR="006C5F8B" w:rsidRPr="006C5F8B">
          <w:rPr>
            <w:rFonts w:ascii="Times New Roman" w:eastAsia="Times New Roman" w:hAnsi="Times New Roman"/>
            <w:sz w:val="24"/>
            <w:szCs w:val="24"/>
            <w:lang w:eastAsia="ru-RU"/>
          </w:rPr>
          <w:t>Дополнительное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4" w:history="1">
        <w:r w:rsidR="006C5F8B" w:rsidRPr="006C5F8B">
          <w:rPr>
            <w:rFonts w:ascii="Times New Roman" w:eastAsia="Times New Roman" w:hAnsi="Times New Roman"/>
            <w:sz w:val="24"/>
            <w:szCs w:val="24"/>
            <w:lang w:eastAsia="ru-RU"/>
          </w:rPr>
          <w:t>Последствия страхования сверх страховой стоимости</w:t>
        </w:r>
      </w:hyperlink>
      <w:r w:rsidR="006C5F8B" w:rsidRPr="006C5F8B">
        <w:rPr>
          <w:rFonts w:ascii="Times New Roman" w:eastAsia="Times New Roman" w:hAnsi="Times New Roman"/>
          <w:sz w:val="24"/>
          <w:szCs w:val="24"/>
          <w:lang w:eastAsia="ru-RU"/>
        </w:rPr>
        <w:t xml:space="preserve">. </w:t>
      </w:r>
      <w:hyperlink r:id="rId75" w:history="1">
        <w:r w:rsidR="006C5F8B" w:rsidRPr="006C5F8B">
          <w:rPr>
            <w:rFonts w:ascii="Times New Roman" w:eastAsia="Times New Roman" w:hAnsi="Times New Roman"/>
            <w:sz w:val="24"/>
            <w:szCs w:val="24"/>
            <w:lang w:eastAsia="ru-RU"/>
          </w:rPr>
          <w:t>Имущественное страхование от разных страховых рисков</w:t>
        </w:r>
      </w:hyperlink>
      <w:r w:rsidR="006C5F8B" w:rsidRPr="006C5F8B">
        <w:rPr>
          <w:rFonts w:ascii="Times New Roman" w:eastAsia="Times New Roman" w:hAnsi="Times New Roman"/>
          <w:sz w:val="24"/>
          <w:szCs w:val="24"/>
          <w:lang w:eastAsia="ru-RU"/>
        </w:rPr>
        <w:t xml:space="preserve">. </w:t>
      </w:r>
      <w:hyperlink r:id="rId76" w:history="1">
        <w:r w:rsidR="006C5F8B" w:rsidRPr="006C5F8B">
          <w:rPr>
            <w:rFonts w:ascii="Times New Roman" w:eastAsia="Times New Roman" w:hAnsi="Times New Roman"/>
            <w:sz w:val="24"/>
            <w:szCs w:val="24"/>
            <w:lang w:eastAsia="ru-RU"/>
          </w:rPr>
          <w:t>Сострахование</w:t>
        </w:r>
      </w:hyperlink>
      <w:r w:rsidR="006C5F8B" w:rsidRPr="006C5F8B">
        <w:rPr>
          <w:rFonts w:ascii="Times New Roman" w:eastAsia="Times New Roman" w:hAnsi="Times New Roman"/>
          <w:sz w:val="24"/>
          <w:szCs w:val="24"/>
          <w:lang w:eastAsia="ru-RU"/>
        </w:rPr>
        <w:t xml:space="preserve">. </w:t>
      </w:r>
      <w:hyperlink r:id="rId77" w:history="1">
        <w:r w:rsidR="006C5F8B" w:rsidRPr="006C5F8B">
          <w:rPr>
            <w:rFonts w:ascii="Times New Roman" w:eastAsia="Times New Roman" w:hAnsi="Times New Roman"/>
            <w:sz w:val="24"/>
            <w:szCs w:val="24"/>
            <w:lang w:eastAsia="ru-RU"/>
          </w:rPr>
          <w:t>Страховая премия и страховые взносы</w:t>
        </w:r>
      </w:hyperlink>
      <w:r w:rsidR="006C5F8B" w:rsidRPr="006C5F8B">
        <w:rPr>
          <w:rFonts w:ascii="Times New Roman" w:eastAsia="Times New Roman" w:hAnsi="Times New Roman"/>
          <w:sz w:val="24"/>
          <w:szCs w:val="24"/>
          <w:lang w:eastAsia="ru-RU"/>
        </w:rPr>
        <w:t xml:space="preserve">. </w:t>
      </w:r>
      <w:hyperlink r:id="rId78" w:history="1">
        <w:r w:rsidR="006C5F8B" w:rsidRPr="006C5F8B">
          <w:rPr>
            <w:rFonts w:ascii="Times New Roman" w:eastAsia="Times New Roman" w:hAnsi="Times New Roman"/>
            <w:sz w:val="24"/>
            <w:szCs w:val="24"/>
            <w:lang w:eastAsia="ru-RU"/>
          </w:rPr>
          <w:t>Замена застрахованного лица</w:t>
        </w:r>
      </w:hyperlink>
      <w:r w:rsidR="006C5F8B" w:rsidRPr="006C5F8B">
        <w:rPr>
          <w:rFonts w:ascii="Times New Roman" w:eastAsia="Times New Roman" w:hAnsi="Times New Roman"/>
          <w:sz w:val="24"/>
          <w:szCs w:val="24"/>
          <w:lang w:eastAsia="ru-RU"/>
        </w:rPr>
        <w:t xml:space="preserve">. </w:t>
      </w:r>
      <w:hyperlink r:id="rId79" w:history="1">
        <w:r w:rsidR="006C5F8B" w:rsidRPr="006C5F8B">
          <w:rPr>
            <w:rFonts w:ascii="Times New Roman" w:eastAsia="Times New Roman" w:hAnsi="Times New Roman"/>
            <w:sz w:val="24"/>
            <w:szCs w:val="24"/>
            <w:lang w:eastAsia="ru-RU"/>
          </w:rPr>
          <w:t>Замена выгодоприобретателя</w:t>
        </w:r>
      </w:hyperlink>
      <w:r w:rsidR="006C5F8B" w:rsidRPr="006C5F8B">
        <w:rPr>
          <w:rFonts w:ascii="Times New Roman" w:eastAsia="Times New Roman" w:hAnsi="Times New Roman"/>
          <w:sz w:val="24"/>
          <w:szCs w:val="24"/>
          <w:lang w:eastAsia="ru-RU"/>
        </w:rPr>
        <w:t xml:space="preserve">. </w:t>
      </w:r>
      <w:hyperlink r:id="rId80" w:history="1">
        <w:r w:rsidR="006C5F8B" w:rsidRPr="006C5F8B">
          <w:rPr>
            <w:rFonts w:ascii="Times New Roman" w:eastAsia="Times New Roman" w:hAnsi="Times New Roman"/>
            <w:sz w:val="24"/>
            <w:szCs w:val="24"/>
            <w:lang w:eastAsia="ru-RU"/>
          </w:rPr>
          <w:t>Начало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1" w:history="1">
        <w:r w:rsidR="006C5F8B" w:rsidRPr="006C5F8B">
          <w:rPr>
            <w:rFonts w:ascii="Times New Roman" w:eastAsia="Times New Roman" w:hAnsi="Times New Roman"/>
            <w:sz w:val="24"/>
            <w:szCs w:val="24"/>
            <w:lang w:eastAsia="ru-RU"/>
          </w:rPr>
          <w:t>Досрочное прекращение договора страхования</w:t>
        </w:r>
      </w:hyperlink>
      <w:r w:rsidR="006C5F8B" w:rsidRPr="006C5F8B">
        <w:rPr>
          <w:rFonts w:ascii="Times New Roman" w:eastAsia="Times New Roman" w:hAnsi="Times New Roman"/>
          <w:sz w:val="24"/>
          <w:szCs w:val="24"/>
          <w:lang w:eastAsia="ru-RU"/>
        </w:rPr>
        <w:t xml:space="preserve">. </w:t>
      </w:r>
      <w:hyperlink r:id="rId82" w:history="1">
        <w:r w:rsidR="006C5F8B" w:rsidRPr="006C5F8B">
          <w:rPr>
            <w:rFonts w:ascii="Times New Roman" w:eastAsia="Times New Roman" w:hAnsi="Times New Roman"/>
            <w:sz w:val="24"/>
            <w:szCs w:val="24"/>
            <w:lang w:eastAsia="ru-RU"/>
          </w:rPr>
          <w:t>Последствия увеличения страхового риска в период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3" w:history="1">
        <w:r w:rsidR="006C5F8B" w:rsidRPr="006C5F8B">
          <w:rPr>
            <w:rFonts w:ascii="Times New Roman" w:eastAsia="Times New Roman" w:hAnsi="Times New Roman"/>
            <w:sz w:val="24"/>
            <w:szCs w:val="24"/>
            <w:lang w:eastAsia="ru-RU"/>
          </w:rPr>
          <w:t>Переход прав на застрахованное имущество к другому лицу</w:t>
        </w:r>
      </w:hyperlink>
      <w:r w:rsidR="006C5F8B" w:rsidRPr="006C5F8B">
        <w:rPr>
          <w:rFonts w:ascii="Times New Roman" w:eastAsia="Times New Roman" w:hAnsi="Times New Roman"/>
          <w:sz w:val="24"/>
          <w:szCs w:val="24"/>
          <w:lang w:eastAsia="ru-RU"/>
        </w:rPr>
        <w:t xml:space="preserve">. </w:t>
      </w:r>
      <w:hyperlink r:id="rId84" w:history="1">
        <w:r w:rsidR="006C5F8B" w:rsidRPr="006C5F8B">
          <w:rPr>
            <w:rFonts w:ascii="Times New Roman" w:eastAsia="Times New Roman" w:hAnsi="Times New Roman"/>
            <w:sz w:val="24"/>
            <w:szCs w:val="24"/>
            <w:lang w:eastAsia="ru-RU"/>
          </w:rPr>
          <w:t>Уведомление страховщика о наступлении страхового случая</w:t>
        </w:r>
      </w:hyperlink>
      <w:r w:rsidR="006C5F8B" w:rsidRPr="006C5F8B">
        <w:rPr>
          <w:rFonts w:ascii="Times New Roman" w:eastAsia="Times New Roman" w:hAnsi="Times New Roman"/>
          <w:sz w:val="24"/>
          <w:szCs w:val="24"/>
          <w:lang w:eastAsia="ru-RU"/>
        </w:rPr>
        <w:t xml:space="preserve">. </w:t>
      </w:r>
      <w:hyperlink r:id="rId85" w:history="1">
        <w:r w:rsidR="006C5F8B" w:rsidRPr="006C5F8B">
          <w:rPr>
            <w:rFonts w:ascii="Times New Roman" w:eastAsia="Times New Roman" w:hAnsi="Times New Roman"/>
            <w:sz w:val="24"/>
            <w:szCs w:val="24"/>
            <w:lang w:eastAsia="ru-RU"/>
          </w:rPr>
          <w:t>Уменьшение убытков от страхового случая</w:t>
        </w:r>
      </w:hyperlink>
      <w:r w:rsidR="006C5F8B" w:rsidRPr="006C5F8B">
        <w:rPr>
          <w:rFonts w:ascii="Times New Roman" w:eastAsia="Times New Roman" w:hAnsi="Times New Roman"/>
          <w:sz w:val="24"/>
          <w:szCs w:val="24"/>
          <w:lang w:eastAsia="ru-RU"/>
        </w:rPr>
        <w:t xml:space="preserve">. </w:t>
      </w:r>
      <w:hyperlink r:id="rId86" w:history="1">
        <w:r w:rsidR="006C5F8B" w:rsidRPr="006C5F8B">
          <w:rPr>
            <w:rFonts w:ascii="Times New Roman" w:eastAsia="Times New Roman" w:hAnsi="Times New Roman"/>
            <w:sz w:val="24"/>
            <w:szCs w:val="24"/>
            <w:lang w:eastAsia="ru-RU"/>
          </w:rPr>
          <w:t>Последствия наступления страхового случая по вине страхователя, выгодоприобретателя или застрахованного лица</w:t>
        </w:r>
      </w:hyperlink>
      <w:r w:rsidR="006C5F8B" w:rsidRPr="006C5F8B">
        <w:rPr>
          <w:rFonts w:ascii="Times New Roman" w:eastAsia="Times New Roman" w:hAnsi="Times New Roman"/>
          <w:sz w:val="24"/>
          <w:szCs w:val="24"/>
          <w:lang w:eastAsia="ru-RU"/>
        </w:rPr>
        <w:t xml:space="preserve">. </w:t>
      </w:r>
      <w:hyperlink r:id="rId87" w:history="1">
        <w:r w:rsidR="006C5F8B" w:rsidRPr="006C5F8B">
          <w:rPr>
            <w:rFonts w:ascii="Times New Roman" w:eastAsia="Times New Roman" w:hAnsi="Times New Roman"/>
            <w:sz w:val="24"/>
            <w:szCs w:val="24"/>
            <w:lang w:eastAsia="ru-RU"/>
          </w:rPr>
          <w:t>Основания освобождения страховщика от выплаты страхового возмещения и страховой суммы</w:t>
        </w:r>
      </w:hyperlink>
      <w:r w:rsidR="006C5F8B" w:rsidRPr="006C5F8B">
        <w:rPr>
          <w:rFonts w:ascii="Times New Roman" w:eastAsia="Times New Roman" w:hAnsi="Times New Roman"/>
          <w:sz w:val="24"/>
          <w:szCs w:val="24"/>
          <w:lang w:eastAsia="ru-RU"/>
        </w:rPr>
        <w:t xml:space="preserve">. </w:t>
      </w:r>
      <w:hyperlink r:id="rId88" w:history="1">
        <w:r w:rsidR="006C5F8B" w:rsidRPr="006C5F8B">
          <w:rPr>
            <w:rFonts w:ascii="Times New Roman" w:eastAsia="Times New Roman" w:hAnsi="Times New Roman"/>
            <w:sz w:val="24"/>
            <w:szCs w:val="24"/>
            <w:lang w:eastAsia="ru-RU"/>
          </w:rPr>
          <w:t>Переход к страховщику прав страхователя на возмещение ущерба (суброгация)</w:t>
        </w:r>
      </w:hyperlink>
      <w:r w:rsidR="006C5F8B" w:rsidRPr="006C5F8B">
        <w:rPr>
          <w:rFonts w:ascii="Times New Roman" w:eastAsia="Times New Roman" w:hAnsi="Times New Roman"/>
          <w:sz w:val="24"/>
          <w:szCs w:val="24"/>
          <w:lang w:eastAsia="ru-RU"/>
        </w:rPr>
        <w:t xml:space="preserve">. </w:t>
      </w:r>
      <w:hyperlink r:id="rId89" w:history="1">
        <w:r w:rsidR="006C5F8B" w:rsidRPr="006C5F8B">
          <w:rPr>
            <w:rFonts w:ascii="Times New Roman" w:eastAsia="Times New Roman" w:hAnsi="Times New Roman"/>
            <w:sz w:val="24"/>
            <w:szCs w:val="24"/>
            <w:lang w:eastAsia="ru-RU"/>
          </w:rPr>
          <w:t>Исковая давность по требованиям, связанным с имущественным страхованием</w:t>
        </w:r>
      </w:hyperlink>
      <w:r w:rsidR="006C5F8B" w:rsidRPr="006C5F8B">
        <w:rPr>
          <w:rFonts w:ascii="Times New Roman" w:eastAsia="Times New Roman" w:hAnsi="Times New Roman"/>
          <w:sz w:val="24"/>
          <w:szCs w:val="24"/>
          <w:lang w:eastAsia="ru-RU"/>
        </w:rPr>
        <w:t xml:space="preserve">. </w:t>
      </w:r>
      <w:hyperlink r:id="rId90" w:history="1">
        <w:r w:rsidR="006C5F8B" w:rsidRPr="006C5F8B">
          <w:rPr>
            <w:rFonts w:ascii="Times New Roman" w:eastAsia="Times New Roman" w:hAnsi="Times New Roman"/>
            <w:sz w:val="24"/>
            <w:szCs w:val="24"/>
            <w:lang w:eastAsia="ru-RU"/>
          </w:rPr>
          <w:t xml:space="preserve"> Перестрахование</w:t>
        </w:r>
      </w:hyperlink>
      <w:r w:rsidR="006C5F8B" w:rsidRPr="006C5F8B">
        <w:rPr>
          <w:rFonts w:ascii="Times New Roman" w:eastAsia="Times New Roman" w:hAnsi="Times New Roman"/>
          <w:sz w:val="24"/>
          <w:szCs w:val="24"/>
          <w:lang w:eastAsia="ru-RU"/>
        </w:rPr>
        <w:t xml:space="preserve">. </w:t>
      </w:r>
      <w:hyperlink r:id="rId91" w:history="1">
        <w:r w:rsidR="006C5F8B" w:rsidRPr="006C5F8B">
          <w:rPr>
            <w:rFonts w:ascii="Times New Roman" w:eastAsia="Times New Roman" w:hAnsi="Times New Roman"/>
            <w:sz w:val="24"/>
            <w:szCs w:val="24"/>
            <w:lang w:eastAsia="ru-RU"/>
          </w:rPr>
          <w:t>Взаимное страхование</w:t>
        </w:r>
      </w:hyperlink>
      <w:r w:rsidR="006C5F8B" w:rsidRPr="006C5F8B">
        <w:rPr>
          <w:rFonts w:ascii="Times New Roman" w:eastAsia="Times New Roman" w:hAnsi="Times New Roman"/>
          <w:sz w:val="24"/>
          <w:szCs w:val="24"/>
          <w:lang w:eastAsia="ru-RU"/>
        </w:rPr>
        <w:t xml:space="preserve">. </w:t>
      </w:r>
      <w:hyperlink r:id="rId92" w:history="1">
        <w:r w:rsidR="006C5F8B" w:rsidRPr="006C5F8B">
          <w:rPr>
            <w:rFonts w:ascii="Times New Roman" w:eastAsia="Times New Roman" w:hAnsi="Times New Roman"/>
            <w:sz w:val="24"/>
            <w:szCs w:val="24"/>
            <w:lang w:eastAsia="ru-RU"/>
          </w:rPr>
          <w:t>Обязательное государственное страхование</w:t>
        </w:r>
      </w:hyperlink>
      <w:r w:rsidR="006C5F8B" w:rsidRPr="006C5F8B">
        <w:rPr>
          <w:rFonts w:ascii="Times New Roman" w:eastAsia="Times New Roman" w:hAnsi="Times New Roman"/>
          <w:sz w:val="24"/>
          <w:szCs w:val="24"/>
          <w:lang w:eastAsia="ru-RU"/>
        </w:rPr>
        <w:t xml:space="preserve">. </w:t>
      </w:r>
      <w:hyperlink r:id="rId93" w:history="1">
        <w:r w:rsidR="006C5F8B" w:rsidRPr="006C5F8B">
          <w:rPr>
            <w:rFonts w:ascii="Times New Roman" w:eastAsia="Times New Roman" w:hAnsi="Times New Roman"/>
            <w:sz w:val="24"/>
            <w:szCs w:val="24"/>
            <w:lang w:eastAsia="ru-RU"/>
          </w:rPr>
          <w:t>Применение общих правил о страховании к специальным видам страхования</w:t>
        </w:r>
      </w:hyperlink>
      <w:r w:rsidR="006C5F8B" w:rsidRPr="006C5F8B">
        <w:rPr>
          <w:rFonts w:ascii="Times New Roman" w:eastAsia="Times New Roman" w:hAnsi="Times New Roman"/>
          <w:sz w:val="24"/>
          <w:szCs w:val="24"/>
          <w:lang w:eastAsia="ru-RU"/>
        </w:rPr>
        <w:t xml:space="preserve">. </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b/>
          <w:sz w:val="24"/>
          <w:szCs w:val="24"/>
        </w:rPr>
        <w:t>Тема 9.11</w:t>
      </w:r>
      <w:r w:rsidRPr="006C5F8B">
        <w:rPr>
          <w:rFonts w:ascii="Times New Roman" w:hAnsi="Times New Roman"/>
          <w:sz w:val="24"/>
        </w:rPr>
        <w:t xml:space="preserve"> </w:t>
      </w:r>
      <w:r w:rsidRPr="006C5F8B">
        <w:rPr>
          <w:rFonts w:ascii="Times New Roman" w:hAnsi="Times New Roman"/>
          <w:b/>
          <w:sz w:val="24"/>
          <w:szCs w:val="24"/>
        </w:rPr>
        <w:t>Договор комиссии. Агентский договор</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Договор комиссии. Понятие договора комиссии. Отличие от смежных договоров. Форма договора комиссии. Предмет договора. Срок в договоре. Стороны в договоре комиссии. Права и обязанности сторон. Исполнение комиссионного поручения. Отчет комиссионера. Взаимоотношения сторон с третьими лицами. Субкомиссия. Ответственность комиссионера. Прекращение договора комиссии. Отмена комиссионного поручения комитентом. Отказ комиссионера от исполнения договора комиссии.</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Агентский договор. Понятие агентского договора. Отличие агентского договора от договоров поручения и комиссии. Предмет договора. Срок договора. Стороны в договоре. Права и обязанности сторон. Отчеты агента. Субагентский договор. Прекращение агентского договора.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9.12 Договор доверительного управления имуществом</w:t>
      </w:r>
    </w:p>
    <w:p w:rsidR="006C5F8B" w:rsidRPr="006C5F8B" w:rsidRDefault="003E2809"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94" w:history="1">
        <w:r w:rsidR="006C5F8B" w:rsidRPr="006C5F8B">
          <w:rPr>
            <w:rFonts w:ascii="Times New Roman" w:eastAsia="Times New Roman" w:hAnsi="Times New Roman"/>
            <w:sz w:val="24"/>
            <w:szCs w:val="24"/>
            <w:lang w:eastAsia="ru-RU"/>
          </w:rPr>
          <w:t>Договор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95" w:history="1">
        <w:r w:rsidR="006C5F8B" w:rsidRPr="006C5F8B">
          <w:rPr>
            <w:rFonts w:ascii="Times New Roman" w:eastAsia="Times New Roman" w:hAnsi="Times New Roman"/>
            <w:sz w:val="24"/>
            <w:szCs w:val="24"/>
            <w:lang w:eastAsia="ru-RU"/>
          </w:rPr>
          <w:t>Объект доверительного управления</w:t>
        </w:r>
      </w:hyperlink>
      <w:r w:rsidR="006C5F8B" w:rsidRPr="006C5F8B">
        <w:rPr>
          <w:rFonts w:ascii="Times New Roman" w:eastAsia="Times New Roman" w:hAnsi="Times New Roman"/>
          <w:sz w:val="24"/>
          <w:szCs w:val="24"/>
          <w:lang w:eastAsia="ru-RU"/>
        </w:rPr>
        <w:t xml:space="preserve">. </w:t>
      </w:r>
      <w:hyperlink r:id="rId96" w:history="1">
        <w:r w:rsidR="006C5F8B" w:rsidRPr="006C5F8B">
          <w:rPr>
            <w:rFonts w:ascii="Times New Roman" w:eastAsia="Times New Roman" w:hAnsi="Times New Roman"/>
            <w:sz w:val="24"/>
            <w:szCs w:val="24"/>
            <w:lang w:eastAsia="ru-RU"/>
          </w:rPr>
          <w:t xml:space="preserve"> Учредитель управления</w:t>
        </w:r>
      </w:hyperlink>
      <w:r w:rsidR="006C5F8B" w:rsidRPr="006C5F8B">
        <w:rPr>
          <w:rFonts w:ascii="Times New Roman" w:eastAsia="Times New Roman" w:hAnsi="Times New Roman"/>
          <w:sz w:val="24"/>
          <w:szCs w:val="24"/>
          <w:lang w:eastAsia="ru-RU"/>
        </w:rPr>
        <w:t xml:space="preserve">. </w:t>
      </w:r>
      <w:hyperlink r:id="rId97" w:history="1">
        <w:r w:rsidR="006C5F8B" w:rsidRPr="006C5F8B">
          <w:rPr>
            <w:rFonts w:ascii="Times New Roman" w:eastAsia="Times New Roman" w:hAnsi="Times New Roman"/>
            <w:sz w:val="24"/>
            <w:szCs w:val="24"/>
            <w:lang w:eastAsia="ru-RU"/>
          </w:rPr>
          <w:t>Доверительный управляющий</w:t>
        </w:r>
      </w:hyperlink>
      <w:r w:rsidR="006C5F8B" w:rsidRPr="006C5F8B">
        <w:rPr>
          <w:rFonts w:ascii="Times New Roman" w:eastAsia="Times New Roman" w:hAnsi="Times New Roman"/>
          <w:sz w:val="24"/>
          <w:szCs w:val="24"/>
          <w:lang w:eastAsia="ru-RU"/>
        </w:rPr>
        <w:t xml:space="preserve">. </w:t>
      </w:r>
      <w:hyperlink r:id="rId98" w:history="1">
        <w:r w:rsidR="006C5F8B" w:rsidRPr="006C5F8B">
          <w:rPr>
            <w:rFonts w:ascii="Times New Roman" w:eastAsia="Times New Roman" w:hAnsi="Times New Roman"/>
            <w:sz w:val="24"/>
            <w:szCs w:val="24"/>
            <w:lang w:eastAsia="ru-RU"/>
          </w:rPr>
          <w:t>Существенные условия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99" w:history="1">
        <w:r w:rsidR="006C5F8B" w:rsidRPr="006C5F8B">
          <w:rPr>
            <w:rFonts w:ascii="Times New Roman" w:eastAsia="Times New Roman" w:hAnsi="Times New Roman"/>
            <w:sz w:val="24"/>
            <w:szCs w:val="24"/>
            <w:lang w:eastAsia="ru-RU"/>
          </w:rPr>
          <w:t>Форма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0" w:history="1">
        <w:r w:rsidR="006C5F8B" w:rsidRPr="006C5F8B">
          <w:rPr>
            <w:rFonts w:ascii="Times New Roman" w:eastAsia="Times New Roman" w:hAnsi="Times New Roman"/>
            <w:sz w:val="24"/>
            <w:szCs w:val="24"/>
            <w:lang w:eastAsia="ru-RU"/>
          </w:rPr>
          <w:t xml:space="preserve"> Обособление имущества, находящегося в доверительном управлении</w:t>
        </w:r>
      </w:hyperlink>
      <w:r w:rsidR="006C5F8B" w:rsidRPr="006C5F8B">
        <w:rPr>
          <w:rFonts w:ascii="Times New Roman" w:eastAsia="Times New Roman" w:hAnsi="Times New Roman"/>
          <w:sz w:val="24"/>
          <w:szCs w:val="24"/>
          <w:lang w:eastAsia="ru-RU"/>
        </w:rPr>
        <w:t xml:space="preserve">. </w:t>
      </w:r>
      <w:hyperlink r:id="rId101" w:history="1">
        <w:r w:rsidR="006C5F8B" w:rsidRPr="006C5F8B">
          <w:rPr>
            <w:rFonts w:ascii="Times New Roman" w:eastAsia="Times New Roman" w:hAnsi="Times New Roman"/>
            <w:sz w:val="24"/>
            <w:szCs w:val="24"/>
            <w:lang w:eastAsia="ru-RU"/>
          </w:rPr>
          <w:t>Передача в доверительное управление имущества, обремененного залогом</w:t>
        </w:r>
      </w:hyperlink>
      <w:r w:rsidR="006C5F8B" w:rsidRPr="006C5F8B">
        <w:rPr>
          <w:rFonts w:ascii="Times New Roman" w:eastAsia="Times New Roman" w:hAnsi="Times New Roman"/>
          <w:sz w:val="24"/>
          <w:szCs w:val="24"/>
          <w:lang w:eastAsia="ru-RU"/>
        </w:rPr>
        <w:t xml:space="preserve">. </w:t>
      </w:r>
      <w:hyperlink r:id="rId102" w:history="1">
        <w:r w:rsidR="006C5F8B" w:rsidRPr="006C5F8B">
          <w:rPr>
            <w:rFonts w:ascii="Times New Roman" w:eastAsia="Times New Roman" w:hAnsi="Times New Roman"/>
            <w:sz w:val="24"/>
            <w:szCs w:val="24"/>
            <w:lang w:eastAsia="ru-RU"/>
          </w:rPr>
          <w:t>Права и обязанности доверительного управляющего</w:t>
        </w:r>
      </w:hyperlink>
      <w:r w:rsidR="006C5F8B" w:rsidRPr="006C5F8B">
        <w:rPr>
          <w:rFonts w:ascii="Times New Roman" w:eastAsia="Times New Roman" w:hAnsi="Times New Roman"/>
          <w:sz w:val="24"/>
          <w:szCs w:val="24"/>
          <w:lang w:eastAsia="ru-RU"/>
        </w:rPr>
        <w:t>.</w:t>
      </w:r>
      <w:hyperlink r:id="rId103" w:history="1">
        <w:r w:rsidR="006C5F8B" w:rsidRPr="006C5F8B">
          <w:rPr>
            <w:rFonts w:ascii="Times New Roman" w:eastAsia="Times New Roman" w:hAnsi="Times New Roman"/>
            <w:sz w:val="24"/>
            <w:szCs w:val="24"/>
            <w:lang w:eastAsia="ru-RU"/>
          </w:rPr>
          <w:t xml:space="preserve"> Передача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4" w:history="1">
        <w:r w:rsidR="006C5F8B" w:rsidRPr="006C5F8B">
          <w:rPr>
            <w:rFonts w:ascii="Times New Roman" w:eastAsia="Times New Roman" w:hAnsi="Times New Roman"/>
            <w:sz w:val="24"/>
            <w:szCs w:val="24"/>
            <w:lang w:eastAsia="ru-RU"/>
          </w:rPr>
          <w:t>Ответственность доверительного управляющего</w:t>
        </w:r>
      </w:hyperlink>
      <w:r w:rsidR="006C5F8B" w:rsidRPr="006C5F8B">
        <w:rPr>
          <w:rFonts w:ascii="Times New Roman" w:eastAsia="Times New Roman" w:hAnsi="Times New Roman"/>
          <w:sz w:val="24"/>
          <w:szCs w:val="24"/>
          <w:lang w:eastAsia="ru-RU"/>
        </w:rPr>
        <w:t xml:space="preserve">. </w:t>
      </w:r>
      <w:hyperlink r:id="rId105" w:history="1">
        <w:r w:rsidR="006C5F8B" w:rsidRPr="006C5F8B">
          <w:rPr>
            <w:rFonts w:ascii="Times New Roman" w:eastAsia="Times New Roman" w:hAnsi="Times New Roman"/>
            <w:sz w:val="24"/>
            <w:szCs w:val="24"/>
            <w:lang w:eastAsia="ru-RU"/>
          </w:rPr>
          <w:t>Вознаграждение доверительному управляющему</w:t>
        </w:r>
      </w:hyperlink>
      <w:r w:rsidR="006C5F8B" w:rsidRPr="006C5F8B">
        <w:rPr>
          <w:rFonts w:ascii="Times New Roman" w:eastAsia="Times New Roman" w:hAnsi="Times New Roman"/>
          <w:sz w:val="24"/>
          <w:szCs w:val="24"/>
          <w:lang w:eastAsia="ru-RU"/>
        </w:rPr>
        <w:t xml:space="preserve">. </w:t>
      </w:r>
      <w:hyperlink r:id="rId106" w:history="1">
        <w:r w:rsidR="006C5F8B" w:rsidRPr="006C5F8B">
          <w:rPr>
            <w:rFonts w:ascii="Times New Roman" w:eastAsia="Times New Roman" w:hAnsi="Times New Roman"/>
            <w:sz w:val="24"/>
            <w:szCs w:val="24"/>
            <w:lang w:eastAsia="ru-RU"/>
          </w:rPr>
          <w:t xml:space="preserve"> Прекращение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7" w:history="1">
        <w:r w:rsidR="006C5F8B" w:rsidRPr="006C5F8B">
          <w:rPr>
            <w:rFonts w:ascii="Times New Roman" w:eastAsia="Times New Roman" w:hAnsi="Times New Roman"/>
            <w:sz w:val="24"/>
            <w:szCs w:val="24"/>
            <w:lang w:eastAsia="ru-RU"/>
          </w:rPr>
          <w:t xml:space="preserve"> Передача в доверительное управление ценных бумаг</w:t>
        </w:r>
      </w:hyperlink>
      <w:r w:rsidR="006C5F8B" w:rsidRPr="006C5F8B">
        <w:rPr>
          <w:rFonts w:ascii="Times New Roman" w:eastAsia="Times New Roman" w:hAnsi="Times New Roman"/>
          <w:sz w:val="24"/>
          <w:szCs w:val="24"/>
          <w:lang w:eastAsia="ru-RU"/>
        </w:rPr>
        <w:t xml:space="preserve">. </w:t>
      </w:r>
      <w:hyperlink r:id="rId108" w:history="1">
        <w:r w:rsidR="006C5F8B" w:rsidRPr="006C5F8B">
          <w:rPr>
            <w:rFonts w:ascii="Times New Roman" w:eastAsia="Times New Roman" w:hAnsi="Times New Roman"/>
            <w:sz w:val="24"/>
            <w:szCs w:val="24"/>
            <w:lang w:eastAsia="ru-RU"/>
          </w:rPr>
          <w:t>Доверительное управление имуществом по основаниям, предусмотренным законом</w:t>
        </w:r>
      </w:hyperlink>
      <w:r w:rsidR="006C5F8B" w:rsidRPr="006C5F8B">
        <w:rPr>
          <w:rFonts w:ascii="Times New Roman" w:eastAsia="Times New Roman" w:hAnsi="Times New Roman"/>
          <w:sz w:val="24"/>
          <w:szCs w:val="24"/>
          <w:lang w:eastAsia="ru-RU"/>
        </w:rPr>
        <w:t>.</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10.1 Договор простого товарищества</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Понятие и значение договора простого товарищества (договора о совместной деятельности). Стороны договора, их права и обязанности. Вклады и правовой режим общего имущества товарищей. Ведение общих дел товарищей. 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Ответственность товарищей по общим обязательствам. Прекращение договора простого товарищества. </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lastRenderedPageBreak/>
        <w:t>11.1 Публичное обещание награды. Публичный конкурс. Проведение игр и пари.</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обязательств, возникающих из публичного обещания награды. Отмена публичного обещания награды.</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виды и сфера проведения конкурса. Проведение конкурса при приватизации имущества, продаже недвижимости, заключении договоров на разработку, размещение заказа и др. Участники конкурса, их права и обязанности. Договор с победителем конкурса. Изменение условий и отмена публичного конкурса.</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Требования, связанные с организацией игр и пари и с участием в них. Проведение лотерей, тотализаторов и иных игр государством и муниципальными образованиями или по их разрешению.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12.3 Компенсация морального вреда</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Компенсация морального вреда. Общие положения. Основания компенсации морального вреда. Способ и размер компенсации морального вреда.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13.1 Общие положения о наследовании</w:t>
      </w:r>
    </w:p>
    <w:p w:rsidR="006C5F8B" w:rsidRPr="006C5F8B" w:rsidRDefault="006C5F8B" w:rsidP="007D5D52">
      <w:pPr>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предмет, функции наследственного права. История развития наследственных правоотношений. Источники правового регулирования наследственного права. Наследственные правоотношения. Субъекты наследственных правоотношений. Субъекты наследственного права. Объекты наследственных правоотношений. Содержание наследственных правоотношений. Основания возникновения наследственных правоотношений. Открытие наследства: понятие, правовые последствия. Время открытия наследства: понятие, значение, доказательства, правовые последствия. Место открытия наследства: понятие, значение, доказательства, правовые последствия. Принятие наследства: понятие, способы. Сроки принятия наследства. Принятие наследства ранее установленного законом срока. Правовые последствия пропуска срока для принятия наследства. Юридический способ принятия наследства. Фактический способ принятия наследства. Отказ от наследства: понятие, способы, правовые последствия.</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13.2 Основания наследования</w:t>
      </w:r>
    </w:p>
    <w:p w:rsidR="006C5F8B" w:rsidRPr="006C5F8B" w:rsidRDefault="006C5F8B" w:rsidP="007D5D52">
      <w:pPr>
        <w:spacing w:after="0" w:line="240" w:lineRule="auto"/>
        <w:ind w:firstLine="567"/>
        <w:jc w:val="both"/>
        <w:rPr>
          <w:rFonts w:ascii="Times New Roman" w:hAnsi="Times New Roman"/>
          <w:b/>
          <w:sz w:val="24"/>
          <w:szCs w:val="24"/>
        </w:rPr>
      </w:pPr>
      <w:r w:rsidRPr="006C5F8B">
        <w:rPr>
          <w:rFonts w:ascii="Times New Roman" w:hAnsi="Times New Roman"/>
          <w:sz w:val="24"/>
          <w:szCs w:val="24"/>
        </w:rPr>
        <w:t>Общие положения о завещании. Форма завещаний. Порядок удостоверения завещаний. Нотариально удостоверенное завещание. Завещание, приравненное к нотариально удостоверенному. Закрытое завещание. Завещание, составленное в чрезвычайных обстоятельствах. Условия действительности завещания. Дееспособность завещателя. Завещательные распоряжения. Завещательный отказ. Завещательное возложение. Завещательное распоряжение правами на денежные средства в банке. Подназначение основному наследнику запасного. Назначение исполнителя завещания. Отмена, изменение завещания: понятие, способы, правовые последствия. Признание завещания недействительным: понятие, основания, правовые последствия. Ничтожные и оспоримые завещания. Правила и очередность наследования по закону. Правовой статус наследников по закону. Наследование по праву представления. Правовой статус иждивенцев. Признание имущества выморочным.</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14.4 Договоры в сфере авторского права</w:t>
      </w:r>
    </w:p>
    <w:p w:rsidR="006C5F8B" w:rsidRPr="006C5F8B" w:rsidRDefault="003E2809"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09" w:history="1">
        <w:r w:rsidR="006C5F8B" w:rsidRPr="006C5F8B">
          <w:rPr>
            <w:rFonts w:ascii="Times New Roman" w:eastAsia="Times New Roman" w:hAnsi="Times New Roman"/>
            <w:sz w:val="24"/>
            <w:szCs w:val="24"/>
            <w:lang w:eastAsia="ru-RU"/>
          </w:rPr>
          <w:t>Договор об отчуждении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10" w:history="1">
        <w:r w:rsidR="006C5F8B" w:rsidRPr="006C5F8B">
          <w:rPr>
            <w:rFonts w:ascii="Times New Roman" w:eastAsia="Times New Roman" w:hAnsi="Times New Roman"/>
            <w:sz w:val="24"/>
            <w:szCs w:val="24"/>
            <w:lang w:eastAsia="ru-RU"/>
          </w:rPr>
          <w:t>Лицензионный договор о предоставлении права использования произведения</w:t>
        </w:r>
      </w:hyperlink>
      <w:r w:rsidR="006C5F8B" w:rsidRPr="006C5F8B">
        <w:rPr>
          <w:rFonts w:ascii="Times New Roman" w:eastAsia="Times New Roman" w:hAnsi="Times New Roman"/>
          <w:sz w:val="24"/>
          <w:szCs w:val="24"/>
          <w:lang w:eastAsia="ru-RU"/>
        </w:rPr>
        <w:t xml:space="preserve">. </w:t>
      </w:r>
      <w:hyperlink r:id="rId111" w:history="1">
        <w:r w:rsidR="006C5F8B" w:rsidRPr="006C5F8B">
          <w:rPr>
            <w:rFonts w:ascii="Times New Roman" w:eastAsia="Times New Roman" w:hAnsi="Times New Roman"/>
            <w:sz w:val="24"/>
            <w:szCs w:val="24"/>
            <w:lang w:eastAsia="ru-RU"/>
          </w:rPr>
          <w:t>Открытая лицензия на использование произведения науки, литературы или искусства</w:t>
        </w:r>
      </w:hyperlink>
      <w:r w:rsidR="006C5F8B" w:rsidRPr="006C5F8B">
        <w:rPr>
          <w:rFonts w:ascii="Times New Roman" w:eastAsia="Times New Roman" w:hAnsi="Times New Roman"/>
          <w:sz w:val="24"/>
          <w:szCs w:val="24"/>
          <w:lang w:eastAsia="ru-RU"/>
        </w:rPr>
        <w:t xml:space="preserve">. </w:t>
      </w:r>
      <w:hyperlink r:id="rId112" w:history="1">
        <w:r w:rsidR="006C5F8B" w:rsidRPr="006C5F8B">
          <w:rPr>
            <w:rFonts w:ascii="Times New Roman" w:eastAsia="Times New Roman" w:hAnsi="Times New Roman"/>
            <w:sz w:val="24"/>
            <w:szCs w:val="24"/>
            <w:lang w:eastAsia="ru-RU"/>
          </w:rPr>
          <w:t xml:space="preserve"> Особые условия издательского лицензионного договора</w:t>
        </w:r>
      </w:hyperlink>
      <w:r w:rsidR="006C5F8B" w:rsidRPr="006C5F8B">
        <w:rPr>
          <w:rFonts w:ascii="Times New Roman" w:eastAsia="Times New Roman" w:hAnsi="Times New Roman"/>
          <w:sz w:val="24"/>
          <w:szCs w:val="24"/>
          <w:lang w:eastAsia="ru-RU"/>
        </w:rPr>
        <w:t xml:space="preserve">. </w:t>
      </w:r>
      <w:hyperlink r:id="rId113" w:history="1">
        <w:r w:rsidR="006C5F8B" w:rsidRPr="006C5F8B">
          <w:rPr>
            <w:rFonts w:ascii="Times New Roman" w:eastAsia="Times New Roman" w:hAnsi="Times New Roman"/>
            <w:sz w:val="24"/>
            <w:szCs w:val="24"/>
            <w:lang w:eastAsia="ru-RU"/>
          </w:rPr>
          <w:t>Договор авторского заказа</w:t>
        </w:r>
      </w:hyperlink>
      <w:r w:rsidR="006C5F8B" w:rsidRPr="006C5F8B">
        <w:rPr>
          <w:rFonts w:ascii="Times New Roman" w:eastAsia="Times New Roman" w:hAnsi="Times New Roman"/>
          <w:sz w:val="24"/>
          <w:szCs w:val="24"/>
          <w:lang w:eastAsia="ru-RU"/>
        </w:rPr>
        <w:t xml:space="preserve">. </w:t>
      </w:r>
      <w:hyperlink r:id="rId114" w:history="1">
        <w:r w:rsidR="006C5F8B" w:rsidRPr="006C5F8B">
          <w:rPr>
            <w:rFonts w:ascii="Times New Roman" w:eastAsia="Times New Roman" w:hAnsi="Times New Roman"/>
            <w:sz w:val="24"/>
            <w:szCs w:val="24"/>
            <w:lang w:eastAsia="ru-RU"/>
          </w:rPr>
          <w:t>Срок исполнения договора авторского заказа</w:t>
        </w:r>
      </w:hyperlink>
      <w:r w:rsidR="006C5F8B" w:rsidRPr="006C5F8B">
        <w:rPr>
          <w:rFonts w:ascii="Times New Roman" w:eastAsia="Times New Roman" w:hAnsi="Times New Roman"/>
          <w:sz w:val="24"/>
          <w:szCs w:val="24"/>
          <w:lang w:eastAsia="ru-RU"/>
        </w:rPr>
        <w:t xml:space="preserve">. </w:t>
      </w:r>
      <w:hyperlink r:id="rId115" w:history="1">
        <w:r w:rsidR="006C5F8B" w:rsidRPr="006C5F8B">
          <w:rPr>
            <w:rFonts w:ascii="Times New Roman" w:eastAsia="Times New Roman" w:hAnsi="Times New Roman"/>
            <w:sz w:val="24"/>
            <w:szCs w:val="24"/>
            <w:lang w:eastAsia="ru-RU"/>
          </w:rPr>
          <w:t>Ответственность по договорам, заключаемым автором произведения</w:t>
        </w:r>
      </w:hyperlink>
      <w:r w:rsidR="006C5F8B" w:rsidRPr="006C5F8B">
        <w:rPr>
          <w:rFonts w:ascii="Times New Roman" w:eastAsia="Times New Roman" w:hAnsi="Times New Roman"/>
          <w:sz w:val="24"/>
          <w:szCs w:val="24"/>
          <w:lang w:eastAsia="ru-RU"/>
        </w:rPr>
        <w:t xml:space="preserve">. </w:t>
      </w:r>
      <w:hyperlink r:id="rId116" w:history="1">
        <w:r w:rsidR="006C5F8B" w:rsidRPr="006C5F8B">
          <w:rPr>
            <w:rFonts w:ascii="Times New Roman" w:eastAsia="Times New Roman" w:hAnsi="Times New Roman"/>
            <w:sz w:val="24"/>
            <w:szCs w:val="24"/>
            <w:lang w:eastAsia="ru-RU"/>
          </w:rPr>
          <w:t>Отчуждение оригинала произведения и исключительное право на произведение</w:t>
        </w:r>
      </w:hyperlink>
      <w:r w:rsidR="006C5F8B" w:rsidRPr="006C5F8B">
        <w:rPr>
          <w:rFonts w:ascii="Times New Roman" w:eastAsia="Times New Roman" w:hAnsi="Times New Roman"/>
          <w:sz w:val="24"/>
          <w:szCs w:val="24"/>
          <w:lang w:eastAsia="ru-RU"/>
        </w:rPr>
        <w:t xml:space="preserve">. </w:t>
      </w:r>
      <w:hyperlink r:id="rId117" w:history="1">
        <w:r w:rsidR="006C5F8B" w:rsidRPr="006C5F8B">
          <w:rPr>
            <w:rFonts w:ascii="Times New Roman" w:eastAsia="Times New Roman" w:hAnsi="Times New Roman"/>
            <w:sz w:val="24"/>
            <w:szCs w:val="24"/>
            <w:lang w:eastAsia="ru-RU"/>
          </w:rPr>
          <w:t>Право доступа</w:t>
        </w:r>
      </w:hyperlink>
      <w:r w:rsidR="006C5F8B" w:rsidRPr="006C5F8B">
        <w:rPr>
          <w:rFonts w:ascii="Times New Roman" w:eastAsia="Times New Roman" w:hAnsi="Times New Roman"/>
          <w:sz w:val="24"/>
          <w:szCs w:val="24"/>
          <w:lang w:eastAsia="ru-RU"/>
        </w:rPr>
        <w:t xml:space="preserve">. </w:t>
      </w:r>
      <w:hyperlink r:id="rId118" w:history="1">
        <w:r w:rsidR="006C5F8B" w:rsidRPr="006C5F8B">
          <w:rPr>
            <w:rFonts w:ascii="Times New Roman" w:eastAsia="Times New Roman" w:hAnsi="Times New Roman"/>
            <w:sz w:val="24"/>
            <w:szCs w:val="24"/>
            <w:lang w:eastAsia="ru-RU"/>
          </w:rPr>
          <w:t>Право следования</w:t>
        </w:r>
      </w:hyperlink>
      <w:r w:rsidR="006C5F8B" w:rsidRPr="006C5F8B">
        <w:rPr>
          <w:rFonts w:ascii="Times New Roman" w:eastAsia="Times New Roman" w:hAnsi="Times New Roman"/>
          <w:sz w:val="24"/>
          <w:szCs w:val="24"/>
          <w:lang w:eastAsia="ru-RU"/>
        </w:rPr>
        <w:t xml:space="preserve">. </w:t>
      </w:r>
      <w:hyperlink r:id="rId119" w:history="1">
        <w:r w:rsidR="006C5F8B" w:rsidRPr="006C5F8B">
          <w:rPr>
            <w:rFonts w:ascii="Times New Roman" w:eastAsia="Times New Roman" w:hAnsi="Times New Roman"/>
            <w:sz w:val="24"/>
            <w:szCs w:val="24"/>
            <w:lang w:eastAsia="ru-RU"/>
          </w:rPr>
          <w:t>Права автора произведения архитектуры, градостроительства или садово-паркового искусства</w:t>
        </w:r>
      </w:hyperlink>
      <w:r w:rsidR="006C5F8B" w:rsidRPr="006C5F8B">
        <w:rPr>
          <w:rFonts w:ascii="Times New Roman" w:eastAsia="Times New Roman" w:hAnsi="Times New Roman"/>
          <w:sz w:val="24"/>
          <w:szCs w:val="24"/>
          <w:lang w:eastAsia="ru-RU"/>
        </w:rPr>
        <w:t xml:space="preserve">. </w:t>
      </w:r>
      <w:hyperlink r:id="rId120" w:history="1">
        <w:r w:rsidR="006C5F8B" w:rsidRPr="006C5F8B">
          <w:rPr>
            <w:rFonts w:ascii="Times New Roman" w:eastAsia="Times New Roman" w:hAnsi="Times New Roman"/>
            <w:sz w:val="24"/>
            <w:szCs w:val="24"/>
            <w:lang w:eastAsia="ru-RU"/>
          </w:rPr>
          <w:t xml:space="preserve"> Служебное произведение</w:t>
        </w:r>
      </w:hyperlink>
      <w:r w:rsidR="006C5F8B" w:rsidRPr="006C5F8B">
        <w:rPr>
          <w:rFonts w:ascii="Times New Roman" w:eastAsia="Times New Roman" w:hAnsi="Times New Roman"/>
          <w:sz w:val="24"/>
          <w:szCs w:val="24"/>
          <w:lang w:eastAsia="ru-RU"/>
        </w:rPr>
        <w:t xml:space="preserve">. </w:t>
      </w:r>
      <w:hyperlink r:id="rId121" w:history="1">
        <w:r w:rsidR="006C5F8B" w:rsidRPr="006C5F8B">
          <w:rPr>
            <w:rFonts w:ascii="Times New Roman" w:eastAsia="Times New Roman" w:hAnsi="Times New Roman"/>
            <w:sz w:val="24"/>
            <w:szCs w:val="24"/>
            <w:lang w:eastAsia="ru-RU"/>
          </w:rPr>
          <w:t xml:space="preserve"> Произведения, созданные по заказу</w:t>
        </w:r>
      </w:hyperlink>
      <w:r w:rsidR="006C5F8B" w:rsidRPr="006C5F8B">
        <w:rPr>
          <w:rFonts w:ascii="Times New Roman" w:eastAsia="Times New Roman" w:hAnsi="Times New Roman"/>
          <w:sz w:val="24"/>
          <w:szCs w:val="24"/>
          <w:lang w:eastAsia="ru-RU"/>
        </w:rPr>
        <w:t xml:space="preserve">. </w:t>
      </w:r>
      <w:hyperlink r:id="rId122" w:history="1">
        <w:r w:rsidR="006C5F8B" w:rsidRPr="006C5F8B">
          <w:rPr>
            <w:rFonts w:ascii="Times New Roman" w:eastAsia="Times New Roman" w:hAnsi="Times New Roman"/>
            <w:sz w:val="24"/>
            <w:szCs w:val="24"/>
            <w:lang w:eastAsia="ru-RU"/>
          </w:rPr>
          <w:t xml:space="preserve"> Произведения, созданные при </w:t>
        </w:r>
        <w:r w:rsidR="006C5F8B" w:rsidRPr="006C5F8B">
          <w:rPr>
            <w:rFonts w:ascii="Times New Roman" w:eastAsia="Times New Roman" w:hAnsi="Times New Roman"/>
            <w:sz w:val="24"/>
            <w:szCs w:val="24"/>
            <w:lang w:eastAsia="ru-RU"/>
          </w:rPr>
          <w:lastRenderedPageBreak/>
          <w:t>выполнении работ по договору</w:t>
        </w:r>
      </w:hyperlink>
      <w:r w:rsidR="006C5F8B" w:rsidRPr="006C5F8B">
        <w:rPr>
          <w:rFonts w:ascii="Times New Roman" w:eastAsia="Times New Roman" w:hAnsi="Times New Roman"/>
          <w:sz w:val="24"/>
          <w:szCs w:val="24"/>
          <w:lang w:eastAsia="ru-RU"/>
        </w:rPr>
        <w:t xml:space="preserve">. </w:t>
      </w:r>
      <w:hyperlink r:id="rId123" w:history="1">
        <w:r w:rsidR="006C5F8B" w:rsidRPr="006C5F8B">
          <w:rPr>
            <w:rFonts w:ascii="Times New Roman" w:eastAsia="Times New Roman" w:hAnsi="Times New Roman"/>
            <w:sz w:val="24"/>
            <w:szCs w:val="24"/>
            <w:lang w:eastAsia="ru-RU"/>
          </w:rPr>
          <w:t>Произведения науки, литературы и искусства, созданные по государственному или муниципальному контракту</w:t>
        </w:r>
      </w:hyperlink>
      <w:r w:rsidR="006C5F8B" w:rsidRPr="006C5F8B">
        <w:rPr>
          <w:rFonts w:ascii="Times New Roman" w:eastAsia="Times New Roman" w:hAnsi="Times New Roman"/>
          <w:sz w:val="24"/>
          <w:szCs w:val="24"/>
          <w:lang w:eastAsia="ru-RU"/>
        </w:rPr>
        <w:t xml:space="preserve">. </w:t>
      </w:r>
      <w:hyperlink r:id="rId124" w:history="1">
        <w:r w:rsidR="006C5F8B" w:rsidRPr="006C5F8B">
          <w:rPr>
            <w:rFonts w:ascii="Times New Roman" w:eastAsia="Times New Roman" w:hAnsi="Times New Roman"/>
            <w:sz w:val="24"/>
            <w:szCs w:val="24"/>
            <w:lang w:eastAsia="ru-RU"/>
          </w:rPr>
          <w:t>Технические средства защиты авторских прав</w:t>
        </w:r>
      </w:hyperlink>
    </w:p>
    <w:p w:rsidR="006C5F8B" w:rsidRPr="006C5F8B" w:rsidRDefault="003E2809"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25" w:history="1">
        <w:r w:rsidR="006C5F8B" w:rsidRPr="006C5F8B">
          <w:rPr>
            <w:rFonts w:ascii="Times New Roman" w:eastAsia="Times New Roman" w:hAnsi="Times New Roman"/>
            <w:sz w:val="24"/>
            <w:szCs w:val="24"/>
            <w:lang w:eastAsia="ru-RU"/>
          </w:rPr>
          <w:t>Информация об авторском праве</w:t>
        </w:r>
      </w:hyperlink>
      <w:r w:rsidR="006C5F8B" w:rsidRPr="006C5F8B">
        <w:rPr>
          <w:rFonts w:ascii="Times New Roman" w:eastAsia="Times New Roman" w:hAnsi="Times New Roman"/>
          <w:sz w:val="24"/>
          <w:szCs w:val="24"/>
          <w:lang w:eastAsia="ru-RU"/>
        </w:rPr>
        <w:t xml:space="preserve">. </w:t>
      </w:r>
      <w:hyperlink r:id="rId126" w:history="1">
        <w:r w:rsidR="006C5F8B" w:rsidRPr="006C5F8B">
          <w:rPr>
            <w:rFonts w:ascii="Times New Roman" w:eastAsia="Times New Roman" w:hAnsi="Times New Roman"/>
            <w:sz w:val="24"/>
            <w:szCs w:val="24"/>
            <w:lang w:eastAsia="ru-RU"/>
          </w:rPr>
          <w:t>Ответственность за нарушение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27" w:history="1">
        <w:r w:rsidR="006C5F8B" w:rsidRPr="006C5F8B">
          <w:rPr>
            <w:rFonts w:ascii="Times New Roman" w:eastAsia="Times New Roman" w:hAnsi="Times New Roman"/>
            <w:sz w:val="24"/>
            <w:szCs w:val="24"/>
            <w:lang w:eastAsia="ru-RU"/>
          </w:rPr>
          <w:t>Обеспечение иска по делам о нарушении авторских прав</w:t>
        </w:r>
      </w:hyperlink>
      <w:r w:rsidR="006C5F8B" w:rsidRPr="006C5F8B">
        <w:rPr>
          <w:rFonts w:ascii="Times New Roman" w:eastAsia="Times New Roman" w:hAnsi="Times New Roman"/>
          <w:sz w:val="24"/>
          <w:szCs w:val="24"/>
          <w:lang w:eastAsia="ru-RU"/>
        </w:rPr>
        <w:t>.</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14.5 Права, смежные с авторскими</w:t>
      </w:r>
    </w:p>
    <w:p w:rsidR="006C5F8B" w:rsidRPr="006C5F8B" w:rsidRDefault="006C5F8B" w:rsidP="007D5D52">
      <w:pPr>
        <w:shd w:val="clear" w:color="auto" w:fill="FFFFFF"/>
        <w:tabs>
          <w:tab w:val="left" w:pos="851"/>
        </w:tabs>
        <w:spacing w:after="0" w:line="240" w:lineRule="auto"/>
        <w:ind w:firstLine="567"/>
        <w:jc w:val="both"/>
        <w:rPr>
          <w:rFonts w:ascii="Times New Roman" w:hAnsi="Times New Roman"/>
          <w:sz w:val="24"/>
          <w:szCs w:val="24"/>
        </w:rPr>
      </w:pPr>
      <w:r w:rsidRPr="006C5F8B">
        <w:rPr>
          <w:rFonts w:ascii="Times New Roman" w:hAnsi="Times New Roman"/>
          <w:sz w:val="24"/>
          <w:szCs w:val="24"/>
        </w:rPr>
        <w:t>Содержание п</w:t>
      </w:r>
      <w:hyperlink r:id="rId128" w:history="1">
        <w:r w:rsidRPr="006C5F8B">
          <w:rPr>
            <w:rFonts w:ascii="Times New Roman" w:eastAsia="Times New Roman" w:hAnsi="Times New Roman"/>
            <w:sz w:val="24"/>
            <w:szCs w:val="24"/>
            <w:lang w:eastAsia="ru-RU"/>
          </w:rPr>
          <w:t>рав, смежных с авторскими</w:t>
        </w:r>
      </w:hyperlink>
      <w:r w:rsidRPr="006C5F8B">
        <w:rPr>
          <w:rFonts w:ascii="Times New Roman" w:eastAsia="Times New Roman" w:hAnsi="Times New Roman"/>
          <w:sz w:val="24"/>
          <w:szCs w:val="24"/>
          <w:lang w:eastAsia="ru-RU"/>
        </w:rPr>
        <w:t xml:space="preserve">. </w:t>
      </w:r>
      <w:hyperlink r:id="rId129" w:history="1">
        <w:r w:rsidRPr="006C5F8B">
          <w:rPr>
            <w:rFonts w:ascii="Times New Roman" w:eastAsia="Times New Roman" w:hAnsi="Times New Roman"/>
            <w:sz w:val="24"/>
            <w:szCs w:val="24"/>
            <w:lang w:eastAsia="ru-RU"/>
          </w:rPr>
          <w:t>Объекты смежных прав</w:t>
        </w:r>
      </w:hyperlink>
      <w:r w:rsidRPr="006C5F8B">
        <w:rPr>
          <w:rFonts w:ascii="Times New Roman" w:eastAsia="Times New Roman" w:hAnsi="Times New Roman"/>
          <w:sz w:val="24"/>
          <w:szCs w:val="24"/>
          <w:lang w:eastAsia="ru-RU"/>
        </w:rPr>
        <w:t xml:space="preserve">. </w:t>
      </w:r>
      <w:hyperlink r:id="rId130" w:history="1">
        <w:r w:rsidRPr="006C5F8B">
          <w:rPr>
            <w:rFonts w:ascii="Times New Roman" w:eastAsia="Times New Roman" w:hAnsi="Times New Roman"/>
            <w:sz w:val="24"/>
            <w:szCs w:val="24"/>
            <w:lang w:eastAsia="ru-RU"/>
          </w:rPr>
          <w:t>Знак правовой охраны смежных прав</w:t>
        </w:r>
      </w:hyperlink>
      <w:r w:rsidRPr="006C5F8B">
        <w:rPr>
          <w:rFonts w:ascii="Times New Roman" w:eastAsia="Times New Roman" w:hAnsi="Times New Roman"/>
          <w:sz w:val="24"/>
          <w:szCs w:val="24"/>
          <w:lang w:eastAsia="ru-RU"/>
        </w:rPr>
        <w:t xml:space="preserve">. </w:t>
      </w:r>
      <w:hyperlink r:id="rId131" w:history="1">
        <w:r w:rsidRPr="006C5F8B">
          <w:rPr>
            <w:rFonts w:ascii="Times New Roman" w:eastAsia="Times New Roman" w:hAnsi="Times New Roman"/>
            <w:sz w:val="24"/>
            <w:szCs w:val="24"/>
            <w:lang w:eastAsia="ru-RU"/>
          </w:rPr>
          <w:t>Использование объектов смежных прав без согласия правообладателя и без выплаты вознаграждения</w:t>
        </w:r>
      </w:hyperlink>
      <w:r w:rsidRPr="006C5F8B">
        <w:rPr>
          <w:rFonts w:ascii="Times New Roman" w:eastAsia="Times New Roman" w:hAnsi="Times New Roman"/>
          <w:sz w:val="24"/>
          <w:szCs w:val="24"/>
          <w:lang w:eastAsia="ru-RU"/>
        </w:rPr>
        <w:t xml:space="preserve">. </w:t>
      </w:r>
      <w:hyperlink r:id="rId132" w:history="1">
        <w:r w:rsidRPr="006C5F8B">
          <w:rPr>
            <w:rFonts w:ascii="Times New Roman" w:eastAsia="Times New Roman" w:hAnsi="Times New Roman"/>
            <w:sz w:val="24"/>
            <w:szCs w:val="24"/>
            <w:lang w:eastAsia="ru-RU"/>
          </w:rPr>
          <w:t>Договор об отчуждении исключительного права на объект смежных прав</w:t>
        </w:r>
      </w:hyperlink>
      <w:r w:rsidRPr="006C5F8B">
        <w:rPr>
          <w:rFonts w:ascii="Times New Roman" w:eastAsia="Times New Roman" w:hAnsi="Times New Roman"/>
          <w:sz w:val="24"/>
          <w:szCs w:val="24"/>
          <w:lang w:eastAsia="ru-RU"/>
        </w:rPr>
        <w:t xml:space="preserve">. </w:t>
      </w:r>
      <w:hyperlink r:id="rId133" w:history="1">
        <w:r w:rsidRPr="006C5F8B">
          <w:rPr>
            <w:rFonts w:ascii="Times New Roman" w:eastAsia="Times New Roman" w:hAnsi="Times New Roman"/>
            <w:sz w:val="24"/>
            <w:szCs w:val="24"/>
            <w:lang w:eastAsia="ru-RU"/>
          </w:rPr>
          <w:t>Лицензионный договор о предоставлении права использования объекта смежных прав</w:t>
        </w:r>
      </w:hyperlink>
      <w:r w:rsidRPr="006C5F8B">
        <w:rPr>
          <w:rFonts w:ascii="Times New Roman" w:eastAsia="Times New Roman" w:hAnsi="Times New Roman"/>
          <w:sz w:val="24"/>
          <w:szCs w:val="24"/>
          <w:lang w:eastAsia="ru-RU"/>
        </w:rPr>
        <w:t xml:space="preserve">. </w:t>
      </w:r>
      <w:hyperlink r:id="rId134" w:history="1">
        <w:r w:rsidRPr="006C5F8B">
          <w:rPr>
            <w:rFonts w:ascii="Times New Roman" w:eastAsia="Times New Roman" w:hAnsi="Times New Roman"/>
            <w:sz w:val="24"/>
            <w:szCs w:val="24"/>
            <w:lang w:eastAsia="ru-RU"/>
          </w:rPr>
          <w:t>Переход исключительных прав на объекты смежных прав по наследству</w:t>
        </w:r>
      </w:hyperlink>
      <w:r w:rsidRPr="006C5F8B">
        <w:rPr>
          <w:rFonts w:ascii="Times New Roman" w:eastAsia="Times New Roman" w:hAnsi="Times New Roman"/>
          <w:sz w:val="24"/>
          <w:szCs w:val="24"/>
          <w:lang w:eastAsia="ru-RU"/>
        </w:rPr>
        <w:t xml:space="preserve">. </w:t>
      </w:r>
      <w:hyperlink r:id="rId135" w:history="1">
        <w:r w:rsidRPr="006C5F8B">
          <w:rPr>
            <w:rFonts w:ascii="Times New Roman" w:eastAsia="Times New Roman" w:hAnsi="Times New Roman"/>
            <w:sz w:val="24"/>
            <w:szCs w:val="24"/>
            <w:lang w:eastAsia="ru-RU"/>
          </w:rPr>
          <w:t>Средства защиты смежных прав</w:t>
        </w:r>
      </w:hyperlink>
      <w:r w:rsidRPr="006C5F8B">
        <w:rPr>
          <w:rFonts w:ascii="Times New Roman" w:eastAsia="Times New Roman" w:hAnsi="Times New Roman"/>
          <w:sz w:val="24"/>
          <w:szCs w:val="24"/>
          <w:lang w:eastAsia="ru-RU"/>
        </w:rPr>
        <w:t xml:space="preserve">. </w:t>
      </w:r>
      <w:hyperlink r:id="rId136" w:history="1">
        <w:r w:rsidRPr="006C5F8B">
          <w:rPr>
            <w:rFonts w:ascii="Times New Roman" w:eastAsia="Times New Roman" w:hAnsi="Times New Roman"/>
            <w:sz w:val="24"/>
            <w:szCs w:val="24"/>
            <w:lang w:eastAsia="ru-RU"/>
          </w:rPr>
          <w:t>Ответственность за нарушение исключительного права на объект смежных прав</w:t>
        </w:r>
      </w:hyperlink>
      <w:r w:rsidRPr="006C5F8B">
        <w:rPr>
          <w:rFonts w:ascii="Times New Roman" w:eastAsia="Times New Roman" w:hAnsi="Times New Roman"/>
          <w:sz w:val="24"/>
          <w:szCs w:val="24"/>
          <w:lang w:eastAsia="ru-RU"/>
        </w:rPr>
        <w:t xml:space="preserve">. </w:t>
      </w:r>
    </w:p>
    <w:p w:rsidR="006C5F8B" w:rsidRPr="006C5F8B" w:rsidRDefault="003E2809"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37" w:history="1">
        <w:r w:rsidR="006C5F8B" w:rsidRPr="006C5F8B">
          <w:rPr>
            <w:rFonts w:ascii="Times New Roman" w:eastAsia="Times New Roman" w:hAnsi="Times New Roman"/>
            <w:sz w:val="24"/>
            <w:szCs w:val="24"/>
            <w:lang w:eastAsia="ru-RU"/>
          </w:rPr>
          <w:t>Права на исполнение</w:t>
        </w:r>
      </w:hyperlink>
      <w:r w:rsidR="006C5F8B" w:rsidRPr="006C5F8B">
        <w:rPr>
          <w:rFonts w:ascii="Times New Roman" w:eastAsia="Times New Roman" w:hAnsi="Times New Roman"/>
          <w:sz w:val="24"/>
          <w:szCs w:val="24"/>
          <w:lang w:eastAsia="ru-RU"/>
        </w:rPr>
        <w:t xml:space="preserve">. </w:t>
      </w:r>
      <w:hyperlink r:id="rId138" w:history="1">
        <w:r w:rsidR="006C5F8B" w:rsidRPr="006C5F8B">
          <w:rPr>
            <w:rFonts w:ascii="Times New Roman" w:eastAsia="Times New Roman" w:hAnsi="Times New Roman"/>
            <w:sz w:val="24"/>
            <w:szCs w:val="24"/>
            <w:lang w:eastAsia="ru-RU"/>
          </w:rPr>
          <w:t>Право на фонограмму</w:t>
        </w:r>
      </w:hyperlink>
      <w:r w:rsidR="006C5F8B" w:rsidRPr="006C5F8B">
        <w:rPr>
          <w:rFonts w:ascii="Times New Roman" w:eastAsia="Times New Roman" w:hAnsi="Times New Roman"/>
          <w:sz w:val="24"/>
          <w:szCs w:val="24"/>
          <w:lang w:eastAsia="ru-RU"/>
        </w:rPr>
        <w:t xml:space="preserve">. </w:t>
      </w:r>
      <w:hyperlink r:id="rId139" w:history="1">
        <w:r w:rsidR="006C5F8B" w:rsidRPr="006C5F8B">
          <w:rPr>
            <w:rFonts w:ascii="Times New Roman" w:eastAsia="Times New Roman" w:hAnsi="Times New Roman"/>
            <w:sz w:val="24"/>
            <w:szCs w:val="24"/>
            <w:lang w:eastAsia="ru-RU"/>
          </w:rPr>
          <w:t>Право организаций эфирного и кабельного вещания</w:t>
        </w:r>
      </w:hyperlink>
      <w:r w:rsidR="006C5F8B" w:rsidRPr="006C5F8B">
        <w:rPr>
          <w:rFonts w:ascii="Times New Roman" w:eastAsia="Times New Roman" w:hAnsi="Times New Roman"/>
          <w:sz w:val="24"/>
          <w:szCs w:val="24"/>
          <w:lang w:eastAsia="ru-RU"/>
        </w:rPr>
        <w:t xml:space="preserve">. </w:t>
      </w:r>
      <w:hyperlink r:id="rId140" w:history="1">
        <w:r w:rsidR="006C5F8B" w:rsidRPr="006C5F8B">
          <w:rPr>
            <w:rFonts w:ascii="Times New Roman" w:eastAsia="Times New Roman" w:hAnsi="Times New Roman"/>
            <w:sz w:val="24"/>
            <w:szCs w:val="24"/>
            <w:lang w:eastAsia="ru-RU"/>
          </w:rPr>
          <w:t>Право изготовителя базы данных</w:t>
        </w:r>
      </w:hyperlink>
      <w:r w:rsidR="006C5F8B" w:rsidRPr="006C5F8B">
        <w:rPr>
          <w:rFonts w:ascii="Times New Roman" w:eastAsia="Times New Roman" w:hAnsi="Times New Roman"/>
          <w:sz w:val="24"/>
          <w:szCs w:val="24"/>
          <w:lang w:eastAsia="ru-RU"/>
        </w:rPr>
        <w:t xml:space="preserve">. </w:t>
      </w:r>
      <w:hyperlink r:id="rId141" w:history="1">
        <w:r w:rsidR="006C5F8B" w:rsidRPr="006C5F8B">
          <w:rPr>
            <w:rFonts w:ascii="Times New Roman" w:eastAsia="Times New Roman" w:hAnsi="Times New Roman"/>
            <w:sz w:val="24"/>
            <w:szCs w:val="24"/>
            <w:lang w:eastAsia="ru-RU"/>
          </w:rPr>
          <w:t>Право публикатора на произведение науки, литературы или искусства</w:t>
        </w:r>
      </w:hyperlink>
      <w:r w:rsidR="006C5F8B" w:rsidRPr="006C5F8B">
        <w:rPr>
          <w:rFonts w:ascii="Times New Roman" w:eastAsia="Times New Roman" w:hAnsi="Times New Roman"/>
          <w:sz w:val="24"/>
          <w:szCs w:val="24"/>
          <w:lang w:eastAsia="ru-RU"/>
        </w:rPr>
        <w:t xml:space="preserve">. </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15.1 Субъекты, объекты патентного права</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Патентное право. Основные положения. Патентные права. Действие исключительных прав на изобретения, полезные модели и промышленные образцы на территории Российской Федерации. Автор изобретения, полезной модели или промышленного образца. Соавторы изобретения, полезной модели или промышленного образца. </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патентных прав. Условия патентоспособности изобретения. Условия патентоспособности полезной модели. Условия патентоспособности промышленного образца. Государственная регистрация изобретений, полезных моделей и промышленных образцов. Патент на изобретение, полезную модель или промышленный образец. Государственное стимулирование создания и использования изобретений, полезных моделей и промышленных образцов</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16.1 Права на средства индивидуализации юридически</w:t>
      </w:r>
      <w:r w:rsidR="007D5D52">
        <w:rPr>
          <w:rFonts w:ascii="Times New Roman" w:eastAsia="Times New Roman" w:hAnsi="Times New Roman"/>
          <w:b/>
          <w:bCs/>
          <w:sz w:val="24"/>
          <w:szCs w:val="24"/>
          <w:lang w:eastAsia="ru-RU"/>
        </w:rPr>
        <w:t>х лиц, товаров, работ, услуг</w:t>
      </w:r>
    </w:p>
    <w:p w:rsidR="00D712C8"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на фирменное наименование. Право на товарный знак и право на знак обслуживания. Право на наименование места происхождения товара. Право на коммерческое обозначение.</w:t>
      </w:r>
    </w:p>
    <w:p w:rsidR="00D712C8" w:rsidRPr="009143A2" w:rsidRDefault="009143A2" w:rsidP="007D5D52">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рабочей программе учебной дисциплины «</w:t>
      </w:r>
      <w:r>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Pr>
          <w:rFonts w:ascii="Times New Roman" w:eastAsia="Times New Roman" w:hAnsi="Times New Roman"/>
          <w:bCs/>
          <w:sz w:val="24"/>
          <w:szCs w:val="24"/>
          <w:lang w:eastAsia="ru-RU"/>
        </w:rPr>
        <w:t xml:space="preserve">студентами очной формы обучения </w:t>
      </w:r>
      <w:r w:rsidRPr="00E9662A">
        <w:rPr>
          <w:rFonts w:ascii="Times New Roman" w:eastAsia="Times New Roman" w:hAnsi="Times New Roman"/>
          <w:bCs/>
          <w:sz w:val="24"/>
          <w:szCs w:val="24"/>
          <w:lang w:eastAsia="ru-RU"/>
        </w:rPr>
        <w:t>следующих подразделов:</w:t>
      </w:r>
      <w:r>
        <w:rPr>
          <w:rFonts w:ascii="Times New Roman" w:eastAsia="Times New Roman" w:hAnsi="Times New Roman"/>
          <w:bCs/>
          <w:sz w:val="24"/>
          <w:szCs w:val="24"/>
          <w:lang w:eastAsia="ru-RU"/>
        </w:rPr>
        <w:t xml:space="preserve"> </w:t>
      </w:r>
      <w:r w:rsidRPr="009143A2">
        <w:rPr>
          <w:rFonts w:ascii="Times New Roman" w:hAnsi="Times New Roman"/>
          <w:b/>
          <w:sz w:val="24"/>
          <w:szCs w:val="24"/>
        </w:rPr>
        <w:t xml:space="preserve">6.4 </w:t>
      </w:r>
      <w:r w:rsidRPr="009143A2">
        <w:rPr>
          <w:rFonts w:ascii="Times New Roman" w:eastAsia="Times New Roman" w:hAnsi="Times New Roman"/>
          <w:b/>
          <w:bCs/>
          <w:sz w:val="24"/>
          <w:szCs w:val="24"/>
          <w:lang w:eastAsia="ru-RU"/>
        </w:rPr>
        <w:t>Договор безвозмездного пользования</w:t>
      </w:r>
      <w:r>
        <w:rPr>
          <w:rFonts w:ascii="Times New Roman" w:eastAsia="Times New Roman" w:hAnsi="Times New Roman"/>
          <w:b/>
          <w:bCs/>
          <w:sz w:val="24"/>
          <w:szCs w:val="24"/>
          <w:lang w:eastAsia="ru-RU"/>
        </w:rPr>
        <w:t xml:space="preserve">; </w:t>
      </w:r>
      <w:r w:rsidRPr="009143A2">
        <w:rPr>
          <w:rFonts w:ascii="Times New Roman" w:eastAsia="Times New Roman" w:hAnsi="Times New Roman"/>
          <w:b/>
          <w:bCs/>
          <w:sz w:val="24"/>
          <w:szCs w:val="24"/>
          <w:lang w:eastAsia="ru-RU"/>
        </w:rPr>
        <w:t>9.3 Транспортная экспедиция</w:t>
      </w:r>
      <w:r>
        <w:rPr>
          <w:rFonts w:ascii="Times New Roman" w:eastAsia="Times New Roman" w:hAnsi="Times New Roman"/>
          <w:b/>
          <w:bCs/>
          <w:sz w:val="24"/>
          <w:szCs w:val="24"/>
          <w:lang w:eastAsia="ru-RU"/>
        </w:rPr>
        <w:t xml:space="preserve">;                   </w:t>
      </w:r>
      <w:r w:rsidRPr="009143A2">
        <w:rPr>
          <w:rFonts w:ascii="Times New Roman" w:eastAsia="Times New Roman" w:hAnsi="Times New Roman"/>
          <w:b/>
          <w:bCs/>
          <w:sz w:val="24"/>
          <w:szCs w:val="24"/>
          <w:lang w:eastAsia="ru-RU"/>
        </w:rPr>
        <w:t>12.3</w:t>
      </w:r>
      <w:r w:rsidRPr="009143A2">
        <w:rPr>
          <w:rFonts w:ascii="Times New Roman" w:eastAsia="Times New Roman" w:hAnsi="Times New Roman"/>
          <w:b/>
          <w:bCs/>
          <w:sz w:val="24"/>
          <w:szCs w:val="24"/>
          <w:lang w:eastAsia="ru-RU"/>
        </w:rPr>
        <w:tab/>
        <w:t>Компенсация морального вреда</w:t>
      </w:r>
      <w:r>
        <w:rPr>
          <w:rFonts w:ascii="Times New Roman" w:eastAsia="Times New Roman" w:hAnsi="Times New Roman"/>
          <w:b/>
          <w:bCs/>
          <w:sz w:val="24"/>
          <w:szCs w:val="24"/>
          <w:lang w:eastAsia="ru-RU"/>
        </w:rPr>
        <w:t xml:space="preserve">. </w:t>
      </w: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4151A4">
      <w:pPr>
        <w:spacing w:after="0" w:line="240" w:lineRule="auto"/>
        <w:ind w:firstLine="567"/>
        <w:jc w:val="both"/>
        <w:rPr>
          <w:rFonts w:ascii="Times New Roman" w:eastAsia="Times New Roman" w:hAnsi="Times New Roman"/>
          <w:b/>
          <w:bCs/>
          <w:sz w:val="24"/>
          <w:szCs w:val="24"/>
          <w:lang w:eastAsia="ru-RU"/>
        </w:rPr>
      </w:pPr>
    </w:p>
    <w:p w:rsidR="001854DE" w:rsidRDefault="001854DE"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D712C8" w:rsidRPr="001854DE" w:rsidRDefault="00D712C8" w:rsidP="0099708A">
      <w:pPr>
        <w:spacing w:after="0" w:line="240" w:lineRule="auto"/>
        <w:ind w:firstLine="567"/>
        <w:jc w:val="both"/>
        <w:rPr>
          <w:rFonts w:ascii="Times New Roman" w:eastAsia="Times New Roman" w:hAnsi="Times New Roman"/>
          <w:b/>
          <w:bCs/>
          <w:sz w:val="28"/>
          <w:szCs w:val="28"/>
          <w:lang w:eastAsia="ru-RU"/>
        </w:rPr>
      </w:pPr>
      <w:r w:rsidRPr="001854DE">
        <w:rPr>
          <w:rFonts w:ascii="Times New Roman" w:eastAsia="Times New Roman" w:hAnsi="Times New Roman"/>
          <w:b/>
          <w:bCs/>
          <w:sz w:val="28"/>
          <w:szCs w:val="28"/>
          <w:lang w:eastAsia="ru-RU"/>
        </w:rPr>
        <w:lastRenderedPageBreak/>
        <w:t>4 Методические рекомендации по выполнения курсовой работы</w:t>
      </w:r>
      <w:r w:rsidR="00215980" w:rsidRPr="001854DE">
        <w:rPr>
          <w:rFonts w:ascii="Times New Roman" w:eastAsia="Times New Roman" w:hAnsi="Times New Roman"/>
          <w:b/>
          <w:bCs/>
          <w:sz w:val="28"/>
          <w:szCs w:val="28"/>
          <w:lang w:eastAsia="ru-RU"/>
        </w:rPr>
        <w:t>. Примерные темы курсовых работ</w:t>
      </w:r>
    </w:p>
    <w:p w:rsidR="00215980" w:rsidRPr="00E9662A" w:rsidRDefault="00215980" w:rsidP="0099708A">
      <w:pPr>
        <w:spacing w:after="0" w:line="240" w:lineRule="auto"/>
        <w:ind w:firstLine="567"/>
        <w:jc w:val="both"/>
        <w:rPr>
          <w:rFonts w:ascii="Times New Roman" w:eastAsia="Times New Roman" w:hAnsi="Times New Roman"/>
          <w:b/>
          <w:bCs/>
          <w:sz w:val="24"/>
          <w:szCs w:val="24"/>
          <w:lang w:eastAsia="ru-RU"/>
        </w:rPr>
      </w:pP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Современный процесс образования сложное социальное явление. В ходе его течения возникает множество проблем, решение которых, в свою очередь, помогает студентам утверждаться  как будущим специалистам. Современное высшее образовательное учреждение готовит студентов, прежде всего к практической работе. Но успех в практической деятельности невозможен без научной.</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Научно-исследовательская работа студентов (далее - НИРС) является неотъемлемой составной частью обучения и подготовки квалифицированных специалистов в институте, способных самостоятельно решать профессиональные, научные и технические задачи.</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формирует готовность будущих специалистов к творческой реализации полученных в университете знаний, умений и навыков, помогает овладеть основами методологии научной деятельности, обрести исследовательский опыт.</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Основной целью организации и ведения комплексной системы НИРС является повышение качества подготовки выпускников в институте как едином учебно-научно-производственном комплексе через освоение студентами в процессе обучения по учебным планам и сверх них основ профессионально-творческой деятельности, методов, приемов и навыков выполнения научно-исследовательских работ, развитие способностей к научному творчеству, самостоятельности, инициативы в учебе и будущей жизнедеятельности.</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Основные задачи НИРС:</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у студентов навыков научно-исследовательской работы в профессиональной области и на их основе углубленное и творческое освоение учебного материала основной образовательной программы по направлению подготовки 40.03.01 Юриспруденция;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освоение методологии и методов научной деятельности, формирование системы профессиональных знаний о специфике научного знания, критериях научности и научных методах познания;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реферирования, обзора и анализа научных источников, обобщения и критической оценки результатов научно-теоретических и эмпирических исследований;</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планирования теоретических и экспериментальных исследований с учетом специфики науки теории государства и права, а также отраслевых и специальных юридических наук  на основе общих методологических и методических принципов исследования;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практической реализации теоретических и экспериментальных исследований на основе приобретаемых в учебном процессе знаний, умений, навыков и опыта деятельности;</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качественного и количественного анализа результатов исследований, их обобщения и критической оценки в свете существующих теоретических подходов и современных эмпирических исследований;</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оформления и представления результатов научной работы в устной (выступление студента на защите курсовой работы) и письменной (курсовая работа) форме;</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подразделяется на научно-исследовательскую работу, запланированную в основной образовательной программе высшего профессионального образования подготовки бакалавров по направлению подготовки 40.03.01 Юриспруденция и выполняемую дополнительно к ней.</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Планируемая НИРС, являющаяся частью учебного процесса, осуществляется в том числе и в форме курсовой работы по дисциплине «Гражданское право».</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Практическая значимость представленной методической работы заключается в том, что ее результаты могут быть использованы студентами при выполнении    курсовой </w:t>
      </w:r>
      <w:r w:rsidRPr="00E9662A">
        <w:rPr>
          <w:rFonts w:ascii="Times New Roman" w:eastAsia="Times New Roman" w:hAnsi="Times New Roman"/>
          <w:sz w:val="24"/>
          <w:szCs w:val="24"/>
          <w:lang w:eastAsia="ru-RU"/>
        </w:rPr>
        <w:lastRenderedPageBreak/>
        <w:t xml:space="preserve">работы на заключительном этапе изучения учебной дисциплины «Гражданское право», в ходе которого осуществляется обучение применению полученных знаний и умений при решении комплексных задач. </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Методические указания по выполнению курсовой работы по дисциплине Гражданское право» включают три основных раздела. </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первом разделе описаны основные правила выполнения данной работы, а именно, каким образом разрабатываются, утверждаются и распределяются темы курсовых работ,   осуществляется общее руководство и контроль за ходом ее выполнения; приводится  содержание основных функций научного руководителя; описан завершительный этап выполнения курсовой работы, приводится структура      выступления студента на защите, описан её порядок и оценка.</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Во втором разделе описан порядок оформления курсовой работы, приводятся её структурные элементы с подробной характеристикой каждого; описаны стили,  специальные языковые средства выражения логических связей, а т.ж. способы изложения данного вида работ.</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третьем разделе приводится тематика курсовых работ, их краткое содержание и список источников, рекомендованных для изучения и применения.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99708A"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4.</w:t>
      </w:r>
      <w:r w:rsidR="00215980" w:rsidRPr="00E9662A">
        <w:rPr>
          <w:rFonts w:ascii="Times New Roman" w:eastAsia="Times New Roman" w:hAnsi="Times New Roman"/>
          <w:b/>
          <w:sz w:val="24"/>
          <w:szCs w:val="24"/>
          <w:lang w:eastAsia="ru-RU"/>
        </w:rPr>
        <w:t>1 Основные правила выполнения курсовой работы</w:t>
      </w:r>
    </w:p>
    <w:p w:rsidR="0099708A" w:rsidRPr="00E9662A" w:rsidRDefault="0099708A"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 это учебная научно-исследовательская работа студента, разновидность итоговой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Тематика курсовых работ разрабатывается и утверждается кафедрой. Студентам предоставляется право выбора любой предложенной кафедрой темы. На закрепление темы студент подаёт заявление на кафедру.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 курсовой работы может быть предложена студентом при условии обоснования им её целесообразности путём подачи заявки на кафедру.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Общее руководство и контроль за ходом выполнения курсовой работы осуществляет преподаватель соответствующей дисциплины.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 время выполнения курсовой работы составляется расписание консультаций.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даются ответы на вопросы студентов.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с научным руководителем начинается сразу же после выбора темы курсовой работы и с подбора источников по выбранной теме. Научный руководитель рекомендует студенту нормативные правовые акты и основную базовую литературу, являющуюся обязательной при разработке данной темы – монографии, фундаментальные научные статьи. Объём обязательной литературы должен быть не менее 25 источников.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 студента с научным руководителем является составление на основе предварительного ознакомления с обязательной  литературой рабочего плана курсовой работы. План курсовой работы должен отражать основную идею работы, раскрывать её содержание и характер, в нём должны быть выделены наиболее актуальные вопросы темы.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После составления рабочего плана и получения задания от научного руководителя на подбор материалов по теме курсовой работы студент приступает к детальному изучению обязательной литературы, а т.ж. подбору иных дополнительных источников информации. Подбор литературы – это самостоятельная работа студентов, успех которой зависит от его инициативности и умения пользоваться каталогами, библиографическими справочниками и т.д.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Работа по подбору литературы предполагает систематические консультации с научным руководителем, обязательное согласование с ним всего списка подобранных источников, а т.ж. обсуждение проработанного материала. После того, как тщательно </w:t>
      </w:r>
      <w:r w:rsidRPr="00E9662A">
        <w:rPr>
          <w:rFonts w:ascii="Times New Roman" w:eastAsia="Times New Roman" w:hAnsi="Times New Roman"/>
          <w:sz w:val="24"/>
          <w:szCs w:val="24"/>
          <w:lang w:eastAsia="ru-RU"/>
        </w:rPr>
        <w:lastRenderedPageBreak/>
        <w:t>изучена и проработана собранная по теме литература, возможны некоторые изменения первоначального варианта плана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Одним из наиболее ответственных и трудных этапов при подготовке курсовой работы является сбор и обработка фактического материала. Этот этап работы выполняется студентом самостоятельно и в соответствии с индивидуальным заданием научного руководителя.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может передаваться  научному руководителю для проверки по разделам или по отдельным частям. Проверенная часть возвращается студенту для учёта замечаний. Студент может работать над замечаниями сразу либо по окончании всей работы. Во многом это зависит от характера замечаний, от их значения для последующих разделов и т.п. К замечаниям руководителя студент должен отнестись творчески. Указания на фактические ошибки, противоречия должны быть учтены.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 завершении курсовой работы она передаётся руководителю в электронном виде путем передачи документа на электронную почту научного руководителя по адресу </w:t>
      </w:r>
      <w:r w:rsidRPr="00E9662A">
        <w:rPr>
          <w:rFonts w:ascii="Times New Roman" w:eastAsia="Times New Roman" w:hAnsi="Times New Roman"/>
          <w:sz w:val="24"/>
          <w:szCs w:val="24"/>
          <w:lang w:val="en-US" w:eastAsia="ru-RU"/>
        </w:rPr>
        <w:t>zx</w:t>
      </w:r>
      <w:r w:rsidRPr="00E9662A">
        <w:rPr>
          <w:rFonts w:ascii="Times New Roman" w:eastAsia="Times New Roman" w:hAnsi="Times New Roman"/>
          <w:sz w:val="24"/>
          <w:szCs w:val="24"/>
          <w:lang w:eastAsia="ru-RU"/>
        </w:rPr>
        <w:t>_2011_56_</w:t>
      </w:r>
      <w:r w:rsidRPr="00E9662A">
        <w:rPr>
          <w:rFonts w:ascii="Times New Roman" w:eastAsia="Times New Roman" w:hAnsi="Times New Roman"/>
          <w:sz w:val="24"/>
          <w:szCs w:val="24"/>
          <w:lang w:val="en-US" w:eastAsia="ru-RU"/>
        </w:rPr>
        <w:t>tatyana</w:t>
      </w:r>
      <w:r w:rsidRPr="00E9662A">
        <w:rPr>
          <w:rFonts w:ascii="Times New Roman" w:eastAsia="Times New Roman" w:hAnsi="Times New Roman"/>
          <w:sz w:val="24"/>
          <w:szCs w:val="24"/>
          <w:lang w:eastAsia="ru-RU"/>
        </w:rPr>
        <w:t>@bgti.ru для решения вопроса о готовности работы, проведения нормоконтроля и проверки оригинальности текста через программу «Антиплагиат».</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Нормоконтроль является завершающим этапом выполнения курсовой работы, который производится преподавателем. Ответственный за нормоконтроль обязан руководствоваться СТО СТО 02069024.101-2015 «Работы студенческие. Общие требования и правила оформления» от 28 декабря 2015 г.</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Законченная курсовая работа, прошедшая нормоконтроль </w:t>
      </w:r>
      <w:r w:rsidRPr="00E9662A">
        <w:rPr>
          <w:rFonts w:ascii="Times New Roman" w:eastAsia="Times New Roman" w:hAnsi="Times New Roman"/>
          <w:b/>
          <w:sz w:val="24"/>
          <w:szCs w:val="24"/>
          <w:lang w:eastAsia="ru-RU"/>
        </w:rPr>
        <w:t>и проверку через программу «Антиплагиат»</w:t>
      </w:r>
      <w:r w:rsidRPr="00E9662A">
        <w:rPr>
          <w:rFonts w:ascii="Times New Roman" w:eastAsia="Times New Roman" w:hAnsi="Times New Roman"/>
          <w:sz w:val="24"/>
          <w:szCs w:val="24"/>
          <w:lang w:eastAsia="ru-RU"/>
        </w:rPr>
        <w:t xml:space="preserve">  представляется на кафедру в электронном виде путем передачи документа на электронную почту кафедры по адресу </w:t>
      </w:r>
      <w:r w:rsidRPr="00E9662A">
        <w:rPr>
          <w:rFonts w:ascii="Times New Roman" w:eastAsia="Times New Roman" w:hAnsi="Times New Roman"/>
          <w:sz w:val="24"/>
          <w:szCs w:val="24"/>
          <w:lang w:val="en-US" w:eastAsia="ru-RU"/>
        </w:rPr>
        <w:t>ku</w:t>
      </w:r>
      <w:r w:rsidRPr="00E9662A">
        <w:rPr>
          <w:rFonts w:ascii="Times New Roman" w:eastAsia="Times New Roman" w:hAnsi="Times New Roman"/>
          <w:sz w:val="24"/>
          <w:szCs w:val="24"/>
          <w:lang w:eastAsia="ru-RU"/>
        </w:rPr>
        <w:t>@</w:t>
      </w:r>
      <w:r w:rsidRPr="00E9662A">
        <w:rPr>
          <w:rFonts w:ascii="Times New Roman" w:eastAsia="Times New Roman" w:hAnsi="Times New Roman"/>
          <w:sz w:val="24"/>
          <w:szCs w:val="24"/>
          <w:lang w:val="en-US" w:eastAsia="ru-RU"/>
        </w:rPr>
        <w:t>bgti</w:t>
      </w:r>
      <w:r w:rsidRPr="00E9662A">
        <w:rPr>
          <w:rFonts w:ascii="Times New Roman" w:eastAsia="Times New Roman" w:hAnsi="Times New Roman"/>
          <w:sz w:val="24"/>
          <w:szCs w:val="24"/>
          <w:lang w:eastAsia="ru-RU"/>
        </w:rPr>
        <w:t>.</w:t>
      </w:r>
      <w:r w:rsidRPr="00E9662A">
        <w:rPr>
          <w:rFonts w:ascii="Times New Roman" w:eastAsia="Times New Roman" w:hAnsi="Times New Roman"/>
          <w:sz w:val="24"/>
          <w:szCs w:val="24"/>
          <w:lang w:val="en-US" w:eastAsia="ru-RU"/>
        </w:rPr>
        <w:t>ru</w:t>
      </w:r>
      <w:r w:rsidRPr="00E9662A">
        <w:rPr>
          <w:rFonts w:ascii="Times New Roman" w:eastAsia="Times New Roman" w:hAnsi="Times New Roman"/>
          <w:sz w:val="24"/>
          <w:szCs w:val="24"/>
          <w:lang w:eastAsia="ru-RU"/>
        </w:rPr>
        <w:t xml:space="preserve">.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Печатный вариант законченной курсовой работы, </w:t>
      </w:r>
      <w:r w:rsidRPr="00E9662A">
        <w:rPr>
          <w:rFonts w:ascii="Times New Roman" w:eastAsia="Times New Roman" w:hAnsi="Times New Roman"/>
          <w:b/>
          <w:sz w:val="24"/>
          <w:szCs w:val="24"/>
          <w:u w:val="single"/>
          <w:lang w:eastAsia="ru-RU"/>
        </w:rPr>
        <w:t>подписанный на титульном листе студентом</w:t>
      </w:r>
      <w:r w:rsidRPr="00E9662A">
        <w:rPr>
          <w:rFonts w:ascii="Times New Roman" w:eastAsia="Times New Roman" w:hAnsi="Times New Roman"/>
          <w:sz w:val="24"/>
          <w:szCs w:val="24"/>
          <w:lang w:eastAsia="ru-RU"/>
        </w:rPr>
        <w:t xml:space="preserve">, представляется студентами на кафедру юриспруденции (404 ауд. 2 корпуса).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Срок представления законченной курсовой работы на кафедру  - не позднее двух недель до защиты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Если руководитель приходит к выводу о том, что работа может быть допущена к защите, то подготавливает на неё письменную рецензию в недельный срок. В рецензии даётся характеристика проведённого исследования, отмечаются положительные стороны, указываются недостатки по форме и содержанию работы, делаются выводы о соответствии работы предъявленным требованиям и о возможности допуска к защите. В рецензии находит отражение и оценка руководителем деятельности студента по подготовке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должна быть написана и защищена в сроки, установленные кафедрой.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Основными функциями руководителя курсовой работы является:</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консультирование по вопросам содержания и последовательности выполнения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оказание помощи студенту в подборе необходимой литературы;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контроль хода выполнения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подготовка рецензии на курсовую работу.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Выступление студента на защите курсовой работы имеет большое значение. Оно позволяет достойно представить свою работу и защитить ее перед преподавателем, которому предоставлено право оценить её результаты. На выступление студенту предоставляется 5 минут.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Структура выступления студента на защите такова: актуальность темы курсовой работы; цель курсовой работы и её задачи; в логической последовательности по главам показывается, что сделано студентом и что получено в результате исследования; делается вывод о степени достижения цели, поставленной в курсовой работе; выносятся предложения по совершенствованию законодательства.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Общий объем выступления в страницах определяется индивидуальными особенностями студента, скоростью его обычного чтения текста.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Непосредственная подготовка к защите включает также подготовку необходимого, по мнению студента и преподавателя, иллюстративного материала для защиты курсовой работы. В качестве такого материала могут выступать различные материалы, графики, таблицы, схемы. Они выполняются на плакатах, слайдах, компьютерных файлах.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Защита курсовой работы – это заключительный этап научно-исследовательской деятельности студента. На защите студенту предоставляется возможность пользоваться своими вспомогательными записями, однако предпочтительным является, конечно, выступление  в форме свободного рассказа.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Порядок защиты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выступление студента (представление своей курсовой работы) с использованием всего иллюстративного материала, который он подготовил и представил на защиту;</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вопросы к студенту и ответы его на них. Они касаются научно-понятийного аппарата, содержания, методики разработки, оформления курсовой работы и пр. Ответы на вопросы должны быть краткими и по существу;</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оглашение рецензии научным руководителем.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Методика оценки курсовой работы включает в себя два критерия: формальный и содержательный.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 формальным критериям относятся: </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соблюдение сроков сдачи законченной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правильность оформления;</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грамотность структурирования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ссылок и научного аппарата;</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иллюстрационного материала;</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нормативных правовых актов;</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современной и зарубежной литературы.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 содержательным критериям относятся:</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актуальность темы;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сбалансированность разделов работы;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правильная формулировка целей и задач исследования;</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соответствие содержания работы заявленной теме;</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степень самостоятельности;</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элементов научной новизны;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практическая ценность работы;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знание новейшей литературы;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умение докладывать и защищать свою точку зрения.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Студентам,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ее выполнения.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Несвоевременное представление курсовой работы на кафедру приравнивается  к неявке на экзамен, и поэтому, студент, не сдавший без уважительной причины в установленный срок курсовую работу, считается имеющим академическую задолженность и не допускается к сдаче дифференцированного зачета по дисциплине «Гражданское право».</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Выполненные студентами курсовые работы сдаются в архив института и хранятся 1 год. По истечении указанного срока все курсовые работы, не представляющие  интереса, списываются по акту.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Лучшие курсовые работы, представляющие учебно-методическую ценность, могут быть использованы в качестве учебных пособий.</w:t>
      </w:r>
    </w:p>
    <w:p w:rsidR="00215980" w:rsidRPr="00E9662A" w:rsidRDefault="00215980" w:rsidP="0099708A">
      <w:pPr>
        <w:spacing w:after="0" w:line="240" w:lineRule="auto"/>
        <w:ind w:firstLine="567"/>
        <w:jc w:val="center"/>
        <w:rPr>
          <w:rFonts w:ascii="Times New Roman" w:eastAsia="Times New Roman" w:hAnsi="Times New Roman"/>
          <w:b/>
          <w:sz w:val="24"/>
          <w:szCs w:val="24"/>
          <w:u w:val="single"/>
          <w:lang w:eastAsia="ru-RU"/>
        </w:rPr>
      </w:pPr>
    </w:p>
    <w:p w:rsidR="00215980" w:rsidRPr="00E9662A" w:rsidRDefault="0099708A"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lastRenderedPageBreak/>
        <w:t>4.</w:t>
      </w:r>
      <w:r w:rsidR="00215980" w:rsidRPr="00E9662A">
        <w:rPr>
          <w:rFonts w:ascii="Times New Roman" w:eastAsia="Times New Roman" w:hAnsi="Times New Roman"/>
          <w:b/>
          <w:sz w:val="24"/>
          <w:szCs w:val="24"/>
          <w:lang w:eastAsia="ru-RU"/>
        </w:rPr>
        <w:t>2 Порядок оформления курсовой работы</w:t>
      </w:r>
    </w:p>
    <w:p w:rsidR="0099708A" w:rsidRPr="00E9662A" w:rsidRDefault="0099708A"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содержанию курсовая работа по дисциплине «Гражданское право» носит реферативный характер. По объему курсовая работа не должна превышать 30-35 страниц печатного текста.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Структура курсовой работы: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титульный лист;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содержание;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введение;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основная часть;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заключение;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список использованных источников;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Титульный лист является первым листом курсовой работы. Переносы слов в надписях титульного листа не допускаются. На титульном листе указывается классификационный код. Пример оформления титульного листа курсовой работы приведены в приложении 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Задание на курсовую работу составляется и утверждается на кафедре юриспруденции. Форма задания приведена в приложении Б.</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r w:rsidRPr="00E9662A">
        <w:rPr>
          <w:rFonts w:ascii="Times New Roman" w:eastAsia="Times New Roman" w:hAnsi="Times New Roman"/>
          <w:i/>
          <w:sz w:val="24"/>
          <w:szCs w:val="24"/>
          <w:lang w:eastAsia="ru-RU"/>
        </w:rPr>
        <w:t xml:space="preserve">– </w:t>
      </w:r>
      <w:r w:rsidRPr="00E9662A">
        <w:rPr>
          <w:rFonts w:ascii="Times New Roman" w:eastAsia="Times New Roman" w:hAnsi="Times New Roman"/>
          <w:sz w:val="24"/>
          <w:szCs w:val="24"/>
          <w:lang w:eastAsia="ru-RU"/>
        </w:rPr>
        <w:t xml:space="preserve">это краткая характеристика курсовой работы с точки зрения содержания, назначения и новизны результатов работы. Пример оформления аннотации см. в приложении В.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Содержание, как структурный элемент курсовой работы включает введение, порядковые номера и заголовки разделов, при необходимости подразделов, заключение, список использованных источников, приложений с указанием их обозначений и заголовков.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«Содержание» размещается после аннотации. Начиная с нового листа. Слово «Содержание» записывают в верхней части листа. Посередине, с прописной буквы. Пример оформления «Содержания» приведен в приложении Г.</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Во введении</w:t>
      </w:r>
      <w:r w:rsidRPr="00E9662A">
        <w:rPr>
          <w:rFonts w:ascii="Times New Roman" w:eastAsia="Times New Roman" w:hAnsi="Times New Roman"/>
          <w:sz w:val="24"/>
          <w:szCs w:val="24"/>
          <w:lang w:eastAsia="ru-RU"/>
        </w:rPr>
        <w:t xml:space="preserve"> дается общая характеристика курсовой работы, ориентированная на выявление профессиональных знаний, умений и навыков автора. Раскрывается: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актуальность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формулируются цель, задачи и предмет исследования;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приводиться формулировки гипотез, методологические основы исследования;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характеристика теоретических исследований;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новизна и практическая значимость.</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Актуальность темы исследования</w:t>
      </w:r>
      <w:r w:rsidRPr="00E9662A">
        <w:rPr>
          <w:rFonts w:ascii="Times New Roman" w:eastAsia="Times New Roman" w:hAnsi="Times New Roman"/>
          <w:sz w:val="24"/>
          <w:szCs w:val="24"/>
          <w:lang w:eastAsia="ru-RU"/>
        </w:rPr>
        <w:t xml:space="preserve"> – это степень её важности в данный момент и в данной ситуации для решения данных проблем, вопроса или задачи. Освещение актуальности не должно быть многословным. Начинать её характеристику издалека нет необходимости. Для курсовой работы достаточно в пределах полстраницы машинописного теста показать главное.</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Можно назвать два основных направления её характеристики. Первое связано с не изученностью выбранной темы. В данном случае исследование актуально именно потому, что определенные аспекты темы изучены не в полной мере и проведенное исследование направлено на преодоление этого пробела. Второе направление характеристики актуальности связано с возможностью решения определенной практической задачи на основе полученных в исследовании данных. Одно из этих направлений либо то и другое вместе обычно фигурируют при характеристике этого элемента понятийного аппарата научного исследования.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lastRenderedPageBreak/>
        <w:t>Объект исследования</w:t>
      </w:r>
      <w:r w:rsidRPr="00E9662A">
        <w:rPr>
          <w:rFonts w:ascii="Times New Roman" w:eastAsia="Times New Roman" w:hAnsi="Times New Roman"/>
          <w:sz w:val="24"/>
          <w:szCs w:val="24"/>
          <w:lang w:eastAsia="ru-RU"/>
        </w:rPr>
        <w:t xml:space="preserve"> – это процесс или явление, порождающие проблемную ситуацию и избранное для изучения. При проведении исследовательской работы существует несколько вариантов определения объекта и предмета исследования. В первом случае объект и предмет исследования соотносятся между собой как целое и часть, общее и частное. При  таком определении связи между ними предмет – это то, что находится в границах объекта. Именно предмет исследования определяет тему исследования.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Другой подход к определению объекта и предмета исследования предполагает объект определять через испытуемых, а предмет – через то, что у них изучается.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Цель курсовой работы</w:t>
      </w:r>
      <w:r w:rsidRPr="00E9662A">
        <w:rPr>
          <w:rFonts w:ascii="Times New Roman" w:eastAsia="Times New Roman" w:hAnsi="Times New Roman"/>
          <w:sz w:val="24"/>
          <w:szCs w:val="24"/>
          <w:lang w:eastAsia="ru-RU"/>
        </w:rPr>
        <w:t xml:space="preserve"> – это то, чего хочет достичь студент своей исследовательской деятельностью. Она характеризует основной замысел студента при ее разработке. В зависимости от направленности курсовой работы цель может быть представлена следующим образом:</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обосновываются содержание, формы, методы и средства;</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разрабатываются требования, критерии чего-либо;</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приводятся практические примеры в подтверждение теоретических выводов.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Задачи исследования</w:t>
      </w:r>
      <w:r w:rsidRPr="00E9662A">
        <w:rPr>
          <w:rFonts w:ascii="Times New Roman" w:eastAsia="Times New Roman" w:hAnsi="Times New Roman"/>
          <w:sz w:val="24"/>
          <w:szCs w:val="24"/>
          <w:lang w:eastAsia="ru-RU"/>
        </w:rPr>
        <w:t xml:space="preserve"> – это те исследовательские действия, которые необходимо выполнить для достижения поставленной в работе цели, решения проблемы или для проверки сформулированной гипотезы исследования. Задачи формируются в виде перечисления (изучить, описать, уточнить и дополнить понимание…, выявить…, систематизировать…, разработать…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Как отмечалось выше, цель – это то, что мы хотим получить при проведении исследования, образ будущего. Методы же отвечают на вопрос, как мы это получили, т.е. на каких испытуемых, с помощью каких приемов и способов, в каких условиях.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Научная новизна</w:t>
      </w:r>
      <w:r w:rsidRPr="00E9662A">
        <w:rPr>
          <w:rFonts w:ascii="Times New Roman" w:eastAsia="Times New Roman" w:hAnsi="Times New Roman"/>
          <w:sz w:val="24"/>
          <w:szCs w:val="24"/>
          <w:lang w:eastAsia="ru-RU"/>
        </w:rPr>
        <w:t xml:space="preserve"> – это критерий научного исследования, определяющий степень преобразования, дополнения, конкретизации научных данных.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Различают три уровня научной новизны: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преобразование известных данных, коренное их изменение;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б) расширение и дополнение известных данных без изменения их сути;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уточнение, конкретизация известных данных, распространение известных результатов на новый класс объектов или систем.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Описывая практическое значение исследуемой проблемы следует показать, какое значение могут иметь те результаты, которые были получены в ходе исследования, и где они, возможно, получат применение или уже используются на практике. Другими словами, здесь показывается, кому и для чего нужно то, что сделано исследователем.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«Введение» размещается на отдельном листе после содержания. Слово «Введение» записывают в верхней части листа, посередине, с прописной буквы. Введению отводится примерно 2-3 страницы.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Основная часть</w:t>
      </w:r>
      <w:r w:rsidRPr="00E9662A">
        <w:rPr>
          <w:rFonts w:ascii="Times New Roman" w:eastAsia="Times New Roman" w:hAnsi="Times New Roman"/>
          <w:sz w:val="24"/>
          <w:szCs w:val="24"/>
          <w:lang w:eastAsia="ru-RU"/>
        </w:rPr>
        <w:t xml:space="preserve"> является наиболее значимым структурным элементом  курсовой работы, в котором можно выделить три обязательных раздела.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первом разделе научного исследования: </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раскрывается теоретический аспект выбранной темы в её развитии и проявлении в конкретных условиях;</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нормативных правовых актов, регулирующих проблему по выбранной теме; </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рассматриваются дискуссионные вопросы, при этом не следует ограничиваться пересказом различных позиций авторов, а целесообразно сформулировать свою аргументированную позицию по данному вопросу с использованием нормативно-правовых актов и судебно-арбитражной практики.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Во втором разделе курсовой работы: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действующей практики;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исследуется эффективность отдельных отраслей и институтов права и обобщается опыт по их использованию;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выявляются недостатки, определяются пути их ликвидации и совершенствование законодательства.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над вторым разделом представляет собой ни что иное, как анализ собранного практического материала. Этот материал может приводиться в виде иллюстраций, аналитических таблиц, схем, диаграмм, графиков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третьем разделе работы: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предлагаются пути решения исследуемой проблемы и определяется научный вклад исследователя;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обосновываются возможности совершенствования законодательства на примере практического материала;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выносятся конкретные предложения по совершенствованию правового механизма.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Заключение</w:t>
      </w:r>
      <w:r w:rsidRPr="00E9662A">
        <w:rPr>
          <w:rFonts w:ascii="Times New Roman" w:eastAsia="Times New Roman" w:hAnsi="Times New Roman"/>
          <w:sz w:val="24"/>
          <w:szCs w:val="24"/>
          <w:lang w:eastAsia="ru-RU"/>
        </w:rPr>
        <w:t xml:space="preserve"> – еще одна не менее важная часть исследования студента по выбранной теме. В нем содержатся: выводы и предложения, приведённые автором в отдельных разделах курсовой работы  с их кратким обоснованием; рекомендации относительно возможностей использования материалов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Важнейшее требование к заключению – его краткость и обстоятельность; в нем не следует повторять содержание введения и основной части работы.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«Заключение» размещается на отдельном листе после содержания. Слово «Заключение» записывают в верхней части листа, посередине, с прописной буквы. Введению отводится примерно 2-3 страницы.</w:t>
      </w:r>
    </w:p>
    <w:p w:rsidR="00215980" w:rsidRPr="00E9662A" w:rsidRDefault="00215980"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Все части курсовой работы должны быть логически связаны между собой, сделаны переходы от главы к главе, от параграфа к параграфу, а внутри них – от вопроса к вопросу.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следует также обратить внимание на язык и стиль курсовой работы.  Курсовая работа должна быть написана простым и понятным языком. Удачное изложение и грамотный литературный язык сами по себе являются достоинствами и способны замаскировать недостатки работы и подчеркнуть ее удачные моменты. Невыигрышная подача текста, неряшливый или стилистически неграмотный язык, а тем более наличие в тексте грамматических ошибок могут испортить впечатление от самой талантливой и оригинальной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 написании текста могут использоваться различные варианты. Это может быть сжатое описание хода исследования с подробным изложением результатов. Другой вариант подачи ориентирован на читателя – неспециалиста и отличается подробным изложением всех стадий работы; автор как бы вводит читателя в свою творческую лабораторию, ведет его от этапа к этапу, комментируя удачи и неудачи, и в конечном итоге раскрывает полученный результат и вытекающие из него следствия.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Способы изложения курсовой работы весьма разнообразны, а именно:</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Изложение в виде развернутого доказательства сформулированной в начале работы гипотезы, когда вся работа представляет собой как бы расширенное подробное единое доказательство.</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Формулировка задач исследования, а затем движение от нее к конечному выводу.</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Дедуктивное изложение, т.е. изложение, направленное от общих аксиоматических положений к анализу частных случаев.</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Индуктивное изложение, т.е. изложение, которое направленно от эмпирических случаев, экспериментальных данных к теоретическим обобщениям.</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Описательное изложение, когда автор старается скорее показать факты, чем сделать из них какие-то широкомасштабные выводы. В таких случаях факты должны быть поданы так, чтобы они говорили сами за себя.</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Хронологическое изложение, когда научные факты излагаются в определенной временной последовательности.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Стиль курсовой работы – это стиль безличного монолога, лишенного эмоциональной и субъективной окраски. Наиболее характерной особенностью языка письменной научной речи является формально-логическое изложение материала, т.е. построение изложения в форме рассуждений и доказательств. Академический этикет требует исчерпывающей доказательности выдвинутых автором положений, смысловой законности, целостности и связности текста. Это достигается с помощью специальных языковых средств выражения логических связей. Среди таких средств следует назвать функциональные связи (преимущественно вводные слова и обороты):  последовательность развития мысли выражается словами «в начале», «прежде всего», «затем», «во-первых», «во-вторых», «значит», «итак» и др.; противоречивые отношения выражаются словами «однако», «между тем», «в то время как», «тем не менее» и др.; причинно-следственные отношения – словами «следовательно», «поэтому», «сообразно с этим», «кроме того», «к тому же» и др.; переход от одной мысли к другой – словами «прежде чем перейти к …», «обратимся к …», «рассмотрим», «остановимся на …», «рассмотрев, перейдем к …», «необходимо остановиться на …» и др.; итог выражается словами «итак», «таким образом», «значит», «в заключение отметим», «все сказанное позволяет сделать вывод», «подведя итог», «следует сказать»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Кроме того, в тексте курсовой работы должны отсутствовать обороты «я думаю», «я считаю», «по моему мнению». Вместо них должны быть фразы «по нашему мнению», «в настоящей курсовой работе» или изложение текста от третьего лица. Также следует избегать критики научных трудов авторов  посредством формулировок: неправильные, неверные, ошибочные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курсовой работы должен быть логически последовательным, точным, необходимым и достаточным для раскрытия темы.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следует применять термины, определения, обозначения и сокращения, установленные действующими стандартами или общепринятыми нормами.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курсовой работе принята особая система обозначений и сокращений, то вводят структурный элемент курсовой работы «Обозначения и сокращения».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не допускается применять: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обороты разговорной речи, техницизмы и профессионализмы;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для одного и того же понятия различные научно-технические термины,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близкие по смыслу (синонимы), а также иностранные слова и термины при наличии равнозначных слов и терминов в русском языке;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произвольные словообразования.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Как уже говорилось выше, стиль служит показателем как общей культуры студента, так и степени его проникновения в суть проблемы.  Поэтому добиться максимально возможного стилистического уровня текста остается обязательной задачей всякого пишущего курсовую работу.</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работы выполняется на листах формата А4 (210х297 мм) по ГОСТ 2.301.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выполняют с применением печатающих устройств вывода ЭВМ (ГОСТ 2.004).</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должен быть оформлен в текстовом редакторе Microsoft Word.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val="en-US" w:eastAsia="ru-RU"/>
        </w:rPr>
      </w:pPr>
      <w:r w:rsidRPr="00E9662A">
        <w:rPr>
          <w:rFonts w:ascii="Times New Roman" w:eastAsia="Times New Roman" w:hAnsi="Times New Roman"/>
          <w:sz w:val="24"/>
          <w:szCs w:val="24"/>
          <w:lang w:eastAsia="ru-RU"/>
        </w:rPr>
        <w:t>Тип</w:t>
      </w:r>
      <w:r w:rsidRPr="00E9662A">
        <w:rPr>
          <w:rFonts w:ascii="Times New Roman" w:eastAsia="Times New Roman" w:hAnsi="Times New Roman"/>
          <w:sz w:val="24"/>
          <w:szCs w:val="24"/>
          <w:lang w:val="en-US" w:eastAsia="ru-RU"/>
        </w:rPr>
        <w:t xml:space="preserve"> </w:t>
      </w:r>
      <w:r w:rsidRPr="00E9662A">
        <w:rPr>
          <w:rFonts w:ascii="Times New Roman" w:eastAsia="Times New Roman" w:hAnsi="Times New Roman"/>
          <w:sz w:val="24"/>
          <w:szCs w:val="24"/>
          <w:lang w:eastAsia="ru-RU"/>
        </w:rPr>
        <w:t>шрифта</w:t>
      </w:r>
      <w:r w:rsidRPr="00E9662A">
        <w:rPr>
          <w:rFonts w:ascii="Times New Roman" w:eastAsia="Times New Roman" w:hAnsi="Times New Roman"/>
          <w:sz w:val="24"/>
          <w:szCs w:val="24"/>
          <w:lang w:val="en-US" w:eastAsia="ru-RU"/>
        </w:rPr>
        <w:t xml:space="preserve">: Times New Roman.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основного текста – обычный, размер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заголовков разделов, структурных элементов «Аннотация», «Содержание», «Введение», «Заключение», «Список использованных источников», «Приложение» – полужирный, размер – 16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заголовков подразделов – полужирный, размер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Межсимвольный интервал – обычный.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Межстрочный интервал – одинарный.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Выравнивание текста по ширине с автоматической расстановкой переносов.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Размеры шрифта для формул: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обычный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индекс – 10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индекс – 8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символ – 20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символ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Абзацный отступ должен быть одинаковым по всему тексту и равен 12,5 мм, или пять знаков размером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курсовой работы  выполняется на листах без рамки. Параметры страниц следующие: размер левого поля  - 30 мм, правого поля – 10 мм, верхнего – 20 мм, нижнего – 20 мм.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Все страницы нумеруются арабскими цифрами (на титульном листе номер страницы не ставится). Цифру, обозначающую порядковый номер страницы, ставят в центе нижней части листа без точки  в конце.</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основной части курсовой работы следует делить на разделы.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могут делиться на подразделы и пункты. Пункты при необходимости могут делиться на подпункты.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Каждый раздел следует начинать с нового листа.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подразделы, пункты и подпункты нумеруют арабскими цифрами.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должны иметь порядковую нумерацию в пределах всего текста основной части курсовой работы.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Пример</w:t>
      </w:r>
      <w:r w:rsidRPr="00E9662A">
        <w:rPr>
          <w:rFonts w:ascii="Times New Roman" w:eastAsia="Times New Roman" w:hAnsi="Times New Roman"/>
          <w:sz w:val="24"/>
          <w:szCs w:val="24"/>
          <w:lang w:eastAsia="ru-RU"/>
        </w:rPr>
        <w:t xml:space="preserve">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Понятие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Виды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Режим и учет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 Нормальная продолжительность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2.1.1 Понятие нормальной продолжительности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2.1.2 Порядок исчисления нормы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Количество номеров в нумерации структурных элементов не должно превышать четырех.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 номера раздела, подраздела, пункта точку не ставят, а отделяют от текста пробелом.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Каждый раздел начинается с новой страницы. Это правило относится к другим основным структурным частям работы: введению, заключению, списку использованных источников, приложениям.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Расстояние между названием раздела и последующим текстом должно быть равно двум одинарным интервалам. Между заголовками подраздела и текстом выдерживают также два поодинарныхлуторных интервала. Если заголовок  занимает несколько строк, то расстояние между строками такое же, как и в тексте - один одинарный интервал. Расстояние между последней строкой текста и последующим заголовком подраздела – два одинарных интервала.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 допускается подчеркивание заголовка и перенос слов в заголовке.</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Помарки и следы не полностью удаленного прежнего текста не допускаются.</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Внутри пунктов или подпунктов могут быть приведены перечисления. Перечисления выделяют в тексте абзацным отступом, который используют только в первой строке.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Перед каждой позицией перечисления ставят дефис.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необходимо в тексте курсовой работы сослаться на одно или несколько перечислений, то перед каждой позицией вместо дефиса ставят строчную букву, приводимую в алфавитном порядке, а после нее − скобку.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Допускается вместо дефиса приводить арабские цифры со скобкой, а для дальнейшей детализации использовать строчные буквы русского или латинского алфавитов в алфавитном порядке со скобкой после них.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1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Допускается располагать сведения об источниках в списке: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в алфавитном порядке;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по разделам;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по видам источников.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2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Для всех медицинских изделий установлены следующие дополнительные требования: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проведение контроля окружающей среды, который осуществляют в следующих случаях: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при поставке стерильных изделий;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при поставке нестерильных изделий, которые стерилизуются перед использованием;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 установление поставщиком и соблюдение им требований к чистоте следующих изделий: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предварительно очищенных до стерилизации и/или использования;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поставляемых нестерильными, но подлежащими предстерилизационной  очистке;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установление поставщиком требований по обслуживанию, если это может повлиять на качество изделия.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3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Различают следующие виды конфликтов: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по степени проявления: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a) открытые;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b) скрытые;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по продолжительности;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по интенсивности</w:t>
      </w:r>
    </w:p>
    <w:p w:rsidR="00215980" w:rsidRPr="00E9662A" w:rsidRDefault="00215980" w:rsidP="0099708A">
      <w:pPr>
        <w:tabs>
          <w:tab w:val="num" w:pos="360"/>
        </w:tabs>
        <w:spacing w:after="0" w:line="240" w:lineRule="auto"/>
        <w:ind w:firstLine="567"/>
        <w:jc w:val="both"/>
        <w:rPr>
          <w:rFonts w:ascii="Times New Roman" w:eastAsia="Times New Roman" w:hAnsi="Times New Roman"/>
          <w:spacing w:val="-1"/>
          <w:sz w:val="24"/>
          <w:szCs w:val="24"/>
          <w:lang w:eastAsia="ru-RU"/>
        </w:rPr>
      </w:pP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Cs/>
          <w:spacing w:val="1"/>
          <w:sz w:val="24"/>
          <w:szCs w:val="24"/>
          <w:lang w:eastAsia="ru-RU"/>
        </w:rPr>
        <w:t xml:space="preserve">Для каждой страницы используют отдельную систему нумерации (обозначений) сносок. При этом применение более трех звездочек не допускается. </w:t>
      </w:r>
      <w:r w:rsidRPr="00E9662A">
        <w:rPr>
          <w:rFonts w:ascii="Times New Roman" w:eastAsia="Times New Roman" w:hAnsi="Times New Roman"/>
          <w:sz w:val="24"/>
          <w:szCs w:val="24"/>
          <w:lang w:eastAsia="ru-RU"/>
        </w:rPr>
        <w:t>По завершении студентом курсовой работы руководитель проверяет, её пишет рецензию.</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 xml:space="preserve">Каждая курсовая работа должна иметь список использованных  источников. </w:t>
      </w:r>
      <w:r w:rsidRPr="00E9662A">
        <w:rPr>
          <w:rFonts w:ascii="Times New Roman" w:eastAsia="Times New Roman" w:hAnsi="Times New Roman"/>
          <w:sz w:val="24"/>
          <w:szCs w:val="24"/>
          <w:lang w:eastAsia="ru-RU"/>
        </w:rPr>
        <w:t xml:space="preserve">Это важная часть курсовой работы, поскольку она почти всегда дает возможность определить уровень проработки студентом данной темы. В списке использованных источников необходимо указать все использованные студентом источники информации, на которые студент ссылался при изложении текста работы, и расположить их в установленном порядке. Сколько источников должно быть изучено и проработано студентом, в целом определяется им самостоятельно по согласованию с руководителем, поскольку только им известно, насколько разработана та или иная проблема, достаточно </w:t>
      </w:r>
      <w:r w:rsidRPr="00E9662A">
        <w:rPr>
          <w:rFonts w:ascii="Times New Roman" w:eastAsia="Times New Roman" w:hAnsi="Times New Roman"/>
          <w:sz w:val="24"/>
          <w:szCs w:val="24"/>
          <w:lang w:eastAsia="ru-RU"/>
        </w:rPr>
        <w:lastRenderedPageBreak/>
        <w:t xml:space="preserve">ли собрано материала для содержательного анализа. Тем не менее, существует общее требование, согласно которому курсовая работа должна быть написана с использованием как минимум </w:t>
      </w:r>
      <w:r w:rsidRPr="00E9662A">
        <w:rPr>
          <w:rFonts w:ascii="Times New Roman" w:eastAsia="Times New Roman" w:hAnsi="Times New Roman"/>
          <w:b/>
          <w:sz w:val="24"/>
          <w:szCs w:val="24"/>
          <w:lang w:eastAsia="ru-RU"/>
        </w:rPr>
        <w:t>25 источников информации</w:t>
      </w:r>
      <w:r w:rsidRPr="00E9662A">
        <w:rPr>
          <w:rFonts w:ascii="Times New Roman" w:eastAsia="Times New Roman" w:hAnsi="Times New Roman"/>
          <w:sz w:val="24"/>
          <w:szCs w:val="24"/>
          <w:lang w:eastAsia="ru-RU"/>
        </w:rPr>
        <w:t>.</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Особое внимание студент должен уделить включению в курсовую работу практики, которая могла бы являться подтверждением его выводов. Какую практику следует включать в курсовую работу, следует определять, исходя из темы работы и возможностей доступа студента к практическому материалу, кроме того, необходимо помнить, что практический материал должен быть не просто заимствован из его первоначального источника, но и проанализирован  таким образом, чтобы стать достойной иллюстрацией текста работы.    Оформлять практический материал следует, исходя из особенностей последнего, т.е., примеры из судебной практики следует включать в текст сразу после теоретического описания проблемы, которую данный пример иллюстрирует. Если же это какой-либо обзор, представленный в виде графика, таблицы и т.п., то целесообразнее будет вынести его в приложение к курсовой работе, предварительно сделав ссылку в тексте работы.</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 оформлении списка источников следует придерживаться следующих правил.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список включают все источники, на которые имеются ссылки в тексте курсовой работы.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Ссылки в тексте приводят в квадратных скобках.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1 </w:t>
      </w:r>
      <w:r w:rsidRPr="00E9662A">
        <w:rPr>
          <w:rFonts w:ascii="Times New Roman" w:eastAsia="Times New Roman" w:hAnsi="Times New Roman"/>
          <w:sz w:val="24"/>
          <w:szCs w:val="24"/>
          <w:lang w:eastAsia="ru-RU"/>
        </w:rPr>
        <w:t xml:space="preserve"> – [5],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2 </w:t>
      </w:r>
      <w:r w:rsidRPr="00E9662A">
        <w:rPr>
          <w:rFonts w:ascii="Times New Roman" w:eastAsia="Times New Roman" w:hAnsi="Times New Roman"/>
          <w:sz w:val="24"/>
          <w:szCs w:val="24"/>
          <w:lang w:eastAsia="ru-RU"/>
        </w:rPr>
        <w:t xml:space="preserve"> – [7, с. 54]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3 </w:t>
      </w:r>
      <w:r w:rsidRPr="00E9662A">
        <w:rPr>
          <w:rFonts w:ascii="Times New Roman" w:eastAsia="Times New Roman" w:hAnsi="Times New Roman"/>
          <w:sz w:val="24"/>
          <w:szCs w:val="24"/>
          <w:lang w:eastAsia="ru-RU"/>
        </w:rPr>
        <w:t xml:space="preserve"> – [8, с. 44-45].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располагаются в списке по видам источников.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Нумерация источников в списке сохраняется сквозная.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Структурный элемент курсовой работы «Список использованных источников» размещают после заключения.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приводятся в соответствии с ГОСТ 7.1, ГОСТ 7.82, сокращения слов – по ГОСТ 7.11, ГОСТ Р 7.0.12.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Примеры библиографической записи приведены в приложении Ж.</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Материал, дополняющий основную часть курсовой работы, оформляют в виде приложений. </w:t>
      </w:r>
      <w:r w:rsidRPr="00E9662A">
        <w:rPr>
          <w:rFonts w:ascii="Times New Roman" w:eastAsia="Times New Roman" w:hAnsi="Times New Roman"/>
          <w:b/>
          <w:sz w:val="24"/>
          <w:szCs w:val="24"/>
          <w:lang w:eastAsia="ru-RU"/>
        </w:rPr>
        <w:t>Приложения</w:t>
      </w:r>
      <w:r w:rsidRPr="00E9662A">
        <w:rPr>
          <w:rFonts w:ascii="Times New Roman" w:eastAsia="Times New Roman" w:hAnsi="Times New Roman"/>
          <w:sz w:val="24"/>
          <w:szCs w:val="24"/>
          <w:lang w:eastAsia="ru-RU"/>
        </w:rPr>
        <w:t xml:space="preserve"> следует оформлять как продолжение курсовой работы на листах, следующих за списком использованных источников.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выполняют на листах формата А4.</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могут быть оформлены в виде графиков, таблиц, схем и тому подобного материала, отражающего так или иначе, ход и результаты проведенного исследования.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обозначают прописными буквами русского алфавита, начиная с А (за исключением букв Ё, З, Й, О, Ч, Ь, Ы, Ъ), которые приводят после слова «Приложение».</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шрифт − полужирный, курсив, размер – 14 пт.</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 14 пт.</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Рисунки, таблицы, формулы, помещаемые в приложения, нумеруют арабскими цифрами в пределах каждого приложения.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должны иметь общую с остальной частью курсовой работы сквозную нумерацию страниц.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на все приложения должны быть даны ссылки.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располагают в порядке ссылок на них в тексте курсовой работы.</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Образец оформления «Приложения» см. в приложениях З. Наличие приложения, однако не является обязательным элементом курсовой работы, хотя и повышает уровень ее выполнения.</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Рецензия должна включать: заключение о соответствии курсовой работы заявленной теме; оценку качества выполнения курсовой работы; оценку полноты разработки поставленных вопросов, теоретической и практической значимости курсовой работы; оценку курсовой работы.</w:t>
      </w:r>
    </w:p>
    <w:p w:rsidR="00215980" w:rsidRPr="00E9662A" w:rsidRDefault="00215980" w:rsidP="0099708A">
      <w:pPr>
        <w:spacing w:after="0" w:line="240" w:lineRule="auto"/>
        <w:ind w:firstLine="567"/>
        <w:jc w:val="both"/>
        <w:rPr>
          <w:rFonts w:ascii="Times New Roman" w:eastAsia="Times New Roman" w:hAnsi="Times New Roman"/>
          <w:b/>
          <w:bCs/>
          <w:sz w:val="24"/>
          <w:szCs w:val="24"/>
          <w:lang w:eastAsia="ru-RU"/>
        </w:rPr>
      </w:pPr>
    </w:p>
    <w:p w:rsidR="00215980" w:rsidRPr="00422098" w:rsidRDefault="001854DE" w:rsidP="00422098">
      <w:pPr>
        <w:suppressAutoHyphens/>
        <w:spacing w:after="0" w:line="240" w:lineRule="auto"/>
        <w:ind w:firstLine="567"/>
        <w:jc w:val="both"/>
        <w:rPr>
          <w:rFonts w:ascii="Times New Roman" w:hAnsi="Times New Roman"/>
          <w:b/>
          <w:sz w:val="24"/>
          <w:szCs w:val="24"/>
        </w:rPr>
      </w:pPr>
      <w:r w:rsidRPr="00422098">
        <w:rPr>
          <w:rFonts w:ascii="Times New Roman" w:hAnsi="Times New Roman"/>
          <w:b/>
          <w:sz w:val="24"/>
          <w:szCs w:val="24"/>
        </w:rPr>
        <w:t xml:space="preserve">4.3 </w:t>
      </w:r>
      <w:r w:rsidR="00215980" w:rsidRPr="00422098">
        <w:rPr>
          <w:rFonts w:ascii="Times New Roman" w:hAnsi="Times New Roman"/>
          <w:b/>
          <w:sz w:val="24"/>
          <w:szCs w:val="24"/>
        </w:rPr>
        <w:t>Примерные темы курсовой работы</w:t>
      </w:r>
    </w:p>
    <w:p w:rsidR="00215980" w:rsidRPr="00422098" w:rsidRDefault="00215980" w:rsidP="00422098">
      <w:pPr>
        <w:suppressAutoHyphens/>
        <w:spacing w:after="0" w:line="240" w:lineRule="auto"/>
        <w:ind w:firstLine="567"/>
        <w:jc w:val="both"/>
        <w:rPr>
          <w:rFonts w:ascii="Times New Roman" w:hAnsi="Times New Roman"/>
          <w:b/>
          <w:sz w:val="24"/>
          <w:szCs w:val="24"/>
        </w:rPr>
      </w:pPr>
    </w:p>
    <w:p w:rsidR="00422098" w:rsidRPr="00422098" w:rsidRDefault="00422098" w:rsidP="00422098">
      <w:pPr>
        <w:suppressAutoHyphens/>
        <w:spacing w:after="0" w:line="240" w:lineRule="auto"/>
        <w:ind w:firstLine="567"/>
        <w:jc w:val="both"/>
        <w:rPr>
          <w:rFonts w:ascii="Times New Roman" w:hAnsi="Times New Roman"/>
          <w:sz w:val="24"/>
        </w:rPr>
      </w:pPr>
      <w:r w:rsidRPr="00422098">
        <w:rPr>
          <w:rFonts w:ascii="Times New Roman" w:hAnsi="Times New Roman"/>
          <w:sz w:val="24"/>
        </w:rPr>
        <w:t>Примерные темы курсовой работы</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Гражданское право в системе частноправовых отраслей права.</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Принципы гражданского права.</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Современные проблемы развития гражданского законодательства.</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Обычаи делового оборота в системе источников гражданского права</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Гражданско-правовые отношения</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Юридические факты в гражданском праве.</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Новое понимание правоспособности и дееспособности граждан на современном этапе.</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Признание гражданина безвестно отсутствующим и объявление его умершим.</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Опека, попечительство и патронаж.</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Эмансипация граждан.</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Ограничение дееспособности и признание граждан недееспособными.</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Понятие и сущность юридического лица в гражданском законодательстве.</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Представительства и филиалы юридического лица</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Предпринимательская деятельность как предмет гражданского права.</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Пределы осуществления гражданских прав: к проблеме злоупотребления правом.</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Защита гражданских прав: к проблеме самозащиты гражданских прав.</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Предприятие как имущественный комплекс в гражданском праве.</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Правовой режим информации как объекта гражданских прав.</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Моральный вред как гражданско-правовая категория: за и против.</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Теория и практика признания недействительности сделок.</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Правовой статус товариществ собственников жилья.</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Проблемы вещно-правовых способов защиты гражданских прав.</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Отступное и новация: сравнительный анализ.</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Способы обеспечения исполнения обязательства: традиционный и новый подход.</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Условия действительности сделок.</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Последствия недействительности сделок.</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Понятие и виды представительства.</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Доверенность: форма, содержание, виды.</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Сроки в гражданском праве.</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Приобретение и прекращение права собственности.</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Понятие и система гражданско-правовых способов защиты права собственности и иных вещных прав.</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Понятие и основания возникновения обязательств.</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Виды гражданско-правовых договоров.</w:t>
      </w:r>
    </w:p>
    <w:p w:rsidR="00422098" w:rsidRPr="00422098" w:rsidRDefault="00422098" w:rsidP="00422098">
      <w:pPr>
        <w:widowControl w:val="0"/>
        <w:numPr>
          <w:ilvl w:val="0"/>
          <w:numId w:val="24"/>
        </w:numPr>
        <w:tabs>
          <w:tab w:val="left" w:pos="1134"/>
        </w:tabs>
        <w:suppressAutoHyphens/>
        <w:spacing w:after="0" w:line="240" w:lineRule="auto"/>
        <w:ind w:left="0" w:firstLine="567"/>
        <w:outlineLvl w:val="0"/>
        <w:rPr>
          <w:rFonts w:ascii="Times New Roman" w:hAnsi="Times New Roman"/>
          <w:sz w:val="24"/>
        </w:rPr>
      </w:pPr>
      <w:r w:rsidRPr="00422098">
        <w:rPr>
          <w:rFonts w:ascii="Times New Roman" w:hAnsi="Times New Roman"/>
          <w:sz w:val="24"/>
        </w:rPr>
        <w:t>Особенности солидарного и долевого исполнения обязательств.</w:t>
      </w:r>
    </w:p>
    <w:p w:rsidR="00D712C8" w:rsidRDefault="00D712C8" w:rsidP="00422098">
      <w:pPr>
        <w:spacing w:after="0" w:line="240" w:lineRule="auto"/>
        <w:ind w:firstLine="567"/>
        <w:jc w:val="both"/>
        <w:rPr>
          <w:rFonts w:ascii="Times New Roman" w:eastAsia="Times New Roman" w:hAnsi="Times New Roman"/>
          <w:b/>
          <w:bCs/>
          <w:sz w:val="24"/>
          <w:szCs w:val="24"/>
          <w:lang w:eastAsia="ru-RU"/>
        </w:rPr>
      </w:pPr>
    </w:p>
    <w:p w:rsidR="001854DE" w:rsidRPr="00E9662A" w:rsidRDefault="001854DE" w:rsidP="00422098">
      <w:pPr>
        <w:spacing w:after="0" w:line="240" w:lineRule="auto"/>
        <w:ind w:firstLine="567"/>
        <w:jc w:val="both"/>
        <w:rPr>
          <w:rFonts w:ascii="Times New Roman" w:eastAsia="Times New Roman" w:hAnsi="Times New Roman"/>
          <w:b/>
          <w:bCs/>
          <w:sz w:val="24"/>
          <w:szCs w:val="24"/>
          <w:lang w:eastAsia="ru-RU"/>
        </w:rPr>
      </w:pPr>
    </w:p>
    <w:p w:rsidR="006E5944" w:rsidRPr="001854DE" w:rsidRDefault="00D712C8" w:rsidP="004151A4">
      <w:pPr>
        <w:spacing w:after="0" w:line="240" w:lineRule="auto"/>
        <w:ind w:firstLine="567"/>
        <w:jc w:val="both"/>
        <w:rPr>
          <w:rFonts w:ascii="Times New Roman" w:eastAsia="Times New Roman" w:hAnsi="Times New Roman"/>
          <w:b/>
          <w:bCs/>
          <w:sz w:val="28"/>
          <w:szCs w:val="28"/>
          <w:lang w:eastAsia="ru-RU"/>
        </w:rPr>
      </w:pPr>
      <w:r w:rsidRPr="001854DE">
        <w:rPr>
          <w:rFonts w:ascii="Times New Roman" w:eastAsia="Times New Roman" w:hAnsi="Times New Roman"/>
          <w:b/>
          <w:bCs/>
          <w:sz w:val="28"/>
          <w:szCs w:val="28"/>
          <w:lang w:eastAsia="ru-RU"/>
        </w:rPr>
        <w:lastRenderedPageBreak/>
        <w:t>5</w:t>
      </w:r>
      <w:r w:rsidR="006E5944" w:rsidRPr="001854DE">
        <w:rPr>
          <w:rFonts w:ascii="Times New Roman" w:eastAsia="Times New Roman" w:hAnsi="Times New Roman"/>
          <w:b/>
          <w:bCs/>
          <w:sz w:val="28"/>
          <w:szCs w:val="28"/>
          <w:lang w:eastAsia="ru-RU"/>
        </w:rPr>
        <w:t xml:space="preserve"> Методические </w:t>
      </w:r>
      <w:r w:rsidR="00BD1133" w:rsidRPr="001854DE">
        <w:rPr>
          <w:rFonts w:ascii="Times New Roman" w:eastAsia="Times New Roman" w:hAnsi="Times New Roman"/>
          <w:b/>
          <w:bCs/>
          <w:sz w:val="28"/>
          <w:szCs w:val="28"/>
          <w:lang w:eastAsia="ru-RU"/>
        </w:rPr>
        <w:t>рекомендации</w:t>
      </w:r>
      <w:r w:rsidR="006E5944" w:rsidRPr="001854DE">
        <w:rPr>
          <w:rFonts w:ascii="Times New Roman" w:eastAsia="Times New Roman" w:hAnsi="Times New Roman"/>
          <w:b/>
          <w:bCs/>
          <w:sz w:val="28"/>
          <w:szCs w:val="28"/>
          <w:lang w:eastAsia="ru-RU"/>
        </w:rPr>
        <w:t xml:space="preserve"> </w:t>
      </w:r>
      <w:r w:rsidR="007D5553" w:rsidRPr="001854DE">
        <w:rPr>
          <w:rFonts w:ascii="Times New Roman" w:eastAsia="Times New Roman" w:hAnsi="Times New Roman"/>
          <w:b/>
          <w:bCs/>
          <w:sz w:val="28"/>
          <w:szCs w:val="28"/>
          <w:lang w:eastAsia="ru-RU"/>
        </w:rPr>
        <w:t>по</w:t>
      </w:r>
      <w:r w:rsidR="006E5944" w:rsidRPr="001854DE">
        <w:rPr>
          <w:rFonts w:ascii="Times New Roman" w:eastAsia="Times New Roman" w:hAnsi="Times New Roman"/>
          <w:b/>
          <w:bCs/>
          <w:sz w:val="28"/>
          <w:szCs w:val="28"/>
          <w:lang w:eastAsia="ru-RU"/>
        </w:rPr>
        <w:t xml:space="preserve"> выполнению контрольной работы</w:t>
      </w:r>
      <w:r w:rsidR="007D5553" w:rsidRPr="001854DE">
        <w:rPr>
          <w:rFonts w:ascii="Times New Roman" w:eastAsia="Times New Roman" w:hAnsi="Times New Roman"/>
          <w:b/>
          <w:bCs/>
          <w:sz w:val="28"/>
          <w:szCs w:val="28"/>
          <w:lang w:eastAsia="ru-RU"/>
        </w:rPr>
        <w:t>. Задания для выполнения контрольной работы</w:t>
      </w:r>
    </w:p>
    <w:p w:rsidR="006E5944" w:rsidRPr="001854DE" w:rsidRDefault="006E5944" w:rsidP="004151A4">
      <w:pPr>
        <w:spacing w:after="0" w:line="240" w:lineRule="auto"/>
        <w:ind w:firstLine="567"/>
        <w:jc w:val="both"/>
        <w:rPr>
          <w:rFonts w:ascii="Times New Roman" w:eastAsia="Times New Roman" w:hAnsi="Times New Roman"/>
          <w:b/>
          <w:bCs/>
          <w:sz w:val="28"/>
          <w:szCs w:val="28"/>
          <w:lang w:eastAsia="ru-RU"/>
        </w:rPr>
      </w:pP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 соответствии с учебным планом образовательной программы высшего образования по направлению подготовки 40.03.01 Юриспруденция студенты заочной формы обучения </w:t>
      </w:r>
      <w:r w:rsidR="00D712C8" w:rsidRPr="00A478AA">
        <w:rPr>
          <w:rFonts w:ascii="Times New Roman" w:eastAsia="Times New Roman" w:hAnsi="Times New Roman"/>
          <w:bCs/>
          <w:sz w:val="24"/>
          <w:szCs w:val="24"/>
          <w:lang w:eastAsia="ru-RU"/>
        </w:rPr>
        <w:t xml:space="preserve">в </w:t>
      </w:r>
      <w:r w:rsidR="00D712C8" w:rsidRPr="00422098">
        <w:rPr>
          <w:rFonts w:ascii="Times New Roman" w:eastAsia="Times New Roman" w:hAnsi="Times New Roman"/>
          <w:bCs/>
          <w:sz w:val="24"/>
          <w:szCs w:val="24"/>
          <w:lang w:eastAsia="ru-RU"/>
        </w:rPr>
        <w:t>5 и 6 семестрах</w:t>
      </w:r>
      <w:r w:rsidR="00D712C8" w:rsidRPr="00A478AA">
        <w:rPr>
          <w:rFonts w:ascii="Times New Roman" w:eastAsia="Times New Roman" w:hAnsi="Times New Roman"/>
          <w:bCs/>
          <w:sz w:val="24"/>
          <w:szCs w:val="24"/>
          <w:lang w:eastAsia="ru-RU"/>
        </w:rPr>
        <w:t xml:space="preserve"> </w:t>
      </w:r>
      <w:r w:rsidRPr="00A478AA">
        <w:rPr>
          <w:rFonts w:ascii="Times New Roman" w:eastAsia="Times New Roman" w:hAnsi="Times New Roman"/>
          <w:bCs/>
          <w:sz w:val="24"/>
          <w:szCs w:val="24"/>
          <w:lang w:eastAsia="ru-RU"/>
        </w:rPr>
        <w:t>выполняют</w:t>
      </w:r>
      <w:r w:rsidRPr="00E9662A">
        <w:rPr>
          <w:rFonts w:ascii="Times New Roman" w:eastAsia="Times New Roman" w:hAnsi="Times New Roman"/>
          <w:bCs/>
          <w:sz w:val="24"/>
          <w:szCs w:val="24"/>
          <w:lang w:eastAsia="ru-RU"/>
        </w:rPr>
        <w:t xml:space="preserve"> контрольную работу по дисциплине «</w:t>
      </w:r>
      <w:r w:rsidR="00D712C8" w:rsidRPr="00E9662A">
        <w:rPr>
          <w:rFonts w:ascii="Times New Roman" w:eastAsia="Times New Roman" w:hAnsi="Times New Roman"/>
          <w:bCs/>
          <w:sz w:val="24"/>
          <w:szCs w:val="24"/>
          <w:lang w:eastAsia="ru-RU"/>
        </w:rPr>
        <w:t>Гражданское</w:t>
      </w:r>
      <w:r w:rsidR="00D6036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являющуюся одной из важнейших форм самостоятельной работы студента.</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учебной дисци</w:t>
      </w:r>
      <w:r w:rsidR="007D5553" w:rsidRPr="00E9662A">
        <w:rPr>
          <w:rFonts w:ascii="Times New Roman" w:eastAsia="Times New Roman" w:hAnsi="Times New Roman"/>
          <w:bCs/>
          <w:sz w:val="24"/>
          <w:szCs w:val="24"/>
          <w:lang w:eastAsia="ru-RU"/>
        </w:rPr>
        <w:t>п</w:t>
      </w:r>
      <w:r w:rsidRPr="00E9662A">
        <w:rPr>
          <w:rFonts w:ascii="Times New Roman" w:eastAsia="Times New Roman" w:hAnsi="Times New Roman"/>
          <w:bCs/>
          <w:sz w:val="24"/>
          <w:szCs w:val="24"/>
          <w:lang w:eastAsia="ru-RU"/>
        </w:rPr>
        <w:t>лины и получению навыков применения норм права к конкретным практическим ситуациям.</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Контрольная работа по дисциплине «</w:t>
      </w:r>
      <w:r w:rsidR="002A33EC">
        <w:rPr>
          <w:rFonts w:ascii="Times New Roman" w:eastAsia="Times New Roman" w:hAnsi="Times New Roman"/>
          <w:bCs/>
          <w:sz w:val="24"/>
          <w:szCs w:val="24"/>
          <w:lang w:eastAsia="ru-RU"/>
        </w:rPr>
        <w:t>Гражданское</w:t>
      </w:r>
      <w:r w:rsidR="00D6036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 представленной на проверку контрольной работе предъявляются следующие требования:</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1) работа должна быть выполнена в печатном варианте на листах формата А4 в текстовом редакторе Microsoft Word, 14 пт шрифтом, с одинарным интервалом. Параметры страниц (поля): сверху, снизу по 1 см, слева 3 см, справа 1,5 см. Нумерация страниц сквозная в правом нижнем  углу. </w:t>
      </w:r>
    </w:p>
    <w:p w:rsidR="00C20F9E"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2) </w:t>
      </w:r>
      <w:r w:rsidR="00C20F9E" w:rsidRPr="00E9662A">
        <w:rPr>
          <w:rFonts w:ascii="Times New Roman" w:eastAsia="Times New Roman" w:hAnsi="Times New Roman"/>
          <w:bCs/>
          <w:sz w:val="24"/>
          <w:szCs w:val="24"/>
          <w:lang w:eastAsia="ru-RU"/>
        </w:rPr>
        <w:t xml:space="preserve">структура контрольной работы: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титульный лист;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содержание выполненных заданий (эссе, ситуационное задание, задача, касуз и тесты);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список использованных источников.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Задание 1 – эссе. Эссе студента - это самостоятельная письменная работа на тему, предложенную преподавателем. Сочинение в жанре эссе требует от автора не только умения продемонстрировать «сумму знаний», но и сделать акцент на собственном мнении, отношении к тому, о чем он пишет, поскольку данный жанр дает право на субъективное изложение заявленной проблемы и свободную композицию.  Форма эссе -это анализ норм </w:t>
      </w:r>
      <w:r w:rsidR="00D725E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по изучаемой проблеме, анализ материалов научной литературы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 Эссе должно содержать:</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четкое изложение сути поставленной проблемы,</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Цель написания эссе как формы учебной работы состоит в обучении студентов выработке и изложению в форме очерка индивидуальной позиции по какому-либо вопросу с обязательным отображением собственных впечатлений, мыслей, мнений, опыта и т.п.</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Каждая тема эссе 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эссе необходимо освещать каждый из вопросов плана (содержание структурных частей работы должно соответствовать пунктам плана).</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Практика написания контрольных работ свидетельствует о том, что студенты пытаются подготовить эссе по собственному 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Для оптимального сочетания теоретической и практической составляющих, контрольная работа включает в себя также решение ситуационн</w:t>
      </w:r>
      <w:r w:rsidR="00215980" w:rsidRPr="00E9662A">
        <w:rPr>
          <w:rFonts w:ascii="Times New Roman" w:eastAsia="Times New Roman" w:hAnsi="Times New Roman"/>
          <w:bCs/>
          <w:sz w:val="24"/>
          <w:szCs w:val="24"/>
          <w:lang w:eastAsia="ru-RU"/>
        </w:rPr>
        <w:t>ого</w:t>
      </w:r>
      <w:r w:rsidRPr="00E9662A">
        <w:rPr>
          <w:rFonts w:ascii="Times New Roman" w:eastAsia="Times New Roman" w:hAnsi="Times New Roman"/>
          <w:bCs/>
          <w:sz w:val="24"/>
          <w:szCs w:val="24"/>
          <w:lang w:eastAsia="ru-RU"/>
        </w:rPr>
        <w:t xml:space="preserve"> задани</w:t>
      </w:r>
      <w:r w:rsidR="00215980" w:rsidRPr="00E9662A">
        <w:rPr>
          <w:rFonts w:ascii="Times New Roman" w:eastAsia="Times New Roman" w:hAnsi="Times New Roman"/>
          <w:bCs/>
          <w:sz w:val="24"/>
          <w:szCs w:val="24"/>
          <w:lang w:eastAsia="ru-RU"/>
        </w:rPr>
        <w:t>я</w:t>
      </w:r>
      <w:r w:rsidRPr="00E9662A">
        <w:rPr>
          <w:rFonts w:ascii="Times New Roman" w:eastAsia="Times New Roman" w:hAnsi="Times New Roman"/>
          <w:bCs/>
          <w:sz w:val="24"/>
          <w:szCs w:val="24"/>
          <w:lang w:eastAsia="ru-RU"/>
        </w:rPr>
        <w:t>, тестовых заданий.</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Все </w:t>
      </w:r>
      <w:r w:rsidR="00F0743F" w:rsidRPr="00E9662A">
        <w:rPr>
          <w:rFonts w:ascii="Times New Roman" w:eastAsia="Times New Roman" w:hAnsi="Times New Roman"/>
          <w:bCs/>
          <w:sz w:val="24"/>
          <w:szCs w:val="24"/>
          <w:lang w:eastAsia="ru-RU"/>
        </w:rPr>
        <w:t>ситуационные задания</w:t>
      </w:r>
      <w:r w:rsidRPr="00E9662A">
        <w:rPr>
          <w:rFonts w:ascii="Times New Roman" w:eastAsia="Times New Roman" w:hAnsi="Times New Roman"/>
          <w:bCs/>
          <w:sz w:val="24"/>
          <w:szCs w:val="24"/>
          <w:lang w:eastAsia="ru-RU"/>
        </w:rPr>
        <w:t>, используемые в данном пособии, можно разбить па несколько групп:</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проблемные задачи. Задачи такого рода построены вокруг какой-либо общей теоретической проблемы </w:t>
      </w:r>
      <w:r w:rsidR="00215980" w:rsidRPr="00E9662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решение которой не вытекает явственно из содержания существующих норм </w:t>
      </w:r>
      <w:r w:rsidR="00215980" w:rsidRPr="00E9662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Для решения таких задач одинаково необходимы творческая интуиция и умение логически мыслить.</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задачи, связанные с толкованием. При решении этих задач студент анализирует тексты статей </w:t>
      </w:r>
      <w:r w:rsidR="00215980" w:rsidRPr="00E9662A">
        <w:rPr>
          <w:rFonts w:ascii="Times New Roman" w:eastAsia="Times New Roman" w:hAnsi="Times New Roman"/>
          <w:bCs/>
          <w:sz w:val="24"/>
          <w:szCs w:val="24"/>
          <w:lang w:eastAsia="ru-RU"/>
        </w:rPr>
        <w:t>нормативных правовых актов</w:t>
      </w:r>
      <w:r w:rsidRPr="00E9662A">
        <w:rPr>
          <w:rFonts w:ascii="Times New Roman" w:eastAsia="Times New Roman" w:hAnsi="Times New Roman"/>
          <w:bCs/>
          <w:sz w:val="24"/>
          <w:szCs w:val="24"/>
          <w:lang w:eastAsia="ru-RU"/>
        </w:rPr>
        <w:t xml:space="preserve">, выделяет структуру правовых норм, осуществляет толкование отдельных терминов и фраз, используемых при конструировании статьи </w:t>
      </w:r>
      <w:r w:rsidR="00215980" w:rsidRPr="00E9662A">
        <w:rPr>
          <w:rFonts w:ascii="Times New Roman" w:eastAsia="Times New Roman" w:hAnsi="Times New Roman"/>
          <w:bCs/>
          <w:sz w:val="24"/>
          <w:szCs w:val="24"/>
          <w:lang w:eastAsia="ru-RU"/>
        </w:rPr>
        <w:t>НПА</w:t>
      </w:r>
      <w:r w:rsidRPr="00E9662A">
        <w:rPr>
          <w:rFonts w:ascii="Times New Roman" w:eastAsia="Times New Roman" w:hAnsi="Times New Roman"/>
          <w:bCs/>
          <w:sz w:val="24"/>
          <w:szCs w:val="24"/>
          <w:lang w:eastAsia="ru-RU"/>
        </w:rPr>
        <w:t xml:space="preserve">. Студенты должны понимать, что толкование </w:t>
      </w:r>
      <w:r w:rsidR="00215980" w:rsidRPr="00E9662A">
        <w:rPr>
          <w:rFonts w:ascii="Times New Roman" w:eastAsia="Times New Roman" w:hAnsi="Times New Roman"/>
          <w:bCs/>
          <w:sz w:val="24"/>
          <w:szCs w:val="24"/>
          <w:lang w:eastAsia="ru-RU"/>
        </w:rPr>
        <w:t>НПА</w:t>
      </w:r>
      <w:r w:rsidRPr="00E9662A">
        <w:rPr>
          <w:rFonts w:ascii="Times New Roman" w:eastAsia="Times New Roman" w:hAnsi="Times New Roman"/>
          <w:bCs/>
          <w:sz w:val="24"/>
          <w:szCs w:val="24"/>
          <w:lang w:eastAsia="ru-RU"/>
        </w:rPr>
        <w:t xml:space="preserve"> должно осуществляться в соответствии с правовыми критериями и правилами.</w:t>
      </w:r>
    </w:p>
    <w:p w:rsidR="00215980"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задачи-казусы. Эти задачи представляют собой наиболее традиционный тип задач, используемых в процессе юридического образования. Студенту предлагается ознакомиться с определенной ситуацией, он анализирует относящиеся к ней нормы права, оценивает правоотношение в целом и позиции субъектов правоотношения, затем дает ответы на поставленные вопросы.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 оформлении списка использованных источников следует придерживаться следующих правил.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 список включают все источники, на которые имеются ссылки в тексте контрольной работы.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Ссылки в тексте приводят в квадратных скобках.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1  – [5],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2  – [7, с. 54]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3  – [8, с. 44-45].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Сведения об источниках приводятся в соответствии с ГОСТ 7.1, ГОСТ 7.82, сокращения слов – по ГОСТ 7.11, ГОСТ Р 7.0.12. </w:t>
      </w:r>
    </w:p>
    <w:p w:rsidR="006E5944"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Объем контрольной работы - 15-20 страниц.</w:t>
      </w:r>
      <w:r w:rsidR="007D5553" w:rsidRPr="00E9662A">
        <w:rPr>
          <w:rFonts w:ascii="Times New Roman" w:eastAsia="Times New Roman" w:hAnsi="Times New Roman"/>
          <w:bCs/>
          <w:sz w:val="24"/>
          <w:szCs w:val="24"/>
          <w:lang w:eastAsia="ru-RU"/>
        </w:rPr>
        <w:t xml:space="preserve"> </w:t>
      </w:r>
      <w:r w:rsidR="006E5944" w:rsidRPr="00E9662A">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Критерии оценки контрольной работы:</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«зачтено»</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Студентом продемонстрированы:</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глубокие теоретические знания по предмету;</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умение излагать материал в логической последовательности, систематично, грамотным языком;</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владение специализированной терминологией;</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4) умение применять на практике методы и средства поиска, систематизации и обработки правовой информации, ориентироваться в автоматизированных информационных системах.</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Студент проявил самостоятельность анализа и суждений, решил поставленные задачи теоретического исследования, проанализировал правоприменительную практику, данные официальной статистики.</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3. Студент верно решил задачу и тесты, выполнил ситуационное задание.</w:t>
      </w:r>
    </w:p>
    <w:p w:rsidR="00781E26"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«не зачтено» − работа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теоретического исследования, при решении тестов, задач и выполнении ситуационного задания допущены ошибки.</w:t>
      </w:r>
    </w:p>
    <w:p w:rsidR="00215980" w:rsidRPr="00E9662A" w:rsidRDefault="00215980" w:rsidP="004151A4">
      <w:pPr>
        <w:spacing w:after="0" w:line="240" w:lineRule="auto"/>
        <w:ind w:firstLine="567"/>
        <w:jc w:val="both"/>
        <w:rPr>
          <w:rFonts w:ascii="Times New Roman" w:eastAsia="Times New Roman" w:hAnsi="Times New Roman"/>
          <w:b/>
          <w:bCs/>
          <w:sz w:val="24"/>
          <w:szCs w:val="24"/>
          <w:lang w:eastAsia="ru-RU"/>
        </w:rPr>
      </w:pPr>
    </w:p>
    <w:p w:rsidR="007D5553" w:rsidRPr="001854DE" w:rsidRDefault="007D5553" w:rsidP="004151A4">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w:t>
      </w:r>
      <w:r w:rsidR="0099708A" w:rsidRPr="001854DE">
        <w:rPr>
          <w:rFonts w:ascii="Times New Roman" w:eastAsia="Times New Roman" w:hAnsi="Times New Roman"/>
          <w:b/>
          <w:bCs/>
          <w:sz w:val="24"/>
          <w:szCs w:val="24"/>
          <w:lang w:eastAsia="ru-RU"/>
        </w:rPr>
        <w:t xml:space="preserve"> (5 семестр)</w:t>
      </w:r>
    </w:p>
    <w:p w:rsidR="007D5553" w:rsidRPr="001854DE" w:rsidRDefault="007D5553" w:rsidP="004151A4">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1 вариант </w:t>
      </w:r>
      <w:r w:rsidRPr="001854DE">
        <w:rPr>
          <w:rFonts w:ascii="Times New Roman" w:eastAsia="Times New Roman" w:hAnsi="Times New Roman"/>
          <w:sz w:val="24"/>
          <w:szCs w:val="24"/>
          <w:lang w:eastAsia="ru-RU"/>
        </w:rPr>
        <w:t>(А, Б, В, Г, Д)</w:t>
      </w:r>
    </w:p>
    <w:p w:rsidR="001854DE" w:rsidRPr="001854DE" w:rsidRDefault="001854DE" w:rsidP="004151A4">
      <w:pPr>
        <w:suppressAutoHyphens/>
        <w:spacing w:after="0" w:line="240" w:lineRule="auto"/>
        <w:ind w:firstLine="567"/>
        <w:jc w:val="both"/>
        <w:rPr>
          <w:rFonts w:ascii="Times New Roman" w:hAnsi="Times New Roman"/>
          <w:sz w:val="24"/>
          <w:szCs w:val="24"/>
        </w:rPr>
      </w:pPr>
    </w:p>
    <w:p w:rsidR="007D5553" w:rsidRPr="001854DE" w:rsidRDefault="007D5553" w:rsidP="004151A4">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w:t>
      </w:r>
      <w:r w:rsidR="001854DE" w:rsidRPr="001854DE">
        <w:rPr>
          <w:rFonts w:ascii="Times New Roman" w:hAnsi="Times New Roman"/>
          <w:b/>
          <w:sz w:val="24"/>
          <w:szCs w:val="24"/>
        </w:rPr>
        <w:t>Договор дарения</w:t>
      </w:r>
      <w:r w:rsidRPr="001854DE">
        <w:rPr>
          <w:rFonts w:ascii="Times New Roman" w:hAnsi="Times New Roman"/>
          <w:sz w:val="24"/>
          <w:szCs w:val="24"/>
        </w:rPr>
        <w:t>»</w:t>
      </w:r>
    </w:p>
    <w:p w:rsidR="00D725EA" w:rsidRDefault="00D725EA" w:rsidP="004151A4">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 xml:space="preserve">Понятие договора дарения. Форма договора дарения. Запрещение дарения. Ограничения дарения. Отказ от исполнения договора дарения. Отмена дарения. Последствия причинения вреда вследствие недостатков подаренной вещи. Правопреемство при обещании дарения. </w:t>
      </w:r>
    </w:p>
    <w:p w:rsidR="007D5553" w:rsidRPr="001854DE" w:rsidRDefault="007D5553" w:rsidP="004151A4">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FA0799" w:rsidRPr="00FA0799" w:rsidRDefault="00FA0799" w:rsidP="00FA0799">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Акционерное общество обратилось в арбитражный суд с иском к арендатору о взыскании арендной платы, исходя из ее размера, указанного в зарегистрированном договоре аренды.</w:t>
      </w:r>
    </w:p>
    <w:p w:rsidR="00FA0799" w:rsidRPr="00FA0799" w:rsidRDefault="00FA0799" w:rsidP="00FA0799">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Из представленных суду документов следовало, что акционерное общество купило здание, часть нежилых помещений которого были сданы предыдущим собственником здания в аренду на 10 лет на основании зарегистрированного в установленном порядке договора аренды. В дальнейшем арендатор уведомил акционерное общество, что между ним и предыдущим собственником здания было заключено соглашение об уменьшении размера арендной платы.</w:t>
      </w:r>
    </w:p>
    <w:p w:rsidR="00FA0799" w:rsidRPr="00FA0799" w:rsidRDefault="00FA0799" w:rsidP="00FA0799">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В обоснование иска акционерное общество сослалось на то, что соглашение о внесении изменений в договор не было зарегистрировано и, следовательно, должно считаться незаключенным.</w:t>
      </w:r>
    </w:p>
    <w:p w:rsidR="00FA0799" w:rsidRPr="00FA0799" w:rsidRDefault="00FA0799" w:rsidP="00FA0799">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Обоснована ли позиция Арендодателя? Какое решение вынесет суд?</w:t>
      </w:r>
    </w:p>
    <w:p w:rsidR="001854DE" w:rsidRPr="001854DE" w:rsidRDefault="00FA0799" w:rsidP="00FA0799">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Подлежат ли государственной регистрации дополнительного .соглашения к договорам аренды прошедших государственную регистрацию?</w:t>
      </w:r>
    </w:p>
    <w:p w:rsidR="007D5553" w:rsidRPr="001854DE" w:rsidRDefault="007D5553" w:rsidP="0099708A">
      <w:pPr>
        <w:tabs>
          <w:tab w:val="left" w:pos="3315"/>
        </w:tabs>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 xml:space="preserve">Задание </w:t>
      </w:r>
      <w:r w:rsidR="00F0743F" w:rsidRPr="001854DE">
        <w:rPr>
          <w:rFonts w:ascii="Times New Roman" w:hAnsi="Times New Roman"/>
          <w:b/>
          <w:sz w:val="24"/>
          <w:szCs w:val="24"/>
        </w:rPr>
        <w:t>3</w:t>
      </w:r>
      <w:r w:rsidRPr="001854DE">
        <w:rPr>
          <w:rFonts w:ascii="Times New Roman" w:hAnsi="Times New Roman"/>
          <w:b/>
          <w:sz w:val="24"/>
          <w:szCs w:val="24"/>
        </w:rPr>
        <w:t xml:space="preserve"> – тесты</w:t>
      </w:r>
      <w:r w:rsidR="0099708A" w:rsidRPr="001854DE">
        <w:rPr>
          <w:rFonts w:ascii="Times New Roman" w:hAnsi="Times New Roman"/>
          <w:b/>
          <w:sz w:val="24"/>
          <w:szCs w:val="24"/>
        </w:rPr>
        <w:tab/>
      </w:r>
    </w:p>
    <w:p w:rsidR="002862E1" w:rsidRPr="002862E1" w:rsidRDefault="002862E1" w:rsidP="002862E1">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1. Покупатель имеет право заменить доброкачественный, продовольственный товар, который не подошел ему по размеру и не был в употреблении (дней):</w:t>
      </w:r>
    </w:p>
    <w:p w:rsidR="002862E1" w:rsidRPr="002862E1" w:rsidRDefault="002862E1" w:rsidP="002862E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862E1">
        <w:rPr>
          <w:rFonts w:ascii="Times New Roman" w:eastAsia="Times New Roman" w:hAnsi="Times New Roman"/>
          <w:bCs/>
          <w:sz w:val="24"/>
          <w:szCs w:val="24"/>
          <w:lang w:eastAsia="ru-RU"/>
        </w:rPr>
        <w:t>пяти;</w:t>
      </w:r>
    </w:p>
    <w:p w:rsidR="002862E1" w:rsidRPr="002862E1" w:rsidRDefault="002862E1" w:rsidP="002862E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862E1">
        <w:rPr>
          <w:rFonts w:ascii="Times New Roman" w:eastAsia="Times New Roman" w:hAnsi="Times New Roman"/>
          <w:bCs/>
          <w:sz w:val="24"/>
          <w:szCs w:val="24"/>
          <w:lang w:eastAsia="ru-RU"/>
        </w:rPr>
        <w:t>десяти;</w:t>
      </w:r>
    </w:p>
    <w:p w:rsidR="002862E1" w:rsidRPr="002862E1" w:rsidRDefault="002862E1" w:rsidP="002862E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862E1">
        <w:rPr>
          <w:rFonts w:ascii="Times New Roman" w:eastAsia="Times New Roman" w:hAnsi="Times New Roman"/>
          <w:bCs/>
          <w:sz w:val="24"/>
          <w:szCs w:val="24"/>
          <w:lang w:eastAsia="ru-RU"/>
        </w:rPr>
        <w:t>четырнадцати;</w:t>
      </w:r>
    </w:p>
    <w:p w:rsidR="0099708A" w:rsidRPr="002862E1" w:rsidRDefault="002862E1" w:rsidP="002862E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862E1">
        <w:rPr>
          <w:rFonts w:ascii="Times New Roman" w:eastAsia="Times New Roman" w:hAnsi="Times New Roman"/>
          <w:bCs/>
          <w:sz w:val="24"/>
          <w:szCs w:val="24"/>
          <w:lang w:eastAsia="ru-RU"/>
        </w:rPr>
        <w:t>тридцати.</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Сторона, намеренная расторгнуть договор аренды недвижимости, заключенный на неопределенный срок, должна предупредить об этом другую сторону за: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один месяц;</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два месяца;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три месяца;</w:t>
      </w:r>
      <w:r w:rsidR="002774FE" w:rsidRPr="002774FE">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шесть месяцев.</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Могут ли быть изменены начальный, конечный и промежуточный сроки выполнения работы, указанные в договоре подряда:</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могут, если это предусмотрено законом;</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могут, если это предусмотрено договором;</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могут после заключения договора по согласованию сторон, если к этому принуждают обстоятельства, за возникновение которых не отвечает ни одна из сторон договора;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не могут.</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Обязательство выплатить вознаграждение за указанное в публичном объявлении правомерное действие возникает: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с момента дачи объявления;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с момента совершения соответствующего действия отозвавшейся стороны;</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в пределах указанного в объявлении срока;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с момента подтверждения отозвавшейся стороне о выплате вознаграждения за совершение им действия.</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Каждый участник договора простого товарищества при отсутствии соглашения между товарищами несет расходы и убытки, связанные с совместной деятельностью товарищей:</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солидарно с товарищами;</w:t>
      </w:r>
      <w:r w:rsidR="002774FE" w:rsidRPr="002774FE">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субсидиарно с товарищами;</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пропорционально стоимости его вклада в общее дело;</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в порядке регресса с товарищами.</w:t>
      </w:r>
    </w:p>
    <w:p w:rsidR="002862E1" w:rsidRDefault="002862E1" w:rsidP="0099708A">
      <w:pPr>
        <w:spacing w:after="0" w:line="240" w:lineRule="auto"/>
        <w:ind w:firstLine="567"/>
        <w:jc w:val="both"/>
        <w:rPr>
          <w:rFonts w:ascii="Times New Roman" w:eastAsia="Times New Roman" w:hAnsi="Times New Roman"/>
          <w:b/>
          <w:bCs/>
          <w:sz w:val="24"/>
          <w:szCs w:val="24"/>
          <w:lang w:eastAsia="ru-RU"/>
        </w:rPr>
      </w:pPr>
    </w:p>
    <w:p w:rsidR="0099708A" w:rsidRPr="001854DE" w:rsidRDefault="0099708A" w:rsidP="0099708A">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99708A" w:rsidRPr="001854DE" w:rsidRDefault="0099708A" w:rsidP="0099708A">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2 вариант </w:t>
      </w:r>
      <w:r w:rsidRPr="001854DE">
        <w:rPr>
          <w:rFonts w:ascii="Times New Roman" w:eastAsia="Times New Roman" w:hAnsi="Times New Roman"/>
          <w:sz w:val="24"/>
          <w:szCs w:val="24"/>
          <w:lang w:eastAsia="ru-RU"/>
        </w:rPr>
        <w:t>(Е, Ж, З, И, К)</w:t>
      </w:r>
    </w:p>
    <w:p w:rsidR="001854DE" w:rsidRDefault="001854DE" w:rsidP="0099708A">
      <w:pPr>
        <w:suppressAutoHyphens/>
        <w:spacing w:after="0" w:line="240" w:lineRule="auto"/>
        <w:ind w:firstLine="567"/>
        <w:jc w:val="both"/>
        <w:rPr>
          <w:rFonts w:ascii="Times New Roman" w:hAnsi="Times New Roman"/>
          <w:b/>
          <w:sz w:val="24"/>
          <w:szCs w:val="24"/>
        </w:rPr>
      </w:pPr>
    </w:p>
    <w:p w:rsidR="0099708A" w:rsidRPr="001854DE" w:rsidRDefault="0099708A" w:rsidP="0099708A">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w:t>
      </w:r>
      <w:r w:rsidR="001854DE" w:rsidRPr="001854DE">
        <w:rPr>
          <w:rFonts w:ascii="Times New Roman" w:hAnsi="Times New Roman"/>
          <w:b/>
          <w:sz w:val="24"/>
          <w:szCs w:val="24"/>
        </w:rPr>
        <w:t>Договор ренты и пожизненного содержания с иждивением</w:t>
      </w:r>
      <w:r w:rsidRPr="001854DE">
        <w:rPr>
          <w:rFonts w:ascii="Times New Roman" w:hAnsi="Times New Roman"/>
          <w:sz w:val="24"/>
          <w:szCs w:val="24"/>
        </w:rPr>
        <w:t>»</w:t>
      </w:r>
    </w:p>
    <w:p w:rsidR="001854DE" w:rsidRDefault="00D725EA" w:rsidP="00D725EA">
      <w:pPr>
        <w:suppressAutoHyphens/>
        <w:spacing w:after="0" w:line="240" w:lineRule="auto"/>
        <w:ind w:firstLine="567"/>
        <w:jc w:val="both"/>
        <w:rPr>
          <w:rFonts w:ascii="Times New Roman" w:hAnsi="Times New Roman"/>
          <w:b/>
          <w:sz w:val="24"/>
          <w:szCs w:val="24"/>
        </w:rPr>
      </w:pPr>
      <w:r w:rsidRPr="00D725EA">
        <w:rPr>
          <w:rFonts w:ascii="Times New Roman" w:hAnsi="Times New Roman"/>
          <w:sz w:val="24"/>
          <w:szCs w:val="24"/>
        </w:rPr>
        <w:t>Договор ренты. Форма договора ренты.</w:t>
      </w:r>
      <w:r>
        <w:rPr>
          <w:rFonts w:ascii="Times New Roman" w:hAnsi="Times New Roman"/>
          <w:sz w:val="24"/>
          <w:szCs w:val="24"/>
        </w:rPr>
        <w:t xml:space="preserve"> </w:t>
      </w:r>
      <w:r w:rsidRPr="00D725EA">
        <w:rPr>
          <w:rFonts w:ascii="Times New Roman" w:hAnsi="Times New Roman"/>
          <w:sz w:val="24"/>
          <w:szCs w:val="24"/>
        </w:rPr>
        <w:t xml:space="preserve">Постоянная рента. Пожизненная рента.  Пожизненное содержание с иждивением. </w:t>
      </w:r>
    </w:p>
    <w:p w:rsidR="0099708A" w:rsidRPr="001854DE" w:rsidRDefault="0099708A" w:rsidP="0099708A">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1854DE" w:rsidRPr="00FA0799" w:rsidRDefault="00FA0799" w:rsidP="0099708A">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Иванов заключил с Листовым договор подряда, по которому обязался сделать ремонт в квартире Листова. Листов обязался оплатить Иванову за работу 18 тыс. руб. либо передать ему телевизор аналогичной стоимости. Когда работа была выполнена, Листов предложил Иванову взять телевизор, однако Иванов отказался его принимать, так как телевизор он себе купил и ему нужны были деньги. Кто прав в данном споре?</w:t>
      </w:r>
    </w:p>
    <w:p w:rsidR="0099708A" w:rsidRPr="001854DE" w:rsidRDefault="0099708A" w:rsidP="0099708A">
      <w:pPr>
        <w:tabs>
          <w:tab w:val="left" w:pos="3315"/>
        </w:tabs>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3 – тесты</w:t>
      </w:r>
      <w:r w:rsidRPr="001854DE">
        <w:rPr>
          <w:rFonts w:ascii="Times New Roman" w:hAnsi="Times New Roman"/>
          <w:b/>
          <w:sz w:val="24"/>
          <w:szCs w:val="24"/>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 xml:space="preserve">В отношении какого из данных договоров не применяются положения Закона РФ </w:t>
      </w:r>
      <w:r>
        <w:rPr>
          <w:rFonts w:ascii="Times New Roman" w:eastAsia="Times New Roman" w:hAnsi="Times New Roman"/>
          <w:bCs/>
          <w:sz w:val="24"/>
          <w:szCs w:val="24"/>
          <w:lang w:eastAsia="ru-RU"/>
        </w:rPr>
        <w:t>«</w:t>
      </w:r>
      <w:r w:rsidRPr="008816E8">
        <w:rPr>
          <w:rFonts w:ascii="Times New Roman" w:eastAsia="Times New Roman" w:hAnsi="Times New Roman"/>
          <w:bCs/>
          <w:sz w:val="24"/>
          <w:szCs w:val="24"/>
          <w:lang w:eastAsia="ru-RU"/>
        </w:rPr>
        <w:t>О защите прав потребителей</w:t>
      </w:r>
      <w:r>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договор поставки;</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оказание платных медицинских услуг;</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бытовой прокат</w:t>
      </w:r>
      <w:r>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договор купли – продажи</w:t>
      </w:r>
      <w:r>
        <w:rPr>
          <w:rFonts w:ascii="Times New Roman" w:eastAsia="Times New Roman" w:hAnsi="Times New Roman"/>
          <w:bCs/>
          <w:sz w:val="24"/>
          <w:szCs w:val="24"/>
          <w:lang w:eastAsia="ru-RU"/>
        </w:rPr>
        <w:t>.</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Иванов передал холодильник во владение и пользование Петрову, не оговорив при этом арендную плату и порядок расчетов. Этот договор является: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недействительным;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договором бытового проката;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договором безвозмездного пользования (ссуды);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договором аренды.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В какой момент к заказчику переходит риск случайной гибели результата работы, выполненной по договору подряда</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в момент передачи результата работы;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в момент завершения работы;</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в момент приемки-передачи работы, оговоренный сторонами при заключении договора</w:t>
      </w:r>
      <w:r w:rsidR="002774FE">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в момент заключения договора</w:t>
      </w:r>
      <w:r w:rsidR="002774FE">
        <w:rPr>
          <w:rFonts w:ascii="Times New Roman" w:eastAsia="Times New Roman" w:hAnsi="Times New Roman"/>
          <w:bCs/>
          <w:sz w:val="24"/>
          <w:szCs w:val="24"/>
          <w:lang w:eastAsia="ru-RU"/>
        </w:rPr>
        <w:t>.</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Лицо, объявившее публично о выплате награды, вправе отказаться от ее выплаты в форме:</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письменной;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нотариальной;</w:t>
      </w:r>
      <w:r w:rsidR="002774FE" w:rsidRPr="002774FE">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в) </w:t>
      </w:r>
      <w:r w:rsidR="002774FE" w:rsidRPr="002774FE">
        <w:rPr>
          <w:rFonts w:ascii="Times New Roman" w:eastAsia="Times New Roman" w:hAnsi="Times New Roman"/>
          <w:bCs/>
          <w:sz w:val="24"/>
          <w:szCs w:val="24"/>
          <w:lang w:eastAsia="ru-RU"/>
        </w:rPr>
        <w:t>устной;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той же, в какой было сделано объявление.</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Вправе ли участник по договору простого товарищества, заключивший от своего имени в интересах всех товарищей сделку, требовать возмещения произведенных им за свой счет расходов: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вправе, если такие действия оговорены в договоре;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вправе в силу закона;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вправе, если эта сделка была одобрена впоследствии другими товарищами;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не</w:t>
      </w:r>
      <w:r w:rsidR="002774FE" w:rsidRPr="002774FE">
        <w:rPr>
          <w:rFonts w:ascii="Times New Roman" w:eastAsia="Times New Roman" w:hAnsi="Times New Roman"/>
          <w:bCs/>
          <w:sz w:val="24"/>
          <w:szCs w:val="24"/>
          <w:lang w:eastAsia="ru-RU"/>
        </w:rPr>
        <w:tab/>
        <w:t>вправе, если эта сделка принесла убытки.</w:t>
      </w:r>
    </w:p>
    <w:p w:rsidR="0099708A" w:rsidRPr="001854DE" w:rsidRDefault="0099708A" w:rsidP="0099708A">
      <w:pPr>
        <w:spacing w:after="0" w:line="240" w:lineRule="auto"/>
        <w:ind w:firstLine="567"/>
        <w:jc w:val="both"/>
        <w:rPr>
          <w:rFonts w:ascii="Times New Roman" w:eastAsia="Times New Roman" w:hAnsi="Times New Roman"/>
          <w:b/>
          <w:bCs/>
          <w:sz w:val="24"/>
          <w:szCs w:val="24"/>
          <w:lang w:eastAsia="ru-RU"/>
        </w:rPr>
      </w:pPr>
    </w:p>
    <w:p w:rsidR="0099708A" w:rsidRPr="001854DE" w:rsidRDefault="0099708A" w:rsidP="0099708A">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99708A" w:rsidRPr="001854DE" w:rsidRDefault="0099708A" w:rsidP="0099708A">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3 вариант </w:t>
      </w:r>
      <w:r w:rsidRPr="001854DE">
        <w:rPr>
          <w:rFonts w:ascii="Times New Roman" w:eastAsia="Times New Roman" w:hAnsi="Times New Roman"/>
          <w:sz w:val="24"/>
          <w:szCs w:val="24"/>
          <w:lang w:eastAsia="ru-RU"/>
        </w:rPr>
        <w:t>(Л, М, Н, О, П)</w:t>
      </w:r>
    </w:p>
    <w:p w:rsidR="0099708A" w:rsidRPr="001854DE" w:rsidRDefault="0099708A" w:rsidP="0099708A">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w:t>
      </w:r>
      <w:r w:rsidR="001854DE" w:rsidRPr="001854DE">
        <w:rPr>
          <w:rFonts w:ascii="Times New Roman" w:hAnsi="Times New Roman"/>
          <w:b/>
          <w:sz w:val="24"/>
          <w:szCs w:val="24"/>
        </w:rPr>
        <w:t>Публичное обещание награды. Публичный конкурс. Проведение игр и пари</w:t>
      </w:r>
      <w:r w:rsidRPr="001854DE">
        <w:rPr>
          <w:rFonts w:ascii="Times New Roman" w:hAnsi="Times New Roman"/>
          <w:sz w:val="24"/>
          <w:szCs w:val="24"/>
        </w:rPr>
        <w:t>»</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Понятие и содержание обязательств, возникающих из публичного обещания награды. Отмена публичного обещания награды.</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Понятие, виды и сфера проведения конкурса. Участники конкурса, их права и обязанности. Договор с победителем конкурса.</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Требования, связанные с организацией игр и пари и с участием в них.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99708A" w:rsidRPr="001854DE" w:rsidRDefault="0099708A" w:rsidP="0099708A">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FA0799" w:rsidRPr="00FA0799" w:rsidRDefault="00FA0799" w:rsidP="0099708A">
      <w:pPr>
        <w:spacing w:after="0" w:line="240" w:lineRule="auto"/>
        <w:ind w:firstLine="567"/>
        <w:jc w:val="both"/>
        <w:rPr>
          <w:rFonts w:ascii="Times New Roman" w:hAnsi="Times New Roman"/>
          <w:sz w:val="24"/>
          <w:szCs w:val="24"/>
        </w:rPr>
      </w:pPr>
      <w:r w:rsidRPr="00FA0799">
        <w:rPr>
          <w:rFonts w:ascii="Times New Roman" w:hAnsi="Times New Roman"/>
          <w:sz w:val="24"/>
          <w:szCs w:val="24"/>
        </w:rPr>
        <w:t>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w:t>
      </w:r>
      <w:r>
        <w:rPr>
          <w:rFonts w:ascii="Times New Roman" w:hAnsi="Times New Roman"/>
          <w:sz w:val="24"/>
          <w:szCs w:val="24"/>
        </w:rPr>
        <w:t>х товаров и продуктов питания?</w:t>
      </w:r>
    </w:p>
    <w:p w:rsidR="0099708A" w:rsidRPr="001854DE" w:rsidRDefault="0099708A" w:rsidP="0099708A">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В каком случае по общим положениям о купле-продаже некачественный товар может быть основанием для расторжения покупателем договора: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наличие конструктивных недостатков;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товар является ограниченно оборотоспособным;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предметом договора является сложная бытовая техника</w:t>
      </w:r>
      <w:r>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 нет правильного ответа.</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Краткосрочным признается договор аренды, заключенный на срок: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менее одного года;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не более одного года;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менее трех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не более трех лет.</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Существенным недостатком товара (работы, услуги) согласно Закону о защите прав потребителей признается: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002774FE" w:rsidRPr="002774FE">
        <w:rPr>
          <w:rFonts w:ascii="Times New Roman" w:eastAsia="Times New Roman" w:hAnsi="Times New Roman"/>
          <w:bCs/>
          <w:sz w:val="24"/>
          <w:szCs w:val="24"/>
          <w:lang w:eastAsia="ru-RU"/>
        </w:rPr>
        <w:t xml:space="preserve"> неустранимый недостаток;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недостаток, который не может быть устранен без несоразмерных затрат времени;</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выявляется неоднократно или проявляется вновь после его устранения;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недостаток, отвечающий любым из указанных признаков.</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Если экспертизой установлено отсутствие нарушений исполнителем договора возмездного оказания услуг или причинной связи между действиями исполнителя и обнаруженными недостатками, расходы на экспертизу несет: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заказчик;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б) </w:t>
      </w:r>
      <w:r w:rsidR="002774FE" w:rsidRPr="002774FE">
        <w:rPr>
          <w:rFonts w:ascii="Times New Roman" w:eastAsia="Times New Roman" w:hAnsi="Times New Roman"/>
          <w:bCs/>
          <w:sz w:val="24"/>
          <w:szCs w:val="24"/>
          <w:lang w:eastAsia="ru-RU"/>
        </w:rPr>
        <w:t>исполнитель;</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сторона, потребовавшая назначения экспертизы;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заказчик и исполнитель солидарно.</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Исполнитель в договорах на выполнение НИР, ОКР и технологических работ обязан:</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002774FE">
        <w:rPr>
          <w:rFonts w:ascii="Times New Roman" w:eastAsia="Times New Roman" w:hAnsi="Times New Roman"/>
          <w:bCs/>
          <w:sz w:val="24"/>
          <w:szCs w:val="24"/>
          <w:lang w:eastAsia="ru-RU"/>
        </w:rPr>
        <w:t xml:space="preserve"> </w:t>
      </w:r>
      <w:r w:rsidR="002774FE" w:rsidRPr="002774FE">
        <w:rPr>
          <w:rFonts w:ascii="Times New Roman" w:eastAsia="Times New Roman" w:hAnsi="Times New Roman"/>
          <w:bCs/>
          <w:sz w:val="24"/>
          <w:szCs w:val="24"/>
          <w:lang w:eastAsia="ru-RU"/>
        </w:rPr>
        <w:t>согласовывать с заказчиком необходимость использова¬ния охраняемых результатов интеллектуальной деятельности, принадлежащих третьим лицам, приобретение прав на их использование;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002774FE">
        <w:rPr>
          <w:rFonts w:ascii="Times New Roman" w:eastAsia="Times New Roman" w:hAnsi="Times New Roman"/>
          <w:bCs/>
          <w:sz w:val="24"/>
          <w:szCs w:val="24"/>
          <w:lang w:eastAsia="ru-RU"/>
        </w:rPr>
        <w:t xml:space="preserve"> </w:t>
      </w:r>
      <w:r w:rsidR="002774FE" w:rsidRPr="002774FE">
        <w:rPr>
          <w:rFonts w:ascii="Times New Roman" w:eastAsia="Times New Roman" w:hAnsi="Times New Roman"/>
          <w:bCs/>
          <w:sz w:val="24"/>
          <w:szCs w:val="24"/>
          <w:lang w:eastAsia="ru-RU"/>
        </w:rPr>
        <w:t>своими силами и за свой счет устранять недостатки, допущенные по его вине в выполненных работах;</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немедленно информировать заказчика об обнаружении невозможности получить ожидаемые результаты и о нецелесообразности продолжения работы;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выполнить все действия, указанные в п. а—</w:t>
      </w:r>
      <w:r w:rsidR="002774FE">
        <w:rPr>
          <w:rFonts w:ascii="Times New Roman" w:eastAsia="Times New Roman" w:hAnsi="Times New Roman"/>
          <w:bCs/>
          <w:sz w:val="24"/>
          <w:szCs w:val="24"/>
          <w:lang w:eastAsia="ru-RU"/>
        </w:rPr>
        <w:t>в</w:t>
      </w:r>
      <w:r w:rsidR="002774FE" w:rsidRPr="002774FE">
        <w:rPr>
          <w:rFonts w:ascii="Times New Roman" w:eastAsia="Times New Roman" w:hAnsi="Times New Roman"/>
          <w:bCs/>
          <w:sz w:val="24"/>
          <w:szCs w:val="24"/>
          <w:lang w:eastAsia="ru-RU"/>
        </w:rPr>
        <w:t>.</w:t>
      </w:r>
    </w:p>
    <w:p w:rsidR="0099708A" w:rsidRPr="001854DE" w:rsidRDefault="0099708A" w:rsidP="0099708A">
      <w:pPr>
        <w:spacing w:after="0" w:line="240" w:lineRule="auto"/>
        <w:ind w:firstLine="567"/>
        <w:jc w:val="both"/>
        <w:rPr>
          <w:rFonts w:ascii="Times New Roman" w:eastAsia="Times New Roman" w:hAnsi="Times New Roman"/>
          <w:b/>
          <w:bCs/>
          <w:sz w:val="24"/>
          <w:szCs w:val="24"/>
          <w:lang w:eastAsia="ru-RU"/>
        </w:rPr>
      </w:pPr>
    </w:p>
    <w:p w:rsidR="0099708A" w:rsidRPr="001854DE" w:rsidRDefault="0099708A" w:rsidP="00FA0799">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99708A" w:rsidRPr="001854DE" w:rsidRDefault="0099708A" w:rsidP="00FA0799">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4 вариант </w:t>
      </w:r>
      <w:r w:rsidRPr="001854DE">
        <w:rPr>
          <w:rFonts w:ascii="Times New Roman" w:eastAsia="Times New Roman" w:hAnsi="Times New Roman"/>
          <w:sz w:val="24"/>
          <w:szCs w:val="24"/>
          <w:lang w:eastAsia="ru-RU"/>
        </w:rPr>
        <w:t>(Р, С, Т, У, Ф)</w:t>
      </w:r>
    </w:p>
    <w:p w:rsidR="0099708A" w:rsidRPr="001854DE" w:rsidRDefault="0099708A" w:rsidP="00FA0799">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w:t>
      </w:r>
      <w:r w:rsidR="001854DE" w:rsidRPr="001854DE">
        <w:rPr>
          <w:rFonts w:ascii="Times New Roman" w:hAnsi="Times New Roman"/>
          <w:b/>
          <w:sz w:val="24"/>
          <w:szCs w:val="24"/>
        </w:rPr>
        <w:t>Договор на выполнение научно-исследовательских, опытно-конструкторских и технологических работ</w:t>
      </w:r>
      <w:r w:rsidRPr="001854DE">
        <w:rPr>
          <w:rFonts w:ascii="Times New Roman" w:hAnsi="Times New Roman"/>
          <w:sz w:val="24"/>
          <w:szCs w:val="24"/>
        </w:rPr>
        <w:t>»</w:t>
      </w:r>
    </w:p>
    <w:p w:rsidR="00D725EA" w:rsidRDefault="00D725EA" w:rsidP="00FA0799">
      <w:pPr>
        <w:spacing w:after="0" w:line="240" w:lineRule="auto"/>
        <w:ind w:firstLine="567"/>
        <w:jc w:val="both"/>
        <w:rPr>
          <w:rFonts w:ascii="Times New Roman" w:hAnsi="Times New Roman"/>
          <w:sz w:val="24"/>
          <w:szCs w:val="24"/>
        </w:rPr>
      </w:pPr>
      <w:r w:rsidRPr="00D725EA">
        <w:rPr>
          <w:rFonts w:ascii="Times New Roman" w:hAnsi="Times New Roman"/>
          <w:sz w:val="24"/>
          <w:szCs w:val="24"/>
        </w:rPr>
        <w:t xml:space="preserve">Понятие договора на выполнение научно-исследовательских, опытно-конструкторских и технологических работ. Правовые особенности предмета договора. Конфиденциальность сведений, составляющих предмет договора. Права сторон на результаты работ. Обязанности исполнителя. Обязанности заказчика. Ответственность исполнителя за нарушение договора.  </w:t>
      </w:r>
    </w:p>
    <w:p w:rsidR="0099708A" w:rsidRPr="001854DE" w:rsidRDefault="0099708A" w:rsidP="00FA0799">
      <w:pPr>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FA0799" w:rsidRPr="00FA0799" w:rsidRDefault="00FA0799" w:rsidP="00FA0799">
      <w:pPr>
        <w:spacing w:after="0" w:line="240" w:lineRule="auto"/>
        <w:ind w:firstLine="567"/>
        <w:jc w:val="both"/>
        <w:rPr>
          <w:rFonts w:ascii="Times New Roman" w:hAnsi="Times New Roman"/>
          <w:sz w:val="24"/>
          <w:szCs w:val="24"/>
        </w:rPr>
      </w:pPr>
      <w:r w:rsidRPr="00FA0799">
        <w:rPr>
          <w:rFonts w:ascii="Times New Roman" w:hAnsi="Times New Roman"/>
          <w:sz w:val="24"/>
          <w:szCs w:val="24"/>
        </w:rPr>
        <w:t>Две организации заключили между собой договор коммерческой концессии, оговорив, что технологии, которые по данному договору одна сторона обязана предоставить другой, являются коммерческой тайной. Эти технологии не были подробно прописаны в самом договоре, а содержались в отдельном соглашении. Из-за возникшего по договору спора одна из организаций обратилась в арбитражный суд. При этом в открытом судебном заседании данной организацией (являющейся пользователем по договору коммерческой концессии) были предоставлены и подробно расписаны технологии, содержащие коммерческую тайну, ходатайство о проведении закрытого судебного заседания в связи с предоставлением суду информации, содержащей коммерческую тайну, ею не подавалось. Правомерны ли действия данной организации?</w:t>
      </w:r>
    </w:p>
    <w:p w:rsidR="0099708A" w:rsidRPr="001854DE" w:rsidRDefault="0099708A" w:rsidP="00FA0799">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Договор купли-продажи является: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консенсуальным;</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реальным;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может быть как консенсуальным, так и реальным;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может быть консенсуальным или реальным в зависимости от наличия у продавца обязанности доставить товар покупателю</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Если иное не предусмотрено договором аренды, собственностью арендатора являются:</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произведенные арендатором отделимые улучшения арендованного имущества;</w:t>
      </w:r>
      <w:r w:rsidRPr="008816E8">
        <w:rPr>
          <w:rFonts w:ascii="Times New Roman" w:eastAsia="Times New Roman" w:hAnsi="Times New Roman"/>
          <w:bCs/>
          <w:sz w:val="24"/>
          <w:szCs w:val="24"/>
          <w:lang w:eastAsia="ru-RU"/>
        </w:rPr>
        <w:tab/>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произведенные арендатором отделимые улучшения арендованного имущества и не отделимые без вреда для имущества улучшения, произведенные с согласия арендодателя;</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 xml:space="preserve">улучшения, произведенные с согласия арендодателя; </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произведенные арендатором неотделимые улучшения</w:t>
      </w:r>
      <w:r>
        <w:rPr>
          <w:rFonts w:ascii="Times New Roman" w:eastAsia="Times New Roman" w:hAnsi="Times New Roman"/>
          <w:bCs/>
          <w:sz w:val="24"/>
          <w:szCs w:val="24"/>
          <w:lang w:eastAsia="ru-RU"/>
        </w:rPr>
        <w:t>.</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Остаток материала подрядчик: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а) </w:t>
      </w:r>
      <w:r w:rsidR="002774FE" w:rsidRPr="002774FE">
        <w:rPr>
          <w:rFonts w:ascii="Times New Roman" w:eastAsia="Times New Roman" w:hAnsi="Times New Roman"/>
          <w:bCs/>
          <w:sz w:val="24"/>
          <w:szCs w:val="24"/>
          <w:lang w:eastAsia="ru-RU"/>
        </w:rPr>
        <w:t>обязан возвратить заказчику;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вправе использовать по своему усмотрению;</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вправе по желанию оставить у себя с зачетом его стоимости в счет цены работы;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должен утилизировать с соблюдением правил об охране окружающей среды.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Субъектами отношений, возникающих из публичного обещания награды, могут быть:</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 xml:space="preserve">государственные органы; </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органы местного самоуправления;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любые физические и юридические лица;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только физические лица.</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Вправе ли исполнитель публиковать результаты, полученные при выполнении ОКР и технологических работ, если они носят конфиденциальный характер:</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не вправе в силу конфиденциальности сведений;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не вправе в силу закона;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2774FE">
        <w:rPr>
          <w:rFonts w:ascii="Times New Roman" w:eastAsia="Times New Roman" w:hAnsi="Times New Roman"/>
          <w:bCs/>
          <w:sz w:val="24"/>
          <w:szCs w:val="24"/>
          <w:lang w:eastAsia="ru-RU"/>
        </w:rPr>
        <w:t xml:space="preserve"> </w:t>
      </w:r>
      <w:r w:rsidR="002774FE" w:rsidRPr="002774FE">
        <w:rPr>
          <w:rFonts w:ascii="Times New Roman" w:eastAsia="Times New Roman" w:hAnsi="Times New Roman"/>
          <w:bCs/>
          <w:sz w:val="24"/>
          <w:szCs w:val="24"/>
          <w:lang w:eastAsia="ru-RU"/>
        </w:rPr>
        <w:t>вправе, но только с согласия заказчика;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вправе, если иное не предусмотрено в договоре.</w:t>
      </w:r>
    </w:p>
    <w:p w:rsidR="0099708A" w:rsidRPr="001854DE" w:rsidRDefault="0099708A" w:rsidP="00FA0799">
      <w:pPr>
        <w:spacing w:after="0" w:line="240" w:lineRule="auto"/>
        <w:ind w:firstLine="567"/>
        <w:jc w:val="both"/>
        <w:rPr>
          <w:rFonts w:ascii="Times New Roman" w:eastAsia="Times New Roman" w:hAnsi="Times New Roman"/>
          <w:b/>
          <w:bCs/>
          <w:sz w:val="24"/>
          <w:szCs w:val="24"/>
          <w:lang w:eastAsia="ru-RU"/>
        </w:rPr>
      </w:pPr>
    </w:p>
    <w:p w:rsidR="0099708A" w:rsidRPr="001854DE" w:rsidRDefault="0099708A" w:rsidP="00FA0799">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99708A" w:rsidRPr="001854DE" w:rsidRDefault="0099708A" w:rsidP="00FA0799">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5 вариант </w:t>
      </w:r>
      <w:r w:rsidRPr="001854DE">
        <w:rPr>
          <w:rFonts w:ascii="Times New Roman" w:eastAsia="Times New Roman" w:hAnsi="Times New Roman"/>
          <w:sz w:val="24"/>
          <w:szCs w:val="24"/>
          <w:lang w:eastAsia="ru-RU"/>
        </w:rPr>
        <w:t>(Х, Ц, Ч, Ш, Щ)</w:t>
      </w:r>
    </w:p>
    <w:p w:rsidR="0099708A" w:rsidRPr="001854DE" w:rsidRDefault="0099708A" w:rsidP="00FA0799">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w:t>
      </w:r>
      <w:r w:rsidR="001854DE" w:rsidRPr="001854DE">
        <w:rPr>
          <w:rFonts w:ascii="Times New Roman" w:hAnsi="Times New Roman"/>
          <w:b/>
          <w:sz w:val="24"/>
          <w:szCs w:val="24"/>
        </w:rPr>
        <w:t>Транспортная экспедиция</w:t>
      </w:r>
      <w:r w:rsidRPr="001854DE">
        <w:rPr>
          <w:rFonts w:ascii="Times New Roman" w:hAnsi="Times New Roman"/>
          <w:sz w:val="24"/>
          <w:szCs w:val="24"/>
        </w:rPr>
        <w:t>»</w:t>
      </w:r>
    </w:p>
    <w:p w:rsidR="00D725EA" w:rsidRPr="00D725EA" w:rsidRDefault="00D725EA" w:rsidP="00FA0799">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Транспортная экспедиция. Договор транспортной экспедиции. Форма договора транспортной экспедиции. Ответственность экспедитора по договору транспортной экспедиции. Документы и другая информация, предоставляемые экспедитору. Исполнение обязанностей экспедитора третьим лицом. Односторонний отказ от исполнения договора транспортной экспедиции</w:t>
      </w:r>
      <w:r>
        <w:rPr>
          <w:rFonts w:ascii="Times New Roman" w:hAnsi="Times New Roman"/>
          <w:sz w:val="24"/>
          <w:szCs w:val="24"/>
        </w:rPr>
        <w:t>.</w:t>
      </w:r>
    </w:p>
    <w:p w:rsidR="0099708A" w:rsidRPr="001854DE" w:rsidRDefault="0099708A" w:rsidP="00FA0799">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Кто прав в данной ситуации: кредитор – коммерческий банк или заемщик- предприниматель Вазов?</w:t>
      </w:r>
    </w:p>
    <w:p w:rsidR="0099708A" w:rsidRPr="001854DE" w:rsidRDefault="0099708A" w:rsidP="00FA0799">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Если договором не предусмотрен срок передачи товара покупателю, то продавец:</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обязан передать товар в разумный срок;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обязан передать товар по первому требованию покупателя;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обязан передать товар незамедлительно после получения оплаты;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не обязан передать товар, договор не считается заключенным, так как не достигнуто существенное условие договора.</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Какие общие правила о договоре аренды не применяются к договору аренды транспортного средства без предоставления услуг по управлению и технической эксплуатации:</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преимущественное право арендатора на заключение договора на новый срок;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правило о форме договора;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правило о неопределенном сроке договора аренды</w:t>
      </w:r>
      <w:r>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все правила идентичны</w:t>
      </w:r>
      <w:r>
        <w:rPr>
          <w:rFonts w:ascii="Times New Roman" w:eastAsia="Times New Roman" w:hAnsi="Times New Roman"/>
          <w:bCs/>
          <w:sz w:val="24"/>
          <w:szCs w:val="24"/>
          <w:lang w:eastAsia="ru-RU"/>
        </w:rPr>
        <w:t>.</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результата работ, а также принадлежащих заказчику оборудования, остатка материала и другого оказавшегося у него имущества заказчика;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результата работ;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в) </w:t>
      </w:r>
      <w:r w:rsidR="002774FE" w:rsidRPr="002774FE">
        <w:rPr>
          <w:rFonts w:ascii="Times New Roman" w:eastAsia="Times New Roman" w:hAnsi="Times New Roman"/>
          <w:bCs/>
          <w:sz w:val="24"/>
          <w:szCs w:val="24"/>
          <w:lang w:eastAsia="ru-RU"/>
        </w:rPr>
        <w:t>принадлежащих заказчику оборудования, остатка пользованного материала;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переданной для переработки вещи.</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Если двое или несколько лиц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 то такой договор называется:</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учредительным договором полного товарищества;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учредительным договором товарищества на вере;</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договором простого товарищества;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учредительным договором общества с ограниченной ответственностью.</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Форма объявления публичного обещания награды может быть:</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письменной;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любой;</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Pr>
          <w:rFonts w:ascii="Times New Roman" w:eastAsia="Times New Roman" w:hAnsi="Times New Roman"/>
          <w:bCs/>
          <w:sz w:val="24"/>
          <w:szCs w:val="24"/>
          <w:lang w:eastAsia="ru-RU"/>
        </w:rPr>
        <w:t>н</w:t>
      </w:r>
      <w:r w:rsidR="002774FE" w:rsidRPr="002774FE">
        <w:rPr>
          <w:rFonts w:ascii="Times New Roman" w:eastAsia="Times New Roman" w:hAnsi="Times New Roman"/>
          <w:bCs/>
          <w:sz w:val="24"/>
          <w:szCs w:val="24"/>
          <w:lang w:eastAsia="ru-RU"/>
        </w:rPr>
        <w:t>отариальной;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устной.</w:t>
      </w:r>
    </w:p>
    <w:p w:rsidR="0099708A" w:rsidRPr="001854DE" w:rsidRDefault="0099708A" w:rsidP="00FA0799">
      <w:pPr>
        <w:spacing w:after="0" w:line="240" w:lineRule="auto"/>
        <w:ind w:firstLine="567"/>
        <w:jc w:val="both"/>
        <w:rPr>
          <w:rFonts w:ascii="Times New Roman" w:eastAsia="Times New Roman" w:hAnsi="Times New Roman"/>
          <w:b/>
          <w:bCs/>
          <w:sz w:val="24"/>
          <w:szCs w:val="24"/>
          <w:lang w:eastAsia="ru-RU"/>
        </w:rPr>
      </w:pPr>
    </w:p>
    <w:p w:rsidR="0099708A" w:rsidRPr="001854DE" w:rsidRDefault="0099708A" w:rsidP="00FA0799">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99708A" w:rsidRPr="001854DE" w:rsidRDefault="0099708A" w:rsidP="00FA0799">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6 вариант </w:t>
      </w:r>
      <w:r w:rsidRPr="001854DE">
        <w:rPr>
          <w:rFonts w:ascii="Times New Roman" w:eastAsia="Times New Roman" w:hAnsi="Times New Roman"/>
          <w:sz w:val="24"/>
          <w:szCs w:val="24"/>
          <w:lang w:eastAsia="ru-RU"/>
        </w:rPr>
        <w:t>(</w:t>
      </w:r>
      <w:r w:rsidR="00A73563" w:rsidRPr="001854DE">
        <w:rPr>
          <w:rFonts w:ascii="Times New Roman" w:eastAsia="Times New Roman" w:hAnsi="Times New Roman"/>
          <w:sz w:val="24"/>
          <w:szCs w:val="24"/>
          <w:lang w:eastAsia="ru-RU"/>
        </w:rPr>
        <w:t>Э</w:t>
      </w:r>
      <w:r w:rsidRPr="001854DE">
        <w:rPr>
          <w:rFonts w:ascii="Times New Roman" w:eastAsia="Times New Roman" w:hAnsi="Times New Roman"/>
          <w:sz w:val="24"/>
          <w:szCs w:val="24"/>
          <w:lang w:eastAsia="ru-RU"/>
        </w:rPr>
        <w:t xml:space="preserve">, </w:t>
      </w:r>
      <w:r w:rsidR="00A73563" w:rsidRPr="001854DE">
        <w:rPr>
          <w:rFonts w:ascii="Times New Roman" w:eastAsia="Times New Roman" w:hAnsi="Times New Roman"/>
          <w:sz w:val="24"/>
          <w:szCs w:val="24"/>
          <w:lang w:eastAsia="ru-RU"/>
        </w:rPr>
        <w:t>Ю</w:t>
      </w:r>
      <w:r w:rsidRPr="001854DE">
        <w:rPr>
          <w:rFonts w:ascii="Times New Roman" w:eastAsia="Times New Roman" w:hAnsi="Times New Roman"/>
          <w:sz w:val="24"/>
          <w:szCs w:val="24"/>
          <w:lang w:eastAsia="ru-RU"/>
        </w:rPr>
        <w:t xml:space="preserve">, </w:t>
      </w:r>
      <w:r w:rsidR="00A73563" w:rsidRPr="001854DE">
        <w:rPr>
          <w:rFonts w:ascii="Times New Roman" w:eastAsia="Times New Roman" w:hAnsi="Times New Roman"/>
          <w:sz w:val="24"/>
          <w:szCs w:val="24"/>
          <w:lang w:eastAsia="ru-RU"/>
        </w:rPr>
        <w:t>Я</w:t>
      </w:r>
      <w:r w:rsidRPr="001854DE">
        <w:rPr>
          <w:rFonts w:ascii="Times New Roman" w:eastAsia="Times New Roman" w:hAnsi="Times New Roman"/>
          <w:sz w:val="24"/>
          <w:szCs w:val="24"/>
          <w:lang w:eastAsia="ru-RU"/>
        </w:rPr>
        <w:t>)</w:t>
      </w:r>
    </w:p>
    <w:p w:rsidR="0099708A" w:rsidRPr="001854DE" w:rsidRDefault="0099708A" w:rsidP="0099708A">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w:t>
      </w:r>
      <w:r w:rsidR="001854DE" w:rsidRPr="001854DE">
        <w:rPr>
          <w:rFonts w:ascii="Times New Roman" w:hAnsi="Times New Roman"/>
          <w:b/>
          <w:sz w:val="24"/>
          <w:szCs w:val="24"/>
        </w:rPr>
        <w:t>Финансирование под уступку денежного требования</w:t>
      </w:r>
      <w:r w:rsidRPr="001854DE">
        <w:rPr>
          <w:rFonts w:ascii="Times New Roman" w:hAnsi="Times New Roman"/>
          <w:sz w:val="24"/>
          <w:szCs w:val="24"/>
        </w:rPr>
        <w:t>»</w:t>
      </w:r>
    </w:p>
    <w:p w:rsidR="00D725EA" w:rsidRPr="00D725EA" w:rsidRDefault="00D725EA" w:rsidP="0099708A">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Понятие и правовая природа договора финансирования под уступку денежного требования. Условия договора финансирования под уступку денежного требования, в том числе заключенного с целью обеспечения. Характеристика требования, уступаемого клиентом финансовому агенту. Уступка будущего требования. Ответственность клиента за действительность переданного требования. Правовые последствия неисполнения или ненадлежащего исполнения должником переданного требования.</w:t>
      </w:r>
    </w:p>
    <w:p w:rsidR="0099708A" w:rsidRPr="001854DE" w:rsidRDefault="0099708A" w:rsidP="0099708A">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Сельскохозяйственный кооператив «Россия» заключил договор с базой о хранении овощей, выращенных этим хозяйством. Овощи были заложены на хранение в специально оборудованном помещении. В результате несоблюдения температурных условий и других технологических требований значительная часть овощей стала непригодной для употребления. Кооператив потребовал от овощной базы передать ему такие же овощи и в таком же количестве, которые хранились в других хранилищах овощной базы. Овощная база отказалась удовлетворить это требование, заявив, что согласна только возместить их стоимость по ценам, которые существовали на момент принятия овощей на хранение. </w:t>
      </w:r>
    </w:p>
    <w:p w:rsidR="002862E1" w:rsidRDefault="002862E1" w:rsidP="002862E1">
      <w:pPr>
        <w:spacing w:after="0" w:line="240" w:lineRule="auto"/>
        <w:ind w:firstLine="567"/>
        <w:jc w:val="both"/>
        <w:rPr>
          <w:rFonts w:ascii="Times New Roman" w:hAnsi="Times New Roman"/>
          <w:b/>
          <w:sz w:val="24"/>
          <w:szCs w:val="24"/>
        </w:rPr>
      </w:pPr>
      <w:r w:rsidRPr="002862E1">
        <w:rPr>
          <w:rFonts w:ascii="Times New Roman" w:hAnsi="Times New Roman"/>
          <w:b/>
          <w:sz w:val="24"/>
          <w:szCs w:val="24"/>
        </w:rPr>
        <w:t>Разрешите спор.</w:t>
      </w:r>
    </w:p>
    <w:p w:rsidR="0099708A" w:rsidRPr="001854DE" w:rsidRDefault="0099708A" w:rsidP="0099708A">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Покупатель вправе отказаться от исполнения договора поставки в случае неисполнения продавцом требования покупателя об устранении ненадлежаще исполненного условия о:</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комплекте товаров;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комплектности товара;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страховании товара;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во всех названных случаях.</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Арендодатель вправе расторгнуть договор, если аренда¬тор не вносит вовремя арендную плату более:</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двух раз подряд;</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трех раз подряд;</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пяти раз подряд;</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десяти раз подряд.</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В случаях, когда фактические расходы подрядчика оказались меньше тех, которые учитывались при определении цены работы, и это не повлекло ухудшения качества выполненных работ, полученная подрядчиком экономия: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распределяется между заказчиком и подрядчиком поровну;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б) </w:t>
      </w:r>
      <w:r w:rsidR="002774FE" w:rsidRPr="002774FE">
        <w:rPr>
          <w:rFonts w:ascii="Times New Roman" w:eastAsia="Times New Roman" w:hAnsi="Times New Roman"/>
          <w:bCs/>
          <w:sz w:val="24"/>
          <w:szCs w:val="24"/>
          <w:lang w:eastAsia="ru-RU"/>
        </w:rPr>
        <w:t>должна быть зачтена в счет цены договора;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причитается подрядчику;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должна быть возвращена подрядчиком заказчику.</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По договору на выполнение НИР исполнитель (подрядчик) обязуется:</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по заданию заказчика разработать техническую документацию или выполнить изыскательские работы, а заказчик обязуется принять и оплатить их результат;</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провести обусловленные техническим заданием заказчика научные исследования, а заказчик обязуется принять работу и оплатить ее;</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по заданию заказчика построить определенный объект, а заказчик обязуется создать подрядчику необходимые условия для выполнения работ, принять их результат и уплатить обусловленную цену</w:t>
      </w:r>
      <w:r w:rsidR="002774FE">
        <w:rPr>
          <w:rFonts w:ascii="Times New Roman" w:eastAsia="Times New Roman" w:hAnsi="Times New Roman"/>
          <w:bCs/>
          <w:sz w:val="24"/>
          <w:szCs w:val="24"/>
          <w:lang w:eastAsia="ru-RU"/>
        </w:rPr>
        <w:t>.</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По договору возмездного оказания услуг исполнитель обязуется:</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совершить от имени и за счет заказчика определенные юридические действия;</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по заданию заказчика совершить определенные действия  или определенную деятельность, а заказчик обязуется оплатить их;</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провести обусловленные техническим заданием заказчика научные исследования, а заказчик обязуется принять ту и оплатить ее;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разработать образец нового изделия, конструкторскую документацию на него или новую технологию, а заказчик обязуется принять работу и оплатить ее</w:t>
      </w:r>
      <w:r w:rsidR="002774FE">
        <w:rPr>
          <w:rFonts w:ascii="Times New Roman" w:eastAsia="Times New Roman" w:hAnsi="Times New Roman"/>
          <w:bCs/>
          <w:sz w:val="24"/>
          <w:szCs w:val="24"/>
          <w:lang w:eastAsia="ru-RU"/>
        </w:rPr>
        <w:t>.</w:t>
      </w:r>
    </w:p>
    <w:p w:rsidR="0099708A" w:rsidRPr="00E9662A" w:rsidRDefault="0099708A" w:rsidP="0099708A">
      <w:pPr>
        <w:spacing w:after="0" w:line="240" w:lineRule="auto"/>
        <w:ind w:firstLine="567"/>
        <w:jc w:val="both"/>
        <w:rPr>
          <w:rFonts w:ascii="Times New Roman" w:eastAsia="Times New Roman" w:hAnsi="Times New Roman"/>
          <w:b/>
          <w:bCs/>
          <w:color w:val="FF0000"/>
          <w:sz w:val="24"/>
          <w:szCs w:val="24"/>
          <w:lang w:eastAsia="ru-RU"/>
        </w:rPr>
      </w:pPr>
    </w:p>
    <w:p w:rsidR="0099708A" w:rsidRPr="00FA0799" w:rsidRDefault="0099708A" w:rsidP="0099708A">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(6 семестр)</w:t>
      </w:r>
    </w:p>
    <w:p w:rsidR="0099708A" w:rsidRPr="00FA0799" w:rsidRDefault="0099708A" w:rsidP="0099708A">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1 вариант </w:t>
      </w:r>
      <w:r w:rsidRPr="00FA0799">
        <w:rPr>
          <w:rFonts w:ascii="Times New Roman" w:eastAsia="Times New Roman" w:hAnsi="Times New Roman"/>
          <w:sz w:val="24"/>
          <w:szCs w:val="24"/>
          <w:lang w:eastAsia="ru-RU"/>
        </w:rPr>
        <w:t>(А, Б, В, Г, Д)</w:t>
      </w:r>
    </w:p>
    <w:p w:rsidR="0099708A" w:rsidRPr="00FA0799" w:rsidRDefault="0099708A" w:rsidP="0099708A">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Компенсация морального вреда</w:t>
      </w:r>
      <w:r w:rsidRPr="00FA0799">
        <w:rPr>
          <w:rFonts w:ascii="Times New Roman" w:hAnsi="Times New Roman"/>
          <w:sz w:val="24"/>
          <w:szCs w:val="24"/>
        </w:rPr>
        <w:t>»</w:t>
      </w:r>
    </w:p>
    <w:p w:rsidR="00FA0799" w:rsidRPr="00FA0799" w:rsidRDefault="00FA0799" w:rsidP="0099708A">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Компенсация морального вреда. Общие положения. Основания компенсации морального вреда. Способ и размер компенсации морального вреда.</w:t>
      </w:r>
    </w:p>
    <w:p w:rsidR="0099708A" w:rsidRPr="00FA0799" w:rsidRDefault="0099708A" w:rsidP="0099708A">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гарнитурами, бы¬товой техники, двух сервизов, столовой и кухонной посуды. О смоем завещании Хильда Хитяева рассказала дочери и попроси¬ла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тво¬рог, курагу, свежие фрукты, отварное мясо и т.п. Кроме того, Алексей Альтов оплачивал счета за квартиру и телефон Хильды Хитяевой. 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Породило ли какие-либо наследственные правоотношения содержа первого завещания Хильды Хитяевой, составленного в пользу дочери? Обя</w:t>
      </w:r>
      <w:r>
        <w:rPr>
          <w:rFonts w:ascii="Times New Roman" w:hAnsi="Times New Roman"/>
          <w:sz w:val="24"/>
          <w:szCs w:val="24"/>
        </w:rPr>
        <w:t>зана</w:t>
      </w:r>
      <w:r w:rsidRPr="002862E1">
        <w:rPr>
          <w:rFonts w:ascii="Times New Roman" w:hAnsi="Times New Roman"/>
          <w:sz w:val="24"/>
          <w:szCs w:val="24"/>
        </w:rPr>
        <w:t xml:space="preserve"> ли она была в соответствии с этим факт</w:t>
      </w:r>
      <w:r>
        <w:rPr>
          <w:rFonts w:ascii="Times New Roman" w:hAnsi="Times New Roman"/>
          <w:sz w:val="24"/>
          <w:szCs w:val="24"/>
        </w:rPr>
        <w:t xml:space="preserve">ом ухаживать за завещательницей? </w:t>
      </w:r>
      <w:r w:rsidRPr="002862E1">
        <w:rPr>
          <w:rFonts w:ascii="Times New Roman" w:hAnsi="Times New Roman"/>
          <w:sz w:val="24"/>
          <w:szCs w:val="24"/>
        </w:rPr>
        <w:t>Какие действия обязан выполнить нотариус после получения завещания Хильды Хитяевой?</w:t>
      </w:r>
      <w:r>
        <w:rPr>
          <w:rFonts w:ascii="Times New Roman" w:hAnsi="Times New Roman"/>
          <w:sz w:val="24"/>
          <w:szCs w:val="24"/>
        </w:rPr>
        <w:t xml:space="preserve"> </w:t>
      </w:r>
      <w:r w:rsidRPr="002862E1">
        <w:rPr>
          <w:rFonts w:ascii="Times New Roman" w:hAnsi="Times New Roman"/>
          <w:sz w:val="24"/>
          <w:szCs w:val="24"/>
        </w:rPr>
        <w:t>Какие последствия для Марины Мухиной породило второе завещав составленное Хильдой Хитяевой?</w:t>
      </w:r>
      <w:r>
        <w:rPr>
          <w:rFonts w:ascii="Times New Roman" w:hAnsi="Times New Roman"/>
          <w:sz w:val="24"/>
          <w:szCs w:val="24"/>
        </w:rPr>
        <w:t xml:space="preserve"> </w:t>
      </w:r>
      <w:r w:rsidRPr="002862E1">
        <w:rPr>
          <w:rFonts w:ascii="Times New Roman" w:hAnsi="Times New Roman"/>
          <w:sz w:val="24"/>
          <w:szCs w:val="24"/>
        </w:rPr>
        <w:t xml:space="preserve"> </w:t>
      </w:r>
      <w:r w:rsidRPr="002862E1">
        <w:rPr>
          <w:rFonts w:ascii="Times New Roman" w:hAnsi="Times New Roman"/>
          <w:sz w:val="24"/>
          <w:szCs w:val="24"/>
        </w:rPr>
        <w:lastRenderedPageBreak/>
        <w:t>Наличие каких юридических фактов приведет к возникновению наследственного правоотношения: призванию к наследованию Алексея Альтова?</w:t>
      </w:r>
    </w:p>
    <w:p w:rsidR="0099708A" w:rsidRPr="00FA0799" w:rsidRDefault="0099708A" w:rsidP="0099708A">
      <w:pPr>
        <w:tabs>
          <w:tab w:val="left" w:pos="3315"/>
        </w:tabs>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3 – тесты</w:t>
      </w:r>
      <w:r w:rsidRPr="00FA0799">
        <w:rPr>
          <w:rFonts w:ascii="Times New Roman" w:hAnsi="Times New Roman"/>
          <w:b/>
          <w:sz w:val="24"/>
          <w:szCs w:val="24"/>
        </w:rPr>
        <w:tab/>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Срок выплаты возмещения за вред, причиненный несовершеннолетнему лицу, составляет: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один год;</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три года;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2774FE">
        <w:rPr>
          <w:rFonts w:ascii="Times New Roman" w:eastAsia="Times New Roman" w:hAnsi="Times New Roman"/>
          <w:bCs/>
          <w:sz w:val="24"/>
          <w:szCs w:val="24"/>
          <w:lang w:eastAsia="ru-RU"/>
        </w:rPr>
        <w:t xml:space="preserve"> </w:t>
      </w:r>
      <w:r w:rsidR="002774FE" w:rsidRPr="002774FE">
        <w:rPr>
          <w:rFonts w:ascii="Times New Roman" w:eastAsia="Times New Roman" w:hAnsi="Times New Roman"/>
          <w:bCs/>
          <w:sz w:val="24"/>
          <w:szCs w:val="24"/>
          <w:lang w:eastAsia="ru-RU"/>
        </w:rPr>
        <w:t>пять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до достижения, 18 лет.</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может совершить завещание в пользу: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одного лица, не входящего в круг наследников по закону;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только нескольких лиц, входящих в круг наследников по закону;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5C2C58" w:rsidRPr="005C2C58">
        <w:rPr>
          <w:rFonts w:ascii="Times New Roman" w:eastAsia="Times New Roman" w:hAnsi="Times New Roman"/>
          <w:bCs/>
          <w:sz w:val="24"/>
          <w:szCs w:val="24"/>
          <w:lang w:eastAsia="ru-RU"/>
        </w:rPr>
        <w:t xml:space="preserve"> одного или нескольких лиц, как входящих, так и не входящих в круг наследников по закону</w:t>
      </w:r>
      <w:r w:rsidR="005C2C58">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только одного или нескольких лиц, входящих в круг наследников по закону.</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Объектами авторского права являются: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005C2C58">
        <w:rPr>
          <w:rFonts w:ascii="Times New Roman" w:eastAsia="Times New Roman" w:hAnsi="Times New Roman"/>
          <w:bCs/>
          <w:sz w:val="24"/>
          <w:szCs w:val="24"/>
          <w:lang w:eastAsia="ru-RU"/>
        </w:rPr>
        <w:t xml:space="preserve"> </w:t>
      </w:r>
      <w:r w:rsidR="005C2C58" w:rsidRPr="005C2C58">
        <w:rPr>
          <w:rFonts w:ascii="Times New Roman" w:eastAsia="Times New Roman" w:hAnsi="Times New Roman"/>
          <w:bCs/>
          <w:sz w:val="24"/>
          <w:szCs w:val="24"/>
          <w:lang w:eastAsia="ru-RU"/>
        </w:rPr>
        <w:t>федеральные законы;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судебные решения;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литературные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постановления Правительства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промышленный образец: исчисляется со дня подачи заявки на выдачу тента и составляет</w:t>
      </w:r>
      <w:r w:rsidR="002F1280">
        <w:rPr>
          <w:rFonts w:ascii="Times New Roman" w:eastAsia="Times New Roman" w:hAnsi="Times New Roman"/>
          <w:bCs/>
          <w:sz w:val="24"/>
          <w:szCs w:val="24"/>
          <w:lang w:eastAsia="ru-RU"/>
        </w:rPr>
        <w:t>:</w:t>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 5</w:t>
      </w:r>
      <w:r w:rsidRPr="002F1280">
        <w:rPr>
          <w:rFonts w:ascii="Times New Roman" w:eastAsia="Times New Roman" w:hAnsi="Times New Roman"/>
          <w:bCs/>
          <w:sz w:val="24"/>
          <w:szCs w:val="24"/>
          <w:lang w:eastAsia="ru-RU"/>
        </w:rPr>
        <w:t xml:space="preserve"> лет;</w:t>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 10</w:t>
      </w:r>
      <w:r w:rsidRPr="002F1280">
        <w:rPr>
          <w:rFonts w:ascii="Times New Roman" w:eastAsia="Times New Roman" w:hAnsi="Times New Roman"/>
          <w:bCs/>
          <w:sz w:val="24"/>
          <w:szCs w:val="24"/>
          <w:lang w:eastAsia="ru-RU"/>
        </w:rPr>
        <w:t xml:space="preserve"> лет;</w:t>
      </w:r>
      <w:r w:rsidRPr="002F1280">
        <w:rPr>
          <w:rFonts w:ascii="Times New Roman" w:eastAsia="Times New Roman" w:hAnsi="Times New Roman"/>
          <w:bCs/>
          <w:sz w:val="24"/>
          <w:szCs w:val="24"/>
          <w:lang w:eastAsia="ru-RU"/>
        </w:rPr>
        <w:tab/>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1</w:t>
      </w:r>
      <w:r w:rsidRPr="002F1280">
        <w:rPr>
          <w:rFonts w:ascii="Times New Roman" w:eastAsia="Times New Roman" w:hAnsi="Times New Roman"/>
          <w:bCs/>
          <w:sz w:val="24"/>
          <w:szCs w:val="24"/>
          <w:lang w:eastAsia="ru-RU"/>
        </w:rPr>
        <w:t>5 лет;</w:t>
      </w:r>
      <w:r w:rsidRPr="002F1280">
        <w:rPr>
          <w:rFonts w:ascii="Times New Roman" w:eastAsia="Times New Roman" w:hAnsi="Times New Roman"/>
          <w:bCs/>
          <w:sz w:val="24"/>
          <w:szCs w:val="24"/>
          <w:lang w:eastAsia="ru-RU"/>
        </w:rPr>
        <w:tab/>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Что такое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зарегистрированное в установленном порядке словесное, графическое, звуковое, световое или объемное обозначение, а также иные обозначения или их комбинации;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любой знак, нанесенный на товар или его упаковку;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2F1280" w:rsidRPr="002F1280">
        <w:rPr>
          <w:rFonts w:ascii="Times New Roman" w:eastAsia="Times New Roman" w:hAnsi="Times New Roman"/>
          <w:bCs/>
          <w:sz w:val="24"/>
          <w:szCs w:val="24"/>
          <w:lang w:eastAsia="ru-RU"/>
        </w:rPr>
        <w:t xml:space="preserve"> только зарегистрированное в установленном порядке словесное и графическое;   </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наименование места происхождения товара.</w:t>
      </w:r>
    </w:p>
    <w:p w:rsidR="0099708A" w:rsidRPr="00FA0799" w:rsidRDefault="0099708A" w:rsidP="0099708A">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(6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2 вариант </w:t>
      </w:r>
      <w:r w:rsidRPr="00FA0799">
        <w:rPr>
          <w:rFonts w:ascii="Times New Roman" w:eastAsia="Times New Roman" w:hAnsi="Times New Roman"/>
          <w:sz w:val="24"/>
          <w:szCs w:val="24"/>
          <w:lang w:eastAsia="ru-RU"/>
        </w:rPr>
        <w:t>(Е, Ж, З, И, К)</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Основания наследования</w:t>
      </w:r>
      <w:r w:rsidRPr="00FA0799">
        <w:rPr>
          <w:rFonts w:ascii="Times New Roman" w:hAnsi="Times New Roman"/>
          <w:sz w:val="24"/>
          <w:szCs w:val="24"/>
        </w:rPr>
        <w:t>»</w:t>
      </w:r>
    </w:p>
    <w:p w:rsidR="00FA0799" w:rsidRP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Общие положения о завещании. Правила и очередность наследования по закону. Наследование по праву представления. Правовой статус иждивенцев. Признание имущества выморочным.</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Хитров с помощью собственного оборудования осуществил у себя дома запись кинофильма, транслировавшегося по телеканалу телекомпании СТС, и показал ее в актовом зале МГТА после собрания студентов. Данный фильм был снят по заказу СТС. Видеокассеты в продажу не поступали. О показе фильма в институте стало известно компании СТС, которая посчитала свои исключительные права нарушенными и предъявила иск к Хитрову с требованием выплатить ей вознаграждение за запись фильма и показ его видеозаписи. При рассмотрении дела в суде Хитров иск не признал, заявив, что был вправе осуществить запись кинофильма без согласия телекомпании в личных целях, а ее показ в МГТА проводился бесплатно и разрешение указанной телекомпании на это не требуется.</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Вправе ли Хитров осуществить запись кинофильма в личных целях без согласия транслировавшей его телекомпании СТС? Правомерно ли требование телекомпании к </w:t>
      </w:r>
      <w:r w:rsidRPr="002862E1">
        <w:rPr>
          <w:rFonts w:ascii="Times New Roman" w:hAnsi="Times New Roman"/>
          <w:sz w:val="24"/>
          <w:szCs w:val="24"/>
        </w:rPr>
        <w:lastRenderedPageBreak/>
        <w:t>Хитрову выплатить ей вознаграждение за показ записанного им фильма в актовом зале МГТД? Какое обстоятельство может служить основанием для отказа истцу в его требовании? Какое решение должен вынести суд?</w:t>
      </w:r>
    </w:p>
    <w:p w:rsidR="00A73563" w:rsidRPr="00FA0799" w:rsidRDefault="00A73563" w:rsidP="00A73563">
      <w:pPr>
        <w:tabs>
          <w:tab w:val="left" w:pos="3315"/>
        </w:tabs>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3 – тесты</w:t>
      </w:r>
      <w:r w:rsidRPr="00FA0799">
        <w:rPr>
          <w:rFonts w:ascii="Times New Roman" w:hAnsi="Times New Roman"/>
          <w:b/>
          <w:sz w:val="24"/>
          <w:szCs w:val="24"/>
        </w:rPr>
        <w:tab/>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Срок выплаты возмещения за вред, причиненный мужчине старше 60 лет; составляет (лет):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пять;</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десять;</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пятнадцать;</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пожизненно.</w:t>
      </w:r>
    </w:p>
    <w:p w:rsidR="005C2C58" w:rsidRPr="005C2C58" w:rsidRDefault="002774FE"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 совершении, содержании, изменении или отмене завещания гражданин:</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обязан сообщить душеприказчику;</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обязан сообщить нетрудоспособному супругу;</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обязан сообщить несовершеннолетним наследникам;</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не обязан сообщать кому-либо</w:t>
      </w:r>
      <w:r w:rsidR="005C2C58">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Авторские права не распространяются на: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необнародованные произведения, существующие в письменной форме;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произведения, обнародованные в устной форме, если они доведены до сведения неопределенного круга лиц;</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неопубликованные произведения, существующие в форме изображения;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открытия.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полезную модель исчисляется со дня подачи заявки на выдачу патента составляет:</w:t>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 5</w:t>
      </w:r>
      <w:r w:rsidRPr="002F1280">
        <w:rPr>
          <w:rFonts w:ascii="Times New Roman" w:eastAsia="Times New Roman" w:hAnsi="Times New Roman"/>
          <w:bCs/>
          <w:sz w:val="24"/>
          <w:szCs w:val="24"/>
          <w:lang w:eastAsia="ru-RU"/>
        </w:rPr>
        <w:t xml:space="preserve"> лет;</w:t>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 10</w:t>
      </w:r>
      <w:r w:rsidRPr="002F1280">
        <w:rPr>
          <w:rFonts w:ascii="Times New Roman" w:eastAsia="Times New Roman" w:hAnsi="Times New Roman"/>
          <w:bCs/>
          <w:sz w:val="24"/>
          <w:szCs w:val="24"/>
          <w:lang w:eastAsia="ru-RU"/>
        </w:rPr>
        <w:t xml:space="preserve"> лет;</w:t>
      </w:r>
      <w:r w:rsidRPr="002F1280">
        <w:rPr>
          <w:rFonts w:ascii="Times New Roman" w:eastAsia="Times New Roman" w:hAnsi="Times New Roman"/>
          <w:bCs/>
          <w:sz w:val="24"/>
          <w:szCs w:val="24"/>
          <w:lang w:eastAsia="ru-RU"/>
        </w:rPr>
        <w:tab/>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1</w:t>
      </w:r>
      <w:r w:rsidRPr="002F1280">
        <w:rPr>
          <w:rFonts w:ascii="Times New Roman" w:eastAsia="Times New Roman" w:hAnsi="Times New Roman"/>
          <w:bCs/>
          <w:sz w:val="24"/>
          <w:szCs w:val="24"/>
          <w:lang w:eastAsia="ru-RU"/>
        </w:rPr>
        <w:t>5 лет;</w:t>
      </w:r>
      <w:r w:rsidRPr="002F1280">
        <w:rPr>
          <w:rFonts w:ascii="Times New Roman" w:eastAsia="Times New Roman" w:hAnsi="Times New Roman"/>
          <w:bCs/>
          <w:sz w:val="24"/>
          <w:szCs w:val="24"/>
          <w:lang w:eastAsia="ru-RU"/>
        </w:rPr>
        <w:tab/>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Кто может быть обладателем прав на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любое физическое или юридическое лицо;</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физическое лицо, осуществляющее предпринимательскую деятельность, или юридическое лицо;</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только юридическое лицо;</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F1280">
        <w:rPr>
          <w:rFonts w:ascii="Times New Roman" w:eastAsia="Times New Roman" w:hAnsi="Times New Roman"/>
          <w:bCs/>
          <w:sz w:val="24"/>
          <w:szCs w:val="24"/>
          <w:lang w:eastAsia="ru-RU"/>
        </w:rPr>
        <w:t xml:space="preserve"> </w:t>
      </w:r>
      <w:r w:rsidR="002F1280" w:rsidRPr="002F1280">
        <w:rPr>
          <w:rFonts w:ascii="Times New Roman" w:eastAsia="Times New Roman" w:hAnsi="Times New Roman"/>
          <w:bCs/>
          <w:sz w:val="24"/>
          <w:szCs w:val="24"/>
          <w:lang w:eastAsia="ru-RU"/>
        </w:rPr>
        <w:t>любое юридическое лицо, за исключением некоммерческих организаций.</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(6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3 вариант </w:t>
      </w:r>
      <w:r w:rsidRPr="00FA0799">
        <w:rPr>
          <w:rFonts w:ascii="Times New Roman" w:eastAsia="Times New Roman" w:hAnsi="Times New Roman"/>
          <w:sz w:val="24"/>
          <w:szCs w:val="24"/>
          <w:lang w:eastAsia="ru-RU"/>
        </w:rPr>
        <w:t>(Л, М, Н, О, П)</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Договоры в сфере авторского права</w:t>
      </w:r>
      <w:r w:rsidRPr="00FA0799">
        <w:rPr>
          <w:rFonts w:ascii="Times New Roman" w:hAnsi="Times New Roman"/>
          <w:sz w:val="24"/>
          <w:szCs w:val="24"/>
        </w:rPr>
        <w:t>»</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Договор об отчуждении исключительного права на произведение. Лицензионный договор о предоставлении права использования произведения.</w:t>
      </w:r>
      <w:r>
        <w:rPr>
          <w:rFonts w:ascii="Times New Roman" w:hAnsi="Times New Roman"/>
          <w:sz w:val="24"/>
          <w:szCs w:val="24"/>
        </w:rPr>
        <w:t xml:space="preserve"> </w:t>
      </w:r>
      <w:r w:rsidRPr="00FA0799">
        <w:rPr>
          <w:rFonts w:ascii="Times New Roman" w:hAnsi="Times New Roman"/>
          <w:sz w:val="24"/>
          <w:szCs w:val="24"/>
        </w:rPr>
        <w:t>Договор авторского заказа.</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A73563">
      <w:pPr>
        <w:spacing w:after="0" w:line="240" w:lineRule="auto"/>
        <w:ind w:firstLine="567"/>
        <w:jc w:val="both"/>
        <w:rPr>
          <w:rFonts w:ascii="Times New Roman" w:hAnsi="Times New Roman"/>
          <w:sz w:val="24"/>
          <w:szCs w:val="24"/>
        </w:rPr>
      </w:pPr>
      <w:r w:rsidRPr="002862E1">
        <w:rPr>
          <w:rFonts w:ascii="Times New Roman" w:hAnsi="Times New Roman"/>
          <w:sz w:val="24"/>
          <w:szCs w:val="24"/>
        </w:rPr>
        <w:t>Песков работал юристом производственного комбината «Фортуна». По служебным делам он был командирован в г. Омск. В пути следования во время резкого торможения поезда Песков упал с верхней полки и сломал два ребра. Выйдя из больницы, Песков обратился в суд с иском к производственному комбинату о возмещении ущерба, причиненного его здоровью. Суд удовлетворил иск Пескова, мотивируя это тем, что во время получения травмы Песков находился в трудовых отношениях с комбинатом, а последний своевременно не составил акт о несчастном случае. Администрация производственного объединения обжаловала данное решение в областной суд. Обоснованно ли решение суда? Мотивируйте ответ.</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5C2C58" w:rsidRPr="005C2C58">
        <w:rPr>
          <w:rFonts w:ascii="Times New Roman" w:eastAsia="Times New Roman" w:hAnsi="Times New Roman"/>
          <w:bCs/>
          <w:sz w:val="24"/>
          <w:szCs w:val="24"/>
          <w:lang w:eastAsia="ru-RU"/>
        </w:rPr>
        <w:t xml:space="preserve">Завещатель вправе совершить завещание в отношении: </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того имущества, которое имеется у него на день составления завещания;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б) </w:t>
      </w:r>
      <w:r w:rsidR="005C2C58" w:rsidRPr="005C2C58">
        <w:rPr>
          <w:rFonts w:ascii="Times New Roman" w:eastAsia="Times New Roman" w:hAnsi="Times New Roman"/>
          <w:bCs/>
          <w:sz w:val="24"/>
          <w:szCs w:val="24"/>
          <w:lang w:eastAsia="ru-RU"/>
        </w:rPr>
        <w:t>только того имущества, которое будет у него на день открытия наследства;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только того имущества, которое он сможет приобрести в будущем;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rPr>
          <w:rFonts w:ascii="Times New Roman" w:eastAsia="Times New Roman" w:hAnsi="Times New Roman"/>
          <w:bCs/>
          <w:sz w:val="24"/>
          <w:szCs w:val="24"/>
          <w:lang w:eastAsia="ru-RU"/>
        </w:rPr>
        <w:t xml:space="preserve"> любого имущества, в том числе и того, которое он сможет приобрести в будущем</w:t>
      </w:r>
      <w:r w:rsidR="005C2C58">
        <w:rPr>
          <w:rFonts w:ascii="Times New Roman" w:eastAsia="Times New Roman" w:hAnsi="Times New Roman"/>
          <w:bCs/>
          <w:sz w:val="24"/>
          <w:szCs w:val="24"/>
          <w:lang w:eastAsia="ru-RU"/>
        </w:rPr>
        <w:t>.</w:t>
      </w:r>
    </w:p>
    <w:p w:rsidR="002774FE" w:rsidRP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Суд может возложить ответственность на родителя причинение вреда его несовершеннолетним ребенком, после лишения его родительских нрав, в течение</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одного года;</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двух лет;</w:t>
      </w:r>
      <w:r w:rsidRPr="002774FE">
        <w:rPr>
          <w:rFonts w:ascii="Times New Roman" w:eastAsia="Times New Roman" w:hAnsi="Times New Roman"/>
          <w:bCs/>
          <w:sz w:val="24"/>
          <w:szCs w:val="24"/>
          <w:lang w:eastAsia="ru-RU"/>
        </w:rPr>
        <w:tab/>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трех лет;</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пяти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Не являются объектами авторских прав произведения</w:t>
      </w:r>
      <w:r w:rsidR="002F1280">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народного творчества;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драматические;</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музыкальные;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сценарные.</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изобретение исчисляется со дня подави заявки на выдачу патента и составляет: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Pr>
          <w:rFonts w:ascii="Times New Roman" w:eastAsia="Times New Roman" w:hAnsi="Times New Roman"/>
          <w:bCs/>
          <w:sz w:val="24"/>
          <w:szCs w:val="24"/>
          <w:lang w:eastAsia="ru-RU"/>
        </w:rPr>
        <w:t>5</w:t>
      </w:r>
      <w:r w:rsidR="002F1280" w:rsidRPr="002F1280">
        <w:rPr>
          <w:rFonts w:ascii="Times New Roman" w:eastAsia="Times New Roman" w:hAnsi="Times New Roman"/>
          <w:bCs/>
          <w:sz w:val="24"/>
          <w:szCs w:val="24"/>
          <w:lang w:eastAsia="ru-RU"/>
        </w:rPr>
        <w:t xml:space="preserve">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Pr>
          <w:rFonts w:ascii="Times New Roman" w:eastAsia="Times New Roman" w:hAnsi="Times New Roman"/>
          <w:bCs/>
          <w:sz w:val="24"/>
          <w:szCs w:val="24"/>
          <w:lang w:eastAsia="ru-RU"/>
        </w:rPr>
        <w:t>10</w:t>
      </w:r>
      <w:r w:rsidR="002F1280" w:rsidRPr="002F1280">
        <w:rPr>
          <w:rFonts w:ascii="Times New Roman" w:eastAsia="Times New Roman" w:hAnsi="Times New Roman"/>
          <w:bCs/>
          <w:sz w:val="24"/>
          <w:szCs w:val="24"/>
          <w:lang w:eastAsia="ru-RU"/>
        </w:rPr>
        <w:t xml:space="preserve"> лет;</w:t>
      </w:r>
      <w:r w:rsidR="002F1280" w:rsidRPr="002F1280">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Pr>
          <w:rFonts w:ascii="Times New Roman" w:eastAsia="Times New Roman" w:hAnsi="Times New Roman"/>
          <w:bCs/>
          <w:sz w:val="24"/>
          <w:szCs w:val="24"/>
          <w:lang w:eastAsia="ru-RU"/>
        </w:rPr>
        <w:t>1</w:t>
      </w:r>
      <w:r w:rsidR="002F1280" w:rsidRPr="002F1280">
        <w:rPr>
          <w:rFonts w:ascii="Times New Roman" w:eastAsia="Times New Roman" w:hAnsi="Times New Roman"/>
          <w:bCs/>
          <w:sz w:val="24"/>
          <w:szCs w:val="24"/>
          <w:lang w:eastAsia="ru-RU"/>
        </w:rPr>
        <w:t>5 лет;</w:t>
      </w:r>
      <w:r w:rsidR="002F1280" w:rsidRPr="002F1280">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Документом, подтверждающим регистрацию товарного знака, является: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Патент на товарный знак;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Свидетельство на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Сертификат на товарный знак;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Договор о регистрации.</w:t>
      </w:r>
    </w:p>
    <w:p w:rsidR="0099708A" w:rsidRPr="00FA0799" w:rsidRDefault="0099708A" w:rsidP="0099708A">
      <w:pPr>
        <w:tabs>
          <w:tab w:val="left" w:pos="3315"/>
        </w:tabs>
        <w:suppressAutoHyphens/>
        <w:spacing w:after="0" w:line="240" w:lineRule="auto"/>
        <w:ind w:firstLine="567"/>
        <w:jc w:val="both"/>
        <w:rPr>
          <w:rFonts w:ascii="Times New Roman" w:hAnsi="Times New Roman"/>
          <w:b/>
          <w:sz w:val="24"/>
          <w:szCs w:val="24"/>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(6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4 вариант </w:t>
      </w:r>
      <w:r w:rsidRPr="00FA0799">
        <w:rPr>
          <w:rFonts w:ascii="Times New Roman" w:eastAsia="Times New Roman" w:hAnsi="Times New Roman"/>
          <w:sz w:val="24"/>
          <w:szCs w:val="24"/>
          <w:lang w:eastAsia="ru-RU"/>
        </w:rPr>
        <w:t>(Р, С, Т, У, Ф)</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Права, смежные с авторскими</w:t>
      </w:r>
      <w:r w:rsidRPr="00FA0799">
        <w:rPr>
          <w:rFonts w:ascii="Times New Roman" w:hAnsi="Times New Roman"/>
          <w:sz w:val="24"/>
          <w:szCs w:val="24"/>
        </w:rPr>
        <w:t>»</w:t>
      </w:r>
    </w:p>
    <w:p w:rsid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Содержание прав, смежных с авторскими. Объекты смежных прав. Знак правовой охраны смежных прав. Использование объектов смежных прав без согласия правообладателя и без выплаты вознаграждения. Договор об отчуждении исключительного права на объект смежных прав. Лицензионный договор о предоставлении права использования объекта смежных прав. Переход исключительных прав на объекты смежных прав по наследству. Средства защиты смежных прав. Ответственность за нарушение исключительного права на объект смежных прав. </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A73563">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ООО «Шелест» обратилось в Арбитражный суд с иском о взыскании с экспедитора ЧП Вахомского сумм, перечисленных ему ранее по договору транспортной экспедицией, на основании ст. 1102 ГК РФ. В ходе судебного разбирательства было установлено, что договор был расторгнут по требованию клиента. В соответствии с условием договора одностороннее его расторжение допускалось. До расторжения договора ООО «Шелест» перечислило экспедитору денежные средства в счет оплаты будущих услуг, однако эти услуги Вахомским не были оказаны. Ответчик не оспаривал факт получения оплаты, однако отказался удовлетворять требования ООО, ссылаясь при этом на п. 4 ст. 453 ГК РФ, в соответствии с которым стороны не вправе требовать возвращения того, что было исполнено ими по обязательству до момента расторжения договора, если иное не установлено законом или соглашением сторон. Также Вахомский полагал, что на основании абз. 2 ст. 806 ГК РФ при одностороннем отказе от исполнения договора транспортной экспедиции сторона, заявившая об отказе, имеет право требовать только возмещения убытков, вызванных расторжением договора. Кроме того, по мнению ответчика, ст.1102 ГК РФ не могла применяться, так как она не содержит указаний на то, </w:t>
      </w:r>
      <w:r w:rsidRPr="002862E1">
        <w:rPr>
          <w:rFonts w:ascii="Times New Roman" w:hAnsi="Times New Roman"/>
          <w:sz w:val="24"/>
          <w:szCs w:val="24"/>
        </w:rPr>
        <w:lastRenderedPageBreak/>
        <w:t>что неосновательное обогащение имеет место и тогда, когда основание, по которому приобретено имущество, отпало впоследствии. Какое решение должен вынести суд? Аргументируйте свой ответ.</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В каком случае владелец автомобиля освобождается от ответственности за вред, причиненный столкновением с его автомобилем:</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если автомобиль был украден;</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при наличии вины владельца другого автомобиля в данном столкновении;</w:t>
      </w:r>
      <w:r w:rsidR="002774FE" w:rsidRPr="002774FE">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если столкновение произошло по вине лица, которое владело автомобилем на основании доверенности, срок действия которой истек</w:t>
      </w:r>
      <w:r w:rsidR="002774FE">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не освобождается никогда</w:t>
      </w:r>
      <w:r w:rsidR="002774FE">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вправе завещать имущество по своему усмотрению:</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лицам из числа наследников по закону;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только лицам из числа наследников первой очереди</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только физическим лицам;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любым субъектам</w:t>
      </w:r>
      <w:r w:rsidR="005C2C58">
        <w:rPr>
          <w:rFonts w:ascii="Times New Roman" w:eastAsia="Times New Roman" w:hAnsi="Times New Roman"/>
          <w:bCs/>
          <w:sz w:val="24"/>
          <w:szCs w:val="24"/>
          <w:lang w:eastAsia="ru-RU"/>
        </w:rPr>
        <w:t>.</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 xml:space="preserve">Соавторами произведения признаются лица: </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оказавшие автору техническое содействие при создании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создавшие произведение своим совместным творческим трудом;</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организовавшие работу по созданию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оказавшие автору материальное содействие при создании произведения.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Имущественные и личные неимущественные отношения, возникающие в связи с созданием и использованием изобретений, полезных моделей и промышленных образцов, регулируются:</w:t>
      </w:r>
      <w:r w:rsidR="002F1280" w:rsidRPr="002F1280">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Гражданским процессуальным кодексом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Арбитражным процессуальным кодексом РФ;</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Кодексом РФ об административных правонарушениях;</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Гражданским кодексом РФ.</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Допускается ли регистрация товарного знака, сходного до степени смешения с товарным знаком, ранее зарегистрированным на другое лицо, в отношении однородных товаров?: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не допускается;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 но лишь с согласия соответствующего правообладателя;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 в случаях, предусмотренных в законе.</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(6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5 вариант </w:t>
      </w:r>
      <w:r w:rsidRPr="00FA0799">
        <w:rPr>
          <w:rFonts w:ascii="Times New Roman" w:eastAsia="Times New Roman" w:hAnsi="Times New Roman"/>
          <w:sz w:val="24"/>
          <w:szCs w:val="24"/>
          <w:lang w:eastAsia="ru-RU"/>
        </w:rPr>
        <w:t>(Х, Ц, Ч, Ш, Щ)</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Субъекты, объекты патентного права</w:t>
      </w:r>
      <w:r w:rsidRPr="00FA0799">
        <w:rPr>
          <w:rFonts w:ascii="Times New Roman" w:hAnsi="Times New Roman"/>
          <w:sz w:val="24"/>
          <w:szCs w:val="24"/>
        </w:rPr>
        <w:t>»</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Автор изобретения, полезной модели или промышленного образца. Соавторы изобретения, полезной модели или промышленного образца. </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Объекты патентных прав. Государственная регистрация изобретений, полезных моделей и промышленных образцов. Патент на изобретение, полезную модель или промышленный образец. </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Закрытое акционерное общество (ЗАО) «Альфа Капитал Россия» обратилось с иском к обществу ограниченной ответственности (ООО) «Российская финансовая компания «Альфа-Капитал» с требованием приостановить использование в своем фирменном наименовании обозначения «Альфа-Капитал», ссылаясь на то, что последнее зарегистрировано им в качестве товарного знака в Международной классификации товаров и услуг. Суд отказал ЗАО в иске, мотивируя тем, что ответчик зарегистрирован в форме ООО, а не в форме ЗАО. Кроме того, в иске не нашло подтверждения, что </w:t>
      </w:r>
      <w:r w:rsidRPr="002862E1">
        <w:rPr>
          <w:rFonts w:ascii="Times New Roman" w:hAnsi="Times New Roman"/>
          <w:sz w:val="24"/>
          <w:szCs w:val="24"/>
        </w:rPr>
        <w:lastRenderedPageBreak/>
        <w:t>использование товарного знака ответчиком привело к отождествлению с его деятельностью, и поэтому это не может квалифицироваться как недобросовестная конкуренция</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Что входит в понятие и структуру фирменного наименования? Можно ли считать, что фирменные наименования ЗАО и ООО идентичны? Является ли обязательной регистрация права на фирменное наименование? Каков порядок регистрации фирменного наименования и в каком органе? Имеет ли значение в споре разница в организационно-правовой формах сторон? Заслуживает ли внимание не представление истцом доказательств того, что использование его товарного знака ведет к отождествлению с деятельностью ответчика? Правильное ли решение вынес суд?</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Какое из данных лиц не имеет права на возмещение вреда по случаю потери кормильца: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отец-пенсионер;</w:t>
      </w:r>
      <w:r w:rsidR="002774FE" w:rsidRPr="002774FE">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супруга умершего, занятая уходом за ребенком умершего, до достижения ребенком умершего возраста 14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ребенок умершего, родившийся после его смерти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трудоспособный супруг</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Обязан ли завещатель в своем завещании указать причину лишения наследства наследника по закону?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обязан всегда;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не обязан</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не обязан, если наследник является его дальним родственником;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обязан, если наследник совершил против него противоправные действия.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Право авторства на проект официального документа принадлежит: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государственному органу, по поручению которого проект разработан;</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органу местного самоуправления, по поручению кот</w:t>
      </w:r>
      <w:r w:rsidR="002F1280">
        <w:rPr>
          <w:rFonts w:ascii="Times New Roman" w:eastAsia="Times New Roman" w:hAnsi="Times New Roman"/>
          <w:bCs/>
          <w:sz w:val="24"/>
          <w:szCs w:val="24"/>
          <w:lang w:eastAsia="ru-RU"/>
        </w:rPr>
        <w:t>оро</w:t>
      </w:r>
      <w:r w:rsidR="002F1280" w:rsidRPr="002F1280">
        <w:rPr>
          <w:rFonts w:ascii="Times New Roman" w:eastAsia="Times New Roman" w:hAnsi="Times New Roman"/>
          <w:bCs/>
          <w:sz w:val="24"/>
          <w:szCs w:val="24"/>
          <w:lang w:eastAsia="ru-RU"/>
        </w:rPr>
        <w:t>го проект разработан;</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лицу, создавшему проект (разработчику);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международной организации, по поручению которой проект разработан.</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К промышленным образцам относится: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объект промышленного сооружения;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объект неустойчивой формы из жидких или газообразных веществ;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художественно-конструкторское решение изделия, определяющее его внешний вид;</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решение, обусловленное исключительно технической функцией изделия.</w:t>
      </w:r>
    </w:p>
    <w:p w:rsidR="00B90AC9" w:rsidRPr="00B90AC9" w:rsidRDefault="008816E8" w:rsidP="00B90AC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B90AC9" w:rsidRPr="00B90AC9">
        <w:t xml:space="preserve"> </w:t>
      </w:r>
      <w:r w:rsidR="00B90AC9" w:rsidRPr="00B90AC9">
        <w:rPr>
          <w:rFonts w:ascii="Times New Roman" w:eastAsia="Times New Roman" w:hAnsi="Times New Roman"/>
          <w:bCs/>
          <w:sz w:val="24"/>
          <w:szCs w:val="24"/>
          <w:lang w:eastAsia="ru-RU"/>
        </w:rPr>
        <w:t>Какой орган осуществляет регистрацию товарных знаков?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B90AC9" w:rsidRPr="00B90AC9">
        <w:rPr>
          <w:rFonts w:ascii="Times New Roman" w:eastAsia="Times New Roman" w:hAnsi="Times New Roman"/>
          <w:bCs/>
          <w:sz w:val="24"/>
          <w:szCs w:val="24"/>
          <w:lang w:eastAsia="ru-RU"/>
        </w:rPr>
        <w:t>Роспатент;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B90AC9" w:rsidRPr="00B90AC9">
        <w:rPr>
          <w:rFonts w:ascii="Times New Roman" w:eastAsia="Times New Roman" w:hAnsi="Times New Roman"/>
          <w:bCs/>
          <w:sz w:val="24"/>
          <w:szCs w:val="24"/>
          <w:lang w:eastAsia="ru-RU"/>
        </w:rPr>
        <w:t>Мин</w:t>
      </w:r>
      <w:r w:rsidR="00B90AC9">
        <w:rPr>
          <w:rFonts w:ascii="Times New Roman" w:eastAsia="Times New Roman" w:hAnsi="Times New Roman"/>
          <w:bCs/>
          <w:sz w:val="24"/>
          <w:szCs w:val="24"/>
          <w:lang w:eastAsia="ru-RU"/>
        </w:rPr>
        <w:t>ю</w:t>
      </w:r>
      <w:r w:rsidR="00B90AC9" w:rsidRPr="00B90AC9">
        <w:rPr>
          <w:rFonts w:ascii="Times New Roman" w:eastAsia="Times New Roman" w:hAnsi="Times New Roman"/>
          <w:bCs/>
          <w:sz w:val="24"/>
          <w:szCs w:val="24"/>
          <w:lang w:eastAsia="ru-RU"/>
        </w:rPr>
        <w:t>ст</w:t>
      </w:r>
      <w:r w:rsidR="00B90AC9">
        <w:rPr>
          <w:rFonts w:ascii="Times New Roman" w:eastAsia="Times New Roman" w:hAnsi="Times New Roman"/>
          <w:bCs/>
          <w:sz w:val="24"/>
          <w:szCs w:val="24"/>
          <w:lang w:eastAsia="ru-RU"/>
        </w:rPr>
        <w:t xml:space="preserve"> России</w:t>
      </w:r>
      <w:r w:rsidR="00B90AC9" w:rsidRPr="00B90AC9">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B90AC9">
        <w:rPr>
          <w:rFonts w:ascii="Times New Roman" w:eastAsia="Times New Roman" w:hAnsi="Times New Roman"/>
          <w:bCs/>
          <w:sz w:val="24"/>
          <w:szCs w:val="24"/>
          <w:lang w:eastAsia="ru-RU"/>
        </w:rPr>
        <w:t>ФНС России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B90AC9">
        <w:rPr>
          <w:rFonts w:ascii="Times New Roman" w:eastAsia="Times New Roman" w:hAnsi="Times New Roman"/>
          <w:bCs/>
          <w:sz w:val="24"/>
          <w:szCs w:val="24"/>
          <w:lang w:eastAsia="ru-RU"/>
        </w:rPr>
        <w:t>Минобрнауки России</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(6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6 вариант </w:t>
      </w:r>
      <w:r w:rsidRPr="00FA0799">
        <w:rPr>
          <w:rFonts w:ascii="Times New Roman" w:eastAsia="Times New Roman" w:hAnsi="Times New Roman"/>
          <w:sz w:val="24"/>
          <w:szCs w:val="24"/>
          <w:lang w:eastAsia="ru-RU"/>
        </w:rPr>
        <w:t>(Э, Ю, Я)</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Права на средства индивидуализации юридических лиц, товаров, работ, услуг</w:t>
      </w:r>
      <w:r w:rsidRPr="00FA0799">
        <w:rPr>
          <w:rFonts w:ascii="Times New Roman" w:hAnsi="Times New Roman"/>
          <w:sz w:val="24"/>
          <w:szCs w:val="24"/>
        </w:rPr>
        <w:t>»</w:t>
      </w:r>
    </w:p>
    <w:p w:rsidR="00FA0799" w:rsidRP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Право на фирменное наименование. Право на товарный знак и право на знак обслуживания. Право на наименование места происхождения товара. Право на коммерческое обозначение.</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Картину Дуненко «Осень» купил Петров. Спустя год Дуненко обратился к Петрову с просьбой предоставить ему возможность снять копию с картины. Однако последний в просьбе отказал, сославшись на то, что выставляет через несколько дней картину для </w:t>
      </w:r>
      <w:r w:rsidRPr="002862E1">
        <w:rPr>
          <w:rFonts w:ascii="Times New Roman" w:hAnsi="Times New Roman"/>
          <w:sz w:val="24"/>
          <w:szCs w:val="24"/>
        </w:rPr>
        <w:lastRenderedPageBreak/>
        <w:t xml:space="preserve">продажи на аукционе. На аукционе картина имела успех и была продана по цене, значительно превышающей предыдущую. Дуненко потребовал от Петрова уплатить причитающуюся ему долю от продажной цены картины. Однако тот отказался, заявив, что расплатился с ним полностью при покупке картины. Правомерна ли просьба Дуненко о предоставлении ему собственником картины Петровым возможности снятия копии с проданной картины, и если да, как называется такое право? </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В каком случае Дуненко имеет право требовать от продавца написанной им картины вознаграждения после ее продажи. Как такое право называется? Как следует исчислять вознаграждение автору при перепродаже созданного им произведения? Какие действия должен предпринять Дуненко для осуществления права следования?</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5C2C58" w:rsidRPr="005C2C58">
        <w:rPr>
          <w:rFonts w:ascii="Times New Roman" w:eastAsia="Times New Roman" w:hAnsi="Times New Roman"/>
          <w:bCs/>
          <w:sz w:val="24"/>
          <w:szCs w:val="24"/>
          <w:lang w:eastAsia="ru-RU"/>
        </w:rPr>
        <w:t>В каком из нижеуказанных случаев моральный вред компенсируется независимо от вины причинителя вреда: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вред причинен недееспособному лицу;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моральный вред причинен должностным лицом органа государственной власти;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вред причинен жизни или здоровью гражданина источником повышенной опасности вред причинен репутации юридического лица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t xml:space="preserve"> </w:t>
      </w:r>
      <w:r w:rsidR="005C2C58" w:rsidRPr="005C2C58">
        <w:rPr>
          <w:rFonts w:ascii="Times New Roman" w:eastAsia="Times New Roman" w:hAnsi="Times New Roman"/>
          <w:bCs/>
          <w:sz w:val="24"/>
          <w:szCs w:val="24"/>
          <w:lang w:eastAsia="ru-RU"/>
        </w:rPr>
        <w:t>вред не компенсируется</w:t>
      </w:r>
      <w:r w:rsidR="005C2C58">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вправе лишить наследства: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несовершеннолетних детей;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наследников по закону</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совершеннолетних нетрудоспособных детей;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rPr>
          <w:rFonts w:ascii="Times New Roman" w:eastAsia="Times New Roman" w:hAnsi="Times New Roman"/>
          <w:bCs/>
          <w:sz w:val="24"/>
          <w:szCs w:val="24"/>
          <w:lang w:eastAsia="ru-RU"/>
        </w:rPr>
        <w:t xml:space="preserve"> нетрудоспособных супруга и родителей.</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При подготовке официального документа государственным органом в него могут вноситься дополнения и изменения по усмотрению:</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разработчика документа;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лица, осуществляющего корректирование этого документа;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лица, рецензирующего этот документ;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государственного органа, осуществляющего подготовку этого документа.</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Объектами изобретений могут являться: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устройство, способ, вещество, штамм микроорганизма;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научные</w:t>
      </w:r>
      <w:r w:rsidR="002F1280">
        <w:rPr>
          <w:rFonts w:ascii="Times New Roman" w:eastAsia="Times New Roman" w:hAnsi="Times New Roman"/>
          <w:bCs/>
          <w:sz w:val="24"/>
          <w:szCs w:val="24"/>
          <w:lang w:eastAsia="ru-RU"/>
        </w:rPr>
        <w:t xml:space="preserve"> </w:t>
      </w:r>
      <w:r w:rsidR="002F1280" w:rsidRPr="002F1280">
        <w:rPr>
          <w:rFonts w:ascii="Times New Roman" w:eastAsia="Times New Roman" w:hAnsi="Times New Roman"/>
          <w:bCs/>
          <w:sz w:val="24"/>
          <w:szCs w:val="24"/>
          <w:lang w:eastAsia="ru-RU"/>
        </w:rPr>
        <w:t>и математические методы;</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алгоритмы и программы для вычислительных машин;</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сорта растений и породы животных</w:t>
      </w:r>
      <w:r w:rsidR="002F1280">
        <w:rPr>
          <w:rFonts w:ascii="Times New Roman" w:eastAsia="Times New Roman" w:hAnsi="Times New Roman"/>
          <w:bCs/>
          <w:sz w:val="24"/>
          <w:szCs w:val="24"/>
          <w:lang w:eastAsia="ru-RU"/>
        </w:rPr>
        <w:t>.</w:t>
      </w:r>
    </w:p>
    <w:p w:rsidR="00B90AC9" w:rsidRPr="00B90AC9" w:rsidRDefault="008816E8" w:rsidP="00B90AC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B90AC9" w:rsidRPr="00B90AC9">
        <w:t xml:space="preserve"> </w:t>
      </w:r>
      <w:r w:rsidR="00B90AC9" w:rsidRPr="00B90AC9">
        <w:rPr>
          <w:rFonts w:ascii="Times New Roman" w:eastAsia="Times New Roman" w:hAnsi="Times New Roman"/>
          <w:bCs/>
          <w:sz w:val="24"/>
          <w:szCs w:val="24"/>
          <w:lang w:eastAsia="ru-RU"/>
        </w:rPr>
        <w:t>Суд может по требованию заинтересованного лица досрочно прекратить действие патента, аннулировать патент или признать его недействительным в случаях, предусмотренных:</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B90AC9" w:rsidRPr="00B90AC9">
        <w:rPr>
          <w:rFonts w:ascii="Times New Roman" w:eastAsia="Times New Roman" w:hAnsi="Times New Roman"/>
          <w:bCs/>
          <w:sz w:val="24"/>
          <w:szCs w:val="24"/>
          <w:lang w:eastAsia="ru-RU"/>
        </w:rPr>
        <w:t>Патентным законом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B90AC9" w:rsidRPr="00B90AC9">
        <w:rPr>
          <w:rFonts w:ascii="Times New Roman" w:eastAsia="Times New Roman" w:hAnsi="Times New Roman"/>
          <w:bCs/>
          <w:sz w:val="24"/>
          <w:szCs w:val="24"/>
          <w:lang w:eastAsia="ru-RU"/>
        </w:rPr>
        <w:t>Гражданским кодексом РФ;</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B90AC9" w:rsidRPr="00B90AC9">
        <w:rPr>
          <w:rFonts w:ascii="Times New Roman" w:eastAsia="Times New Roman" w:hAnsi="Times New Roman"/>
          <w:bCs/>
          <w:sz w:val="24"/>
          <w:szCs w:val="24"/>
          <w:lang w:eastAsia="ru-RU"/>
        </w:rPr>
        <w:t xml:space="preserve"> Гражданским процессуальным кодексом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B90AC9" w:rsidRPr="00B90AC9">
        <w:rPr>
          <w:rFonts w:ascii="Times New Roman" w:eastAsia="Times New Roman" w:hAnsi="Times New Roman"/>
          <w:bCs/>
          <w:sz w:val="24"/>
          <w:szCs w:val="24"/>
          <w:lang w:eastAsia="ru-RU"/>
        </w:rPr>
        <w:t>Кодексом РФ об административных правонарушениях.</w:t>
      </w:r>
    </w:p>
    <w:p w:rsidR="004151A4" w:rsidRPr="00E9662A" w:rsidRDefault="004151A4" w:rsidP="004151A4">
      <w:pPr>
        <w:spacing w:after="0" w:line="240" w:lineRule="auto"/>
        <w:ind w:firstLine="567"/>
        <w:jc w:val="both"/>
        <w:rPr>
          <w:rFonts w:ascii="Times New Roman" w:eastAsia="Times New Roman" w:hAnsi="Times New Roman"/>
          <w:b/>
          <w:bCs/>
          <w:color w:val="FF0000"/>
          <w:sz w:val="24"/>
          <w:szCs w:val="24"/>
          <w:lang w:eastAsia="ru-RU"/>
        </w:rPr>
      </w:pPr>
    </w:p>
    <w:p w:rsidR="00A73563" w:rsidRDefault="00A73563"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Pr="00E9662A"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A73563" w:rsidRPr="00E9662A" w:rsidRDefault="00A73563" w:rsidP="004151A4">
      <w:pPr>
        <w:spacing w:after="0" w:line="240" w:lineRule="auto"/>
        <w:ind w:firstLine="567"/>
        <w:jc w:val="both"/>
        <w:rPr>
          <w:rFonts w:ascii="Times New Roman" w:eastAsia="Times New Roman" w:hAnsi="Times New Roman"/>
          <w:b/>
          <w:bCs/>
          <w:color w:val="FF0000"/>
          <w:sz w:val="24"/>
          <w:szCs w:val="24"/>
          <w:lang w:eastAsia="ru-RU"/>
        </w:rPr>
      </w:pPr>
    </w:p>
    <w:p w:rsidR="006E5944" w:rsidRPr="00FA0799" w:rsidRDefault="00066713" w:rsidP="004151A4">
      <w:pPr>
        <w:spacing w:after="0" w:line="240" w:lineRule="auto"/>
        <w:ind w:firstLine="567"/>
        <w:jc w:val="both"/>
        <w:rPr>
          <w:rFonts w:ascii="Times New Roman" w:eastAsia="Times New Roman" w:hAnsi="Times New Roman"/>
          <w:b/>
          <w:bCs/>
          <w:sz w:val="28"/>
          <w:szCs w:val="28"/>
          <w:lang w:eastAsia="ru-RU"/>
        </w:rPr>
      </w:pPr>
      <w:r w:rsidRPr="00FA0799">
        <w:rPr>
          <w:rFonts w:ascii="Times New Roman" w:eastAsia="Times New Roman" w:hAnsi="Times New Roman"/>
          <w:b/>
          <w:bCs/>
          <w:sz w:val="28"/>
          <w:szCs w:val="28"/>
          <w:lang w:eastAsia="ru-RU"/>
        </w:rPr>
        <w:lastRenderedPageBreak/>
        <w:t>5</w:t>
      </w:r>
      <w:r w:rsidR="006E5944" w:rsidRPr="00FA0799">
        <w:rPr>
          <w:rFonts w:ascii="Times New Roman" w:eastAsia="Times New Roman" w:hAnsi="Times New Roman"/>
          <w:b/>
          <w:bCs/>
          <w:sz w:val="28"/>
          <w:szCs w:val="28"/>
          <w:lang w:eastAsia="ru-RU"/>
        </w:rPr>
        <w:t xml:space="preserve"> Методические рекомендации по подготовке к практическим занятиям</w:t>
      </w:r>
    </w:p>
    <w:p w:rsidR="006E5944" w:rsidRPr="00E9662A"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Практические (семинарские) занятия проводятся в форме устной беседы, решения </w:t>
      </w:r>
      <w:r w:rsidR="00CB1F6C" w:rsidRPr="00E9662A">
        <w:rPr>
          <w:rFonts w:ascii="Times New Roman" w:eastAsia="Times New Roman" w:hAnsi="Times New Roman"/>
          <w:bCs/>
          <w:sz w:val="24"/>
          <w:szCs w:val="24"/>
          <w:lang w:eastAsia="ru-RU"/>
        </w:rPr>
        <w:t>практических</w:t>
      </w:r>
      <w:r w:rsidRPr="00E9662A">
        <w:rPr>
          <w:rFonts w:ascii="Times New Roman" w:eastAsia="Times New Roman" w:hAnsi="Times New Roman"/>
          <w:bCs/>
          <w:sz w:val="24"/>
          <w:szCs w:val="24"/>
          <w:lang w:eastAsia="ru-RU"/>
        </w:rPr>
        <w:t xml:space="preserve"> задач, </w:t>
      </w:r>
      <w:r w:rsidR="00CB1F6C" w:rsidRPr="00E9662A">
        <w:rPr>
          <w:rFonts w:ascii="Times New Roman" w:eastAsia="Times New Roman" w:hAnsi="Times New Roman"/>
          <w:bCs/>
          <w:sz w:val="24"/>
          <w:szCs w:val="24"/>
          <w:lang w:eastAsia="ru-RU"/>
        </w:rPr>
        <w:t>выполнение задания для творческой работы (ЗТР), комплексных ситуационных заданий (КСЗ)</w:t>
      </w:r>
      <w:r w:rsidRPr="00E9662A">
        <w:rPr>
          <w:rFonts w:ascii="Times New Roman" w:eastAsia="Times New Roman" w:hAnsi="Times New Roman"/>
          <w:bCs/>
          <w:sz w:val="24"/>
          <w:szCs w:val="24"/>
          <w:lang w:eastAsia="ru-RU"/>
        </w:rPr>
        <w:t>.</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По завершению практического (семинарского) занятия студенту выставляется зачет (оценка). Студенты, не явившиеся на занятие, независимо от причины неявки, а т.ж. студенты</w:t>
      </w:r>
      <w:r w:rsidR="007D5553"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 xml:space="preserve"> получившие на занятии неудовлетворительную оценку проходят индивидуальное устное собеседование по пропущенной теме и представляют на проверку выполненную ситуационную задачу, творческое задание, предусмотренные планом практического (семинарского) занятия.</w:t>
      </w:r>
    </w:p>
    <w:p w:rsidR="006E5944" w:rsidRDefault="006E5944" w:rsidP="00867D93">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Студенты, не получившие за</w:t>
      </w:r>
      <w:r w:rsidR="007D5553" w:rsidRPr="00E9662A">
        <w:rPr>
          <w:rFonts w:ascii="Times New Roman" w:eastAsia="Times New Roman" w:hAnsi="Times New Roman"/>
          <w:bCs/>
          <w:sz w:val="24"/>
          <w:szCs w:val="24"/>
          <w:lang w:eastAsia="ru-RU"/>
        </w:rPr>
        <w:t xml:space="preserve">четы (оценки) по практическому </w:t>
      </w:r>
      <w:r w:rsidRPr="00E9662A">
        <w:rPr>
          <w:rFonts w:ascii="Times New Roman" w:eastAsia="Times New Roman" w:hAnsi="Times New Roman"/>
          <w:bCs/>
          <w:sz w:val="24"/>
          <w:szCs w:val="24"/>
          <w:lang w:eastAsia="ru-RU"/>
        </w:rPr>
        <w:t>занятию</w:t>
      </w:r>
      <w:r w:rsidR="007D5553" w:rsidRPr="00E9662A">
        <w:rPr>
          <w:rFonts w:ascii="Times New Roman" w:eastAsia="Times New Roman" w:hAnsi="Times New Roman"/>
          <w:bCs/>
          <w:sz w:val="24"/>
          <w:szCs w:val="24"/>
          <w:lang w:eastAsia="ru-RU"/>
        </w:rPr>
        <w:t xml:space="preserve"> (семинару)</w:t>
      </w:r>
      <w:r w:rsidRPr="00E9662A">
        <w:rPr>
          <w:rFonts w:ascii="Times New Roman" w:eastAsia="Times New Roman" w:hAnsi="Times New Roman"/>
          <w:bCs/>
          <w:sz w:val="24"/>
          <w:szCs w:val="24"/>
          <w:lang w:eastAsia="ru-RU"/>
        </w:rPr>
        <w:t xml:space="preserve">, к сдаче </w:t>
      </w:r>
      <w:r w:rsidR="00685527" w:rsidRPr="00E9662A">
        <w:rPr>
          <w:rFonts w:ascii="Times New Roman" w:eastAsia="Times New Roman" w:hAnsi="Times New Roman"/>
          <w:bCs/>
          <w:sz w:val="24"/>
          <w:szCs w:val="24"/>
          <w:lang w:eastAsia="ru-RU"/>
        </w:rPr>
        <w:t xml:space="preserve">итоговых зачетов и </w:t>
      </w:r>
      <w:r w:rsidR="00C20F9E" w:rsidRPr="00E9662A">
        <w:rPr>
          <w:rFonts w:ascii="Times New Roman" w:eastAsia="Times New Roman" w:hAnsi="Times New Roman"/>
          <w:bCs/>
          <w:sz w:val="24"/>
          <w:szCs w:val="24"/>
          <w:lang w:eastAsia="ru-RU"/>
        </w:rPr>
        <w:t>экзамен</w:t>
      </w:r>
      <w:r w:rsidR="00685527" w:rsidRPr="00E9662A">
        <w:rPr>
          <w:rFonts w:ascii="Times New Roman" w:eastAsia="Times New Roman" w:hAnsi="Times New Roman"/>
          <w:bCs/>
          <w:sz w:val="24"/>
          <w:szCs w:val="24"/>
          <w:lang w:eastAsia="ru-RU"/>
        </w:rPr>
        <w:t>у</w:t>
      </w:r>
      <w:r w:rsidRPr="00E9662A">
        <w:rPr>
          <w:rFonts w:ascii="Times New Roman" w:eastAsia="Times New Roman" w:hAnsi="Times New Roman"/>
          <w:bCs/>
          <w:sz w:val="24"/>
          <w:szCs w:val="24"/>
          <w:lang w:eastAsia="ru-RU"/>
        </w:rPr>
        <w:t xml:space="preserve"> по учебной дисциплине «</w:t>
      </w:r>
      <w:r w:rsidR="00F0743F" w:rsidRPr="00E9662A">
        <w:rPr>
          <w:rFonts w:ascii="Times New Roman" w:eastAsia="Times New Roman" w:hAnsi="Times New Roman"/>
          <w:bCs/>
          <w:sz w:val="24"/>
          <w:szCs w:val="24"/>
          <w:lang w:eastAsia="ru-RU"/>
        </w:rPr>
        <w:t>Гражданское</w:t>
      </w:r>
      <w:r w:rsidR="00C20F9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не допускаются.</w:t>
      </w:r>
    </w:p>
    <w:p w:rsidR="00867D93" w:rsidRPr="00E9662A" w:rsidRDefault="00867D93" w:rsidP="00867D93">
      <w:pPr>
        <w:spacing w:after="0" w:line="240" w:lineRule="auto"/>
        <w:ind w:firstLine="567"/>
        <w:jc w:val="both"/>
        <w:rPr>
          <w:rFonts w:ascii="Times New Roman" w:eastAsia="Times New Roman" w:hAnsi="Times New Roman"/>
          <w:bCs/>
          <w:sz w:val="24"/>
          <w:szCs w:val="24"/>
          <w:lang w:eastAsia="ru-RU"/>
        </w:rPr>
      </w:pPr>
    </w:p>
    <w:p w:rsidR="00867D93" w:rsidRDefault="00867D93" w:rsidP="00867D93">
      <w:pPr>
        <w:keepNext/>
        <w:suppressAutoHyphens/>
        <w:spacing w:after="0" w:line="240" w:lineRule="auto"/>
        <w:ind w:firstLine="709"/>
        <w:jc w:val="both"/>
        <w:outlineLvl w:val="1"/>
        <w:rPr>
          <w:rFonts w:ascii="Times New Roman" w:hAnsi="Times New Roman"/>
          <w:b/>
          <w:sz w:val="24"/>
        </w:rPr>
      </w:pPr>
      <w:r w:rsidRPr="00867D93">
        <w:rPr>
          <w:rFonts w:ascii="Times New Roman" w:hAnsi="Times New Roman"/>
          <w:b/>
          <w:sz w:val="24"/>
        </w:rPr>
        <w:lastRenderedPageBreak/>
        <w:t>Практические занятия (семинары)</w:t>
      </w:r>
      <w:r>
        <w:rPr>
          <w:rFonts w:ascii="Times New Roman" w:hAnsi="Times New Roman"/>
          <w:b/>
          <w:sz w:val="24"/>
        </w:rPr>
        <w:t xml:space="preserve"> для студентов очной формы обучения</w:t>
      </w:r>
    </w:p>
    <w:p w:rsidR="00867D93" w:rsidRDefault="00867D93" w:rsidP="00867D93">
      <w:pPr>
        <w:keepNext/>
        <w:suppressAutoHyphens/>
        <w:spacing w:after="0" w:line="240" w:lineRule="auto"/>
        <w:ind w:firstLine="709"/>
        <w:jc w:val="both"/>
        <w:outlineLvl w:val="1"/>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942"/>
        <w:gridCol w:w="928"/>
        <w:gridCol w:w="6284"/>
        <w:gridCol w:w="1303"/>
      </w:tblGrid>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w:t>
            </w:r>
          </w:p>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занятия</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w:t>
            </w:r>
          </w:p>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раздела</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Тема</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p>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Количество</w:t>
            </w:r>
          </w:p>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часов</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rPr>
                <w:rFonts w:ascii="Times New Roman" w:hAnsi="Times New Roman"/>
                <w:sz w:val="24"/>
              </w:rPr>
            </w:pPr>
            <w:r w:rsidRPr="00867D93">
              <w:rPr>
                <w:rFonts w:ascii="Times New Roman" w:hAnsi="Times New Roman"/>
                <w:sz w:val="24"/>
              </w:rPr>
              <w:t>Источники гражданского права</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pacing w:after="0" w:line="240" w:lineRule="auto"/>
              <w:jc w:val="both"/>
              <w:rPr>
                <w:rFonts w:ascii="Times New Roman" w:eastAsia="Times New Roman" w:hAnsi="Times New Roman"/>
                <w:sz w:val="24"/>
                <w:szCs w:val="24"/>
                <w:lang w:eastAsia="ru-RU" w:bidi="ru-RU"/>
              </w:rPr>
            </w:pPr>
            <w:r w:rsidRPr="00867D93">
              <w:rPr>
                <w:rFonts w:ascii="Times New Roman" w:hAnsi="Times New Roman"/>
                <w:sz w:val="24"/>
                <w:szCs w:val="24"/>
              </w:rPr>
              <w:t>Понятие, содержание и виды гражданских правоотношений</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3, 4</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hAnsi="Times New Roman"/>
                <w:sz w:val="24"/>
                <w:szCs w:val="24"/>
              </w:rPr>
              <w:t>Граждане — субъекты гражданского права. Опека и попечительство</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5, 6</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rPr>
                <w:rFonts w:ascii="Times New Roman" w:hAnsi="Times New Roman"/>
                <w:sz w:val="24"/>
              </w:rPr>
            </w:pPr>
            <w:r w:rsidRPr="00867D93">
              <w:rPr>
                <w:rFonts w:ascii="Times New Roman" w:hAnsi="Times New Roman"/>
                <w:sz w:val="24"/>
              </w:rPr>
              <w:t>Юридические лица как субъекты гражданских правоотношений</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7</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Объекты гражданских правоотношений</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8, 9</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pacing w:after="0" w:line="240" w:lineRule="auto"/>
              <w:jc w:val="both"/>
              <w:rPr>
                <w:rFonts w:ascii="Times New Roman" w:eastAsia="Times New Roman" w:hAnsi="Times New Roman"/>
                <w:sz w:val="24"/>
                <w:szCs w:val="24"/>
                <w:lang w:eastAsia="ru-RU" w:bidi="ru-RU"/>
              </w:rPr>
            </w:pPr>
            <w:r w:rsidRPr="00867D93">
              <w:rPr>
                <w:rFonts w:ascii="Times New Roman" w:hAnsi="Times New Roman"/>
                <w:sz w:val="24"/>
                <w:szCs w:val="24"/>
              </w:rPr>
              <w:t>Сделки в гражданском праве</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pacing w:after="0" w:line="240" w:lineRule="auto"/>
              <w:jc w:val="both"/>
              <w:rPr>
                <w:rFonts w:ascii="Times New Roman" w:eastAsia="Times New Roman" w:hAnsi="Times New Roman"/>
                <w:sz w:val="24"/>
                <w:szCs w:val="24"/>
                <w:lang w:eastAsia="ru-RU" w:bidi="ru-RU"/>
              </w:rPr>
            </w:pPr>
            <w:r w:rsidRPr="00867D93">
              <w:rPr>
                <w:rFonts w:ascii="Times New Roman" w:hAnsi="Times New Roman"/>
                <w:sz w:val="24"/>
                <w:szCs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Сроки. Исковая давность</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3</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Право собственности физических и юридических лиц</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3</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Право государственной и муниципальной собственности</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13</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3</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Право общей собственности</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14</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3</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Защита права собственности и других вещных прав</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Понятие, способы обеспечения исполнения обязательств</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16</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hAnsi="Times New Roman"/>
                <w:sz w:val="24"/>
                <w:szCs w:val="24"/>
              </w:rPr>
              <w:t>Ответственность за нарушение обязательств</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17</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Общие положения о договорах</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18,19</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5</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Общие положения о договоре купли-продажи</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20,21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5</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Виды договора купли-продажи</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5</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Договор дарения</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23</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5</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Договор ренты и пожизненного содержания с иждивением</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24</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6</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Общие положения о договоре аренды</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25,26</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6</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Виды договора аренды</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27</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6</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Договор найма жилого помещения</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28</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7</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Общие положения договора подряда</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29,30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7</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Виды договора подряда</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31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9</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Договор возмездного оказания услуг</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32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9</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Заем и кредит</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33</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9</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pacing w:after="0" w:line="240" w:lineRule="auto"/>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Финансирование под уступку денежного требования</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34</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9</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pacing w:after="0" w:line="240" w:lineRule="auto"/>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Договор банковского вклада и банковского счета</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35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9</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pacing w:after="0" w:line="240" w:lineRule="auto"/>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 xml:space="preserve">Расчеты: понятие, виды расчетов </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36</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9</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pacing w:after="0" w:line="240" w:lineRule="auto"/>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Договор хранения</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37</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9</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pacing w:after="0" w:line="240" w:lineRule="auto"/>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Договор страхования</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38</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9</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pacing w:after="0" w:line="240" w:lineRule="auto"/>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Договоры поручения, комиссии, агентирования</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39</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9</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pacing w:after="0" w:line="240" w:lineRule="auto"/>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Договор доверительного управления имуществом</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9</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pacing w:after="0" w:line="240" w:lineRule="auto"/>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Договор коммерческой концессии</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10</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Times New Roman" w:hAnsi="Times New Roman"/>
                <w:sz w:val="24"/>
                <w:szCs w:val="24"/>
                <w:lang w:eastAsia="ru-RU" w:bidi="ru-RU"/>
              </w:rPr>
              <w:t>Договор простого товарищества</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11</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FF404F" w:rsidP="00867D93">
            <w:pPr>
              <w:widowControl w:val="0"/>
              <w:spacing w:after="0" w:line="266" w:lineRule="exact"/>
              <w:rPr>
                <w:rFonts w:ascii="Times New Roman" w:eastAsia="Times New Roman" w:hAnsi="Times New Roman"/>
                <w:sz w:val="24"/>
                <w:szCs w:val="24"/>
                <w:lang w:eastAsia="ru-RU" w:bidi="ru-RU"/>
              </w:rPr>
            </w:pPr>
            <w:r w:rsidRPr="00FF404F">
              <w:rPr>
                <w:rFonts w:ascii="Times New Roman" w:eastAsia="Times New Roman" w:hAnsi="Times New Roman"/>
                <w:sz w:val="24"/>
                <w:szCs w:val="24"/>
                <w:lang w:eastAsia="ru-RU" w:bidi="ru-RU"/>
              </w:rPr>
              <w:t>Публичное обещание награды. Публичный конкурс. Проведение игр и пари</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43</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12</w:t>
            </w:r>
          </w:p>
        </w:tc>
        <w:tc>
          <w:tcPr>
            <w:tcW w:w="3350" w:type="pct"/>
            <w:tcBorders>
              <w:top w:val="single" w:sz="4" w:space="0" w:color="auto"/>
              <w:left w:val="single" w:sz="4" w:space="0" w:color="auto"/>
              <w:bottom w:val="single" w:sz="4" w:space="0" w:color="auto"/>
              <w:right w:val="single" w:sz="4" w:space="0" w:color="auto"/>
            </w:tcBorders>
            <w:shd w:val="clear" w:color="auto" w:fill="auto"/>
          </w:tcPr>
          <w:p w:rsidR="00867D93" w:rsidRPr="00867D93" w:rsidRDefault="00867D93" w:rsidP="00867D93">
            <w:pPr>
              <w:suppressAutoHyphens/>
              <w:spacing w:after="0" w:line="240" w:lineRule="auto"/>
              <w:rPr>
                <w:rFonts w:ascii="Times New Roman" w:hAnsi="Times New Roman"/>
                <w:sz w:val="24"/>
              </w:rPr>
            </w:pPr>
            <w:r w:rsidRPr="00867D93">
              <w:rPr>
                <w:rFonts w:ascii="Times New Roman" w:hAnsi="Times New Roman"/>
                <w:sz w:val="24"/>
              </w:rPr>
              <w:t>Возмещение вреда, причиненного жизни, здоровью гражданина</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44</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12</w:t>
            </w:r>
          </w:p>
        </w:tc>
        <w:tc>
          <w:tcPr>
            <w:tcW w:w="3350" w:type="pct"/>
            <w:tcBorders>
              <w:top w:val="single" w:sz="4" w:space="0" w:color="auto"/>
              <w:left w:val="single" w:sz="4" w:space="0" w:color="auto"/>
              <w:bottom w:val="single" w:sz="4" w:space="0" w:color="auto"/>
              <w:right w:val="single" w:sz="4" w:space="0" w:color="auto"/>
            </w:tcBorders>
            <w:shd w:val="clear" w:color="auto" w:fill="auto"/>
          </w:tcPr>
          <w:p w:rsidR="00867D93" w:rsidRPr="00867D93" w:rsidRDefault="00867D93" w:rsidP="00867D93">
            <w:pPr>
              <w:suppressAutoHyphens/>
              <w:spacing w:after="0" w:line="240" w:lineRule="auto"/>
              <w:rPr>
                <w:rFonts w:ascii="Times New Roman" w:hAnsi="Times New Roman"/>
                <w:sz w:val="24"/>
              </w:rPr>
            </w:pPr>
            <w:r w:rsidRPr="00867D93">
              <w:rPr>
                <w:rFonts w:ascii="Times New Roman" w:hAnsi="Times New Roman"/>
                <w:sz w:val="24"/>
              </w:rPr>
              <w:t>Обязательства вследствие неосновательного обогащения</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13</w:t>
            </w:r>
          </w:p>
        </w:tc>
        <w:tc>
          <w:tcPr>
            <w:tcW w:w="3350" w:type="pct"/>
            <w:tcBorders>
              <w:top w:val="single" w:sz="4" w:space="0" w:color="auto"/>
              <w:left w:val="single" w:sz="4" w:space="0" w:color="auto"/>
              <w:bottom w:val="single" w:sz="4" w:space="0" w:color="auto"/>
              <w:right w:val="single" w:sz="4" w:space="0" w:color="auto"/>
            </w:tcBorders>
            <w:shd w:val="clear" w:color="auto" w:fill="auto"/>
          </w:tcPr>
          <w:p w:rsidR="00867D93" w:rsidRPr="00867D93" w:rsidRDefault="00867D93" w:rsidP="00867D93">
            <w:pPr>
              <w:suppressAutoHyphens/>
              <w:spacing w:after="0" w:line="240" w:lineRule="auto"/>
              <w:rPr>
                <w:rFonts w:ascii="Times New Roman" w:hAnsi="Times New Roman"/>
                <w:sz w:val="24"/>
              </w:rPr>
            </w:pPr>
            <w:r w:rsidRPr="00867D93">
              <w:rPr>
                <w:rFonts w:ascii="Times New Roman" w:hAnsi="Times New Roman"/>
                <w:sz w:val="24"/>
              </w:rPr>
              <w:t>Общие положения о наследовании</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lastRenderedPageBreak/>
              <w:t>46</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13</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pacing w:after="0" w:line="240" w:lineRule="auto"/>
              <w:rPr>
                <w:rFonts w:ascii="Times New Roman" w:hAnsi="Times New Roman"/>
                <w:bCs/>
                <w:sz w:val="24"/>
                <w:szCs w:val="24"/>
                <w:lang w:eastAsia="ru-RU" w:bidi="ru-RU"/>
              </w:rPr>
            </w:pPr>
            <w:r w:rsidRPr="00867D93">
              <w:rPr>
                <w:rFonts w:ascii="Times New Roman" w:hAnsi="Times New Roman"/>
                <w:bCs/>
                <w:sz w:val="24"/>
                <w:szCs w:val="24"/>
                <w:lang w:eastAsia="ru-RU" w:bidi="ru-RU"/>
              </w:rPr>
              <w:t>Основания наследования</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47</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14</w:t>
            </w:r>
          </w:p>
        </w:tc>
        <w:tc>
          <w:tcPr>
            <w:tcW w:w="3350" w:type="pct"/>
            <w:tcBorders>
              <w:top w:val="single" w:sz="4" w:space="0" w:color="auto"/>
              <w:left w:val="single" w:sz="4" w:space="0" w:color="auto"/>
              <w:bottom w:val="single" w:sz="4" w:space="0" w:color="auto"/>
              <w:right w:val="single" w:sz="4" w:space="0" w:color="auto"/>
            </w:tcBorders>
            <w:shd w:val="clear" w:color="auto" w:fill="auto"/>
          </w:tcPr>
          <w:p w:rsidR="00867D93" w:rsidRPr="00867D93" w:rsidRDefault="00867D93" w:rsidP="00867D93">
            <w:pPr>
              <w:suppressAutoHyphens/>
              <w:spacing w:after="0" w:line="240" w:lineRule="auto"/>
              <w:rPr>
                <w:rFonts w:ascii="Times New Roman" w:hAnsi="Times New Roman"/>
                <w:sz w:val="24"/>
              </w:rPr>
            </w:pPr>
            <w:r w:rsidRPr="00867D93">
              <w:rPr>
                <w:rFonts w:ascii="Times New Roman" w:hAnsi="Times New Roman"/>
                <w:sz w:val="24"/>
              </w:rPr>
              <w:t>Общие положения интеллектуальной собственности</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48</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14</w:t>
            </w:r>
          </w:p>
        </w:tc>
        <w:tc>
          <w:tcPr>
            <w:tcW w:w="3350" w:type="pct"/>
            <w:tcBorders>
              <w:top w:val="single" w:sz="4" w:space="0" w:color="auto"/>
              <w:left w:val="single" w:sz="4" w:space="0" w:color="auto"/>
              <w:bottom w:val="single" w:sz="4" w:space="0" w:color="auto"/>
              <w:right w:val="single" w:sz="4" w:space="0" w:color="auto"/>
            </w:tcBorders>
            <w:shd w:val="clear" w:color="auto" w:fill="auto"/>
          </w:tcPr>
          <w:p w:rsidR="00867D93" w:rsidRPr="00867D93" w:rsidRDefault="00867D93" w:rsidP="00867D93">
            <w:pPr>
              <w:suppressAutoHyphens/>
              <w:spacing w:after="0" w:line="240" w:lineRule="auto"/>
              <w:rPr>
                <w:rFonts w:ascii="Times New Roman" w:hAnsi="Times New Roman"/>
                <w:sz w:val="24"/>
              </w:rPr>
            </w:pPr>
            <w:r w:rsidRPr="00867D93">
              <w:rPr>
                <w:rFonts w:ascii="Times New Roman" w:hAnsi="Times New Roman"/>
                <w:sz w:val="24"/>
              </w:rPr>
              <w:t>Субъекты, объекты авторского права</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49</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14</w:t>
            </w:r>
          </w:p>
        </w:tc>
        <w:tc>
          <w:tcPr>
            <w:tcW w:w="3350" w:type="pct"/>
            <w:tcBorders>
              <w:top w:val="single" w:sz="4" w:space="0" w:color="auto"/>
              <w:left w:val="single" w:sz="4" w:space="0" w:color="auto"/>
              <w:bottom w:val="single" w:sz="4" w:space="0" w:color="auto"/>
              <w:right w:val="single" w:sz="4" w:space="0" w:color="auto"/>
            </w:tcBorders>
            <w:shd w:val="clear" w:color="auto" w:fill="auto"/>
          </w:tcPr>
          <w:p w:rsidR="00867D93" w:rsidRPr="00867D93" w:rsidRDefault="00867D93" w:rsidP="00867D93">
            <w:pPr>
              <w:suppressAutoHyphens/>
              <w:spacing w:after="0" w:line="240" w:lineRule="auto"/>
              <w:rPr>
                <w:rFonts w:ascii="Times New Roman" w:hAnsi="Times New Roman"/>
                <w:sz w:val="24"/>
              </w:rPr>
            </w:pPr>
            <w:r w:rsidRPr="00867D93">
              <w:rPr>
                <w:rFonts w:ascii="Times New Roman" w:hAnsi="Times New Roman"/>
                <w:sz w:val="24"/>
              </w:rPr>
              <w:t>Содержание прав авторов на произведения науки, литературы, искусства</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50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14</w:t>
            </w:r>
          </w:p>
        </w:tc>
        <w:tc>
          <w:tcPr>
            <w:tcW w:w="3350" w:type="pct"/>
            <w:tcBorders>
              <w:top w:val="single" w:sz="4" w:space="0" w:color="auto"/>
              <w:left w:val="single" w:sz="4" w:space="0" w:color="auto"/>
              <w:bottom w:val="single" w:sz="4" w:space="0" w:color="auto"/>
              <w:right w:val="single" w:sz="4" w:space="0" w:color="auto"/>
            </w:tcBorders>
            <w:shd w:val="clear" w:color="auto" w:fill="auto"/>
          </w:tcPr>
          <w:p w:rsidR="00867D93" w:rsidRPr="00867D93" w:rsidRDefault="00867D93" w:rsidP="00867D93">
            <w:pPr>
              <w:suppressAutoHyphens/>
              <w:spacing w:after="0" w:line="240" w:lineRule="auto"/>
              <w:rPr>
                <w:rFonts w:ascii="Times New Roman" w:hAnsi="Times New Roman"/>
                <w:sz w:val="24"/>
              </w:rPr>
            </w:pPr>
            <w:r w:rsidRPr="00867D93">
              <w:rPr>
                <w:rFonts w:ascii="Times New Roman" w:hAnsi="Times New Roman"/>
                <w:sz w:val="24"/>
              </w:rPr>
              <w:t>Договоры в сфере авторского права</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51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14</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pacing w:after="0" w:line="240" w:lineRule="auto"/>
              <w:jc w:val="both"/>
              <w:rPr>
                <w:rFonts w:ascii="Times New Roman" w:hAnsi="Times New Roman"/>
                <w:bCs/>
                <w:sz w:val="24"/>
                <w:szCs w:val="24"/>
                <w:lang w:eastAsia="ru-RU" w:bidi="ru-RU"/>
              </w:rPr>
            </w:pPr>
            <w:r w:rsidRPr="00867D93">
              <w:rPr>
                <w:rFonts w:ascii="Times New Roman" w:hAnsi="Times New Roman"/>
                <w:bCs/>
                <w:sz w:val="24"/>
                <w:szCs w:val="24"/>
                <w:lang w:eastAsia="ru-RU" w:bidi="ru-RU"/>
              </w:rPr>
              <w:t>Права, смежные с авторскими</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52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15</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40" w:lineRule="auto"/>
              <w:jc w:val="both"/>
              <w:rPr>
                <w:rFonts w:ascii="Times New Roman" w:eastAsia="Courier New" w:hAnsi="Times New Roman"/>
                <w:bCs/>
                <w:sz w:val="24"/>
                <w:szCs w:val="24"/>
                <w:lang w:eastAsia="ru-RU" w:bidi="ru-RU"/>
              </w:rPr>
            </w:pPr>
            <w:r w:rsidRPr="00867D93">
              <w:rPr>
                <w:rFonts w:ascii="Times New Roman" w:eastAsia="Courier New" w:hAnsi="Times New Roman"/>
                <w:bCs/>
                <w:sz w:val="24"/>
                <w:szCs w:val="24"/>
                <w:lang w:eastAsia="ru-RU" w:bidi="ru-RU"/>
              </w:rPr>
              <w:t>Субъекты, объекты патентного права</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2</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53,54</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15</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40" w:lineRule="auto"/>
              <w:jc w:val="both"/>
              <w:rPr>
                <w:rFonts w:ascii="Times New Roman" w:eastAsia="Courier New" w:hAnsi="Times New Roman"/>
                <w:bCs/>
                <w:sz w:val="24"/>
                <w:szCs w:val="24"/>
                <w:lang w:eastAsia="ru-RU" w:bidi="ru-RU"/>
              </w:rPr>
            </w:pPr>
            <w:r w:rsidRPr="00867D93">
              <w:rPr>
                <w:rFonts w:ascii="Times New Roman" w:eastAsia="Courier New" w:hAnsi="Times New Roman"/>
                <w:bCs/>
                <w:sz w:val="24"/>
                <w:szCs w:val="24"/>
                <w:lang w:eastAsia="ru-RU" w:bidi="ru-RU"/>
              </w:rPr>
              <w:t>Права авторов и патентообладателей</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4</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55,56,57</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15</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40" w:lineRule="auto"/>
              <w:jc w:val="both"/>
              <w:rPr>
                <w:rFonts w:ascii="Times New Roman" w:eastAsia="Courier New" w:hAnsi="Times New Roman"/>
                <w:bCs/>
                <w:sz w:val="24"/>
                <w:szCs w:val="24"/>
                <w:lang w:eastAsia="ru-RU" w:bidi="ru-RU"/>
              </w:rPr>
            </w:pPr>
            <w:r w:rsidRPr="00867D93">
              <w:rPr>
                <w:rFonts w:ascii="Times New Roman" w:eastAsia="Courier New" w:hAnsi="Times New Roman"/>
                <w:bCs/>
                <w:sz w:val="24"/>
                <w:szCs w:val="24"/>
                <w:lang w:eastAsia="ru-RU" w:bidi="ru-RU"/>
              </w:rPr>
              <w:t>Оформление прав на объекты интеллектуальной собственности</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suppressAutoHyphens/>
              <w:spacing w:after="0" w:line="240" w:lineRule="auto"/>
              <w:jc w:val="center"/>
              <w:rPr>
                <w:rFonts w:ascii="Times New Roman" w:hAnsi="Times New Roman"/>
                <w:sz w:val="24"/>
              </w:rPr>
            </w:pPr>
            <w:r w:rsidRPr="00867D93">
              <w:rPr>
                <w:rFonts w:ascii="Times New Roman" w:hAnsi="Times New Roman"/>
                <w:sz w:val="24"/>
              </w:rPr>
              <w:t>6</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uppressAutoHyphens/>
              <w:spacing w:after="0" w:line="240" w:lineRule="auto"/>
              <w:jc w:val="center"/>
              <w:rPr>
                <w:rFonts w:ascii="Times New Roman" w:hAnsi="Times New Roman"/>
                <w:sz w:val="24"/>
              </w:rPr>
            </w:pPr>
            <w:r w:rsidRPr="00867D93">
              <w:rPr>
                <w:rFonts w:ascii="Times New Roman" w:hAnsi="Times New Roman"/>
                <w:sz w:val="24"/>
              </w:rPr>
              <w:t>58,59</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uppressAutoHyphens/>
              <w:spacing w:after="0" w:line="240" w:lineRule="auto"/>
              <w:jc w:val="center"/>
              <w:rPr>
                <w:rFonts w:ascii="Times New Roman" w:hAnsi="Times New Roman"/>
                <w:sz w:val="24"/>
              </w:rPr>
            </w:pPr>
            <w:r w:rsidRPr="00867D93">
              <w:rPr>
                <w:rFonts w:ascii="Times New Roman" w:hAnsi="Times New Roman"/>
                <w:sz w:val="24"/>
              </w:rPr>
              <w:t>16</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66" w:lineRule="exact"/>
              <w:rPr>
                <w:rFonts w:ascii="Times New Roman" w:eastAsia="Times New Roman" w:hAnsi="Times New Roman"/>
                <w:sz w:val="24"/>
                <w:szCs w:val="24"/>
                <w:lang w:eastAsia="ru-RU" w:bidi="ru-RU"/>
              </w:rPr>
            </w:pPr>
            <w:r w:rsidRPr="00867D93">
              <w:rPr>
                <w:rFonts w:ascii="Times New Roman" w:eastAsia="Courier New" w:hAnsi="Times New Roman"/>
                <w:bCs/>
                <w:sz w:val="24"/>
                <w:szCs w:val="24"/>
                <w:lang w:eastAsia="ru-RU" w:bidi="ru-RU"/>
              </w:rPr>
              <w:t>Права на средства индивидуализации юридических лиц, товаров, работ, услуг.</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uppressAutoHyphens/>
              <w:spacing w:after="0" w:line="240" w:lineRule="auto"/>
              <w:jc w:val="center"/>
              <w:rPr>
                <w:rFonts w:ascii="Times New Roman" w:hAnsi="Times New Roman"/>
                <w:sz w:val="24"/>
              </w:rPr>
            </w:pPr>
            <w:r w:rsidRPr="00867D93">
              <w:rPr>
                <w:rFonts w:ascii="Times New Roman" w:hAnsi="Times New Roman"/>
                <w:sz w:val="24"/>
              </w:rPr>
              <w:t>4</w:t>
            </w:r>
          </w:p>
        </w:tc>
      </w:tr>
      <w:tr w:rsidR="00867D93" w:rsidRPr="00867D93" w:rsidTr="00867D93">
        <w:trPr>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uppressAutoHyphens/>
              <w:spacing w:after="0" w:line="240" w:lineRule="auto"/>
              <w:jc w:val="center"/>
              <w:rPr>
                <w:rFonts w:ascii="Times New Roman" w:hAnsi="Times New Roman"/>
                <w:sz w:val="24"/>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uppressAutoHyphens/>
              <w:spacing w:after="0" w:line="240" w:lineRule="auto"/>
              <w:jc w:val="center"/>
              <w:rPr>
                <w:rFonts w:ascii="Times New Roman" w:hAnsi="Times New Roman"/>
                <w:sz w:val="24"/>
              </w:rPr>
            </w:pPr>
            <w:r w:rsidRPr="00867D93">
              <w:rPr>
                <w:rFonts w:ascii="Times New Roman" w:hAnsi="Times New Roman"/>
                <w:sz w:val="24"/>
              </w:rPr>
              <w:t>Итого</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bottom"/>
          </w:tcPr>
          <w:p w:rsidR="00867D93" w:rsidRPr="00867D93" w:rsidRDefault="00867D93" w:rsidP="00867D93">
            <w:pPr>
              <w:widowControl w:val="0"/>
              <w:spacing w:after="0" w:line="266" w:lineRule="exact"/>
              <w:rPr>
                <w:rFonts w:ascii="Times New Roman" w:eastAsia="Courier New" w:hAnsi="Times New Roman"/>
                <w:bCs/>
                <w:sz w:val="24"/>
                <w:szCs w:val="24"/>
                <w:lang w:eastAsia="ru-RU" w:bidi="ru-RU"/>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67D93" w:rsidRPr="00867D93" w:rsidRDefault="00867D93" w:rsidP="00867D93">
            <w:pPr>
              <w:widowControl w:val="0"/>
              <w:suppressAutoHyphens/>
              <w:spacing w:after="0" w:line="240" w:lineRule="auto"/>
              <w:jc w:val="center"/>
              <w:rPr>
                <w:rFonts w:ascii="Times New Roman" w:hAnsi="Times New Roman"/>
                <w:sz w:val="24"/>
              </w:rPr>
            </w:pPr>
            <w:r w:rsidRPr="00867D93">
              <w:rPr>
                <w:rFonts w:ascii="Times New Roman" w:hAnsi="Times New Roman"/>
                <w:sz w:val="24"/>
              </w:rPr>
              <w:t>118</w:t>
            </w:r>
          </w:p>
        </w:tc>
      </w:tr>
    </w:tbl>
    <w:p w:rsidR="00867D93" w:rsidRPr="00867D93" w:rsidRDefault="00867D93" w:rsidP="00867D93">
      <w:pPr>
        <w:keepNext/>
        <w:suppressAutoHyphens/>
        <w:spacing w:after="0" w:line="240" w:lineRule="auto"/>
        <w:ind w:firstLine="709"/>
        <w:jc w:val="both"/>
        <w:outlineLvl w:val="1"/>
        <w:rPr>
          <w:rFonts w:ascii="Times New Roman" w:hAnsi="Times New Roman"/>
          <w:b/>
          <w:sz w:val="24"/>
        </w:rPr>
      </w:pPr>
    </w:p>
    <w:p w:rsidR="00867D93" w:rsidRDefault="00867D93" w:rsidP="00867D93">
      <w:pPr>
        <w:keepNext/>
        <w:suppressAutoHyphens/>
        <w:spacing w:after="0" w:line="240" w:lineRule="auto"/>
        <w:ind w:firstLine="709"/>
        <w:jc w:val="both"/>
        <w:outlineLvl w:val="1"/>
        <w:rPr>
          <w:rFonts w:ascii="Times New Roman" w:hAnsi="Times New Roman"/>
          <w:b/>
          <w:sz w:val="24"/>
        </w:rPr>
      </w:pPr>
      <w:r w:rsidRPr="00867D93">
        <w:rPr>
          <w:rFonts w:ascii="Times New Roman" w:hAnsi="Times New Roman"/>
          <w:b/>
          <w:sz w:val="24"/>
        </w:rPr>
        <w:t>Практические занятия (семинары)</w:t>
      </w:r>
      <w:r>
        <w:rPr>
          <w:rFonts w:ascii="Times New Roman" w:hAnsi="Times New Roman"/>
          <w:b/>
          <w:sz w:val="24"/>
        </w:rPr>
        <w:t xml:space="preserve"> для студентов заочной формы обучения</w:t>
      </w:r>
    </w:p>
    <w:p w:rsidR="00685527" w:rsidRPr="00E9662A" w:rsidRDefault="00685527" w:rsidP="00867D93">
      <w:pPr>
        <w:spacing w:after="0" w:line="240" w:lineRule="auto"/>
        <w:ind w:firstLine="567"/>
        <w:jc w:val="both"/>
        <w:rPr>
          <w:rFonts w:ascii="Times New Roman" w:eastAsia="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9807D3" w:rsidRPr="009807D3" w:rsidTr="00685527">
        <w:trPr>
          <w:tblHeader/>
        </w:trPr>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 занятия</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 раздела</w:t>
            </w:r>
          </w:p>
        </w:tc>
        <w:tc>
          <w:tcPr>
            <w:tcW w:w="3238"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Тема</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Кол-во часов</w:t>
            </w:r>
          </w:p>
        </w:tc>
      </w:tr>
      <w:tr w:rsidR="009807D3" w:rsidRPr="009807D3" w:rsidTr="00685527">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1</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c>
          <w:tcPr>
            <w:tcW w:w="3238" w:type="pct"/>
            <w:shd w:val="clear" w:color="auto" w:fill="auto"/>
            <w:vAlign w:val="center"/>
          </w:tcPr>
          <w:p w:rsidR="00685527" w:rsidRPr="009807D3" w:rsidRDefault="00685527" w:rsidP="00685527">
            <w:pPr>
              <w:widowControl w:val="0"/>
              <w:spacing w:after="0" w:line="240" w:lineRule="auto"/>
              <w:rPr>
                <w:rFonts w:ascii="Times New Roman" w:eastAsia="Times New Roman" w:hAnsi="Times New Roman"/>
                <w:sz w:val="24"/>
                <w:szCs w:val="24"/>
                <w:lang w:eastAsia="ru-RU" w:bidi="ru-RU"/>
              </w:rPr>
            </w:pPr>
            <w:r w:rsidRPr="009807D3">
              <w:rPr>
                <w:rFonts w:ascii="Times New Roman" w:hAnsi="Times New Roman"/>
                <w:sz w:val="24"/>
                <w:szCs w:val="24"/>
              </w:rPr>
              <w:t>Граждане — субъекты гражданского права. Опека и попечительство</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r>
      <w:tr w:rsidR="009807D3" w:rsidRPr="009807D3" w:rsidTr="00685527">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c>
          <w:tcPr>
            <w:tcW w:w="3238" w:type="pct"/>
            <w:shd w:val="clear" w:color="auto" w:fill="auto"/>
            <w:vAlign w:val="center"/>
          </w:tcPr>
          <w:p w:rsidR="00685527" w:rsidRPr="009807D3" w:rsidRDefault="00685527" w:rsidP="00685527">
            <w:pPr>
              <w:widowControl w:val="0"/>
              <w:spacing w:after="0" w:line="240" w:lineRule="auto"/>
              <w:jc w:val="both"/>
              <w:rPr>
                <w:rFonts w:ascii="Times New Roman" w:eastAsia="Times New Roman" w:hAnsi="Times New Roman"/>
                <w:sz w:val="24"/>
                <w:szCs w:val="24"/>
                <w:lang w:eastAsia="ru-RU" w:bidi="ru-RU"/>
              </w:rPr>
            </w:pPr>
            <w:r w:rsidRPr="009807D3">
              <w:rPr>
                <w:rFonts w:ascii="Times New Roman" w:hAnsi="Times New Roman"/>
                <w:sz w:val="24"/>
                <w:szCs w:val="24"/>
              </w:rPr>
              <w:t>Сделки в гражданском праве</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r>
      <w:tr w:rsidR="009807D3" w:rsidRPr="009807D3" w:rsidTr="00685527">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3</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3</w:t>
            </w:r>
          </w:p>
        </w:tc>
        <w:tc>
          <w:tcPr>
            <w:tcW w:w="3238" w:type="pct"/>
            <w:shd w:val="clear" w:color="auto" w:fill="auto"/>
            <w:vAlign w:val="bottom"/>
          </w:tcPr>
          <w:p w:rsidR="00685527" w:rsidRPr="009807D3" w:rsidRDefault="00685527" w:rsidP="00685527">
            <w:pPr>
              <w:widowControl w:val="0"/>
              <w:spacing w:after="0" w:line="240" w:lineRule="auto"/>
              <w:rPr>
                <w:rFonts w:ascii="Times New Roman" w:eastAsia="Times New Roman" w:hAnsi="Times New Roman"/>
                <w:sz w:val="24"/>
                <w:szCs w:val="24"/>
                <w:lang w:eastAsia="ru-RU" w:bidi="ru-RU"/>
              </w:rPr>
            </w:pPr>
            <w:r w:rsidRPr="009807D3">
              <w:rPr>
                <w:rFonts w:ascii="Times New Roman" w:eastAsia="Times New Roman" w:hAnsi="Times New Roman"/>
                <w:sz w:val="24"/>
                <w:szCs w:val="24"/>
                <w:lang w:eastAsia="ru-RU" w:bidi="ru-RU"/>
              </w:rPr>
              <w:t>Право собственности физических и юридических лиц</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r>
      <w:tr w:rsidR="009807D3" w:rsidRPr="009807D3" w:rsidTr="00685527">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4</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4</w:t>
            </w:r>
          </w:p>
        </w:tc>
        <w:tc>
          <w:tcPr>
            <w:tcW w:w="3238" w:type="pct"/>
            <w:shd w:val="clear" w:color="auto" w:fill="auto"/>
            <w:vAlign w:val="center"/>
          </w:tcPr>
          <w:p w:rsidR="00685527" w:rsidRPr="009807D3" w:rsidRDefault="00685527" w:rsidP="00685527">
            <w:pPr>
              <w:widowControl w:val="0"/>
              <w:spacing w:after="0" w:line="240" w:lineRule="auto"/>
              <w:rPr>
                <w:rFonts w:ascii="Times New Roman" w:eastAsia="Times New Roman" w:hAnsi="Times New Roman"/>
                <w:sz w:val="24"/>
                <w:szCs w:val="24"/>
                <w:lang w:eastAsia="ru-RU" w:bidi="ru-RU"/>
              </w:rPr>
            </w:pPr>
            <w:r w:rsidRPr="009807D3">
              <w:rPr>
                <w:rFonts w:ascii="Times New Roman" w:eastAsia="Times New Roman" w:hAnsi="Times New Roman"/>
                <w:sz w:val="24"/>
                <w:szCs w:val="24"/>
                <w:lang w:eastAsia="ru-RU" w:bidi="ru-RU"/>
              </w:rPr>
              <w:t>Понятие, способы обеспечения исполнения обязательств</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r>
      <w:tr w:rsidR="009807D3" w:rsidRPr="009807D3" w:rsidTr="00685527">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5</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4</w:t>
            </w:r>
          </w:p>
        </w:tc>
        <w:tc>
          <w:tcPr>
            <w:tcW w:w="3238" w:type="pct"/>
            <w:shd w:val="clear" w:color="auto" w:fill="auto"/>
            <w:vAlign w:val="bottom"/>
          </w:tcPr>
          <w:p w:rsidR="00685527" w:rsidRPr="009807D3" w:rsidRDefault="00685527" w:rsidP="00685527">
            <w:pPr>
              <w:widowControl w:val="0"/>
              <w:spacing w:after="0" w:line="240" w:lineRule="auto"/>
              <w:rPr>
                <w:rFonts w:ascii="Times New Roman" w:eastAsia="Times New Roman" w:hAnsi="Times New Roman"/>
                <w:sz w:val="24"/>
                <w:szCs w:val="24"/>
                <w:lang w:eastAsia="ru-RU" w:bidi="ru-RU"/>
              </w:rPr>
            </w:pPr>
            <w:r w:rsidRPr="009807D3">
              <w:rPr>
                <w:rFonts w:ascii="Times New Roman" w:eastAsia="Times New Roman" w:hAnsi="Times New Roman"/>
                <w:sz w:val="24"/>
                <w:szCs w:val="24"/>
                <w:lang w:eastAsia="ru-RU" w:bidi="ru-RU"/>
              </w:rPr>
              <w:t>Общие положения о договорах</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r>
      <w:tr w:rsidR="009807D3" w:rsidRPr="009807D3" w:rsidTr="00685527">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6</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5</w:t>
            </w:r>
          </w:p>
        </w:tc>
        <w:tc>
          <w:tcPr>
            <w:tcW w:w="3238" w:type="pct"/>
            <w:shd w:val="clear" w:color="auto" w:fill="auto"/>
            <w:vAlign w:val="bottom"/>
          </w:tcPr>
          <w:p w:rsidR="00685527" w:rsidRPr="009807D3" w:rsidRDefault="00685527" w:rsidP="00685527">
            <w:pPr>
              <w:widowControl w:val="0"/>
              <w:spacing w:after="0" w:line="240" w:lineRule="auto"/>
              <w:rPr>
                <w:rFonts w:ascii="Times New Roman" w:eastAsia="Times New Roman" w:hAnsi="Times New Roman"/>
                <w:sz w:val="24"/>
                <w:szCs w:val="24"/>
                <w:lang w:eastAsia="ru-RU" w:bidi="ru-RU"/>
              </w:rPr>
            </w:pPr>
            <w:r w:rsidRPr="009807D3">
              <w:rPr>
                <w:rFonts w:ascii="Times New Roman" w:eastAsia="Times New Roman" w:hAnsi="Times New Roman"/>
                <w:sz w:val="24"/>
                <w:szCs w:val="24"/>
                <w:lang w:eastAsia="ru-RU" w:bidi="ru-RU"/>
              </w:rPr>
              <w:t>Виды договора купли-продажи</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r>
      <w:tr w:rsidR="009807D3" w:rsidRPr="009807D3" w:rsidTr="00685527">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7</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6</w:t>
            </w:r>
          </w:p>
        </w:tc>
        <w:tc>
          <w:tcPr>
            <w:tcW w:w="3238" w:type="pct"/>
            <w:shd w:val="clear" w:color="auto" w:fill="auto"/>
          </w:tcPr>
          <w:p w:rsidR="00685527" w:rsidRPr="009807D3" w:rsidRDefault="00685527" w:rsidP="00685527">
            <w:pPr>
              <w:widowControl w:val="0"/>
              <w:spacing w:after="0" w:line="240" w:lineRule="auto"/>
              <w:rPr>
                <w:rFonts w:ascii="Times New Roman" w:eastAsia="Times New Roman" w:hAnsi="Times New Roman"/>
                <w:sz w:val="24"/>
                <w:szCs w:val="24"/>
                <w:lang w:eastAsia="ru-RU" w:bidi="ru-RU"/>
              </w:rPr>
            </w:pPr>
            <w:r w:rsidRPr="009807D3">
              <w:rPr>
                <w:rFonts w:ascii="Times New Roman" w:eastAsia="Times New Roman" w:hAnsi="Times New Roman"/>
                <w:sz w:val="24"/>
                <w:szCs w:val="24"/>
                <w:lang w:eastAsia="ru-RU" w:bidi="ru-RU"/>
              </w:rPr>
              <w:t>Виды договора аренды</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r>
      <w:tr w:rsidR="009807D3" w:rsidRPr="009807D3" w:rsidTr="00685527">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8</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6</w:t>
            </w:r>
          </w:p>
        </w:tc>
        <w:tc>
          <w:tcPr>
            <w:tcW w:w="3238" w:type="pct"/>
            <w:shd w:val="clear" w:color="auto" w:fill="auto"/>
          </w:tcPr>
          <w:p w:rsidR="00685527" w:rsidRPr="009807D3" w:rsidRDefault="00685527" w:rsidP="00685527">
            <w:pPr>
              <w:widowControl w:val="0"/>
              <w:spacing w:after="0" w:line="240" w:lineRule="auto"/>
              <w:rPr>
                <w:rFonts w:ascii="Times New Roman" w:eastAsia="Times New Roman" w:hAnsi="Times New Roman"/>
                <w:sz w:val="24"/>
                <w:szCs w:val="24"/>
                <w:lang w:eastAsia="ru-RU" w:bidi="ru-RU"/>
              </w:rPr>
            </w:pPr>
            <w:r w:rsidRPr="009807D3">
              <w:rPr>
                <w:rFonts w:ascii="Times New Roman" w:eastAsia="Times New Roman" w:hAnsi="Times New Roman"/>
                <w:sz w:val="24"/>
                <w:szCs w:val="24"/>
                <w:lang w:eastAsia="ru-RU" w:bidi="ru-RU"/>
              </w:rPr>
              <w:t>Договор найма жилого помещения</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r>
      <w:tr w:rsidR="009807D3" w:rsidRPr="009807D3" w:rsidTr="00685527">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9</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7</w:t>
            </w:r>
          </w:p>
        </w:tc>
        <w:tc>
          <w:tcPr>
            <w:tcW w:w="3238" w:type="pct"/>
            <w:shd w:val="clear" w:color="auto" w:fill="auto"/>
            <w:vAlign w:val="bottom"/>
          </w:tcPr>
          <w:p w:rsidR="00685527" w:rsidRPr="009807D3" w:rsidRDefault="00685527" w:rsidP="00685527">
            <w:pPr>
              <w:widowControl w:val="0"/>
              <w:spacing w:after="0" w:line="240" w:lineRule="auto"/>
              <w:rPr>
                <w:rFonts w:ascii="Times New Roman" w:eastAsia="Times New Roman" w:hAnsi="Times New Roman"/>
                <w:sz w:val="24"/>
                <w:szCs w:val="24"/>
                <w:lang w:eastAsia="ru-RU" w:bidi="ru-RU"/>
              </w:rPr>
            </w:pPr>
            <w:r w:rsidRPr="009807D3">
              <w:rPr>
                <w:rFonts w:ascii="Times New Roman" w:eastAsia="Times New Roman" w:hAnsi="Times New Roman"/>
                <w:sz w:val="24"/>
                <w:szCs w:val="24"/>
                <w:lang w:eastAsia="ru-RU" w:bidi="ru-RU"/>
              </w:rPr>
              <w:t>Виды договора подряда</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r>
      <w:tr w:rsidR="009807D3" w:rsidRPr="009807D3" w:rsidTr="00685527">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10</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9</w:t>
            </w:r>
          </w:p>
        </w:tc>
        <w:tc>
          <w:tcPr>
            <w:tcW w:w="3238" w:type="pct"/>
            <w:shd w:val="clear" w:color="auto" w:fill="auto"/>
            <w:vAlign w:val="bottom"/>
          </w:tcPr>
          <w:p w:rsidR="00685527" w:rsidRPr="009807D3" w:rsidRDefault="00685527" w:rsidP="00685527">
            <w:pPr>
              <w:widowControl w:val="0"/>
              <w:spacing w:after="0" w:line="240" w:lineRule="auto"/>
              <w:rPr>
                <w:rFonts w:ascii="Times New Roman" w:eastAsia="Times New Roman" w:hAnsi="Times New Roman"/>
                <w:sz w:val="24"/>
                <w:szCs w:val="24"/>
                <w:lang w:eastAsia="ru-RU" w:bidi="ru-RU"/>
              </w:rPr>
            </w:pPr>
            <w:r w:rsidRPr="009807D3">
              <w:rPr>
                <w:rFonts w:ascii="Times New Roman" w:eastAsia="Times New Roman" w:hAnsi="Times New Roman"/>
                <w:sz w:val="24"/>
                <w:szCs w:val="24"/>
                <w:lang w:eastAsia="ru-RU" w:bidi="ru-RU"/>
              </w:rPr>
              <w:t>Перевозка</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r>
      <w:tr w:rsidR="009807D3" w:rsidRPr="009807D3" w:rsidTr="00685527">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11</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9</w:t>
            </w:r>
          </w:p>
        </w:tc>
        <w:tc>
          <w:tcPr>
            <w:tcW w:w="3238" w:type="pct"/>
            <w:shd w:val="clear" w:color="auto" w:fill="auto"/>
            <w:vAlign w:val="bottom"/>
          </w:tcPr>
          <w:p w:rsidR="00685527" w:rsidRPr="009807D3" w:rsidRDefault="00685527" w:rsidP="00685527">
            <w:pPr>
              <w:widowControl w:val="0"/>
              <w:spacing w:after="0" w:line="240" w:lineRule="auto"/>
              <w:rPr>
                <w:rFonts w:ascii="Times New Roman" w:eastAsia="Times New Roman" w:hAnsi="Times New Roman"/>
                <w:sz w:val="24"/>
                <w:szCs w:val="24"/>
                <w:lang w:eastAsia="ru-RU" w:bidi="ru-RU"/>
              </w:rPr>
            </w:pPr>
            <w:r w:rsidRPr="009807D3">
              <w:rPr>
                <w:rFonts w:ascii="Times New Roman" w:eastAsia="Times New Roman" w:hAnsi="Times New Roman"/>
                <w:sz w:val="24"/>
                <w:szCs w:val="24"/>
                <w:lang w:eastAsia="ru-RU" w:bidi="ru-RU"/>
              </w:rPr>
              <w:t>Заем и кредит</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r>
      <w:tr w:rsidR="009807D3" w:rsidRPr="009807D3" w:rsidTr="00685527">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12</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9</w:t>
            </w:r>
          </w:p>
        </w:tc>
        <w:tc>
          <w:tcPr>
            <w:tcW w:w="3238" w:type="pct"/>
            <w:shd w:val="clear" w:color="auto" w:fill="auto"/>
            <w:vAlign w:val="bottom"/>
          </w:tcPr>
          <w:p w:rsidR="00685527" w:rsidRPr="009807D3" w:rsidRDefault="00685527" w:rsidP="00685527">
            <w:pPr>
              <w:widowControl w:val="0"/>
              <w:spacing w:after="0" w:line="240" w:lineRule="auto"/>
              <w:rPr>
                <w:rFonts w:ascii="Times New Roman" w:eastAsia="Times New Roman" w:hAnsi="Times New Roman"/>
                <w:sz w:val="24"/>
                <w:szCs w:val="24"/>
                <w:lang w:eastAsia="ru-RU" w:bidi="ru-RU"/>
              </w:rPr>
            </w:pPr>
            <w:r w:rsidRPr="009807D3">
              <w:rPr>
                <w:rFonts w:ascii="Times New Roman" w:eastAsia="Times New Roman" w:hAnsi="Times New Roman"/>
                <w:sz w:val="24"/>
                <w:szCs w:val="24"/>
                <w:lang w:eastAsia="ru-RU" w:bidi="ru-RU"/>
              </w:rPr>
              <w:t>Договоры поручения. Действие в чужом интересе без поручения</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r>
      <w:tr w:rsidR="009807D3" w:rsidRPr="009807D3" w:rsidTr="00685527">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13</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9</w:t>
            </w:r>
          </w:p>
        </w:tc>
        <w:tc>
          <w:tcPr>
            <w:tcW w:w="3238" w:type="pct"/>
            <w:shd w:val="clear" w:color="auto" w:fill="auto"/>
            <w:vAlign w:val="bottom"/>
          </w:tcPr>
          <w:p w:rsidR="00685527" w:rsidRPr="009807D3" w:rsidRDefault="00685527" w:rsidP="00685527">
            <w:pPr>
              <w:widowControl w:val="0"/>
              <w:spacing w:after="0" w:line="240" w:lineRule="auto"/>
              <w:rPr>
                <w:rFonts w:ascii="Times New Roman" w:eastAsia="Times New Roman" w:hAnsi="Times New Roman"/>
                <w:sz w:val="24"/>
                <w:szCs w:val="24"/>
                <w:lang w:eastAsia="ru-RU" w:bidi="ru-RU"/>
              </w:rPr>
            </w:pPr>
            <w:r w:rsidRPr="009807D3">
              <w:rPr>
                <w:rFonts w:ascii="Times New Roman" w:eastAsia="Times New Roman" w:hAnsi="Times New Roman"/>
                <w:sz w:val="24"/>
                <w:szCs w:val="24"/>
                <w:lang w:eastAsia="ru-RU" w:bidi="ru-RU"/>
              </w:rPr>
              <w:t>Договор коммерческой концессии</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r>
      <w:tr w:rsidR="009807D3" w:rsidRPr="009807D3" w:rsidTr="00685527">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14</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12</w:t>
            </w:r>
          </w:p>
        </w:tc>
        <w:tc>
          <w:tcPr>
            <w:tcW w:w="3238" w:type="pct"/>
            <w:shd w:val="clear" w:color="auto" w:fill="auto"/>
            <w:vAlign w:val="bottom"/>
          </w:tcPr>
          <w:p w:rsidR="00685527" w:rsidRPr="009807D3" w:rsidRDefault="00685527" w:rsidP="00685527">
            <w:pPr>
              <w:widowControl w:val="0"/>
              <w:spacing w:after="0" w:line="240" w:lineRule="auto"/>
              <w:rPr>
                <w:rFonts w:ascii="Times New Roman" w:eastAsia="Times New Roman" w:hAnsi="Times New Roman"/>
                <w:sz w:val="24"/>
                <w:szCs w:val="24"/>
                <w:lang w:eastAsia="ru-RU" w:bidi="ru-RU"/>
              </w:rPr>
            </w:pPr>
            <w:r w:rsidRPr="009807D3">
              <w:rPr>
                <w:rFonts w:ascii="Times New Roman" w:eastAsia="Times New Roman" w:hAnsi="Times New Roman"/>
                <w:sz w:val="24"/>
                <w:szCs w:val="24"/>
                <w:lang w:eastAsia="ru-RU" w:bidi="ru-RU"/>
              </w:rPr>
              <w:t>Возмещение вреда, причиненного жизни, здоровью гражданина</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r>
      <w:tr w:rsidR="009807D3" w:rsidRPr="009807D3" w:rsidTr="00685527">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15</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12</w:t>
            </w:r>
          </w:p>
        </w:tc>
        <w:tc>
          <w:tcPr>
            <w:tcW w:w="3238" w:type="pct"/>
            <w:shd w:val="clear" w:color="auto" w:fill="auto"/>
            <w:vAlign w:val="bottom"/>
          </w:tcPr>
          <w:p w:rsidR="00685527" w:rsidRPr="009807D3" w:rsidRDefault="00685527" w:rsidP="00685527">
            <w:pPr>
              <w:widowControl w:val="0"/>
              <w:spacing w:after="0" w:line="240" w:lineRule="auto"/>
              <w:rPr>
                <w:rFonts w:ascii="Times New Roman" w:eastAsia="Times New Roman" w:hAnsi="Times New Roman"/>
                <w:sz w:val="24"/>
                <w:szCs w:val="24"/>
                <w:lang w:eastAsia="ru-RU" w:bidi="ru-RU"/>
              </w:rPr>
            </w:pPr>
            <w:r w:rsidRPr="009807D3">
              <w:rPr>
                <w:rFonts w:ascii="Times New Roman" w:eastAsia="Times New Roman" w:hAnsi="Times New Roman"/>
                <w:sz w:val="24"/>
                <w:szCs w:val="24"/>
                <w:lang w:eastAsia="ru-RU" w:bidi="ru-RU"/>
              </w:rPr>
              <w:t>Обязательства вследствие неосновательного обогащения</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r>
      <w:tr w:rsidR="009807D3" w:rsidRPr="009807D3" w:rsidTr="00685527">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16</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14</w:t>
            </w:r>
          </w:p>
        </w:tc>
        <w:tc>
          <w:tcPr>
            <w:tcW w:w="3238" w:type="pct"/>
            <w:shd w:val="clear" w:color="auto" w:fill="auto"/>
          </w:tcPr>
          <w:p w:rsidR="00685527" w:rsidRPr="009807D3" w:rsidRDefault="00685527" w:rsidP="00685527">
            <w:pPr>
              <w:suppressAutoHyphens/>
              <w:spacing w:after="0" w:line="240" w:lineRule="auto"/>
              <w:rPr>
                <w:rFonts w:ascii="Times New Roman" w:hAnsi="Times New Roman"/>
                <w:sz w:val="24"/>
                <w:szCs w:val="24"/>
              </w:rPr>
            </w:pPr>
            <w:r w:rsidRPr="009807D3">
              <w:rPr>
                <w:rFonts w:ascii="Times New Roman" w:hAnsi="Times New Roman"/>
                <w:sz w:val="24"/>
                <w:szCs w:val="24"/>
              </w:rPr>
              <w:t>Субъекты, объекты авторского права</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r>
      <w:tr w:rsidR="009807D3" w:rsidRPr="009807D3" w:rsidTr="00685527">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17</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14</w:t>
            </w:r>
          </w:p>
        </w:tc>
        <w:tc>
          <w:tcPr>
            <w:tcW w:w="3238" w:type="pct"/>
            <w:shd w:val="clear" w:color="auto" w:fill="auto"/>
          </w:tcPr>
          <w:p w:rsidR="00685527" w:rsidRPr="009807D3" w:rsidRDefault="00685527" w:rsidP="00685527">
            <w:pPr>
              <w:suppressAutoHyphens/>
              <w:spacing w:after="0" w:line="240" w:lineRule="auto"/>
              <w:rPr>
                <w:rFonts w:ascii="Times New Roman" w:hAnsi="Times New Roman"/>
                <w:sz w:val="24"/>
                <w:szCs w:val="24"/>
              </w:rPr>
            </w:pPr>
            <w:r w:rsidRPr="009807D3">
              <w:rPr>
                <w:rFonts w:ascii="Times New Roman" w:hAnsi="Times New Roman"/>
                <w:sz w:val="24"/>
                <w:szCs w:val="24"/>
              </w:rPr>
              <w:t>Содержание прав авторов на произведения науки, литературы, искусства</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r>
      <w:tr w:rsidR="009807D3" w:rsidRPr="009807D3" w:rsidTr="00685527">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18</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14</w:t>
            </w:r>
          </w:p>
        </w:tc>
        <w:tc>
          <w:tcPr>
            <w:tcW w:w="3238" w:type="pct"/>
            <w:shd w:val="clear" w:color="auto" w:fill="auto"/>
            <w:vAlign w:val="bottom"/>
          </w:tcPr>
          <w:p w:rsidR="00685527" w:rsidRPr="009807D3" w:rsidRDefault="00685527" w:rsidP="00685527">
            <w:pPr>
              <w:widowControl w:val="0"/>
              <w:spacing w:after="0" w:line="240" w:lineRule="auto"/>
              <w:jc w:val="both"/>
              <w:rPr>
                <w:rFonts w:ascii="Times New Roman" w:eastAsia="Courier New" w:hAnsi="Times New Roman"/>
                <w:bCs/>
                <w:sz w:val="24"/>
                <w:szCs w:val="24"/>
                <w:lang w:eastAsia="ru-RU" w:bidi="ru-RU"/>
              </w:rPr>
            </w:pPr>
            <w:r w:rsidRPr="009807D3">
              <w:rPr>
                <w:rFonts w:ascii="Times New Roman" w:eastAsia="Courier New" w:hAnsi="Times New Roman"/>
                <w:bCs/>
                <w:sz w:val="24"/>
                <w:szCs w:val="24"/>
                <w:lang w:eastAsia="ru-RU" w:bidi="ru-RU"/>
              </w:rPr>
              <w:t>Права авторов и патентообладателей</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r>
      <w:tr w:rsidR="009807D3" w:rsidRPr="009807D3" w:rsidTr="00685527">
        <w:tc>
          <w:tcPr>
            <w:tcW w:w="57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19</w:t>
            </w:r>
          </w:p>
        </w:tc>
        <w:tc>
          <w:tcPr>
            <w:tcW w:w="549"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14</w:t>
            </w:r>
          </w:p>
        </w:tc>
        <w:tc>
          <w:tcPr>
            <w:tcW w:w="3238" w:type="pct"/>
            <w:shd w:val="clear" w:color="auto" w:fill="auto"/>
            <w:vAlign w:val="bottom"/>
          </w:tcPr>
          <w:p w:rsidR="00685527" w:rsidRPr="009807D3" w:rsidRDefault="00685527" w:rsidP="00685527">
            <w:pPr>
              <w:widowControl w:val="0"/>
              <w:spacing w:after="0" w:line="240" w:lineRule="auto"/>
              <w:jc w:val="both"/>
              <w:rPr>
                <w:rFonts w:ascii="Times New Roman" w:eastAsia="Courier New" w:hAnsi="Times New Roman"/>
                <w:bCs/>
                <w:sz w:val="24"/>
                <w:szCs w:val="24"/>
                <w:lang w:eastAsia="ru-RU" w:bidi="ru-RU"/>
              </w:rPr>
            </w:pPr>
            <w:r w:rsidRPr="009807D3">
              <w:rPr>
                <w:rFonts w:ascii="Times New Roman" w:eastAsia="Courier New" w:hAnsi="Times New Roman"/>
                <w:bCs/>
                <w:sz w:val="24"/>
                <w:szCs w:val="24"/>
                <w:lang w:eastAsia="ru-RU" w:bidi="ru-RU"/>
              </w:rPr>
              <w:t>Оформление прав на объекты интеллектуальной собственности</w:t>
            </w:r>
          </w:p>
        </w:tc>
        <w:tc>
          <w:tcPr>
            <w:tcW w:w="636" w:type="pct"/>
            <w:shd w:val="clear" w:color="auto" w:fill="auto"/>
            <w:vAlign w:val="center"/>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2</w:t>
            </w:r>
          </w:p>
        </w:tc>
      </w:tr>
      <w:tr w:rsidR="009807D3" w:rsidRPr="009807D3" w:rsidTr="00685527">
        <w:tc>
          <w:tcPr>
            <w:tcW w:w="576" w:type="pct"/>
            <w:shd w:val="clear" w:color="auto" w:fill="auto"/>
          </w:tcPr>
          <w:p w:rsidR="00685527" w:rsidRPr="009807D3" w:rsidRDefault="00685527" w:rsidP="00685527">
            <w:pPr>
              <w:suppressAutoHyphens/>
              <w:spacing w:after="0" w:line="240" w:lineRule="auto"/>
              <w:jc w:val="center"/>
              <w:rPr>
                <w:rFonts w:ascii="Times New Roman" w:hAnsi="Times New Roman"/>
                <w:sz w:val="24"/>
                <w:szCs w:val="24"/>
              </w:rPr>
            </w:pPr>
          </w:p>
        </w:tc>
        <w:tc>
          <w:tcPr>
            <w:tcW w:w="549" w:type="pct"/>
            <w:shd w:val="clear" w:color="auto" w:fill="auto"/>
          </w:tcPr>
          <w:p w:rsidR="00685527" w:rsidRPr="009807D3" w:rsidRDefault="00685527" w:rsidP="00685527">
            <w:pPr>
              <w:suppressAutoHyphens/>
              <w:spacing w:after="0" w:line="240" w:lineRule="auto"/>
              <w:jc w:val="center"/>
              <w:rPr>
                <w:rFonts w:ascii="Times New Roman" w:hAnsi="Times New Roman"/>
                <w:sz w:val="24"/>
                <w:szCs w:val="24"/>
              </w:rPr>
            </w:pPr>
          </w:p>
        </w:tc>
        <w:tc>
          <w:tcPr>
            <w:tcW w:w="3238" w:type="pct"/>
            <w:shd w:val="clear" w:color="auto" w:fill="auto"/>
          </w:tcPr>
          <w:p w:rsidR="00685527" w:rsidRPr="009807D3" w:rsidRDefault="00685527" w:rsidP="00685527">
            <w:pPr>
              <w:suppressAutoHyphens/>
              <w:spacing w:after="0" w:line="240" w:lineRule="auto"/>
              <w:rPr>
                <w:rFonts w:ascii="Times New Roman" w:hAnsi="Times New Roman"/>
                <w:sz w:val="24"/>
                <w:szCs w:val="24"/>
              </w:rPr>
            </w:pPr>
            <w:r w:rsidRPr="009807D3">
              <w:rPr>
                <w:rFonts w:ascii="Times New Roman" w:hAnsi="Times New Roman"/>
                <w:sz w:val="24"/>
                <w:szCs w:val="24"/>
              </w:rPr>
              <w:t>Итого:</w:t>
            </w:r>
          </w:p>
        </w:tc>
        <w:tc>
          <w:tcPr>
            <w:tcW w:w="636" w:type="pct"/>
            <w:shd w:val="clear" w:color="auto" w:fill="auto"/>
          </w:tcPr>
          <w:p w:rsidR="00685527" w:rsidRPr="009807D3" w:rsidRDefault="00685527" w:rsidP="00685527">
            <w:pPr>
              <w:suppressAutoHyphens/>
              <w:spacing w:after="0" w:line="240" w:lineRule="auto"/>
              <w:jc w:val="center"/>
              <w:rPr>
                <w:rFonts w:ascii="Times New Roman" w:hAnsi="Times New Roman"/>
                <w:sz w:val="24"/>
                <w:szCs w:val="24"/>
              </w:rPr>
            </w:pPr>
            <w:r w:rsidRPr="009807D3">
              <w:rPr>
                <w:rFonts w:ascii="Times New Roman" w:hAnsi="Times New Roman"/>
                <w:sz w:val="24"/>
                <w:szCs w:val="24"/>
              </w:rPr>
              <w:t>38</w:t>
            </w:r>
          </w:p>
        </w:tc>
      </w:tr>
    </w:tbl>
    <w:p w:rsidR="00685527" w:rsidRPr="00E9662A" w:rsidRDefault="00685527" w:rsidP="004151A4">
      <w:pPr>
        <w:spacing w:after="0" w:line="240" w:lineRule="auto"/>
        <w:ind w:firstLine="567"/>
        <w:jc w:val="both"/>
        <w:rPr>
          <w:rFonts w:ascii="Times New Roman" w:eastAsia="Times New Roman" w:hAnsi="Times New Roman"/>
          <w:bCs/>
          <w:sz w:val="24"/>
          <w:szCs w:val="24"/>
          <w:lang w:eastAsia="ru-RU"/>
        </w:rPr>
      </w:pPr>
    </w:p>
    <w:p w:rsidR="004A74AC" w:rsidRPr="00E9662A" w:rsidRDefault="004A74AC" w:rsidP="004151A4">
      <w:pPr>
        <w:spacing w:after="0" w:line="240" w:lineRule="auto"/>
        <w:ind w:firstLine="567"/>
        <w:jc w:val="both"/>
        <w:rPr>
          <w:rFonts w:ascii="Times New Roman" w:eastAsia="Times New Roman" w:hAnsi="Times New Roman"/>
          <w:b/>
          <w:color w:val="FF0000"/>
          <w:sz w:val="24"/>
          <w:szCs w:val="24"/>
          <w:lang w:eastAsia="ru-RU"/>
        </w:rPr>
      </w:pPr>
    </w:p>
    <w:p w:rsidR="004A74AC" w:rsidRPr="009807D3" w:rsidRDefault="004A74AC" w:rsidP="004151A4">
      <w:pPr>
        <w:spacing w:after="0" w:line="240" w:lineRule="auto"/>
        <w:ind w:firstLine="567"/>
        <w:outlineLvl w:val="0"/>
        <w:rPr>
          <w:rFonts w:ascii="Times New Roman" w:eastAsia="Times New Roman" w:hAnsi="Times New Roman" w:cstheme="minorBidi"/>
          <w:b/>
          <w:sz w:val="24"/>
          <w:szCs w:val="24"/>
          <w:lang w:eastAsia="ru-RU"/>
        </w:rPr>
      </w:pPr>
      <w:r w:rsidRPr="009807D3">
        <w:rPr>
          <w:rFonts w:ascii="Times New Roman" w:eastAsia="Times New Roman" w:hAnsi="Times New Roman" w:cstheme="minorBidi"/>
          <w:b/>
          <w:sz w:val="24"/>
          <w:szCs w:val="24"/>
          <w:lang w:eastAsia="ru-RU"/>
        </w:rPr>
        <w:t xml:space="preserve">Планы практических занятий </w:t>
      </w:r>
      <w:r w:rsidR="006D7BB0" w:rsidRPr="009807D3">
        <w:rPr>
          <w:rFonts w:ascii="Times New Roman" w:eastAsia="Times New Roman" w:hAnsi="Times New Roman" w:cstheme="minorBidi"/>
          <w:b/>
          <w:sz w:val="24"/>
          <w:szCs w:val="24"/>
          <w:lang w:eastAsia="ru-RU"/>
        </w:rPr>
        <w:t xml:space="preserve">(семинаров) </w:t>
      </w:r>
      <w:r w:rsidRPr="009807D3">
        <w:rPr>
          <w:rFonts w:ascii="Times New Roman" w:eastAsia="Times New Roman" w:hAnsi="Times New Roman" w:cstheme="minorBidi"/>
          <w:b/>
          <w:sz w:val="24"/>
          <w:szCs w:val="24"/>
          <w:lang w:eastAsia="ru-RU"/>
        </w:rPr>
        <w:t xml:space="preserve">по учебной дисциплине  </w:t>
      </w:r>
    </w:p>
    <w:p w:rsidR="004A74AC" w:rsidRPr="009807D3" w:rsidRDefault="004A74AC" w:rsidP="004151A4">
      <w:pPr>
        <w:spacing w:after="0" w:line="240" w:lineRule="auto"/>
        <w:ind w:firstLine="567"/>
        <w:outlineLvl w:val="0"/>
        <w:rPr>
          <w:rFonts w:ascii="Times New Roman" w:eastAsia="Times New Roman" w:hAnsi="Times New Roman" w:cstheme="minorBidi"/>
          <w:b/>
          <w:sz w:val="24"/>
          <w:szCs w:val="24"/>
          <w:lang w:eastAsia="ru-RU"/>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Тема практического занятия (семинара) № 1</w:t>
      </w:r>
      <w:r w:rsidR="009807D3">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Источники гражданского права</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Вопросы для устного собеседования:</w:t>
      </w:r>
    </w:p>
    <w:p w:rsidR="009842C5" w:rsidRP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виды источников гражданского права.</w:t>
      </w:r>
    </w:p>
    <w:p w:rsid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Закон как основной источник гражданско-правового регулирования, обладающий высшей юридической силой. </w:t>
      </w:r>
    </w:p>
    <w:p w:rsid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Гражданский кодекс: система, новеллы, значение.</w:t>
      </w:r>
    </w:p>
    <w:p w:rsid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 Принятые в соответствии с ГК федеральные законы. </w:t>
      </w:r>
    </w:p>
    <w:p w:rsidR="009842C5" w:rsidRP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История развития кодифицированного законодательства в России.</w:t>
      </w:r>
    </w:p>
    <w:p w:rsidR="009842C5" w:rsidRP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Иные правовые акты, содержащие нормы гражданского права. Их классификация.</w:t>
      </w:r>
    </w:p>
    <w:p w:rsidR="009842C5" w:rsidRP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Соотношение гражданского законодательства с другими отраслями законодательства.</w:t>
      </w:r>
    </w:p>
    <w:p w:rsidR="009842C5" w:rsidRP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Обычаи делового оборота.</w:t>
      </w:r>
    </w:p>
    <w:p w:rsidR="009842C5" w:rsidRP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Роль судебной и арбитражной практики.</w:t>
      </w:r>
    </w:p>
    <w:p w:rsidR="009842C5" w:rsidRP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Гражданско-правовое значение локального нормотворчества юридических лиц.</w:t>
      </w:r>
    </w:p>
    <w:p w:rsidR="009842C5" w:rsidRP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Гражданское законодательство и нормы международного права. Действие гражданского законодательства во времени, пространстве и по кругу лиц.</w:t>
      </w:r>
    </w:p>
    <w:p w:rsidR="009842C5" w:rsidRP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Толкование гражданского права. Аналогия закона и аналогия права.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 Производственный кооператив «Лидер» систематически задерживало выдачу заработной платы своим работникам по 2–3 месяца. Член кооператива  Иванов предъявил иск к кооперативу  о взыскании заработной платы за 3 месяца, процентов за пользование денежными средствами на основании ст. 395 ГК РФ и компенсации морального вреда в размере 30 000 руб. на основании ст. 152 ГК РФ.</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Проанализируйте фактические обстоятельства и дайте им правовую оценку. Ответьте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нормами какой отрасли права регулируются отношения по выплате заработной платы? Кто является субъектами спорного правоотношения?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возможно ли применение к трудовым правоотношениям норм ГК РФ (непосредственно, по аналогии, субсидиарно)?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можно ли в данном случае применять нормы ГК РФ по аналогии закона? По аналогии права? Почему? При каких условиях применяется аналогия закона и аналогия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г) можно ли применять нормы ГК РФ субсидиарно к трудовым отношениям? В чем отличие субсидиарного применения норм одной отрасли права к отношениям, регулируемым другой отраслью права от применения норм ГК РФ по аналогии?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Олейников и Погосян заключили договор аренды гаражного бокса. Срок действия данного договора  в договоре не был указан. Через полтора года Олейников приобрёл автомобиль, в связи с чем уведомил Погосяна о прекращении договора аренды и потребовал возврата гаража. Однако Погосян на предложение Олейникова о прекращении договорных отношений ответил отказом, так как срок возврата гаража, по его мнению, не наступил. Тогда Олейников пригрозил обратиться в суд, указав в обоснование, что отсутствие в договоре условия о сроке аренды свидетельствует о его недействительности, а чтобы в этом убедиться, достаточно ознакомиться с текстом книги одного  юриста - учёного и практика из г.Бийска Алтайского края.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 следует разрешить возникшее между сторонами разногласие? Является ли доктрина источником гражданского права? Какие мнения высказаны по данному вопросу в науке о праве?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Пункт 8 ст. 162 Жилищного кодекса РФ устанавливает, что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Можно ли в связи с этим утверждать, что в данном случае гражданское законодательство применяется к отношениям из договора управления  многоквартирным домом по аналогии закона? Или здесь законодатель использует иной прием правового регулирования?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w:t>
      </w:r>
      <w:r w:rsidR="009807D3">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Понятие, содержание и виды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A1574" w:rsidRDefault="006A1574"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6A1574">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гражданского правоотношения. Структура гражданского правоотношения.</w:t>
      </w:r>
    </w:p>
    <w:p w:rsidR="009842C5" w:rsidRPr="006A1574" w:rsidRDefault="009842C5" w:rsidP="006A1574">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Содержание гражданского правоотношения. Субъективные гражданские права и обязанности. Субъективное право и правомочие.</w:t>
      </w:r>
    </w:p>
    <w:p w:rsidR="009842C5" w:rsidRPr="006A1574" w:rsidRDefault="009842C5" w:rsidP="006A1574">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виды субъектов гражданских правоотношений (физические лица, юридические лица, Российская Федерация, субъекты Российской Федерации, муниципальные образования). Гражданская правоспособность и дееспособность. Соотношение правоспособности и субъективного гражданского права.</w:t>
      </w:r>
    </w:p>
    <w:p w:rsidR="009842C5" w:rsidRPr="006A1574" w:rsidRDefault="009842C5" w:rsidP="006A1574">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Объекты гражданских правоотношений.</w:t>
      </w:r>
    </w:p>
    <w:p w:rsidR="009842C5" w:rsidRPr="006A1574" w:rsidRDefault="009842C5" w:rsidP="006A1574">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Основания возникновения, изменения и прекращения гражданских правоотношений.</w:t>
      </w:r>
    </w:p>
    <w:p w:rsidR="009842C5" w:rsidRPr="006A1574" w:rsidRDefault="009842C5" w:rsidP="006A1574">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Виды гражданских правоотношений: имущественные и неимущественные; абсолютные и относительные; вещные и обязательственные; простые и сложные. Иные классификации гражданских правоотношений.</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 Студент Щукин  в ночном клубе  нашел сотовый телефон, заменил в нем sim-карту и чехол (прежние sim-карту и чехол уничтожил) и стал пользоваться им как своим собственным. Через некоторое время он был задержан сотрудниками милиции и вернул телефон собственнику – студенту Тушину.  При этом Тушин потребовал от  Щукина возместить убытки – стоимость уничтоженных sim-карты и чехла.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Охарактеризуйте  возникшие  гражданские правоотношения. Кратко дайте характеристику  регулятивным   и охранительным  правоотношениям. В спорной ситуации, какие правоотношения являются регулятивными, а какие охранительными? Из каких юридических фактов  они возникли?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 Граждане Новоселов и Ильин подписали предварительный договор об  учреждении в будущем, не позднее 31.12.2015,  общества с ограниченной ответственностью (ООО).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гражданские правоотношения и между какими субъектами возникли в данном случае? Какие правоотношения и между кем возникнут с момента создания ООО?  Какими правами будут обладать  указанные граждане как участники  ООО?  Регулируются ли они  гражданским законодательством?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Осипов  является получателем пенсии по старости.  В 2014 году он обратился к ООО  «Промгаз-Сила Сибири»  с просьбой о доплате к пенсии, поскольку   с 1995 по 2005 годы, три  срока подряд,  он являлся членом Совета директоров общества, а согласно Положению  об условиях работы членов совета директоров от 25.12.2000  членам совета директоров, проработавшим не менее двух сроков подряд, ежемесячно выплачивается доплата к пенсии в установленном размере. Общество отказало Осипову в доплате, ссылаясь на то, что  Положение, на которое  он сослался отменено. Осипов обратился  в суд общей  юрисдикции с иском к акционерному обществу о возложении обязанности произвести ему доплату к пенсии в размере 10 000 рублей ежемесячно.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Как вы полагаете, является ли спор корпоративным? Какие  корпоративные отношения регулируются гражданским правом? Обладают ли отношения по поводу доплаты  к пенсии признаками корпоративных отношений?</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Козлов, управляя принадлежащим ему автомобилем  ВАЗ-2121, столкнулся с автомобилем ВАЗ 2101, которым управлял Васин. Автомобилям был причинен значительный ущерб. Кроме этого пострадала ехавшая с Козловым Иванова, которой был причинен вред средней тяжести. В ходе судебного рассмотрения уголовного дела было установлено, что в произошедшем ДТП виновен Васин, не уступивший дорогу ВАЗ-2121 под  управлением  Козлова. Козлов и Иванова обратились в суд с требованиями о возмещении стоимости восстановительного ремонта автомобиля и расходов на лечение.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Укажите юридические  факты, порождающие правовые последствия  в данной задаче. Какие правоотношения и между кем возникают на основе данных юридических фактов?</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Андреев приобрел в магазине электрокамин. Вследствие недостатков электрической схемы электрокамина произошло короткое замыкание, повлекшее за собой пожар в квартире Андреева. В результате пожара Андрееву был причинен значительный ущерб. Кроме этого пострадала квартира соседа сверху Сидорова (от воздействия высокой температуры и дыма  повреждена  мебель), а также квартира соседа снизу  Кожевникова (в ходе тушения пожара квартира была затоплена – от стен отошли обои, обвалился подвесной потолок, стеновые панели пришли в негодность). Все трое обратились в суд к магазину с требованиями о возмещении ущерба. Суд удовлетворил требования Андреева и отказал в удовлетворении требований Сидорова и Кожевникова.</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юридические факты являются основанием для ответственности завода изготовителя? Что такое юридический состав и сложный юридический факт?</w:t>
      </w:r>
    </w:p>
    <w:p w:rsidR="006A1574" w:rsidRPr="006A1574" w:rsidRDefault="006A1574" w:rsidP="006A1574">
      <w:pPr>
        <w:spacing w:after="0" w:line="240" w:lineRule="auto"/>
        <w:ind w:firstLine="567"/>
        <w:jc w:val="both"/>
        <w:rPr>
          <w:rFonts w:ascii="Times New Roman" w:eastAsiaTheme="minorHAnsi" w:hAnsi="Times New Roman"/>
          <w:sz w:val="24"/>
          <w:szCs w:val="24"/>
        </w:rPr>
      </w:pP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w:t>
      </w:r>
      <w:r w:rsidR="006D7BB0" w:rsidRPr="001854DE">
        <w:rPr>
          <w:rFonts w:ascii="Times New Roman" w:eastAsiaTheme="minorHAnsi" w:hAnsi="Times New Roman"/>
          <w:b/>
          <w:sz w:val="24"/>
          <w:szCs w:val="24"/>
        </w:rPr>
        <w:t xml:space="preserve">(семинара) </w:t>
      </w:r>
      <w:r w:rsidR="00AB3FE0" w:rsidRPr="001854DE">
        <w:rPr>
          <w:rFonts w:ascii="Times New Roman" w:eastAsiaTheme="minorHAnsi" w:hAnsi="Times New Roman"/>
          <w:b/>
          <w:sz w:val="24"/>
          <w:szCs w:val="24"/>
        </w:rPr>
        <w:t xml:space="preserve">№ </w:t>
      </w:r>
      <w:r w:rsidR="00867D93">
        <w:rPr>
          <w:rFonts w:ascii="Times New Roman" w:eastAsiaTheme="minorHAnsi" w:hAnsi="Times New Roman"/>
          <w:b/>
          <w:sz w:val="24"/>
          <w:szCs w:val="24"/>
        </w:rPr>
        <w:t>3,4</w:t>
      </w:r>
      <w:r w:rsidR="009807D3">
        <w:rPr>
          <w:rFonts w:ascii="Times New Roman" w:eastAsiaTheme="minorHAnsi" w:hAnsi="Times New Roman"/>
          <w:b/>
          <w:sz w:val="24"/>
          <w:szCs w:val="24"/>
        </w:rPr>
        <w:t xml:space="preserve"> (1)</w:t>
      </w: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1854DE" w:rsidRPr="001854DE">
        <w:rPr>
          <w:rFonts w:ascii="Times New Roman" w:eastAsiaTheme="minorHAnsi" w:hAnsi="Times New Roman"/>
          <w:b/>
          <w:sz w:val="24"/>
          <w:szCs w:val="24"/>
        </w:rPr>
        <w:t>Граждане — субъекты гражданского права. Опека и попечительство</w:t>
      </w:r>
      <w:r w:rsidRPr="001854DE">
        <w:rPr>
          <w:rFonts w:ascii="Times New Roman" w:eastAsiaTheme="minorHAnsi" w:hAnsi="Times New Roman"/>
          <w:b/>
          <w:sz w:val="24"/>
          <w:szCs w:val="24"/>
        </w:rPr>
        <w:t>»</w:t>
      </w:r>
    </w:p>
    <w:p w:rsidR="00A95BCE" w:rsidRPr="001854DE" w:rsidRDefault="00A95BCE" w:rsidP="00640BCF">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 xml:space="preserve">форма занятия – классический семинар,  решение </w:t>
      </w:r>
      <w:r w:rsidR="00AB3FE0" w:rsidRPr="001854DE">
        <w:rPr>
          <w:rFonts w:ascii="Times New Roman" w:eastAsiaTheme="minorHAnsi" w:hAnsi="Times New Roman"/>
          <w:i/>
          <w:sz w:val="24"/>
          <w:szCs w:val="24"/>
        </w:rPr>
        <w:t>практических</w:t>
      </w:r>
      <w:r w:rsidRPr="001854DE">
        <w:rPr>
          <w:rFonts w:ascii="Times New Roman" w:eastAsiaTheme="minorHAnsi" w:hAnsi="Times New Roman"/>
          <w:i/>
          <w:sz w:val="24"/>
          <w:szCs w:val="24"/>
        </w:rPr>
        <w:t xml:space="preserve"> задач</w:t>
      </w:r>
      <w:r w:rsidR="00640BCF">
        <w:rPr>
          <w:rFonts w:ascii="Times New Roman" w:eastAsiaTheme="minorHAnsi" w:hAnsi="Times New Roman"/>
          <w:i/>
          <w:sz w:val="24"/>
          <w:szCs w:val="24"/>
        </w:rPr>
        <w:t xml:space="preserve">, выполнение </w:t>
      </w:r>
      <w:r w:rsidR="00640BCF" w:rsidRPr="00640BCF">
        <w:rPr>
          <w:rFonts w:ascii="Times New Roman" w:eastAsiaTheme="minorHAnsi" w:hAnsi="Times New Roman"/>
          <w:i/>
          <w:sz w:val="24"/>
          <w:szCs w:val="24"/>
        </w:rPr>
        <w:t>ком</w:t>
      </w:r>
      <w:r w:rsidR="00640BCF">
        <w:rPr>
          <w:rFonts w:ascii="Times New Roman" w:eastAsiaTheme="minorHAnsi" w:hAnsi="Times New Roman"/>
          <w:i/>
          <w:sz w:val="24"/>
          <w:szCs w:val="24"/>
        </w:rPr>
        <w:t>плексного ситуационного задания</w:t>
      </w:r>
      <w:r w:rsidR="00640BCF" w:rsidRPr="00640BCF">
        <w:rPr>
          <w:rFonts w:ascii="Times New Roman" w:eastAsiaTheme="minorHAnsi" w:hAnsi="Times New Roman"/>
          <w:i/>
          <w:sz w:val="24"/>
          <w:szCs w:val="24"/>
        </w:rPr>
        <w:t>.</w:t>
      </w:r>
    </w:p>
    <w:p w:rsidR="00A95BCE" w:rsidRPr="001854DE" w:rsidRDefault="00A95BCE" w:rsidP="004151A4">
      <w:pPr>
        <w:spacing w:after="0" w:line="240" w:lineRule="auto"/>
        <w:ind w:firstLine="567"/>
        <w:jc w:val="both"/>
        <w:rPr>
          <w:rFonts w:ascii="Times New Roman" w:eastAsiaTheme="minorHAnsi" w:hAnsi="Times New Roman"/>
          <w:sz w:val="24"/>
          <w:szCs w:val="24"/>
        </w:rPr>
      </w:pP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Содержание и особенности гражданской правосубъектности физических лиц.</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Возникновение и прекращение гражданской правоспособности физических лиц. Особенности правоспособности российских граждан, иностранцев, лиц без гражданства. Проблемы ограничения правоспособности.</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Понятие и виды дееспособности физических лиц. Эмансипация. Ограничение дееспособности. Признание гражданина недееспособным.</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осуществления гражданских прав и обязанностей недееспособных и ограниченно дееспособных граждан. Опека. Попечительство. Патронаж. Доверительное управление имуществом подопечных.</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условия и правовые последствия признания гражданина безвестно отсутствующим и объявления его умершим.</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Имя гражданина. Место жительства гражданина.</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Понятие, виды и гражданско-правовое значение актов гражданского состояния.</w:t>
      </w:r>
    </w:p>
    <w:p w:rsidR="00A95BCE"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Условия </w:t>
      </w:r>
      <w:r w:rsidR="006D7BB0" w:rsidRPr="001854DE">
        <w:rPr>
          <w:rFonts w:ascii="Times New Roman" w:eastAsiaTheme="minorHAnsi" w:hAnsi="Times New Roman"/>
          <w:b/>
          <w:sz w:val="24"/>
          <w:szCs w:val="24"/>
        </w:rPr>
        <w:t xml:space="preserve">практических </w:t>
      </w:r>
      <w:r w:rsidRPr="001854DE">
        <w:rPr>
          <w:rFonts w:ascii="Times New Roman" w:eastAsiaTheme="minorHAnsi" w:hAnsi="Times New Roman"/>
          <w:b/>
          <w:sz w:val="24"/>
          <w:szCs w:val="24"/>
        </w:rPr>
        <w:t>задач</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1</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Шестнадцатилетний Пётр Котов в свободное от занятий  в колледже время подрабатывал на автозаправочной станции: мыл машины, заправлял их, на возмездной основе выполнял различные поручения работников станции и водителей. За несколько </w:t>
      </w:r>
      <w:r w:rsidRPr="00540D0F">
        <w:rPr>
          <w:rFonts w:ascii="Times New Roman" w:eastAsiaTheme="minorHAnsi" w:hAnsi="Times New Roman"/>
          <w:sz w:val="24"/>
          <w:szCs w:val="24"/>
        </w:rPr>
        <w:lastRenderedPageBreak/>
        <w:t>месяцев ему удалось заработать  20 000 рублей. Узнав, что его сосед индивидуальный предприниматель Пронин с несколькими партнерами по торговому бизнесу решили  создать коммерческую организацию в форме полного товарищества, Пётр обратился к нему с просьбой принять его в число участников со своим вкладом в указанной сумме.</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Пронин и остальные товарищи согласились,  рассудив при этом, что юноша достаточно смышлен и энергичен, да и сумма в 20 000 руб. в складочном капитале товарищества будет нелишней.  Котов был поименован в учредительном договоре полного товарищества. Однако в регистрации товарищам было отказано.  Регистрирующий орган отказ мотивировал тем, что согласно ст. 26 ГК РФ несовершеннолетний с шестнадцати лет может быть лишь членом кооператива, но не хозяйственного товарищества или общества.</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Правомерен ли отказ в регистрации юридического  лица по данному основанию? Каков объём дееспособности несовершеннолетних? Могут ли они заниматься предпринимательской деятельностью и при каких условиях?</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2</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Тринадцатилетний Дмитрий Скоков постоянно проживал у своей тети, находясь на иждивении родителей, которые жили в другом городе. На приобретение зимней одежды родители выслали Дмитрию 10 000 рублей. Вместо того, чтобы приобрести зимнее пальто и обувь, Дмитрий приобрёл у своего знакомого Дёмкина видеомагнитофон за 8 000 рублей.</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Узнав о покупке, отец Дмитрия обратился с иском в суд и потребовал расторжения договора между его сыном и Дёмкиным, мотивируя своё требование тем, что сын находится на иждивении родителей, является малолетним и не может тратить предоставленные ему родителями средства по своему усмотрению.</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Подлежит ли иск удовлетворению? Каков объём дееспособности малолетних? Каковы последствия совершаемых ими сделок?</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3</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Иванова с разрешения органа опеки и попечительства в 16 лет вступила в брак с Петровым. Через полгода  у них родился сын, а  через несколько месяцев после рождения сына  они брак расторгли, хотя их родители были против расторжения брака.  После расторжения брака Иванова вместе с сыном решила сменить место жительства, продала подаренную  ей  дедом на свадьбе дачу, чтобы на новом месте жительства купить квартиру. Узнав об этом, дед подал в суд иск о признании договора купли-продажи  дачи недействительным, мотивируя это тем, что Иванова  не может совершать сделки  с недвижимостью самостоятельно. Одновременно он просил суд назначить его попечителем сына Ивановой, обязать Иванову проживать по его месту жительства  как попечителя  ее  сына.</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Какое решение должен вынести суд? Каковы особенности приобретения  дееспособности несовершеннолетними гражданами, вступившими в брак до достижения 18 лет? Что происходит с дееспособностью таких граждан после расторжения брака, после признания его недействительным? Обоснуйте свой ответ.</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4</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Семёнова обратилась  в суд с заявлением об ограничении своего мужа Семёнова Петра в дееспособности и установлении над ним попечительства. Своё требование Семёнова мотивировала тем, что её муж последние полтора месяца пьянствует, все деньги, которые он зарабатывает ремонтом автомобилей, пропивает и проигрывает, деньги тратит неразумно,   семья находится в очень тяжёлом материальном положении.</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При рассмотрении дела в суде Семёнов пояснил, что , во-первых, он не злоупотребляет, спиртными напитками, а умеренно употребляет, во вторых,  жена как всегда преувеличивает, тяжёлое материальное положение семьи вызвано тем, что жене вот уже год как не выплачивают заработную плату, а сам он имеет статус безработного, причём пособие по безработице всё до копейки отдаёт жене.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Полтора месяца назад умер его любимый дядя по матери, который оставил ему на счёте по вкладу в банке 800 000 рублей. Поскольку теперь это его личные деньги, то он не обязан делиться ими с женой, и вправе расходовать по своему усмотрению, в том числе </w:t>
      </w:r>
      <w:r w:rsidRPr="00540D0F">
        <w:rPr>
          <w:rFonts w:ascii="Times New Roman" w:eastAsiaTheme="minorHAnsi" w:hAnsi="Times New Roman"/>
          <w:sz w:val="24"/>
          <w:szCs w:val="24"/>
        </w:rPr>
        <w:lastRenderedPageBreak/>
        <w:t xml:space="preserve">тратить на спиртное.  Кроме того не отрицал, что деньги, которые он зарабатывает ремонтом  автомобилей, он тратит на приобретение лоторейных билетов, играет на тотализаторе на скачках, играет в карты  и в шахматы «под интерес».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Подлежит ли требование Семёновой удовлетворению? При каких условиях гражданин может быть ограничен в дееспособности? Как бы вы раскрыли содержание понятия «злоупотребление», расточительство  применительно к гражданину Семенову? Оцените возражение  Семенова на предъявленное  в суд заявление его супруги.</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5</w:t>
      </w:r>
      <w:r>
        <w:rPr>
          <w:rFonts w:ascii="Times New Roman" w:eastAsiaTheme="minorHAnsi" w:hAnsi="Times New Roman"/>
          <w:sz w:val="24"/>
          <w:szCs w:val="24"/>
        </w:rPr>
        <w:t>.</w:t>
      </w:r>
      <w:r w:rsidRPr="00540D0F">
        <w:rPr>
          <w:rFonts w:ascii="Times New Roman" w:eastAsiaTheme="minorHAnsi" w:hAnsi="Times New Roman"/>
          <w:sz w:val="24"/>
          <w:szCs w:val="24"/>
        </w:rPr>
        <w:t xml:space="preserve"> 30-летний Геннадий Алёхин, страдающий психическим заболеванием и признанный судом недееспособным, играл вместе с 7-летним Колей Родиным около сгоревшего сарая  индивидуального предпринимателя Саргисяна. Копаясь в мусоре, они нашли жёлтые кружочки, которые оказались золотыми монетами.  Узнав об этом и срочно приехав на пепелище, Саргисян потребовал, чтобы золотые монеты, которые унесли Геннадий и Коля были возвращены. На замечание родителей Коли и опекуна Геннадия о том, что они тоже имеют право на часть клада, Саргисян заявил, что этот клад принадлежит только ему, т.к. он является собственником и сгоревшего сарая и земельного участка на котором он был расположен. Кроме того, т.к. Геннадий является полностью недееспособным, все юридические действия за него должен совершать его законный представитель и, следовательно, фактические действия Геннадия не могут создавать для него никаких прав и обязанностей. В перечне юридических действий, которые могут совершать малолетние самостоятельно, обнаружение клада не указано, следовательно, фактические действия Коли не могут иметь юридического значения. Однако, несмотря на это, он готов подарить по 100 рублей каждому. Опекун Геннадия согласился принять подарок, а родители Коли решили проконсультироваться с адвокатом.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родителям.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6</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Кассир коммерческого банка Розенберг присвоил денежные средства банка в размере 500 000 евро и скрылся. Он был объявлен в  федеральный розыск. Через три года  после  объявления  Розенберга в розыск его супруга  обратилась в суд с заявлением о признании мужа безвестно отсутствующим. В своём заявлении она указала, что в отношении Розенберга возбуждено уголовное дело, где находится ее супруг она не знает, возможно -  за пределами Российской Федерации и на родину он  вряд ли вернётся. Заявительница также просила суд расторгнуть их брак и передать ей оставшееся имущество мужа, чтобы она могла им распорядиться в интересах детей. Суд в удовлетворении заявления отказал, мотивировав это тем, что  законные основания для удовлетворения заявления отсутствуют. Каковы порядок и значение признания гражданина безвестно отсутствующим? Укажите последствия признания гражданина безвестно отсутствующим и умершим.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7</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Ушаков, работник гидрологической экспедиции, плыл на теплоходе из Владивостока в Магадан. В Охотском море судно попало в сильный шторм и затонуло. Часть пассажиров и экипажа была спасена, но среди них Ушакова не оказалось. Начальник экспедиции сообщил жене Ушакова о предполагаемой гибели её мужа и выслал документы о кораблекрушении. Через шесть месяцев после кораблекрушения жена Ушакова обратилась в суд с заявлением об объявлении мужа умершим. Суд вынес соответствующее решение, указав в качестве даты смерти день, когда произошло кораблекрушение. На основании решения суда орган ЗАГС внёс в актовую книгу запись о смерти Ушакова, а нотариус выдал Ушаковой свидетельство о праве на наследство. По наследству Ушакова получила имущество мужа: жилой дом, автомобиль «Honda», земельный участок и телевидеоцентр «Panasonic». Кроме того, в коммерческом банке ей был выдан денежный вклад мужа в размере 700 000 рублей. Решив уехать к своим родителям в г. Томск, Ушакова продала соседу дом и земельный участок за 900 000 рублей, телевидеоцентр подарила брату, а автомобиль оставила себе. Через месяц после совершения этих сделок Ушаков вернулся домой. Выяснилось, что во время кораблекрушения он с группой других работников экспедиции успел сойти на </w:t>
      </w:r>
      <w:r w:rsidRPr="00540D0F">
        <w:rPr>
          <w:rFonts w:ascii="Times New Roman" w:eastAsiaTheme="minorHAnsi" w:hAnsi="Times New Roman"/>
          <w:sz w:val="24"/>
          <w:szCs w:val="24"/>
        </w:rPr>
        <w:lastRenderedPageBreak/>
        <w:t>спасательный плот, который сильным течением отнесло к островку, находившемуся в стороне от оживлённых морских путей. Через какое-то время они были случайно обнаружены и спасены. Жена Ушакова отказалась вернуться к мужу, а на его просьбу вернуть хотя бы часть имущества ответила отказом. Ушаков обратился за разъяснением к адвокату.</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гражданину Ушакову. При этом ответьте на следующие вопросы. Правомерно ли судом было вынесено решение о признании Ушакова умершим? Можно ли считать брак Ушаковых прекращённым? Могла ли Ушакова распорядиться имуществом мужа? Подлежит ли брак восстановлению, а имущество возврату в случае явки гражданина, объявленного умершим?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8</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По решению суда Котов объявлен умершим. Все имущество Котова унаследовала его жена. После вступления решения об объявлении  Котова умершим  в законную силу, он  вернулся. Когда жена отказалась продолжить с ним брачные отношения (вновь зарегистрировать брак), Котов предъявил иски о возврате принадлежавшего ему имущества:  к покупателям квартиры и  погреба предъявил иск о признании сделок недействительными и о возврате указанных вещей; к брату жены предъявил иск об истребовании  гаража и автомобиля, подаренных ему его бывшей женой, к бывшей жене предъявил иск об истребовании золотых украшений, подаренных ей в период брака (всего  20 наименований), нескольких шуб из дорогого меха, стоимости проданного  ею имущества.</w:t>
      </w:r>
    </w:p>
    <w:p w:rsidR="006D7BB0"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оценку каждому из заявленных Котовым требований. Свой вариант ответа обоснуйте ссылкой на нормы ГК РФ.</w:t>
      </w:r>
    </w:p>
    <w:p w:rsidR="00640BCF" w:rsidRPr="00640BCF" w:rsidRDefault="00640BCF" w:rsidP="00640BCF">
      <w:pPr>
        <w:spacing w:after="0" w:line="240" w:lineRule="auto"/>
        <w:ind w:firstLine="567"/>
        <w:jc w:val="both"/>
        <w:rPr>
          <w:rFonts w:ascii="Times New Roman" w:eastAsia="Times New Roman" w:hAnsi="Times New Roman"/>
          <w:b/>
          <w:bCs/>
          <w:sz w:val="24"/>
          <w:szCs w:val="24"/>
          <w:lang w:eastAsia="ru-RU"/>
        </w:rPr>
      </w:pPr>
      <w:r w:rsidRPr="00640BCF">
        <w:rPr>
          <w:rFonts w:ascii="Times New Roman" w:eastAsia="Times New Roman" w:hAnsi="Times New Roman"/>
          <w:b/>
          <w:bCs/>
          <w:sz w:val="24"/>
          <w:szCs w:val="24"/>
          <w:lang w:eastAsia="ru-RU"/>
        </w:rPr>
        <w:t>Содержание комплексных ситуационных заданий:</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1. Составьте проект заявления об эмансипации.</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2. Составьте проект заявления о признании гражданина ограниченно дееспособным.</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3. Составьте проект заявления о признании гражданина недееспособным.</w:t>
      </w:r>
    </w:p>
    <w:p w:rsidR="00640BCF" w:rsidRDefault="00640BCF" w:rsidP="001854DE">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4. Составьте проект заявления на опекунство над несовершеннолетним.</w:t>
      </w:r>
    </w:p>
    <w:p w:rsidR="00540D0F" w:rsidRDefault="00640BCF" w:rsidP="001854DE">
      <w:pPr>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5,6</w:t>
      </w:r>
      <w:r w:rsidR="009807D3">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Юридические лица как субъекты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A1574" w:rsidRDefault="006A1574"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признаки юридического лица. Цель создания юридических лиц.</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Правосубъектность юридических лиц. Проблема Общей и Специальной правоспособности юридических лиц. Возникновение и прекращение правосубъектности юридических лиц. </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Учредительные документы юридических лиц. </w:t>
      </w:r>
    </w:p>
    <w:p w:rsidR="009842C5" w:rsidRP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Лицензирование деятельности юридических лиц.</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Наименование юридического лица. Место нахождения юридического лица. Органы юридического лица. </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Осуществление гражданских прав и обязанностей юридического лица через его участников или представителей, отличных от его органов. </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Представительства и филиалы юридических лиц. </w:t>
      </w:r>
    </w:p>
    <w:p w:rsidR="009842C5" w:rsidRP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Ответственность юридического лица.</w:t>
      </w:r>
    </w:p>
    <w:p w:rsidR="009842C5" w:rsidRP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Виды юридических лиц. Классификации юридических лиц в ГК РФ. Коммерческие и некоммерческие организации. Корпоративные и унитарные юридические лица.</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Понятие организационно-правовой формы. </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Система организационно-правовых форм коммерческих юридических лиц. Коммерческие корпоративные организации. Государственные и муниципальные унитарные предприятия. </w:t>
      </w:r>
    </w:p>
    <w:p w:rsidR="009842C5" w:rsidRP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Некоммерческие корпоративные организации. Некоммерческие унитарные организации.</w:t>
      </w:r>
    </w:p>
    <w:p w:rsidR="009842C5" w:rsidRP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Прекращение деятельности юридических лиц. Основания прекращения деятельности юридических лиц. </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Реорганизация: понятие, формы, имущественные последствия. </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Ликвидация: понятие, порядок, имущественные последствия. </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Гарантии прав кредиторов юридического лица при его прекращении. </w:t>
      </w:r>
    </w:p>
    <w:p w:rsidR="009842C5" w:rsidRP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Государственная регистрация прекращения деятельности юридических лиц.</w:t>
      </w:r>
    </w:p>
    <w:p w:rsidR="009842C5" w:rsidRP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Сельскохозяйственный  производственный кооператив  (артель)  «Агро»  (СПК (артель) «Агро») заключил с бригадой, состоящей из 10 человек, договор на изготовление  10 цистерн емкостью по 3 тыс. литров каждая. По доверенностям членов бригады договор был подписан бригадиром Шмаковым. Исполнив работы, бригада потребовала расчет, но  СПК (артель) «Агро»  отказался оплатить работы, сославшись на недействительность договора. По мнению председателя кооператива для заключения договора необходимо было получить согласие  правления кооператива. Правление  СПК  в отношении   работ по изготовлению  цистерн никакого решения не принимало, кроме того, как заявил председатель,  цена работ явно завышена.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Шмаков от имени бригады обратился в суд. При рассмотрении дела представитель (юрист) кооператива  подтвердил  отказ оплачивать выполненные работы, повторив мотивировку отказа председателя кооператива.  Кроме того  юрист дополнительно указал, что бригада не является юридическим лицом, имеет счета в банке, куда можно было бы перечислить деньги, а выдавать наличными крупную сумму денег неюридическому лицу кооператив не имеет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Дайте оценку   каждому из возражений  председателя кооператива?  юриста?  Является ли председатель и юрист  органами юридического лица – СПК (артель) «Агро»?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Оцените также и действия Шмакова? Соответствуют ли они закону? Обоснуйте свой ответ. Как правильно необходимо действовать в спорной ситуации?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2. В августе 2015 года в результате слияния ООО «Феникс» и ПТ Лукина, Смирнова  и К° «Риск» возникло новое юридическое лицо — ООО «Альянс». За 4 месяца до реорганизации  ООО «Феникс» заключило договор на ремонт своих производственных помещений  с  ООО «РСУ–10». За 2 месяца работы были выполнены, однако ООО «Феникс» не оплатило счет, ссылаясь на временное отсутствие средств. На момент регистрации  в ФНС ООО «Альянс» задолженность перед ООО «РСУ–10» составляла  300 000 руб. ООО «РСУ–10» предъявило требование об уплате этой суммы к ООО «Альянс», на что представитель последнего заявил, что обязанной стороной перед ООО «РСУ–10» являлось ООО «Феникс», которое в настоящий момент прекратило существование, а ООО «Альянс» не может отвечать по чужим долгам, в балансе  нового юридического лица долг ООО «Феникс» не отражен,   вообще в ООО «Альянс» отсутствуют какие-либо документы, подтверждающие  как сами работы, так и долг перед ООО «РСУ-10».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Является ли ООО «Альянс» обязанным  лицом (субъектом) перед ООО «РСУ–10»? Каковы права кредиторов при реорганизации юридического лица-должника? Дайте </w:t>
      </w:r>
      <w:r w:rsidRPr="006A1574">
        <w:rPr>
          <w:rFonts w:ascii="Times New Roman" w:eastAsiaTheme="minorHAnsi" w:hAnsi="Times New Roman"/>
          <w:sz w:val="24"/>
          <w:szCs w:val="24"/>
        </w:rPr>
        <w:lastRenderedPageBreak/>
        <w:t>правовую оценку возражениям ответчика? Обоснуйте свой ответ, укажите нормы материального права, регулирующие  спорную ситуацию.</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 В результате некачественного строительства часть гаражей, выстроенных производственным кооперативом «Строитель», разрушилась. Собственники разрушенных гаражей предъявили кооперативу иск о возмещении причиненных убытков, их  требования были судом удовлетворены. Поскольку у кооператива не оказалось ни денежных средств, ни иного имущества, истцы предъявили требование о возмещении убытков к членам кооператива Боеву, Свириденко и Иванову солидарно.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задачу. Дайте ответы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несут ли имущественную ответственность юридические лица по своим обязательствам? На какое имущество может быть обращено взыскание?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отвечают ли по обязательствам юридического лица их учредители (участники, члены, акционеры)? Если да, то при каких условиях?</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каким имуществом, в каком порядке и в каком размере несут ответственность по обязательствам производственного кооператива его члены?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Решение задачи обоснуйте нормами ГК РФ и иных нормативных актов. Имеется ли судебная практика по приведенным вопросам?</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Ильина, участница ООО «Сатурн»,  решила выйти из общества и продать  принадлежащую ей  долю в уставном капитале своей соседке по дачному участку Смирновой. Однако, в связи с внутрикорпоративным конфликтом, осложненным сложным  личным характером, и чтобы  не продавать принадлежащую ей долю иным участникам ООО, она договорилась со Смирновой об оформлении  соглашения  договором дарения принадлежащей ей доли.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Вправе ли она это сделать? Ответьте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вправе ли участник общества с ограниченной ответственностью выйти из общества?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каковы права участника при выходе из общества?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можно ли продать или подарить долю в уставном капитале? Какими сделками может быть оформлено отчуждение одним из участников ООО доли в уставном капитале общества? Предусматривает ли гражданское законодательство отчуждение такого объекта?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г) как определяется стоимость доли участника при ее отчуждении?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д) в чем состоит сущность преимущественного права покупки доли? Каковы права участника, желающего продать долю, при отказе иных участников общества от ее приобретения?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Решение задачи обоснуйте нормами ГК РФ и иных нормативных актов.</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Учредитель ООО «Свифт» Иванов принял решение о ликвидации общества. Работники общества (четыре человека) потребовали  (вариант – предложили) вместо ликвидации продать предприятие им. Однако, поскольку стороны не сошлись в цене, Иванов дал объявление в газете о ликвидации общества и указал срок для  обращения с  претензиями  кредиторами в один месяц.</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 Проанализируйте фактические обстоятельства дела, обоснуйте ваш ответ ссылкой на нормы материального права. Подумайте над вариантом –   можно ли   заменить участников   в  ООО «Свифт»? Что для этого вы бы сделали? Какой совет дали бы Иванову?</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Может ли Иванов принять решение о ликвидации общества? Правомерны ли требования трудового коллектива о продаже им предприятия? Каков порядок ликвидации юридического лица по ГК РФ?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6</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ОАО «Стройинвест» обратилось с иском к ООО «ПСФ Квадрат» о признании договора подряда недействительным, мотивируя это тем, что договор от имени  ОАО   был подписан прорабом, не имевшим полномочий действовать от  его имени.  ООО «ПСФ Квадрат» возражало против иска и считало, что суд должен прекратить производство по </w:t>
      </w:r>
      <w:r w:rsidRPr="006A1574">
        <w:rPr>
          <w:rFonts w:ascii="Times New Roman" w:eastAsiaTheme="minorHAnsi" w:hAnsi="Times New Roman"/>
          <w:sz w:val="24"/>
          <w:szCs w:val="24"/>
        </w:rPr>
        <w:lastRenderedPageBreak/>
        <w:t>делу, так как ООО «ПСФ Квадрат» является банкротом, в отношении него возбуждено конкурсное производство и оно не может отвечать по иску.</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Какое решение должен принять суд? С какого момента прекращается юридическое лицо? Может ли юридическое лицо нести ответственность по обязательствам, быть ответчиком по искам, предъявляемым к нему на стадии конкурсного производства. При решении задачи используйте нормы Федерального закона «О несостоятельности (банкротстве)».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7</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Прокурор  обратился в суд с заявлением о ликвидации общественной организации – Северский Региональный Профсоюз (СРП) и с исключением его из ЕГРЮЛ, поскольку нарушения, как считал прокурор, допущенные при создании СРП, носят неустранимый характер. Вопреки требованиям ФЗ «О профессиональных союзах, их правах и гарантиях деятельности» устав СРП не содержит указания на категории и профессиональные группы  объединяемых граждан, цели СРП не соответствуют ст.2 указанного федерального закона, устав СРП не соответствует требованиям ст.ст.6,26 ФЗ от 19.05.1995 «Об общественных объединениях», ст.ст.6,29 ФЗ «О некоммерческих организациях».</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Суд, рассмотрев  заявление прокурора, принял решение о ликвидации СРП.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Оцените данное решение.  Что является основанием   для ликвидации юридического лица? Соответствуют ли они Конституции РФ? Обоснуйте свой ответ. Известна ли вам судебная практика по аналогичной категории дел.  При решении задачи используйте Информационные  письма Президиума ВАС РФ от 13.01.2000 N 50 «Обзор практики разрешения споров, связанных с ликвидацией юридических лиц (коммерческих организаций)»,  от 10.12.1992 N С-13/ОП-357 «О разрешении споров, связанных с учреждением, реорганизацией и ликвидацией предприятий».</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8</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Управление Министерства юстиции по N краю обратилось в суд с иском  к одной из религиозных  организаций муниципального образования города Б о ликвидации данной организации, зарегистрированной в качестве юридического лица, исключив ее из ЕГРЮЛ. В исковом заявлении указывалось на неоднократные и грубые нарушения действующего законодательства Российской Федерации. Так вопреки положениям п.9 ст.8 ФЗ от 26.09.1997 №125-ФЗ «О свободе совести и о религиозных объединениях ответчик в уполномоченный орган в срок, предусмотренный законом, не представлены сведения об изменениях данных  о лице, имеющим право действовать без доверенности от имени юридического лица.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Кроме того от  нового руководителя религиозной организации в адрес Управления поступило уведомление о смене местонахождения постоянно действующего руководящего органа религиозной организации, с приобщением копии договора безвозмездного пользования нежилым помещением. Однако управлением было установлено, что  помещение было  передано администрацией  муниципального образования города Б другой религиозной организации с похожим, но не совпадающим  названием ответчика. На письмо Управления о необходимости приведения места нахождения организации в соответствии с фактическим адресом ответа в Управление не поступило. На неоднократные предложения и предупреждения об устранении  имеющихся нарушений законодательства ответа от ответчика в Управление не поступало. Ответчик иск не признал, полагая, что законных оснований для ликвидации организации не имеется.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9</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Администрация города Б приняла решение о ликвидации муниципального унитарного предприятия (МУП) «Теплосети». Была создана ликвидационная комиссия, которая в установленном порядке приступила к ликвидации предприятия. Однако имущества для удовлетворения требований всех кредиторов не хватило и в удовлетворении требований кредиторам   четвертой очереди было отказано в «связи с отсутствием имущества у ликвидируемого предприятия».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Кредитор четвертой очереди ООО «Крепкий  сон» обратилось с требованием о погашении признанного ликвидационной комиссией предприятия долга за выполненные работы в сумме 500 000 руб. к администрации города Б. Получив отказ, общество обратилось в арбитражный суд с иском о взыскании суммы долга.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Решите дело. Может ли нести ответственность по долгам предприятия администрация  города Б? Как правильно определить ответчика по данному иску?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Вариант условия задачи: решение о ликвидации предприятия было принято администрацией города Б в связи с тем, что у предприятия  были изъяты техника и оборудование (как заявили в суде представители администрации и предприятия - по просьбе предприятия), которое  было  передано в уставный капитал  вновь учрежденного ООО «Теплосети».</w:t>
      </w:r>
    </w:p>
    <w:p w:rsidR="00867D93" w:rsidRPr="006A1574" w:rsidRDefault="00867D93" w:rsidP="00867D93">
      <w:pPr>
        <w:spacing w:after="0" w:line="240" w:lineRule="auto"/>
        <w:ind w:firstLine="567"/>
        <w:jc w:val="both"/>
        <w:rPr>
          <w:rFonts w:ascii="Times New Roman" w:eastAsiaTheme="minorHAnsi" w:hAnsi="Times New Roman"/>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7</w:t>
      </w:r>
      <w:r w:rsidR="009807D3">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Объекты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объекта гражданских правоотношений и его характерные черты.</w:t>
      </w:r>
    </w:p>
    <w:p w:rsidR="009842C5" w:rsidRP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Классификация объектов гражданских правоотношений. Предметы материального мира и нематериальные блага.</w:t>
      </w:r>
    </w:p>
    <w:p w:rsidR="009842C5" w:rsidRP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имущества. Вещи и их классификация. Средства производства и предметы потребления. Потребляемые и непотребляемые вещи. Вещи, определяемые родовыми признаками, и 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p>
    <w:p w:rsid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Деньги как особая категория вещей. Их характерные черты и функции. </w:t>
      </w:r>
    </w:p>
    <w:p w:rsidR="009842C5" w:rsidRP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Ценные бумаги как специфическая разновидность вещей. Классификация ценных бумаг. Особый правовой режим денег и ценных бумаг.</w:t>
      </w:r>
    </w:p>
    <w:p w:rsidR="009842C5" w:rsidRP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особенности гражданско-правового режима валютных ценностей.</w:t>
      </w:r>
    </w:p>
    <w:p w:rsidR="009842C5" w:rsidRP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9842C5" w:rsidRP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Информация как объект гражданских прав.</w:t>
      </w:r>
    </w:p>
    <w:p w:rsidR="009842C5" w:rsidRP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Результаты творческой деятельности как объекты гражданских правоотношений: понятие, особенности, классификация.</w:t>
      </w:r>
    </w:p>
    <w:p w:rsidR="009842C5" w:rsidRP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Кремнев продал Герасимову автомобиль. Согласно договору передача автомобиля  по акту приема-передачи должна была состояться на следующий день. Принимая автомобиль, Герасимов обнаружил, что в нем отсутствуют автомагнитола, волновая антенна, набор инструментов и запасное колесо. Герасимов обратился в суд и потребовал обязать Кремнева передать ему все названные вещи. Кремнев согласился передать запасное колесо, а набор инструментов возвратить отказался, ссылаясь на то, что при покупке автомобиля с завода его не было в комплекте, он был куплен позже. Что же касается остальных вещей, то он их рассматривает не как принадлежности, а, напротив, как атрибуты, отвлекающие водителя и могущие стать причиной дорожно-транспортного происшествия.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Какое решение должен принять суд? Дайте понятие главной вещи и принадлежности.  Обладают ли признаками принадлежности  автомобилю вещи, которые  требует передать ему Герасимов?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2</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Профессор Смирнов изобрел лекарство «Янтарная кислота». Однако изготовление лекарства сдерживалось отсутствием технических условий (ТУ) на его производство. Смирнов разработал ТУ, которые были утверждены в установленном законом порядке. С целью более эффективного использования изобретения Смирнов учредил общество с ограниченной ответственностью «Луч» и внес в его уставный капитал право на использование ТУ на производство «Янтарной кислоты». Однако регистрирующий орган отказал в государственной регистрации ООО «Луч», мотивируя свой отказ тем, что ТУ не являются объектом гражданского права, поэтому не могут быть внесены в качестве вклада в уставный капитал общества. Смирнов возражал, утверждая, что ТУ содержат коммерческую информацию, а она является объектом гражданского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Является ли информация объектом гражданского права по действующему гражданскому законодательству? Подлежит ли  указанная в задаче информация   защите  в судебном порядке?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Басову в порядке наследования после смерти отца наряду с другим имуществом перешли: именной пистолет, врученный покойному в годы Великой Отечественной войны, гладкоствольное ружье «Тула» и карабин «Сайга».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Басов не имел лицензии на хранение оружия, поэтому решил именной пистолет оставить себе как семейную реликвию. Ружье, не снимая с учета, продал своему соседу, имеющему лицензию на хранение гладкоствольного оружия, а карабин подарил бывшему однокласснику, не имеющему лицензии.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Начальник разрешительной системы ОВД  пригласил на беседу Басова и разъяснив ему действующие нормы права, предложил  Басову  сдать  пистолет, так как наградное оружие было связано с личностью умершего и при отсутствии у Басова лицензии не может оставаться у него. Кроме того,  данное должностное лицо  разъяснило, что прокурор района  может  предъявить  иск  о признании сделок купли-продажи ружья и дарения карабина недействительными.  Приобретатели  оружия не имеют лицензии на его приобретение, хранение и использование.  Одаряемый также не имеет лицензии и не может выступать в этом качестве с учетом специфики предмета дарения. Кроме того, данное должностное лицо разъяснил Басову, что поскольку у самого наследника не было лицензии, все оружие  у него должно было быть изъято,  поэтому он не мог им распоряжаться.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Является ли оружие  объектом гражданских прав, объектом гражданского оборота, объектом вещных прав? Может ли оружие переходить в собственность в порядке наследования? Мог ли Басов указанными способами распорядиться оружием?  Оцените позицию начальника разрешительной системы ОВД.</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АО «Оргстекло» предъявило  КБ «Фортуна-банк» (ПАО)  к оплате переводный вексель. Банк отказался произвести оплату по векселю, указав, что в нем отсутствует указание о сроке платежа, которое по закону обязательно, а, следовательно, предъявленный документ не имеет силы переводного векселя. Кроме того, указание о сумме платежа, выполненное прописью, не соответствует сумме, обозначенной цифрами.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Вариант: в векселе отсутствовало фирменное наименование  организации, выдавшей вексель, имелось лишь название без указания  ее организационно-правовой формы (Гарант-Прогресс).</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АО обратилось в арбитражный суд с иском о понуждении банка к оплате векселя.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реквизиты являются обязательными для  векселем? Полежат ли требования истца удовлетворению?</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5. Для обеспечения  исполнения обязательства по возврату кредита, выданного ОАО  «Изумрудный Город»,  КБ «Национальный банк Траст»(ПАО)  заключил договор залога  с заемщиком принадлежащих ему  бездокументарных ценных бумаг ОАО «Гостиница Берег». В связи с  систематическим нарушением сроков  возврата кредита  заемщиком Банк  обратился в арбитражный суд с иском о взыскании с заемщика  суммы долга в размере 1 000 000 рублей и обращении взыскания на заложенное имущество – акции ОАО </w:t>
      </w:r>
      <w:r w:rsidRPr="006A1574">
        <w:rPr>
          <w:rFonts w:ascii="Times New Roman" w:eastAsiaTheme="minorHAnsi" w:hAnsi="Times New Roman"/>
          <w:sz w:val="24"/>
          <w:szCs w:val="24"/>
        </w:rPr>
        <w:lastRenderedPageBreak/>
        <w:t>«Гостиница Берег». В ходе судебного разбирательства было установлено, что в реестре акционеров  ОАО «Гостиница Берег» отсутствует запись о залоге акций, принадлежащих   ОАО «Изумрудный Город», поскольку стороны договора залога не обращались к реестродержателю с заявлением о регистрации совершенной ими операции.</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Какое решение должен вынести суд? В чем особенности бездокументарных ценных бумаг? Какое юридическое значение имеет запись о залоге акций?</w:t>
      </w:r>
    </w:p>
    <w:p w:rsidR="00640BCF" w:rsidRDefault="00640BCF"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8,9</w:t>
      </w:r>
      <w:r w:rsidR="009807D3">
        <w:rPr>
          <w:rFonts w:ascii="Times New Roman" w:eastAsiaTheme="minorHAnsi" w:hAnsi="Times New Roman"/>
          <w:b/>
          <w:sz w:val="24"/>
          <w:szCs w:val="24"/>
        </w:rPr>
        <w:t xml:space="preserve"> </w:t>
      </w:r>
      <w:r w:rsidR="009807D3" w:rsidRPr="009807D3">
        <w:rPr>
          <w:rFonts w:ascii="Times New Roman" w:eastAsiaTheme="minorHAnsi" w:hAnsi="Times New Roman"/>
          <w:b/>
          <w:sz w:val="24"/>
          <w:szCs w:val="24"/>
        </w:rPr>
        <w:t>(</w:t>
      </w:r>
      <w:r w:rsidR="009807D3">
        <w:rPr>
          <w:rFonts w:ascii="Times New Roman" w:eastAsiaTheme="minorHAnsi" w:hAnsi="Times New Roman"/>
          <w:b/>
          <w:sz w:val="24"/>
          <w:szCs w:val="24"/>
        </w:rPr>
        <w:t>2</w:t>
      </w:r>
      <w:r w:rsidR="009807D3" w:rsidRPr="009807D3">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«Сделки в гражданском праве»</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сделки. Место сделок в системе юридических фактов. Значение сделок в гражданском обороте РФ, их цели и функции в правовом регулировании имущественных и организационных отношений. </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Состав сделки. Условия ее действительности. </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Классификация сделок. Договоры и односторонние сделки: общая характеристика. Сделки, совершенные под условием. </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Форма сделок и последствия ее несоблюдения. </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Правовое регулирование государственной регистрации сделок: понятие, значение, правовая природа, дискуссия в науке. </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Согласие на совершение сделок. </w:t>
      </w:r>
    </w:p>
    <w:p w:rsidR="00B56679" w:rsidRP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Юридически значимые сообщения. Решения собраний.</w:t>
      </w:r>
    </w:p>
    <w:p w:rsidR="00B56679" w:rsidRP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недействительности сделок. Оспоримые и ничтожные сделки. </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Последствия недействительности сделки. </w:t>
      </w:r>
    </w:p>
    <w:p w:rsidR="001854DE" w:rsidRP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Сроки исковой давности по требованиям о признании сделок недействительными и применении последствий их недействительности.</w:t>
      </w:r>
    </w:p>
    <w:p w:rsid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804390">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в присутствии своих сослуживцев дал в долг своему начальнику  Петрову  50 000 долларов. Срок возврата   денег  стороны не определили.  Письменно  договор займа стороны не оформили,   расписку   в получении валюты  Петров Иванову не выдал.  Нарушение правил ГК РФ об оформлении  займа стороны впоследствии объясняли  длительными дружескими отношениями, которые начались еще с совместного посещения детского дошкольного учреждения,  учебы в  средней школе,  браком на сестрах,    совместной службой в армии, «горячих точках», взаимным доверием и т.п.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Иванов, после ухода в отставку со службы  и остро нуждаясь в денежных средствах для завершения строительства дома, обратился к Петрову с просьбой вернуть долг в течение 3- месяцев.  Петров долг не вернул, более того, по телефону сказал Иванову, что ничего у него не брал.</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суде по делу по  иску Иванова о взыскании долга  Петров также отрицал  получение каких-либо денег от бывшего подчиненного. Поскольку у Иванова не было письменных доказательств,  представить которые  предложил  ему  судья,  рассматривавший спор, Иванов заявил ходатайство о допросе в качестве свидетелей бывших сослуживцев, которые присутствовали в кабинете при передаче им валюты Петрову. Ходатайство о допросе свидетелей судьей было отклонено.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  рассмотрения спора суд постановил решение об отказе Иванову в иске.</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обжаловал решение суда. В апелляционной жалобе, не согласившись с решением и его  обоснованием, Иванов  настаивал на том,  что суд необоснованно отказал ему  в ходатайстве о допросе свидетелей, их показания не являются недопустимыми доказательствами, на что указал в решении судья.  Кроме того, он  настаивал на том, что недопустимость свидетельских показаний лиц, которые присутствовали при  передаче и </w:t>
      </w:r>
      <w:r w:rsidRPr="004E510B">
        <w:rPr>
          <w:rFonts w:ascii="Times New Roman" w:eastAsiaTheme="minorHAnsi" w:hAnsi="Times New Roman"/>
          <w:sz w:val="24"/>
          <w:szCs w:val="24"/>
        </w:rPr>
        <w:lastRenderedPageBreak/>
        <w:t xml:space="preserve">принятии денег, нарушает его права, включая нормы и принципы международного права, права человека.  Указал, что будет обжаловать судебные акты в ЕСПЧ.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обоснование своей позиции   Иванов ссылался на мнения различных ученых и специалистов – практиков, в том числе на мнения иностранных юристов относительно  допустимости свидетельских показаний  и даже приложил одну статью практикующего юриста (комментарий к п.1 ст.162 ГК РФ. Журнал Закон. 2014.№5).</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Оцените фактические обстоятельства спора, постановленное решение и возможный результат рассмотрения апелляционной жалобы.  Можно ли принять во внимание при  разрешении спора мнения ученых, иных «сведующих в праве лиц»? Действительно ли нормы российского  (гражданского и процессуального) права  о форме сделок и последствиях  ее  не соблюдения нарушают права человека?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 Как вы думаете, может быть действительно разрешить доказывать  наличие долговых обязательств свидетельскими показаниями,  закрепив  в  ГК РФ  соответствующую норму? Ваше мнение? Обоснуйте его. Встречали ли вы в литературе какие-либо мнения на этот счет?</w:t>
      </w:r>
    </w:p>
    <w:p w:rsidR="004E510B" w:rsidRPr="004E510B" w:rsidRDefault="004E510B" w:rsidP="00804390">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Лапшин взял в долг у своего дяди Раковича на строительство гаража 20 тыс. рублей, обязавшись выплатить ему эту сумму в течение полугода. Ракович  не стал настаивать на составлении договора, не потребовал составления расписки о получении денег, понадеявшись на родственные отношения и честность Лапшина. По истечении указанного срока Лапшин сумму долга не вернул. Раков обратился в  полицию  с жалобой на действия Лапшина. Лапшин в письменном объяснении, данном  участковому  полицейскому, признал долг и обязался выплатить его, однако выплатил лишь 5 тыс. рублей. Ракович  обратился в суд с иском к Лапшину о взыскании остальной части долга. Лапшин в своих возражениях на иск указал, что денег он от Раковича  не получал, ему не понятны причины  обращения  в суд с иском.  В объяснении, данном  участковому, он обязался  возместить  денежную помощь, которую ему оказывал Ракович  во время лечения.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решение должен вынести суд? Поясните, какое доказательственное значение по гражданскому делу имеют  письменные объяснения, данные  Лапшиным  в  полиции (участковому)?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Трофимов и Крылов заключили договор купли-продажи жилого дома, по акту  Трофимов передал Крылову  проданный  дом с хозяйственными постройками. Сделка была совершена в простой письменной форме. Крылов полностью оплатил стоимость дома до регистрации  перехода к нему права собственности на дом.</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Стороны  передали  документы  для  регистрации   перехода права собственности на дом к покупателю в  регистрирующий государственный орган.</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неделю после  принятия регистрирующим органом документов для регистрации Трофимов умер. Регистрирующий орган  приостановил регистрацию, а затем отказал в государственной регистрации сделки и перехода права, обосновав  отказ тем, что в связи со смертью Трофимова прекратилась его правоспособность.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Крылов обратился в суд. Какое решение должен постановить суд? Какой государственный орган  (его наименование полное и сокращенное) производит регистрацию  перехода права собственности на недвижимость? Дайте обоснование предлагаемого вами решения. Какова  судебная практика по данной проблеме, позиция Верховного Суда РФ? Что пишут ученые, какие публикации известны вам по рассматриваемой проблеме?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Никонова и Волков заключили договор займа на сумму 30 тыс. рублей. Никонова потребовала удостоверения данного договора у нотариуса. Волков возражал, мотивируя это тем, что для такого договора не требуется нотариальная форма, и, кроме того, нотариусу необходимо уплатить  значительный по размеру тариф. Стороны не смогли договориться о форме договора,  Никонова и Волков обратились к юристу.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Какое разъяснение следует им дать? Вправе ли Никонова  обратиться в суд с иском о понуждении другой стороны к нотариальному оформлению сделки?  Может ли  заемщик   требовать заключения договора займа в судебном порядке?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Перов получил в дар от своего покойного отца картину известного художника.  Не являясь любителем живописи, он обещал подарить картину своему другу, коллекционеру Иванцову. Жена Перова, узнав о намерении мужа, стала возражать, считая, что картина должна остаться в семье. Перов, не желая обижать друга, и не желая обострять отношения с женой, заключил с Иванцовым договор купли-продажи картины за 150 тыс. рублей. Жена против этого не возражала. Однако затем  она узнала, что Перов не взял с Иванцова денег и фактически подарил ему картину. Жена Перова обратилась в суд с иском о признании сделок купли-продажи и дарения недействительными.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Подлежит ли  иск удовлетворению? Поясните, в чем особенность признания недействительными мнимых сделок? Как распределяется доказывание по таким сделкам, кто и что должен доказывать?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Тринадцатилетний Петя Ёлкин обменял гитару и коллекцию марок на велосипед, принадлежавший  братьям Шараповым — Мише (16 лет) и Косте (18 лет). Родители Шараповых знали об обмене и не возражали. Родители же Пети на момент совершения сделки находились в санатории, и Петя получил разрешение на обмен гитары у бабушки, с которой оставался на время отсутствия родителей. Петя, катаясь на велосипеде, часто падал, в результате чего велосипед был поврежден. Вернувшись из отпуска, родители Пети обратились к Косте и Мише Шараповым с просьбой вернуть гитару и марки с тем, что они получат обратно свой велосипед. Мальчики отказались это сделать и объяснили, что велосипед им сейчас не нужен, да к тому же он поврежден Петей. Родители Шараповых также не согласились на возврат вещей. Тогда Ёлкины обратились в суд с иском о признании сделки мены, совершенной их сыном, недействительной и о возврате детьми друг другу переданных вещей.</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Объясните порядок участия несовершеннолетних в гражданском обороте, какими нормами ГК РФ регулируются  отношения, связанные с их участием   в гражданском обороте? Какова роль   родителей, усыновителей, опекунов при совершении сделок несовершеннолетними?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7</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Никитина предъявила иск к индивидуальному предпринимателю Семенову о признании недействительным договора купли-продажи струйного принтера и о возмещении убытков в размере 1 200 руб. В суде истица пояснила, что при попадании влаги на напечатанный на данном принтере текст буквы смазываются, к тому же очень быстро заканчиваются картриджи, а одна заправка стоит 300 руб., что для нее весьма накладно.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Вариант: ИП Семенова отрицала, что продавала истице принтер. В судебном заседании  установлено, что договор купли-продажи в письменной форме не заключался, чек суду истица не представила. Однако Никитина настаивала на допросе двух подруг, которые помогали ей выбрать принтер и которые присутствовали при покупке ею  данного устройства.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Решите дело. Имеются ли правовые основания для признания указанного договора недействительным и взыскания с продавца убытков?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 решить дело по варианту? Допустимы ли свидетельские показания в подтверждение заключения договора купли-продажи принтера?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8</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В мае 2015 года у Сидоровой тяжело заболел отец. Срочно требовалась дорогостоящая операция, денег на которую у Сидоровой не было. Тогда она обратилась к своей знакомой Зыкиной, располагающей достаточными средствами, с просьбой одолжить ей необходимую сумму. Зыкина отказалась дать деньги,  но предложила Сидоровой продать ей фамильную драгоценность — старинную золотую брошь с бриллиантами вдвое дешевле ее действительной стоимости. У Сидоровой не было времени искать другого покупателя и она согласилась.  В феврале 2016 года  Сидорова встретила Зыкину </w:t>
      </w:r>
      <w:r w:rsidRPr="004E510B">
        <w:rPr>
          <w:rFonts w:ascii="Times New Roman" w:eastAsiaTheme="minorHAnsi" w:hAnsi="Times New Roman"/>
          <w:sz w:val="24"/>
          <w:szCs w:val="24"/>
        </w:rPr>
        <w:lastRenderedPageBreak/>
        <w:t>в театре и увидела у нее ранее принадлежавшую ей брошь. В марте  этого же года   Сидорова     обратилась к адвокату с вопросом о том, возможно ли вернуть  ей брошь?.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Имеются ли основания для  признания договора  продажи  броши недействительным?  Если имеются,  то какие?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9</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Владимир и Елена Поповы   расторгли брак. Через год Елена   обратилась в суд с требованием о разделе квартиры и автомобиля, которые, по ее словам, были приобретены в период ее брака с Владимиром  на общие средства. В судебном заседании Владимир  представил договор купли-продажи,  из которого следовало, что  он продал квартиру и автомобиль гражданину Тояну С.А.. Вместе с тем, суд установил, что Владимир  продолжает проживать в спорной квартире, там находятся его вещи, на адрес этой квартиры приходит его почтовая корреспонденция; также он продолжает пользоваться спорным автомобилем, за свой счет производил его ремонт и страхование. Более того, было установлено, что регистрация перехода права собственности на квартиру стала возможна поддельному согласию Елены на продажу квартиры (см. ст.35 СК РФ).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Тогда Владимир  согласился, что действительно согласия жены на продажу квартиры он не получал, по данному основанию готов проверить действительность договора (при истекшем сроке исковой давности, установленному в п.2 ст.35 СК РФ). Елена настаивала на признании договора купли-продажи квартиры недействительным как мнимого.</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Можно ли признать недействительным указанный  договор купли-продажи и по какому основанию?  Дайте правовое обоснование предложенному вами варианту  решения спора.</w:t>
      </w:r>
    </w:p>
    <w:p w:rsidR="004E510B" w:rsidRDefault="004E510B" w:rsidP="001854DE">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10</w:t>
      </w:r>
      <w:r w:rsidR="009807D3">
        <w:rPr>
          <w:rFonts w:ascii="Times New Roman" w:eastAsiaTheme="minorHAnsi" w:hAnsi="Times New Roman"/>
          <w:b/>
          <w:sz w:val="24"/>
          <w:szCs w:val="24"/>
        </w:rPr>
        <w:t xml:space="preserve"> </w:t>
      </w:r>
      <w:r w:rsidR="009807D3" w:rsidRPr="009807D3">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 xml:space="preserve">, выполнение </w:t>
      </w:r>
      <w:r w:rsidR="00640BCF" w:rsidRPr="00640BCF">
        <w:rPr>
          <w:rFonts w:ascii="Times New Roman" w:eastAsiaTheme="minorHAnsi" w:hAnsi="Times New Roman"/>
          <w:i/>
          <w:sz w:val="24"/>
          <w:szCs w:val="24"/>
        </w:rPr>
        <w:t>комплексных ситуацио</w:t>
      </w:r>
      <w:r w:rsidR="00640BCF">
        <w:rPr>
          <w:rFonts w:ascii="Times New Roman" w:eastAsiaTheme="minorHAnsi" w:hAnsi="Times New Roman"/>
          <w:i/>
          <w:sz w:val="24"/>
          <w:szCs w:val="24"/>
        </w:rPr>
        <w:t>нных заданий</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Границы субъективного гражданского права. Понятие и виды пределов осуществления гражданских прав. Понятие злоупотребления правом.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Особенности и формы реализации норм гражданского права в отношении вещных прав, обязательственных прав, личных неимущественных прав, исключительных прав. Правоприменение в процессе реализации норм гражданского права.</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Право на защиту как одно из правомочий субъективного гражданского права. Характер и содержание права на защиту.</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Способы защиты гражданских прав. Защита гражданских прав и гражданско-правовая ответственность. Усиление роли судебной защиты гражданских прав.</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Меры оперативного воздействия: понятие, общая характеристика, виды. Самозащита гражданских прав: понятие, общая характеристика. Признание недействительным акта государственного органа или органа местного самоуправления.</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Возмещение убытков, причиненных государственными органами и органами местного самоуправления. Защита гражданских прав и гражданско-правовая ответственность.</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Виды представительства. Особенности коммерческого представительства и его правовые формы. Доверенность: понятие, форма, срок, виды. Передоверие. Безотзывная доверенность. Прекращение доверенности и его последствия.</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867D93"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Семидесятипятилетняя Волкова, находясь на излечении в  ОГУЗ «НИИ кардиологии» и не имея в связи с этим возможности самостоятельно найти покупателя на принадлежащий ей дом, выдала доверенность на совершение сделки купли-продажи этого дома Трофимовскому. Доверенность была удостоверена главным врачом  лечебного учреждения.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Вскоре Трофимовский нашел покупателя дома — Селиванова, с которым и заключил договор купли-продажи. Однако регистрирующий орган отказал сторонам в государственной регистрации  перехода права собственности на дом на том основании, что главврач  лечебного учреждения  не имел права удостоверять доверенность, а следовательно, договор от имени Волковой был подписан неуполномоченным лицом.</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Трофимовский обжаловал отказ в государственной регистрации в Кировский районный суд г. Томска (по месту своего жительства). В заявлении в суд о признании отказа в  регистрации  перехода права собственности  на жилое помещение недействительным Трофимовский настаивал, что дело подсудно  данному суду и при этом ссылался на закон  РФ «О защите прав потребителей».  Данную позицию поддержал  покупатель Селиванов, который был привлечен  Трофимовским к участию в деле  в качестве заинтересованного  лица.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Решите дело. Обоснуйте свое решение. Какое   юридическое   значение имеет удостоверение доверенности главным врачом лечебного учреждения? Приведите нормы ГК РФ, которые регулируют   указанные отношения. Правильно ли Трофимовский определил подсудность спора?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  Оцените  определение суда о принятии заявления Трофимовского  об обжаловании действий регистрирующего органа к производству суда?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2. АО «Норд» предъявило в арбитражный суд иск к  ООО «Швейная фабрика «Весна» о взыскании суммы задолженности по договору поставки.  В судебном заседании было установлено, что от имени фабрики договор подписан гражданином Петренко, действовавшим на основании доверенности. Возражая против иска, ответчик указывал, что в момент подписания договора Петренко не имел полномочия на его заключение, поскольку фабрика отозвала доверенность. Об отмене доверенности  ОАО «Норд» было уведомлено телефонограммой.</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Вариант. Договор от имени фабрики подписан был директором, которого Совет директоров освободил от исполнения обязанностей  директора в связи с допущенными им нарушениями устава.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Какое решение должен принять суд?  Какие действия должен предпринять доверитель, отзывая доверенность?</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Директор филиала  ОАО «Центроснаб» в г. Новосибирске выдал экспедитору филиала доверенность, предоставляющую  ему право от имени  ОАО получать от контрагентов по договорам различные товары. Указанная доверенность была совершена на бланке филиала, содержала  подпись директора филиала и печать филиала. На основании данной доверенности экспедитор неоднократно осуществлял указанные в ней действия. Однако при предъявлении доверенности одному из поставщиков – </w:t>
      </w:r>
      <w:r w:rsidRPr="00D70CA5">
        <w:rPr>
          <w:rFonts w:ascii="Times New Roman" w:eastAsiaTheme="minorHAnsi" w:hAnsi="Times New Roman"/>
          <w:sz w:val="24"/>
          <w:szCs w:val="24"/>
        </w:rPr>
        <w:lastRenderedPageBreak/>
        <w:t>предпринимателю без образования юридического лица Петренко, последний отказался отпускать товар, ссылаясь на отсутствие у экспедитора полномочий действовать от имени ОАО.</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Обоснован ли отказ предпринимателя? В чем особенность доверенности, на основании которой действовал экспедитор? Отвечает ли она требованиям, предъявляемым к доверенности ст.185 ГК РФ?</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4</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ООО «Аудиторская фирма «Эконом-Аудит» обратилось в суд с иском о взыскании с ОАО «Строитель» задолженности за оказанные по договору консультационные услуги. Представитель ОАО в судебном заседании заявил о том, что последнее не обязано оплачивать услуги, оказанные аудиторской фирмой, поскольку от имени  ОАО договор был подписан временно исполняющим обязанности генерального директора, которому не выдавалась доверенность, предоставляющая право заключать от имени  ОАО подобные сделки. В ходе рассмотрения дела была представлена переписка между аудиторской фирмой и  ОАО, в которой директор  ОАО просил предоставить отсрочку в оплате оказанных консультационных услуг.</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Решите спор. Обсудите вопрос о правовом статусе временно исполняющего  обязанности единоличного  исполнительного органа юридического лица. Можно ли такое  лицо  признать представителем юридического лица?    Что это за лица (субъекты)? Какие правовые последствия порождают для соответствующего юридического лица их действия? Обоснуйте свой ответ.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5</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Петров 10 ноября 2014 года выдал доверенность Сидорову на продажу принадлежащего ему автомобиля ВАЗ 2109.  Срок действия доверенности  -  3 месяца с момента её выдачи. 20 января 2015  года Петров погиб в автокатастрофе, а 31 января 2015 года Сидоров на основании доверенности заключил договор купли-продажи автомобиля, осуществил перерегистрацию автомобиля в органах ГИБДД на нового собственника. При передаче денег сыну Петрова Сидоров узнал о смерти доверителя. Сын Петрова – Олег высказал претензии по поводу низкой цены, по которой  Сидоров продал автомобиль, и потребовал от последнего возместить убытки. Однако Сидоров ответил отказом, сославшись на то, что доверенностью ему было предоставлено право самостоятельно определять цену автомобиля. Олег Петров обратился к адвокату с просьбой рассмотреть возможность  аннулирования  сделки купли-продажи автомобиля, совершенной Сидоровым.</w:t>
      </w:r>
    </w:p>
    <w:p w:rsidR="00867D93"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Какую консультацию должен дать адвокат? Оцените  совершенный Сидоровым  договор. Какие правовые последствия порождает оспариваемый Олегом Петровым договор?  </w:t>
      </w:r>
    </w:p>
    <w:p w:rsidR="00640BCF" w:rsidRPr="00640BCF" w:rsidRDefault="00640BCF" w:rsidP="00640BCF">
      <w:pPr>
        <w:spacing w:after="0" w:line="240" w:lineRule="auto"/>
        <w:ind w:firstLine="567"/>
        <w:jc w:val="both"/>
        <w:rPr>
          <w:rFonts w:ascii="Times New Roman" w:eastAsia="Times New Roman" w:hAnsi="Times New Roman"/>
          <w:b/>
          <w:bCs/>
          <w:sz w:val="24"/>
          <w:szCs w:val="24"/>
          <w:lang w:eastAsia="ru-RU"/>
        </w:rPr>
      </w:pPr>
      <w:r w:rsidRPr="00640BCF">
        <w:rPr>
          <w:rFonts w:ascii="Times New Roman" w:eastAsia="Times New Roman" w:hAnsi="Times New Roman"/>
          <w:b/>
          <w:bCs/>
          <w:sz w:val="24"/>
          <w:szCs w:val="24"/>
          <w:lang w:eastAsia="ru-RU"/>
        </w:rPr>
        <w:t>Содержание комплексных ситуационных заданий:</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1</w:t>
      </w:r>
      <w:r>
        <w:rPr>
          <w:rFonts w:ascii="Times New Roman" w:eastAsiaTheme="minorHAnsi" w:hAnsi="Times New Roman"/>
          <w:sz w:val="24"/>
          <w:szCs w:val="24"/>
        </w:rPr>
        <w:t>.</w:t>
      </w:r>
      <w:r w:rsidRPr="00640BCF">
        <w:rPr>
          <w:rFonts w:ascii="Times New Roman" w:eastAsiaTheme="minorHAnsi" w:hAnsi="Times New Roman"/>
          <w:sz w:val="24"/>
          <w:szCs w:val="24"/>
        </w:rPr>
        <w:t xml:space="preserve"> Используя нормы ГК РФ, приведите примеры 3-4 примера запретов для субъектов гражданского права, закрепленных законодателем. Каковы юридические последствия не соблюдения данных запретов?</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2</w:t>
      </w:r>
      <w:r>
        <w:rPr>
          <w:rFonts w:ascii="Times New Roman" w:eastAsiaTheme="minorHAnsi" w:hAnsi="Times New Roman"/>
          <w:sz w:val="24"/>
          <w:szCs w:val="24"/>
        </w:rPr>
        <w:t>.</w:t>
      </w:r>
      <w:r w:rsidRPr="00640BCF">
        <w:rPr>
          <w:rFonts w:ascii="Times New Roman" w:eastAsiaTheme="minorHAnsi" w:hAnsi="Times New Roman"/>
          <w:sz w:val="24"/>
          <w:szCs w:val="24"/>
        </w:rPr>
        <w:t xml:space="preserve"> Используя средства  грамматического, логического, историко-политического, систематического, специально-юридического и телеологического толкования объясните содержание норм, закрепленных в ст. 1, 9 – 16.1 ГК РФ. </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3</w:t>
      </w:r>
      <w:r>
        <w:rPr>
          <w:rFonts w:ascii="Times New Roman" w:eastAsiaTheme="minorHAnsi" w:hAnsi="Times New Roman"/>
          <w:sz w:val="24"/>
          <w:szCs w:val="24"/>
        </w:rPr>
        <w:t>.</w:t>
      </w:r>
      <w:r w:rsidRPr="00640BCF">
        <w:rPr>
          <w:rFonts w:ascii="Times New Roman" w:eastAsiaTheme="minorHAnsi" w:hAnsi="Times New Roman"/>
          <w:sz w:val="24"/>
          <w:szCs w:val="24"/>
        </w:rPr>
        <w:t xml:space="preserve"> Составьте проект доверенности </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а) от имени малолетних граждан;</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б) от имени недееспособных граждан;</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в) нескольким представителям;</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г)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д) в порядке передоверия;</w:t>
      </w:r>
    </w:p>
    <w:p w:rsidR="00640BCF" w:rsidRPr="00D70CA5"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е) безотзывной.</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Pr>
          <w:rFonts w:ascii="Times New Roman" w:eastAsiaTheme="minorHAnsi" w:hAnsi="Times New Roman"/>
          <w:b/>
          <w:sz w:val="24"/>
          <w:szCs w:val="24"/>
        </w:rPr>
        <w:t>11</w:t>
      </w:r>
      <w:r w:rsidR="009807D3">
        <w:rPr>
          <w:rFonts w:ascii="Times New Roman" w:eastAsiaTheme="minorHAnsi" w:hAnsi="Times New Roman"/>
          <w:b/>
          <w:sz w:val="24"/>
          <w:szCs w:val="24"/>
        </w:rPr>
        <w:t xml:space="preserve"> </w:t>
      </w:r>
      <w:r w:rsidR="009807D3" w:rsidRPr="009807D3">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Сроки. Исковая давность</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w:t>
      </w:r>
      <w:r w:rsidR="00640BCF" w:rsidRPr="00640BCF">
        <w:t xml:space="preserve"> </w:t>
      </w:r>
      <w:r w:rsidR="00640BCF" w:rsidRPr="00640BCF">
        <w:rPr>
          <w:rFonts w:ascii="Times New Roman" w:eastAsiaTheme="minorHAnsi" w:hAnsi="Times New Roman"/>
          <w:i/>
          <w:sz w:val="24"/>
          <w:szCs w:val="24"/>
        </w:rPr>
        <w:t>выполнение комплексн</w:t>
      </w:r>
      <w:r w:rsidR="00640BCF">
        <w:rPr>
          <w:rFonts w:ascii="Times New Roman" w:eastAsiaTheme="minorHAnsi" w:hAnsi="Times New Roman"/>
          <w:i/>
          <w:sz w:val="24"/>
          <w:szCs w:val="24"/>
        </w:rPr>
        <w:t>ого</w:t>
      </w:r>
      <w:r w:rsidR="00640BCF" w:rsidRPr="00640BCF">
        <w:rPr>
          <w:rFonts w:ascii="Times New Roman" w:eastAsiaTheme="minorHAnsi" w:hAnsi="Times New Roman"/>
          <w:i/>
          <w:sz w:val="24"/>
          <w:szCs w:val="24"/>
        </w:rPr>
        <w:t xml:space="preserve"> ситуационн</w:t>
      </w:r>
      <w:r w:rsidR="00640BCF">
        <w:rPr>
          <w:rFonts w:ascii="Times New Roman" w:eastAsiaTheme="minorHAnsi" w:hAnsi="Times New Roman"/>
          <w:i/>
          <w:sz w:val="24"/>
          <w:szCs w:val="24"/>
        </w:rPr>
        <w:t>ого</w:t>
      </w:r>
      <w:r w:rsidR="00640BCF" w:rsidRPr="00640BCF">
        <w:rPr>
          <w:rFonts w:ascii="Times New Roman" w:eastAsiaTheme="minorHAnsi" w:hAnsi="Times New Roman"/>
          <w:i/>
          <w:sz w:val="24"/>
          <w:szCs w:val="24"/>
        </w:rPr>
        <w:t xml:space="preserve"> задан</w:t>
      </w:r>
      <w:r w:rsidR="00640BCF">
        <w:rPr>
          <w:rFonts w:ascii="Times New Roman" w:eastAsiaTheme="minorHAnsi" w:hAnsi="Times New Roman"/>
          <w:i/>
          <w:sz w:val="24"/>
          <w:szCs w:val="24"/>
        </w:rPr>
        <w:t>ия</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D70CA5">
      <w:pPr>
        <w:pStyle w:val="a7"/>
        <w:numPr>
          <w:ilvl w:val="0"/>
          <w:numId w:val="62"/>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значение сроков в гражданском праве. Место сроков в системе юридических фактов. Исчисление сроков.</w:t>
      </w:r>
    </w:p>
    <w:p w:rsidR="009842C5" w:rsidRPr="00D70CA5" w:rsidRDefault="009842C5" w:rsidP="00D70CA5">
      <w:pPr>
        <w:pStyle w:val="a7"/>
        <w:numPr>
          <w:ilvl w:val="0"/>
          <w:numId w:val="62"/>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Виды сроков в гражданском праве. Сроки, предусмотренные законом, определенные сторона-ми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правоизменяющие, правопрекращающие сроки.</w:t>
      </w:r>
    </w:p>
    <w:p w:rsidR="009842C5" w:rsidRPr="00D70CA5" w:rsidRDefault="009842C5" w:rsidP="00D70CA5">
      <w:pPr>
        <w:pStyle w:val="a7"/>
        <w:numPr>
          <w:ilvl w:val="0"/>
          <w:numId w:val="62"/>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осуществления гражданских прав. Сроки существования субъективных гражданских прав. Пресекательные сроки. Гарантийные сроки. Претензионные сроки.</w:t>
      </w:r>
    </w:p>
    <w:p w:rsidR="009842C5" w:rsidRPr="00D70CA5" w:rsidRDefault="009842C5" w:rsidP="00D70CA5">
      <w:pPr>
        <w:pStyle w:val="a7"/>
        <w:numPr>
          <w:ilvl w:val="0"/>
          <w:numId w:val="62"/>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исполнения гражданско-правовых обязанностей. Понятие и последствия просрочки.</w:t>
      </w:r>
    </w:p>
    <w:p w:rsidR="009842C5" w:rsidRPr="00D70CA5" w:rsidRDefault="009842C5" w:rsidP="00D70CA5">
      <w:pPr>
        <w:pStyle w:val="a7"/>
        <w:numPr>
          <w:ilvl w:val="0"/>
          <w:numId w:val="62"/>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защиты гражданских прав. Исковая давность: понятие, виды, применение. Требования, на которые не распространяется исковая давность. Начало течени</w:t>
      </w:r>
      <w:r w:rsidR="00D70CA5">
        <w:rPr>
          <w:rFonts w:ascii="Times New Roman" w:eastAsiaTheme="minorHAnsi" w:hAnsi="Times New Roman"/>
          <w:sz w:val="24"/>
          <w:szCs w:val="24"/>
        </w:rPr>
        <w:t>я, приостановление и перерыв те</w:t>
      </w:r>
      <w:r w:rsidRPr="00D70CA5">
        <w:rPr>
          <w:rFonts w:ascii="Times New Roman" w:eastAsiaTheme="minorHAnsi" w:hAnsi="Times New Roman"/>
          <w:sz w:val="24"/>
          <w:szCs w:val="24"/>
        </w:rPr>
        <w:t>чения, восстановление сроков исковой давности. Последствия истечения срока исковой давности.</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В 2006 году из квартиры Иванова была похищена картина известного художника. Розыск  похитителей результатов не принес. В 2011 году Иванов случайно узнал, что картина находится у Семенова. Иванов обратился в суд с иском об истребовании картины. Однако  судья отказал в принятии искового заявления, мотивировав это тем, что Иванов пропустил срок на обращение в суд за защитой нарушенного права.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Вариант: иск был принят, рассмотрен и в его удовлетворении отказано в связи с пропуском срока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а) Ваше мнение  в отношении постановленного решения суда. Как должен поступить судья, если при решении вопроса   о принятии иска  очевидно, что истец пропустил  срок исковой давности? В чем  отличие права на иск в процессуальном смысле от права на иск в материально-правовом смысле? В чем особенность рассмотрения  дела, если на стадии подготовки дела к рассмотрению ответчик заявил о применении исковой давности и отказать истцу в иске только по данному основанию?</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б) как вы думаете, может ли Семенов обратиться в суд с иском о признании права собственности на картину по ст.234 ГК РФ и какова судьба такого иска?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 в чем отличие понятий: исковая давность в объективном  и субъективном смысле?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г) встречали ли вы в  юридической литературе критику  ст.195 ГК РФ? Кто и что говорил  в отношении недостатков ст.195 ГК РФ?</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2</w:t>
      </w:r>
      <w:r>
        <w:rPr>
          <w:rFonts w:ascii="Times New Roman" w:eastAsiaTheme="minorHAnsi" w:hAnsi="Times New Roman"/>
          <w:sz w:val="24"/>
          <w:szCs w:val="24"/>
        </w:rPr>
        <w:t>.</w:t>
      </w:r>
      <w:r w:rsidRPr="00D70CA5">
        <w:rPr>
          <w:rFonts w:ascii="Times New Roman" w:eastAsiaTheme="minorHAnsi" w:hAnsi="Times New Roman"/>
          <w:sz w:val="24"/>
          <w:szCs w:val="24"/>
        </w:rPr>
        <w:t xml:space="preserve"> 12 июня 2011 г. при столкновении автомобиля «Волга» и рейсового автобуса, принадлежащего ОАО «Автобаза № 2», был серьезно поврежден  автомобиль «Волга», а также причинены тяжкие телесные повреждения ее собственнику — Колесникову. ДТП произошло по вине водителя автобуса, в отношении которого было возбуждено уголовное дело, завершившееся вынесением обвинительного приговора.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3 ноября 2014г. Колесников предъявил к автобазе иск о возмещении расходов, понесенных им в связи с ремонтом автомобиля, а также сумм утраченного вследствие повреждения здоровья заработка и расходов на лечение, компенсации морального вреда.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Представитель ответчика против иска возражал, полагая, что истец утратил право на иск вследствие пропуска срока исковой давности: уголовное дело в отношении водителя автобуса было возбуждено через две недели после аварии, однако гражданский иск в </w:t>
      </w:r>
      <w:r w:rsidRPr="00D70CA5">
        <w:rPr>
          <w:rFonts w:ascii="Times New Roman" w:eastAsiaTheme="minorHAnsi" w:hAnsi="Times New Roman"/>
          <w:sz w:val="24"/>
          <w:szCs w:val="24"/>
        </w:rPr>
        <w:lastRenderedPageBreak/>
        <w:t>уголовном деле не был разрешен. Обвинительный приговор вступил в законную силу 18 января 2011года.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 должна исчисляться исковая давность по каждому из заявленных истцом требованиям? Подлежит ли иск удовлетворению?</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w:t>
      </w:r>
      <w:r>
        <w:rPr>
          <w:rFonts w:ascii="Times New Roman" w:eastAsiaTheme="minorHAnsi" w:hAnsi="Times New Roman"/>
          <w:sz w:val="24"/>
          <w:szCs w:val="24"/>
        </w:rPr>
        <w:t>.</w:t>
      </w:r>
      <w:r w:rsidRPr="00D70CA5">
        <w:rPr>
          <w:rFonts w:ascii="Times New Roman" w:eastAsiaTheme="minorHAnsi" w:hAnsi="Times New Roman"/>
          <w:sz w:val="24"/>
          <w:szCs w:val="24"/>
        </w:rPr>
        <w:t xml:space="preserve"> 31 мая 2009 года был  похищен  автомобиль «Нива», принадлежавший гражданину Коробову. Автомобиль был застрахован в ЗАО «Страховая компания «Жизнь» на сумму 500 000 руб. По условиям договора страхования страховщик должен был выплатить сумму страхового возмещения страхователю в течение 30-ти дней после наступления страхового случая (угона). Однако к 30 июня 2009 года Коробову было выплачено лишь 45 тыс. руб.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5 июля 2014 года Коробов обратился в суд с иском к страховщику о взыскании оставшейся суммы страховой выплаты и процентов за пользование чужими денежными средствами (ст. 395 ГК РФ) за весь период просрочки. Судья отказал в принятии искового заявления к производству, ссылаясь на то, что согласно ст. 966 ГК РФ иск  требования, вытекающие из договора имущественного страхования,  могут  быть предъявлены  в течение двух лет.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Правомерны ли действия судьи? Каковы последствия истечения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Вариант: Заявление было принято к производству.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суде Коробов ходатайствовал о восстановлении срока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возражал против иска, ссылаясь на то, что страховая стоимость автомобиля в договоре завышена, оснований для восстановления срока исковой давности не имеется.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 Суд отказал в удовлетворении иска по мотиву пропуска срока исковой давности.</w:t>
      </w:r>
    </w:p>
    <w:p w:rsidR="00867D93"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Правильно ли решение суда?  Основные правила применения исковой давности? Кто применяет исковую давность?</w:t>
      </w:r>
    </w:p>
    <w:p w:rsidR="00D70CA5" w:rsidRPr="00640BCF" w:rsidRDefault="00640BCF" w:rsidP="001854DE">
      <w:pPr>
        <w:spacing w:after="0" w:line="240" w:lineRule="auto"/>
        <w:ind w:firstLine="567"/>
        <w:jc w:val="both"/>
        <w:rPr>
          <w:rFonts w:ascii="Times New Roman" w:eastAsiaTheme="minorHAnsi" w:hAnsi="Times New Roman"/>
          <w:sz w:val="24"/>
          <w:szCs w:val="24"/>
        </w:rPr>
      </w:pPr>
      <w:r w:rsidRPr="00640BCF">
        <w:rPr>
          <w:rFonts w:ascii="Times New Roman" w:eastAsia="Times New Roman" w:hAnsi="Times New Roman"/>
          <w:b/>
          <w:bCs/>
          <w:sz w:val="24"/>
          <w:szCs w:val="24"/>
          <w:lang w:eastAsia="ru-RU"/>
        </w:rPr>
        <w:t>Содержание комплексн</w:t>
      </w:r>
      <w:r>
        <w:rPr>
          <w:rFonts w:ascii="Times New Roman" w:eastAsia="Times New Roman" w:hAnsi="Times New Roman"/>
          <w:b/>
          <w:bCs/>
          <w:sz w:val="24"/>
          <w:szCs w:val="24"/>
          <w:lang w:eastAsia="ru-RU"/>
        </w:rPr>
        <w:t>ого</w:t>
      </w:r>
      <w:r w:rsidRPr="00640BCF">
        <w:rPr>
          <w:rFonts w:ascii="Times New Roman" w:eastAsia="Times New Roman" w:hAnsi="Times New Roman"/>
          <w:b/>
          <w:bCs/>
          <w:sz w:val="24"/>
          <w:szCs w:val="24"/>
          <w:lang w:eastAsia="ru-RU"/>
        </w:rPr>
        <w:t xml:space="preserve"> ситуационн</w:t>
      </w:r>
      <w:r>
        <w:rPr>
          <w:rFonts w:ascii="Times New Roman" w:eastAsia="Times New Roman" w:hAnsi="Times New Roman"/>
          <w:b/>
          <w:bCs/>
          <w:sz w:val="24"/>
          <w:szCs w:val="24"/>
          <w:lang w:eastAsia="ru-RU"/>
        </w:rPr>
        <w:t>ого</w:t>
      </w:r>
      <w:r w:rsidRPr="00640BCF">
        <w:rPr>
          <w:rFonts w:ascii="Times New Roman" w:eastAsia="Times New Roman" w:hAnsi="Times New Roman"/>
          <w:b/>
          <w:bCs/>
          <w:sz w:val="24"/>
          <w:szCs w:val="24"/>
          <w:lang w:eastAsia="ru-RU"/>
        </w:rPr>
        <w:t xml:space="preserve"> задани</w:t>
      </w:r>
      <w:r>
        <w:rPr>
          <w:rFonts w:ascii="Times New Roman" w:eastAsia="Times New Roman" w:hAnsi="Times New Roman"/>
          <w:b/>
          <w:bCs/>
          <w:sz w:val="24"/>
          <w:szCs w:val="24"/>
          <w:lang w:eastAsia="ru-RU"/>
        </w:rPr>
        <w:t>я</w:t>
      </w:r>
      <w:r w:rsidRPr="00640BC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с</w:t>
      </w:r>
      <w:r w:rsidRPr="00640BCF">
        <w:rPr>
          <w:rFonts w:ascii="Times New Roman" w:eastAsiaTheme="minorHAnsi" w:hAnsi="Times New Roman"/>
          <w:sz w:val="24"/>
          <w:szCs w:val="24"/>
        </w:rPr>
        <w:t>оставьте ходатайство о восстановлении пропущенного срока исковой давности.</w:t>
      </w:r>
    </w:p>
    <w:p w:rsidR="00640BCF" w:rsidRDefault="00640BCF"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12</w:t>
      </w:r>
      <w:r w:rsidR="009807D3">
        <w:rPr>
          <w:rFonts w:ascii="Times New Roman" w:eastAsiaTheme="minorHAnsi" w:hAnsi="Times New Roman"/>
          <w:b/>
          <w:sz w:val="24"/>
          <w:szCs w:val="24"/>
        </w:rPr>
        <w:t xml:space="preserve"> (3</w:t>
      </w:r>
      <w:r w:rsidR="009807D3" w:rsidRPr="009807D3">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«Право собственности физических и юридических лиц»</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права собственности физических и юридических лиц. </w:t>
      </w:r>
    </w:p>
    <w:p w:rsid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Субъекты и объекты права собственности физических лиц. </w:t>
      </w:r>
    </w:p>
    <w:p w:rsid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физических лиц. </w:t>
      </w:r>
    </w:p>
    <w:p w:rsid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Право собственности гражданина, осуществляющего предпринимательскую деятельность. </w:t>
      </w:r>
    </w:p>
    <w:p w:rsidR="00B56679" w:rsidRP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Последствия ненадлежащего осуществления права собственности гражданином.</w:t>
      </w:r>
    </w:p>
    <w:p w:rsid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Субъекты и объекты права собственности юридических лиц. </w:t>
      </w:r>
    </w:p>
    <w:p w:rsid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юридических лиц. </w:t>
      </w:r>
    </w:p>
    <w:p w:rsidR="001854DE" w:rsidRP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Соотношение правомочий учредителей юридического лица и юридического лица на имущество юридического лица.</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просьбе Иванова из предоставленных последним материалов Миронов собрал автомагнитолу для установки в автомобиль Иванова. За работу Иванов должен был уплатить обусловленную договором денежную сумму. Автомагнитола понравилась жене Миронова, которая предложила установить ее в собственную автомашину, выплатив Иванову стоимость предоставленных деталей.</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Когда Иванов пришел за автомагнитолой, Миронов  отказался отдать ее, заявив, что собственником вновь созданной вещи является тот, кто ее изготовил, поэтому автомагнитола принадлежит ему, а Иванову он готов компенсировать стоимость предоставленных материалов.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Может ли Иванов обратиться в суд с иском об истребовании автомагнитолы у Миронова?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Гражданин Нарьянмар  выловил  в Оби 8 осетров.  В связи с этим против него  возбуждено уголовное дело, приговором суда он осужден и приговорен к лишению свободы условно.      С предъявленным ему обвинением   Нарьянмар  не согласился,  на предварительном следствии, а также в суде утверждал, что  в России издревле ловили рыбу осетровых пород,  он является хантом по происхождению,  а этой народности  предоставлено право вылова  осетра, стерляди и иных пород рыб, обитающих в р.Оби. Настаивал на  компенсации ему стоимости выловленной им  рыбы, а также  причиненного морального вреда. Государственный обвинитель в суде сослался на ошибочность позиции обвиняемого.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 ли   гражданин Нарьянмар?  Определите, кто является собственником осетров?  Приведите правовое обоснование своему выводу и предлагаемого вами решения. Дайте  оценку возражениям гражданина Нарьянмара.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на огороде арендованной дачи, Костин обнаружил в земле склад оружия и боеприпасов времен Гражданской войны. Узнав из газет, что органы внутренних дел принимают от населения оружие и боеприпасы, он сдал все найденное (1 станковый пулемет, 11 револьверов, 20 винтовок и 5 ящиков патронов) в полицию и получил за это обусловленное вознаграждение. Когда о случившемся стало известно собственнику дачи и земельного участка Редькину (наймодатель), он, полагая, что обнаруженные оружие и боеприпасы являются кладом, потребовал от Костина выплатить ему половину суммы вознаграждения.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Правомерно ли требование Редькина?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Отвечает ли  склад оружия и боеприпасов  признакам клада? Обоснуйте вам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ОАО «Трансгаз» за счет собственных средств построило несколько жилых домов, предоставив квартиры своим работникам по договорам найма жилого помещения (коммерческого найма). Через некоторое время граждане, проживающие в этих домах, обратились в акционерное общество по поводу приватизации их жилых помещений. Администрация  ОАО «Трансгаз» не возражала и заключила с рядом граждан «договоры о приватизации жилых помещений». Однако учреждение юстиции отказало в госрегистрации перехода права собственности на квартиры к гражданам на основании указанных договоров о приватизации. Граждане обжаловали отказ в суд.</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Подлежат ли заявленные иски удовлетворению? В чем особенности приватизации жилых помещений по  действующему  ЖК РФ? Какой смысл вкладывается в понятие «приватизация»?</w:t>
      </w:r>
    </w:p>
    <w:p w:rsidR="004E510B" w:rsidRDefault="004E510B" w:rsidP="001854DE">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12</w:t>
      </w:r>
      <w:r w:rsidR="009807D3">
        <w:rPr>
          <w:rFonts w:ascii="Times New Roman" w:eastAsiaTheme="minorHAnsi" w:hAnsi="Times New Roman"/>
          <w:b/>
          <w:sz w:val="24"/>
          <w:szCs w:val="24"/>
        </w:rPr>
        <w:t xml:space="preserve"> </w:t>
      </w:r>
      <w:r w:rsidR="009807D3" w:rsidRPr="009807D3">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Право государственной и муниципальной собственности</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D70CA5">
      <w:pPr>
        <w:pStyle w:val="a7"/>
        <w:numPr>
          <w:ilvl w:val="0"/>
          <w:numId w:val="63"/>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w:t>
      </w:r>
    </w:p>
    <w:p w:rsidR="009842C5" w:rsidRPr="00D70CA5" w:rsidRDefault="009842C5" w:rsidP="00D70CA5">
      <w:pPr>
        <w:pStyle w:val="a7"/>
        <w:numPr>
          <w:ilvl w:val="0"/>
          <w:numId w:val="63"/>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w:t>
      </w:r>
    </w:p>
    <w:p w:rsidR="009842C5" w:rsidRPr="00D70CA5" w:rsidRDefault="009842C5" w:rsidP="00D70CA5">
      <w:pPr>
        <w:pStyle w:val="a7"/>
        <w:numPr>
          <w:ilvl w:val="0"/>
          <w:numId w:val="63"/>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Субъекты права государственной собственности: понятие, принципы многосубъектности права государственной собственности, классификация, распределение полномочий. Государственная казна. Федеральное казначейство и его органы в административно-территориальных образованиях.</w:t>
      </w:r>
    </w:p>
    <w:p w:rsidR="009842C5" w:rsidRPr="00D70CA5" w:rsidRDefault="009842C5" w:rsidP="00D70CA5">
      <w:pPr>
        <w:pStyle w:val="a7"/>
        <w:numPr>
          <w:ilvl w:val="0"/>
          <w:numId w:val="63"/>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содержание права муниципальной собственности. Объекты права муниципальной собственности.</w:t>
      </w:r>
    </w:p>
    <w:p w:rsidR="009842C5" w:rsidRPr="00D70CA5" w:rsidRDefault="009842C5" w:rsidP="00D70CA5">
      <w:pPr>
        <w:pStyle w:val="a7"/>
        <w:numPr>
          <w:ilvl w:val="0"/>
          <w:numId w:val="63"/>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Субъекты права муниципальной собственности. Закрепление имущества за муниципальными предприятиями и учреждениями. Муниципальная казна.</w:t>
      </w:r>
    </w:p>
    <w:p w:rsidR="009842C5" w:rsidRPr="00D70CA5" w:rsidRDefault="009842C5" w:rsidP="00D70CA5">
      <w:pPr>
        <w:pStyle w:val="a7"/>
        <w:numPr>
          <w:ilvl w:val="0"/>
          <w:numId w:val="63"/>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Приватизация муниципального имущества.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Департамент  государственной собственности   Оренбургской области обратился в арбитражный суд с иском к Администрации г. Оре</w:t>
      </w:r>
      <w:r w:rsidR="00CA775C">
        <w:rPr>
          <w:rFonts w:ascii="Times New Roman" w:eastAsiaTheme="minorHAnsi" w:hAnsi="Times New Roman"/>
          <w:sz w:val="24"/>
          <w:szCs w:val="24"/>
        </w:rPr>
        <w:t>н</w:t>
      </w:r>
      <w:r w:rsidRPr="00D70CA5">
        <w:rPr>
          <w:rFonts w:ascii="Times New Roman" w:eastAsiaTheme="minorHAnsi" w:hAnsi="Times New Roman"/>
          <w:sz w:val="24"/>
          <w:szCs w:val="24"/>
        </w:rPr>
        <w:t>бурга  и ООО «Европа» о признании недействительным договора купли-продажи объекта розничной торговли (нежилого помещения), заключенного ответчиками.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обоснование заявленного иска  Департамент ссылался на то, что предприятие торговли в установленном порядке не передавалось в муниципальную собственность, поэтому  Администрация г. Оренбурга не вправе была им распоряжаться.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Вправе ли Департамент обращаться с иском в суд? Какое решение должен принять арбитражный суд? Изменится ли решение, если нежилое помещение находится в здании, являющемся памятником истории и культуры федерального значения? В чем особенности оснований возникновения права муниципальной собственности?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2 </w:t>
      </w:r>
      <w:r>
        <w:rPr>
          <w:rFonts w:ascii="Times New Roman" w:eastAsiaTheme="minorHAnsi" w:hAnsi="Times New Roman"/>
          <w:sz w:val="24"/>
          <w:szCs w:val="24"/>
        </w:rPr>
        <w:t>.</w:t>
      </w:r>
      <w:r w:rsidRPr="00D70CA5">
        <w:rPr>
          <w:rFonts w:ascii="Times New Roman" w:eastAsiaTheme="minorHAnsi" w:hAnsi="Times New Roman"/>
          <w:sz w:val="24"/>
          <w:szCs w:val="24"/>
        </w:rPr>
        <w:t>Администрация г. Оренбурга обратилась в арбитражный суд с иском о признании недействительным распоряжения Департамента собственности Правительства Оренбургской области о передаче нежилого помещения в пользование производственному кооперативу «Агро» в связи с тем, что помещение является муниципальной собственностью, распоряжаться которой ответчик не вправе.</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возражая против иска, просил производство по делу прекратить , ссылаясь на то, что иски органов местного самоуправления (каковым и является истец) о признании недействительными актов органов исполнительной власти, нарушающих права заявителя как органа управления, арбитражным судам не подведомственны.</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Арбитражный суд посчитал доводы ответчика убедительными и прекратил производство по делу.</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Истец подал апелляционную жалобу, настаивая на своей позиции, поддержанной в арбитражном суде. Имеются ли основания для отмены решения суда первой инстанции? Являются ли Администрация г. Оренбурга и указанный Департамент субъектами гражданского права? Могут ли они участвовать в гражданском обороте? Обоснуйте ваш ответ.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 Департамент  государственной собственности  Оренбургской области обратился в арбитражный суд с иском о признании недействительным постановления Мэра  города  Оренбурга об утверждении перечня объектов муниципальной собственности, в состав которого вошли нежилые помещения, являющиеся памятниками истории и культуры.</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обоснование заявленного иска  Департамент указал на то, что ряд объектов, включенных в утверждённый данным постановлением перечень, отнесен к памятникам республиканского значения и является федеральной собственностью. Иные объекты, включенные в перечень, хотя и предусмотрены в Приложениях 2 и 3 к Постановлению Верховного Совета РФ от 27 декабря 1991 г. № 3020–1, однако также являются памятниками истории и культуры, поэтому должны быть отнесены к государственной собственности области.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Ответчик просил отказать в удовлетворении исковых требований, ссылаясь на то, что оспариваемым постановлением в перечень объектов муниципальной собственности включены объекты, которые ранее являлись памятниками местного значения и не были </w:t>
      </w:r>
      <w:r w:rsidRPr="00D70CA5">
        <w:rPr>
          <w:rFonts w:ascii="Times New Roman" w:eastAsiaTheme="minorHAnsi" w:hAnsi="Times New Roman"/>
          <w:sz w:val="24"/>
          <w:szCs w:val="24"/>
        </w:rPr>
        <w:lastRenderedPageBreak/>
        <w:t>переданы в установленном порядке в федеральную собственность или собственность области.</w:t>
      </w:r>
    </w:p>
    <w:p w:rsidR="00867D93"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Какими нормативными правовыми актами определяется правовой режим памятников истории и культуры?  В чьей собственности могут находиться памятники истории и культуры?   Каков порядок отнесения памятников истории и культуры к федеральной  собственности, собственности субъектов РФ? Могут ли памятники истории и культуры находится в муниципальной собственности?   Решите спор.</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5E39AF" w:rsidRDefault="00867D93" w:rsidP="00867D93">
      <w:pPr>
        <w:spacing w:after="0" w:line="240" w:lineRule="auto"/>
        <w:ind w:firstLine="567"/>
        <w:jc w:val="both"/>
        <w:rPr>
          <w:rFonts w:ascii="Times New Roman" w:eastAsiaTheme="minorHAnsi" w:hAnsi="Times New Roman"/>
          <w:b/>
          <w:sz w:val="24"/>
          <w:szCs w:val="24"/>
        </w:rPr>
      </w:pPr>
      <w:r w:rsidRPr="005E39AF">
        <w:rPr>
          <w:rFonts w:ascii="Times New Roman" w:eastAsiaTheme="minorHAnsi" w:hAnsi="Times New Roman"/>
          <w:b/>
          <w:sz w:val="24"/>
          <w:szCs w:val="24"/>
        </w:rPr>
        <w:t>Тема практического занятия (семинара) № 13</w:t>
      </w:r>
      <w:r w:rsidR="009807D3" w:rsidRPr="005E39AF">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5E39AF">
        <w:rPr>
          <w:rFonts w:ascii="Times New Roman" w:eastAsiaTheme="minorHAnsi" w:hAnsi="Times New Roman"/>
          <w:b/>
          <w:sz w:val="24"/>
          <w:szCs w:val="24"/>
        </w:rPr>
        <w:t>«Право общей собственности»</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E39AF" w:rsidRPr="005E39AF" w:rsidRDefault="005E39AF" w:rsidP="00402D1C">
      <w:pPr>
        <w:pStyle w:val="a7"/>
        <w:numPr>
          <w:ilvl w:val="0"/>
          <w:numId w:val="89"/>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Право общей собственности: понятия, виды, основания возникновения и прекращения.</w:t>
      </w:r>
    </w:p>
    <w:p w:rsidR="00CC52A3" w:rsidRDefault="005E39AF" w:rsidP="00402D1C">
      <w:pPr>
        <w:pStyle w:val="a7"/>
        <w:numPr>
          <w:ilvl w:val="0"/>
          <w:numId w:val="89"/>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 общей долевой собственности: понятие, режим, особенности. </w:t>
      </w:r>
    </w:p>
    <w:p w:rsidR="00CC52A3" w:rsidRDefault="005E39AF" w:rsidP="00402D1C">
      <w:pPr>
        <w:pStyle w:val="a7"/>
        <w:numPr>
          <w:ilvl w:val="0"/>
          <w:numId w:val="89"/>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Понятия идеальной и реальной доли. </w:t>
      </w:r>
    </w:p>
    <w:p w:rsidR="00CC52A3" w:rsidRDefault="005E39AF" w:rsidP="00402D1C">
      <w:pPr>
        <w:pStyle w:val="a7"/>
        <w:numPr>
          <w:ilvl w:val="0"/>
          <w:numId w:val="89"/>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Правовой режим улучшений, произведенных в общем долевом имуществе одним из собственников. </w:t>
      </w:r>
    </w:p>
    <w:p w:rsidR="005E39AF" w:rsidRPr="005E39AF" w:rsidRDefault="005E39AF" w:rsidP="00402D1C">
      <w:pPr>
        <w:pStyle w:val="a7"/>
        <w:numPr>
          <w:ilvl w:val="0"/>
          <w:numId w:val="89"/>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Преимущественное право покупки. Момент перехода доли в праве общей собственности к приобретателю доли по договору.</w:t>
      </w:r>
    </w:p>
    <w:p w:rsidR="00CC52A3" w:rsidRDefault="005E39AF" w:rsidP="00402D1C">
      <w:pPr>
        <w:pStyle w:val="a7"/>
        <w:numPr>
          <w:ilvl w:val="0"/>
          <w:numId w:val="89"/>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 общей совместной собственности: понятие, фидуциарный характер, режим, особенности. </w:t>
      </w:r>
    </w:p>
    <w:p w:rsidR="005E39AF" w:rsidRPr="005E39AF" w:rsidRDefault="005E39AF" w:rsidP="00402D1C">
      <w:pPr>
        <w:pStyle w:val="a7"/>
        <w:numPr>
          <w:ilvl w:val="0"/>
          <w:numId w:val="89"/>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Защита контрагентов собственников в общей совместной собственности по договору.</w:t>
      </w:r>
    </w:p>
    <w:p w:rsidR="00CC52A3" w:rsidRDefault="005E39AF" w:rsidP="00402D1C">
      <w:pPr>
        <w:pStyle w:val="a7"/>
        <w:numPr>
          <w:ilvl w:val="0"/>
          <w:numId w:val="89"/>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Общая собственность супругов. Брачный контракт. </w:t>
      </w:r>
    </w:p>
    <w:p w:rsidR="005E39AF" w:rsidRPr="005E39AF" w:rsidRDefault="005E39AF" w:rsidP="00402D1C">
      <w:pPr>
        <w:pStyle w:val="a7"/>
        <w:numPr>
          <w:ilvl w:val="0"/>
          <w:numId w:val="89"/>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Собственность крестьянского (фермерского) хозяйства.</w:t>
      </w:r>
    </w:p>
    <w:p w:rsidR="00867D93" w:rsidRPr="001854DE" w:rsidRDefault="00867D93" w:rsidP="005E39AF">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Индивидуальный предприниматель Филимонов в течение трех лет  находился в фактическом браке с гражданкой Серегиной, вел с ней общее хозяйство. Решив построить для совместного проживания индивидуальный жилой дом в п. Тимирязево, Филимонов получил целевой кредит в коммерческом банке, закупил необходимые строительные материалы и от своего имени заключил договор подряда с производственным кооперативом.</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Однако, после принятия дома в эксплуатацию, право собственности на него было зарегистрировано на имя Серегиной, которая  после очередного семейного конфликта, связанного со злоупотреблением  Филимоновым спиртных напитков,   потребовала от Филимонова  освободить принадлежащий ей на праве собственности дом. А поскольку последний отказался добровольно выехать из дома, Серегина обратилась с иском в суд о принудительном выселении Филимонова.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Решите спор.  Чьи права подлежат защите   в данном споре?  Можно ли и как защитить права Филимонова?  Дайте правовое обоснование вашему решению.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Братья Алексей и Василий получили по наследству двухэтажный жилой дом, первый этаж которого был каменным, а второй — деревянным. Их доли в праве собственности согласно завещанию были равными. По соглашению между братьями в пользование Андрея был передан первый этаж, а второй занял Василий.</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 время грозы в результате удара молнии возник пожар, и второй этаж сгорел. Василий потребовал от Андрея предоставить ему две комнаты из четырех, расположенных на первом этаже — для него и его семьи. Полученное страховое возмещение он предложил израсходовать на восстановление второго этажа. Андрей ответил отказом.</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Решите спор. Какова правовая природа     отношений между  участниками общей собственности? Нормами какого института следует руководствоваться, разрешая спор  между братьями? Какому суду подсуден данный спор?</w:t>
      </w:r>
    </w:p>
    <w:p w:rsidR="00CA775C" w:rsidRPr="00CA775C" w:rsidRDefault="00CA775C" w:rsidP="00CA775C">
      <w:pPr>
        <w:pStyle w:val="a7"/>
        <w:numPr>
          <w:ilvl w:val="0"/>
          <w:numId w:val="3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Супруги Ивановы проживали в квартире, находящейся в  доме жилищно-строительного кооператива. Членом кооператива являлся муж. В январе 2012 года он полностью выплатил   паевой взнос за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Какие правовые последствия связаны с этим юридическим фактом? На каком праве и кому стало принадлежать жилое помещение?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Вариант задачи №1: В феврале 2005 года брак между супругами Ивановыми  был расторгнут. При разделе имущества Иванов   настаивал на том, что квартира не является общим имуществом. Иванов представил суду доказательства, что деньги на строительство квартиры в ЖСК по договору займа  ему предоставила  его мать. Какое юридическое значение имеет данное обстоятельство при решении вопроса о праве собственности на квартиру?  Обоснуйте свой ответ нормами  ГК РФ и СК РФ.</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Вариант задачи № 2. Ивановы   вступили в брак в 1990.  Иванов являлся членом кооператива уже более 2 лет. В феврале 2005 года брак между супругами был расторгнут. Иванова выехала  из квартиры, пай с 2005 года полностью был выплачен Ивановым.   Имеет ли Иванова какую-нибудь долю в праве собственности на кооперативную квартиру? Обоснуй</w:t>
      </w:r>
      <w:r w:rsidRPr="00CA775C">
        <w:rPr>
          <w:rFonts w:ascii="Times New Roman" w:eastAsiaTheme="minorHAnsi" w:hAnsi="Times New Roman"/>
          <w:sz w:val="24"/>
          <w:szCs w:val="24"/>
        </w:rPr>
        <w:tab/>
        <w:t>те свой ответ.</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 Братья Михаил и Петр получили  в наследство от отца жилой дом в поселке Кисловка. Доля Михаила составляла 2/3, доля Петра — 1/3. По соглашению между братьями Михаил занимал три комнаты, а Петр одну. При этом Петр фактически не пользовался данным помещением, поскольку постоянно проживал в приватизированной квартире в г. Томске.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некоторое время   Михаил также решил переехать в Томск на постоянное место жительства. Он предложил Петру продать дом, а вырученную сумму поделить в соответствии с долями. Петр ответил отказом. Тогда Михаил потребовал в суде принудительного раздела дома.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При рассмотрении дела суд установил, что выделить долю Петра в натуре невозможно, в связи с чем   в иске Михаилу было отказано.</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Правильно ли решение суда? Посоветуйте братьям, как разрешить спорную ситуацию и сохранить хорошие отношения между близкими людьми.  Обоснуйте ваш вариант ее разрешения.</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Иванов и Семенова находились в фактическом браке. Каждый из них имел на праве собственности жилое  помещение. По договору они обменяли принадлежащие им  жилые помещения на одно, большее по площади.  По соглашению между ними   новое жилое помещение было зарегистрировано в  БТИ г. Томска на праве общей совместной собственности, им было выдано свидетельство о праве совместной собственности на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После регистрации права собственности Иванов умер. Наследники Иванова: его супруга, с которой  брак  не расторг, и сын обратились в суд с иском к Семеновой о выделе доли из общей совместной собственности и возложении на Семенову обязанности компенсировать им стоимость 2/3 долей в праве собственности на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Обсудите фактические обстоятельства, дайте им правовую оценку и решите спор.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Подумайте над вопросом о возможности установления права общей совместной собственности между Ивановым и Семеновой по соглашению между ними.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6</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Скороходов обратился в суд с иском к бывшей супруге Скороходовой, с которой брак был расторгнут в 1992 году, о разделе имущества, которое было ими нажито в период с 1992 года по 2008 год: шесть объектов недвижимого имущества, два автомобиля, дорогостоящие домашние вещи (мебельные гарнитуры, картины и т.п.). При этом, Скороходов полагал, что приобретенное имущество имеет режим общей совместной собственности, поскольку брак был расторгнут лишь для вида, с целью безопасно </w:t>
      </w:r>
      <w:r w:rsidRPr="00CA775C">
        <w:rPr>
          <w:rFonts w:ascii="Times New Roman" w:eastAsiaTheme="minorHAnsi" w:hAnsi="Times New Roman"/>
          <w:sz w:val="24"/>
          <w:szCs w:val="24"/>
        </w:rPr>
        <w:lastRenderedPageBreak/>
        <w:t xml:space="preserve">заниматься предпринимательской деятельностью, все эти годы они жили одной семьей, имущество приобретали на общие средства. Кроме того, считал, что, находясь в фактических семейных отношениях со Скороходовой,  они приобретали  имущество в общую собственность.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Суд отказал Скороходову в иске. Истец обжаловал решение в апелляционную инстанцию, указав в жалобе, что суд обязан был применить к спорной ситуации нормы об общей совместной собственности супругов по аналогии.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Апелляционная, а затем и кассационная жалобы  Скороходова  были оставлены  без удовлетворения.</w:t>
      </w:r>
    </w:p>
    <w:p w:rsidR="00867D93"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Оцените судебные акты. Как вы считаете, могут ли лица, состоящие в браке  приобретать имущество  по договору в общую совместную собственность? Может ли имущество  супругам принадлежать на праве общей долевой собственности?         Какой бы  вы дали Скороходову совет, если бы он обратился к вам  за консультацией до обращения в суд с иском?</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14</w:t>
      </w:r>
      <w:r w:rsidR="009807D3">
        <w:rPr>
          <w:rFonts w:ascii="Times New Roman" w:eastAsiaTheme="minorHAnsi" w:hAnsi="Times New Roman"/>
          <w:b/>
          <w:sz w:val="24"/>
          <w:szCs w:val="24"/>
        </w:rPr>
        <w:t xml:space="preserve"> </w:t>
      </w:r>
      <w:r w:rsidR="009807D3" w:rsidRPr="009807D3">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Защита права собственности и других вещных прав</w:t>
      </w:r>
      <w:r w:rsidRPr="001854DE">
        <w:rPr>
          <w:rFonts w:ascii="Times New Roman" w:eastAsiaTheme="minorHAnsi" w:hAnsi="Times New Roman"/>
          <w:b/>
          <w:sz w:val="24"/>
          <w:szCs w:val="24"/>
        </w:rPr>
        <w:t>»</w:t>
      </w:r>
    </w:p>
    <w:p w:rsidR="00640BCF" w:rsidRPr="00640BCF" w:rsidRDefault="00867D93" w:rsidP="00640BCF">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 выполнение</w:t>
      </w:r>
      <w:r w:rsidR="00640BCF" w:rsidRPr="00640BCF">
        <w:rPr>
          <w:rFonts w:ascii="Times New Roman" w:eastAsiaTheme="minorHAnsi" w:hAnsi="Times New Roman"/>
          <w:i/>
          <w:sz w:val="24"/>
          <w:szCs w:val="24"/>
        </w:rPr>
        <w:t xml:space="preserve"> комплексн</w:t>
      </w:r>
      <w:r w:rsidR="00640BCF">
        <w:rPr>
          <w:rFonts w:ascii="Times New Roman" w:eastAsiaTheme="minorHAnsi" w:hAnsi="Times New Roman"/>
          <w:i/>
          <w:sz w:val="24"/>
          <w:szCs w:val="24"/>
        </w:rPr>
        <w:t>ых</w:t>
      </w:r>
      <w:r w:rsidR="00640BCF" w:rsidRPr="00640BCF">
        <w:rPr>
          <w:rFonts w:ascii="Times New Roman" w:eastAsiaTheme="minorHAnsi" w:hAnsi="Times New Roman"/>
          <w:i/>
          <w:sz w:val="24"/>
          <w:szCs w:val="24"/>
        </w:rPr>
        <w:t xml:space="preserve"> ситуационн</w:t>
      </w:r>
      <w:r w:rsidR="00640BCF">
        <w:rPr>
          <w:rFonts w:ascii="Times New Roman" w:eastAsiaTheme="minorHAnsi" w:hAnsi="Times New Roman"/>
          <w:i/>
          <w:sz w:val="24"/>
          <w:szCs w:val="24"/>
        </w:rPr>
        <w:t>ых</w:t>
      </w:r>
      <w:r w:rsidR="00640BCF" w:rsidRPr="00640BCF">
        <w:rPr>
          <w:rFonts w:ascii="Times New Roman" w:eastAsiaTheme="minorHAnsi" w:hAnsi="Times New Roman"/>
          <w:i/>
          <w:sz w:val="24"/>
          <w:szCs w:val="24"/>
        </w:rPr>
        <w:t xml:space="preserve"> задани</w:t>
      </w:r>
      <w:r w:rsidR="00640BCF">
        <w:rPr>
          <w:rFonts w:ascii="Times New Roman" w:eastAsiaTheme="minorHAnsi" w:hAnsi="Times New Roman"/>
          <w:i/>
          <w:sz w:val="24"/>
          <w:szCs w:val="24"/>
        </w:rPr>
        <w:t>й</w:t>
      </w:r>
      <w:r w:rsidR="00640BCF" w:rsidRPr="00640BCF">
        <w:rPr>
          <w:rFonts w:ascii="Times New Roman" w:eastAsiaTheme="minorHAnsi" w:hAnsi="Times New Roman"/>
          <w:i/>
          <w:sz w:val="24"/>
          <w:szCs w:val="24"/>
        </w:rPr>
        <w:t>:</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CA775C" w:rsidRDefault="009842C5" w:rsidP="00CA775C">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Понятие защиты права собственности и других вещных прав. Гражданско-правовые способы защиты права собственности и других вещных прав.</w:t>
      </w:r>
    </w:p>
    <w:p w:rsidR="009842C5" w:rsidRPr="00CA775C" w:rsidRDefault="009842C5" w:rsidP="00CA775C">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Вещно-правовые способы защиты собственности и других вещных прав. Виндикационный иск. Расчеты при возврате имущества из незаконного владения. Негаторный иск. Иск о признании права собственности.</w:t>
      </w:r>
    </w:p>
    <w:p w:rsidR="009842C5" w:rsidRPr="00CA775C" w:rsidRDefault="009842C5" w:rsidP="00CA775C">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Обязательственно-правовые способы защиты права собственности и других вещных прав.</w:t>
      </w:r>
    </w:p>
    <w:p w:rsidR="009842C5" w:rsidRPr="00CA775C" w:rsidRDefault="009842C5" w:rsidP="00CA775C">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Иные способы защиты права собственности и других вещных прав. Защита интересов собственника или субъекта другого вещного права при прекращении его прав в силу закона.</w:t>
      </w:r>
    </w:p>
    <w:p w:rsidR="009842C5" w:rsidRPr="00CA775C" w:rsidRDefault="009842C5" w:rsidP="00CA775C">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Недействительность актов, нарушающих право собственн</w:t>
      </w:r>
      <w:r w:rsidR="00CA775C">
        <w:rPr>
          <w:rFonts w:ascii="Times New Roman" w:eastAsiaTheme="minorHAnsi" w:hAnsi="Times New Roman"/>
          <w:sz w:val="24"/>
          <w:szCs w:val="24"/>
        </w:rPr>
        <w:t>ости или иное вещное право. Возм</w:t>
      </w:r>
      <w:r w:rsidRPr="00CA775C">
        <w:rPr>
          <w:rFonts w:ascii="Times New Roman" w:eastAsiaTheme="minorHAnsi" w:hAnsi="Times New Roman"/>
          <w:sz w:val="24"/>
          <w:szCs w:val="24"/>
        </w:rPr>
        <w:t>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ОАО «Аграрник» предъявило к коммерческому банку (КБ) «Фонд» (ПАО) иск об истребовании здания. В обоснование своих требований истец ссылался на то, что в 2006 г. принадлежавшее ему здание  было  продано ОАО «Мой  город». Впоследствии в отношении здания было совершено три сделки. Последним покупателем являлся ответчик - КБ «Фонд». Истец представил суду доказательства, что он здание не продавал, на договоре подпись генерального директора подделана.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Банк не признал исковые  требования  и указал следующее. Здание он приобрел у организации, указанной  в качестве собственника в государственном реестре прав на недвижимое имущество. О предшествующих сделках с предметом спора он ничего не знал. Как добросовестный приобретатель он стал собственником здания, и в силу этого последнее не может быть у него истребовано. Кроме того, им проведены капитальный ремонт здания и переоборудование его помещений под банковский офис на общую сумму 8 млн. долларов США. Согласно заключению экспертизы в результате реконструкции создан совершенно новый объект нежилого фонда.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Арбитражный суд, признав банк добросовестным и возмездным приобретателем, тем не менее</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иск удовлетворил, сославшись на то, что здание выбыло из владения собственника (истца) помимо его воли.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Какие изложенные в задаче обстоятельства имеют значение для дела? Можно ли считать постановленное судом решение законными обоснованным? Можете ли вы предложить иной вариант решения спорной проблемы, обосновав  свой вариант решения проблемы?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Гражданка Данилова передала индивидуальному предпринимателю (ИП)  Смирновой норковую шубу для ремонта. Смирнова, испытывая серьезные финансовые трудности,  понимая, что поступает противоправно, тем не менее продала шубу, принадлежащую Даниловой, гражданке Анисимовой, которая в свою очередь передала ее в комиссионный магазин для продажи.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Данилова опознала свою шубу выставленную на продажу в комиссионном магазине. Она предъявила иск к комиссионному магазину об истребовании своей шубы.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Возражая против иска, представитель комиссионного магазина обратил внимание суда на то, что шуба принадлежит  комитенту Анисимовой, поэтому она и должна отвечать по иску. Анисимова, привлеченная в процесс в качестве второго ответчика, заявила, что шубу возвращать не намерена, поскольку уже не сможет приобрести аналогичный товар по столь низкой цене, по какой она приобрела его у Смирновой. Кроме того, она не знала и не могла знать, что шуба не принадлежит продавцу.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Какие вопросы должен исследовать суд при рассмотрении данного дела и какое решение   следует принять? Какое значение добросовестность   и безвозмездность (или возмездность) имеют  при рассмотрении таких исков?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 Кононов был осужден на три года лишения свободы. Пока он отсутствовал, его имущество поделили между собой его родственники. Брат Кононова разобрал принадлежащий последнему дом и перевез его в другое место. При сборке дома размер жилой площади был увеличен с 43 до 57 м2, изменена планировка (вместо трех комнат стало пять, кухня была вынесена из дома в специально построенное помещение), некоторые элементы дома были заменены полностью или частично (рамы,  пол, крыша, фундамент). Сестра Кононова забрала себе телевизор, видеоцентр, предметы домашней обстановки и обихода (ковры, мебель, кухонную утварь).</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полтора года Кононов был условно-досрочно освобожден и, прибыв в свой поселок, выяснил, что все его имущество присвоено родственниками. Кононов предъявил брату и сестре виндикационные иски  об истребовании имущества.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Возражая против иска, брат Кононова заявил, что затратил значительные средства на перенос и переустройство дома, однако в счет возмещения причиненных Кононову убытков он готов приобрести для него комнату в коммунальной квартире. Сестра же Кононова пояснила суду, что ковры, видеоцентр и телевизор она уже продала через комиссионный магазин и поэтому может вернуть только кухонную утварь и мебель.</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Какое решение должен принять суд? Имеются ли условия для удовлетворения виндикационного иска Кононова?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Гражданин Вайсман имел в г. Бийске на праве собственности жилой дом и огород с насаждениями. Тяжело заболев, он написал своему внучатому племяннику Екименко письмо, в котором просил его приехать, чтобы осуществлять за ним уход. Екименко поселился в доме Вайсмана и осуществлял за ним необходимый уход.</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шесть месяцев Вайсман умер. Дом с участком и насаждениями перешел по наследству к его сыну Генриху, который жил и работал в Томске.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Вскоре после смерти отца у Генриха Вайсмана обнаружилось душевное заболевание и он длительный период времени находился на излечении в психиатрической лечебнице. Затем решением суда он был признан недееспособным. Поскольку Генрих не давал о себе знать, Екименко не выезжал из дома Вайсмана. Постепенно он стал относиться к домовладению как к своему: произвел улучшения и ремонт дома, продал фрукты, </w:t>
      </w:r>
      <w:r w:rsidRPr="00CA775C">
        <w:rPr>
          <w:rFonts w:ascii="Times New Roman" w:eastAsiaTheme="minorHAnsi" w:hAnsi="Times New Roman"/>
          <w:sz w:val="24"/>
          <w:szCs w:val="24"/>
        </w:rPr>
        <w:lastRenderedPageBreak/>
        <w:t>собранные в саду, посадил новые фруктовые деревья, начал выяснять вопрос о возможности перевода на себя права собственности. Однако опекун Генриха Вайсмана, приступив к выполнению своих обязанностей, приехал в Бийск и потребовал освободить дом и вернуть деньги, полученные от продажи фруктов.</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Екименко освободить дом отказался, сославшись на то, что у Генриха в Томске имеется четырехкомнатная квартира и дом в Бийске ему не нужен.</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 Кроме того, он указал, что раньше в доме для проживания была пригодна лишь одна комната из трех, а им был произведен полный восстановительный ремонт всех помещений, что обошлось ему в 5 тыс. руб. За время пользования домом он нес также и другие расходы: вносил налоговые платежи за дом и участок, платил за воду и свет. Что касается вырученных средств от продажи фруктов в сумме 600 руб., то они были истрачены им на приобретение новых саженцев фруктовых деревьев.</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Опекун Генриха обратился в суд с иском к Екименко о выселении.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Оцените фактические обстоятельства дела. Какие правоотношения сложились между участниками спора? Какое  решение должен принять суд? Дайте обоснование принятому решению.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Иванова предъявила  иск к Петрову. В обоснование иска указала, что на земельном участке около ее жилого дома  Петров разместил 60 ульев с пчелами. Пчелы уже несколько раз ее кусали, у нее аллергия на укусы, она после этого тяжело болела. Петров иск не признал,  возражая против иска в суде пояснил, что Иванова пользуется дешевой косметикой, запах косметики  пчел  раздражает, поэтому они ее и кусают. </w:t>
      </w:r>
    </w:p>
    <w:p w:rsidR="00867D93"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Какой иск предъявлен Ивановой Петрову? Какова структура данного иска? Какое решение должен постановить суд? Обоснуйте свое решение.</w:t>
      </w:r>
      <w:r w:rsidRPr="00CA775C">
        <w:rPr>
          <w:rFonts w:ascii="Times New Roman" w:eastAsiaTheme="minorHAnsi" w:hAnsi="Times New Roman"/>
          <w:sz w:val="24"/>
          <w:szCs w:val="24"/>
        </w:rPr>
        <w:tab/>
        <w:t xml:space="preserve">  </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
          <w:bCs/>
          <w:sz w:val="24"/>
          <w:szCs w:val="24"/>
          <w:lang w:eastAsia="ru-RU"/>
        </w:rPr>
        <w:t>Содержание комплексн</w:t>
      </w:r>
      <w:r>
        <w:rPr>
          <w:rFonts w:ascii="Times New Roman" w:eastAsia="Times New Roman" w:hAnsi="Times New Roman"/>
          <w:b/>
          <w:bCs/>
          <w:sz w:val="24"/>
          <w:szCs w:val="24"/>
          <w:lang w:eastAsia="ru-RU"/>
        </w:rPr>
        <w:t>ых</w:t>
      </w:r>
      <w:r w:rsidRPr="00640BCF">
        <w:rPr>
          <w:rFonts w:ascii="Times New Roman" w:eastAsia="Times New Roman" w:hAnsi="Times New Roman"/>
          <w:b/>
          <w:bCs/>
          <w:sz w:val="24"/>
          <w:szCs w:val="24"/>
          <w:lang w:eastAsia="ru-RU"/>
        </w:rPr>
        <w:t xml:space="preserve"> ситуационн</w:t>
      </w:r>
      <w:r>
        <w:rPr>
          <w:rFonts w:ascii="Times New Roman" w:eastAsia="Times New Roman" w:hAnsi="Times New Roman"/>
          <w:b/>
          <w:bCs/>
          <w:sz w:val="24"/>
          <w:szCs w:val="24"/>
          <w:lang w:eastAsia="ru-RU"/>
        </w:rPr>
        <w:t>ых</w:t>
      </w:r>
      <w:r w:rsidRPr="00640BCF">
        <w:rPr>
          <w:rFonts w:ascii="Times New Roman" w:eastAsia="Times New Roman" w:hAnsi="Times New Roman"/>
          <w:b/>
          <w:bCs/>
          <w:sz w:val="24"/>
          <w:szCs w:val="24"/>
          <w:lang w:eastAsia="ru-RU"/>
        </w:rPr>
        <w:t xml:space="preserve"> задани</w:t>
      </w:r>
      <w:r>
        <w:rPr>
          <w:rFonts w:ascii="Times New Roman" w:eastAsia="Times New Roman" w:hAnsi="Times New Roman"/>
          <w:b/>
          <w:bCs/>
          <w:sz w:val="24"/>
          <w:szCs w:val="24"/>
          <w:lang w:eastAsia="ru-RU"/>
        </w:rPr>
        <w:t>й</w:t>
      </w:r>
      <w:r w:rsidRPr="00640BC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с</w:t>
      </w:r>
      <w:r w:rsidRPr="00640BCF">
        <w:rPr>
          <w:rFonts w:ascii="Times New Roman" w:eastAsia="Times New Roman" w:hAnsi="Times New Roman"/>
          <w:bCs/>
          <w:sz w:val="24"/>
          <w:szCs w:val="24"/>
          <w:lang w:eastAsia="ru-RU"/>
        </w:rPr>
        <w:t>оставьте проект:</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а) виндикационного иска;</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б) негаторного иска;</w:t>
      </w:r>
    </w:p>
    <w:p w:rsidR="00CA775C" w:rsidRPr="00CA775C"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imes New Roman" w:hAnsi="Times New Roman"/>
          <w:bCs/>
          <w:sz w:val="24"/>
          <w:szCs w:val="24"/>
          <w:lang w:eastAsia="ru-RU"/>
        </w:rPr>
        <w:t>б) иска о признании права собственности.</w:t>
      </w:r>
    </w:p>
    <w:p w:rsidR="00640BCF" w:rsidRDefault="00640BCF"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15</w:t>
      </w:r>
      <w:r w:rsidR="009807D3">
        <w:rPr>
          <w:rFonts w:ascii="Times New Roman" w:eastAsiaTheme="minorHAnsi" w:hAnsi="Times New Roman"/>
          <w:b/>
          <w:sz w:val="24"/>
          <w:szCs w:val="24"/>
        </w:rPr>
        <w:t xml:space="preserve">  </w:t>
      </w:r>
      <w:r w:rsidR="009807D3" w:rsidRPr="009807D3">
        <w:rPr>
          <w:rFonts w:ascii="Times New Roman" w:eastAsiaTheme="minorHAnsi" w:hAnsi="Times New Roman"/>
          <w:b/>
          <w:sz w:val="24"/>
          <w:szCs w:val="24"/>
        </w:rPr>
        <w:t>(</w:t>
      </w:r>
      <w:r w:rsidR="009807D3">
        <w:rPr>
          <w:rFonts w:ascii="Times New Roman" w:eastAsiaTheme="minorHAnsi" w:hAnsi="Times New Roman"/>
          <w:b/>
          <w:sz w:val="24"/>
          <w:szCs w:val="24"/>
        </w:rPr>
        <w:t>4</w:t>
      </w:r>
      <w:r w:rsidR="009807D3" w:rsidRPr="009807D3">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«Понятие, способы обеспечения исполнения обязательств»</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F2CC6">
        <w:rPr>
          <w:rFonts w:ascii="Times New Roman" w:eastAsiaTheme="minorHAnsi" w:hAnsi="Times New Roman"/>
          <w:i/>
          <w:sz w:val="24"/>
          <w:szCs w:val="24"/>
        </w:rPr>
        <w:t xml:space="preserve">, выполнение </w:t>
      </w:r>
      <w:r w:rsidR="008F2CC6" w:rsidRPr="008F2CC6">
        <w:rPr>
          <w:rFonts w:ascii="Times New Roman" w:eastAsiaTheme="minorHAnsi" w:hAnsi="Times New Roman"/>
          <w:i/>
          <w:sz w:val="24"/>
          <w:szCs w:val="24"/>
        </w:rPr>
        <w:t>комплексных ситуационных заданий</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Понятие обеспечения исполнения обязательств. Способы обеспечения исполнения обязательств. Их соотношение с общими мерами защиты субъективных гражданских прав. Соотношение основного и обеспечивающего обязательств.</w:t>
      </w:r>
    </w:p>
    <w:p w:rsidR="00B56679"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Неустойка: понятие, виды. Форма соглашения о неустойке.</w:t>
      </w:r>
    </w:p>
    <w:p w:rsidR="00B56679"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Залог: понятие, содержание. Проблема соотношения вещного и обязательственного элементов в залоговом правоотношении. Основания возникновения залога. Виды залога. Прекращение залога.</w:t>
      </w:r>
    </w:p>
    <w:p w:rsidR="00B56679"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Удержание: понятие и правовая природа. Основания удержания. Порядок удовлетворения требований кредитора. Сравнительная характеристика удержания и залога.</w:t>
      </w:r>
    </w:p>
    <w:p w:rsidR="00B56679"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Поручительство: понятие, содержание, форма, сфера применения. Права, обязанности и ответственность поручителя. Прекращение поручительства.</w:t>
      </w:r>
    </w:p>
    <w:p w:rsidR="00B56679"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Банковская гарантия: понятие, содержание, форма, сфера применения. Права и обязанности гаранта, принципала и бенефициара. Независимость банковской гарантии от основного обязательства. Прекращение банковской гарантии.</w:t>
      </w:r>
    </w:p>
    <w:p w:rsidR="001854DE"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Задаток: понятие, отличие от аванса. Форма соглашения о задатке. Последствия прекращения и неисполнения обязательства, обеспеченного задатком.</w:t>
      </w:r>
    </w:p>
    <w:p w:rsidR="008F2CC6" w:rsidRDefault="008F2CC6"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кредитному договору  ОАО «Прогресс» обязалось уплатить банку  ОАО «КБ «Сибирь-Томские технологии» проценты за пользование кредитом в размере 24 % годовых.   При просрочке возврата  кредита заемщик  обязался платить за пользование кредитом 36% годовых  и пеню в размере 0,1% за каждый день просрочки, исчисляемый от суммы  ежемесячного платежа.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Возвратив часть долга и уплатив частично проценты за пользование денежными средствами, заемщик допустил трехмесячную просрочку в остальной части обязательства. В связи с этим банк в одностороннем порядке отказался от исполнения кредитного договора по мотиву его грубого нарушения заемщиком и потребовал в суде взыскать оставшуюся невозвращенной сумму основного долга, повышенные проценты за пользование денежными средствами за весь срок кредитного договора,  пеню за период с даты просрочки до даты  вступления решения суда о расторжении договора в законную силу.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Заемщик, не оспаривая обстоятельств, изложенных в исковом заявлении, просил суд освободить его от уплаты процентов за просрочку возврата кредита и за несвоевременную уплату процентов за пользование денежными средствами. Свое ходатайство он мотивировал тем, что размер указанных процентов значительно превышает сумму оставшегося долга и что к моменту рассмотрения иска судом основная часть кредита им возвращена.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 по Вашему мнению, должно быть решено дело? Можно ли проценты, установленные сторонами кредитного договора за пользование кредитом, и пеню, предусмотренную договором, признать способами обеспечения исполнения кредитного обязательства? Является ли таким способом односторонний отказ банка от исполнения данного обязательства?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Томская областная организация  инвалидов – афганцев «Кандагар» выдала ООО «Верхний Иштан» займ на сумму 500 тыс. руб. В обеспечение возврата суммы займа был заключен договор залога жилого дома, принадлежащего на праве собственности участнику  ООО «Верхний Иштан» Иванову.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Срок договора истек, но сумма займа возвращена не была. Займодавец  обратился  в подотдел Управления  Росреестра в г.Северск, на территории которого находился жилой дом, с требованием переоформить этот дом на нее, поскольку в договоре залога указано, что в случае невозврата суммы долга к обусловленному сроку право собственности на дом переходит к займодавцу.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Регистрирующий орган  отказал в переоформлении права собственности и порекомендовал заявителю обратиться в суд г.Северска.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 ли  регистрирующий орган? Соответствуют ли закону условия заключенного договора залога? Может ли залогодателем быть лицо, не участвующее в основном договоре? Если да, то какие правоотношения возникают в этом случае между должником и залогодателем? Мог ли суд г.Северска рассматривать данный спор?</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Не имея возможности оплатить полную стоимость купленной квартиры, Кузин договорился с продавцом — Азаровым — об отсрочке платежа на шесть месяцев. Азаров, давая согласие на отсрочку, потребовал от Кузина, чтобы за него поручилась его родственница Семенова, которую Азаров знал как честного и исполнительного человека. Семенова согласилась поручиться за Кузина, однако только в части половины долга. В оставшейся части она посоветовала  заключить договор поручительства с другой  родственницей Кузина Куликовой, которая на это так же согласилась. Договор с последней был заключен.</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обусловленный срок Кузин долг не погасил и сообщил Азарову, что из-за сложившихся в семье трудностей сможет рассчитаться за квартиру не ранее, чем через полгода. Но и после истечения этого срока он с Азаровым  не  рассчитался.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Азаров предъявил иск к Семеновой, требуя взыскать с нее всю сумму долга. Семенова возражала против иска, указывая, что поручалась за исполнение лишь части обязательства, и, кроме того, долг необходимо было погасить в течение шести месяцев. В тот период у нее была возможность заплатить за Кузина, сейчас же она не работает и не имеет достаточных для этого средств.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В чем особенность ответственность поручителей? Являются ли поручители Семенова и Кузина солидарными должниками?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Между КБ «Промрегион» (ОАО) в лице директора его Томского филиала и ООО «Руно» был заключен договор о предоставлении кредита в сумме 900 тыс. руб. на три месяца под поручительство  ООО «Западная Сибирь».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договоре поручительства было предусмотрено, что в случае неисполнения заемщиком своего обязательства банк вправе требовать от поручителя исполнения в полном объеме согласно кредитному договору.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 истечении срока возврата кредита долг заемщиком возвращен не был, и банк уведомил об этом поручителя. Однако поручитель отказался исполнить обязательство за должника, ссылаясь на то, что банк выдал кредит не на тех условиях, при которых было дано поручительство, а потому он, поручитель не несет ответственности за неисполнение обязательства.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Обоснованно ли возражение поручителя?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Строительная организация  ООО «Чарыш» соглашалась выполнить работы по строительству цеха, если заказчик  ОАО «ТНХЗ», расположенное в ЗАТО Северск, представит  независимую гарантию  прочной в экономическом положении  организации  на всю сумму заказа. ОАО «ТНХЗ» получило такую  независимую гарантию ООО «Надежда». Между ООО «Чарыш» и ОАО «ТНХЗ» был заключен договор подряда. Подрядчик, выполнив договор, потребовал от ОАО «ТНХЗ» произвести оплату   выполненных работ. Однако заказчик оплатить выполненные  и принятые им работы отказался, ссылаясь на то, что подрядчик не имеет лицензии на выполнение  работ на спецобъекте. ООО «Чарыш» обратилось с требованием произвести оплату  к ООО «Надежда», однако последнее также отказалось платить.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ООО «Чарыш» обратилось с иском в арбитражный суд  Томской области о взыскании с ООО «Надежда»  сумму, определенную договором подряда.  Кто прав в этом споре? В чем особенность независимой гарантии как способа обеспечения исполнения обязательств?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Юдин (Продавец) и Сизов (Покупатель) договорились о продаже  жилого дома  за  30 тыс. долларов США, заключив предварительный договор. В обеспечение исполнения  предварительного обязательства  Сизов  передал Юдину задаток в размере 30% от стоимости дома.  Остальную часть он должен был уплатить 25 марта (в день оформления договора у нотариуса).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последних числах февраля Юдин известил Сизова, что передумал продавать дом. Тогда Сизов предъявил иск о взыскании с Юдина 20 тыс. долларов. Обосновывая свое требование, он указал, что обязательство не исполнено по вине ответчика, который поэтому должен уплатить двойную сумму задатка.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дело. Можно ли обеспечивать исполнение предварительного обязательства  задатком? Обеспечительным платежом? Дайте  правовую  оценку условию о задатке.</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Вариант. Исполнение предварительного договора  было  обеспечено  обеспечительным платежом. Дайте оценку данному условию.</w:t>
      </w:r>
    </w:p>
    <w:p w:rsidR="008F2CC6" w:rsidRPr="008F2CC6" w:rsidRDefault="008F2CC6" w:rsidP="008F2CC6">
      <w:pPr>
        <w:spacing w:after="0" w:line="240" w:lineRule="auto"/>
        <w:ind w:firstLine="567"/>
        <w:jc w:val="both"/>
        <w:rPr>
          <w:rFonts w:ascii="Times New Roman" w:eastAsia="Times New Roman" w:hAnsi="Times New Roman"/>
          <w:b/>
          <w:bCs/>
          <w:sz w:val="24"/>
          <w:szCs w:val="24"/>
          <w:lang w:eastAsia="ru-RU"/>
        </w:rPr>
      </w:pPr>
      <w:r w:rsidRPr="008F2CC6">
        <w:rPr>
          <w:rFonts w:ascii="Times New Roman" w:eastAsia="Times New Roman" w:hAnsi="Times New Roman"/>
          <w:b/>
          <w:bCs/>
          <w:sz w:val="24"/>
          <w:szCs w:val="24"/>
          <w:lang w:eastAsia="ru-RU"/>
        </w:rPr>
        <w:t>Содержание комплексных ситуационных заданий:</w:t>
      </w:r>
    </w:p>
    <w:p w:rsidR="008F2CC6" w:rsidRPr="008F2CC6" w:rsidRDefault="008F2CC6" w:rsidP="008F2CC6">
      <w:pPr>
        <w:spacing w:after="0" w:line="240" w:lineRule="auto"/>
        <w:ind w:firstLine="567"/>
        <w:jc w:val="both"/>
        <w:rPr>
          <w:rFonts w:ascii="Times New Roman" w:eastAsia="Times New Roman" w:hAnsi="Times New Roman"/>
          <w:bCs/>
          <w:sz w:val="24"/>
          <w:szCs w:val="24"/>
          <w:lang w:eastAsia="ru-RU"/>
        </w:rPr>
      </w:pPr>
      <w:r w:rsidRPr="008F2CC6">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договора о задатке.</w:t>
      </w:r>
    </w:p>
    <w:p w:rsidR="004E510B" w:rsidRDefault="008F2CC6" w:rsidP="008F2CC6">
      <w:pPr>
        <w:spacing w:after="0" w:line="240" w:lineRule="auto"/>
        <w:ind w:firstLine="567"/>
        <w:jc w:val="both"/>
        <w:rPr>
          <w:rFonts w:ascii="Times New Roman" w:eastAsiaTheme="minorHAnsi" w:hAnsi="Times New Roman"/>
          <w:b/>
          <w:sz w:val="24"/>
          <w:szCs w:val="24"/>
        </w:rPr>
      </w:pPr>
      <w:r w:rsidRPr="008F2CC6">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 залога движимого имущества (автомобиля) обеспечивающего надлежащее исполнение обязательства займа между гражданином Петровым (заемщиком – залогодателем) и гражданином Ивановым (займодателем – залогодержателем). Сопоставьте положения о толковании договора и его условий, </w:t>
      </w:r>
      <w:r w:rsidRPr="008F2CC6">
        <w:rPr>
          <w:rFonts w:ascii="Times New Roman" w:eastAsia="Times New Roman" w:hAnsi="Times New Roman"/>
          <w:bCs/>
          <w:sz w:val="24"/>
          <w:szCs w:val="24"/>
          <w:lang w:eastAsia="ru-RU"/>
        </w:rPr>
        <w:lastRenderedPageBreak/>
        <w:t>содержащиеся в Гражданском кодексе Российской Федерации и международных документах (Венской конвенции о международной 111 купле - продаже товаров (1980 г.), Принципах УНИДРУА и Принципах Европейского договорного права). Сформулируйте соответствующие выводы относительно сходств и отличий в данных положениях.</w:t>
      </w:r>
    </w:p>
    <w:p w:rsidR="008F2CC6" w:rsidRDefault="008F2CC6"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16</w:t>
      </w:r>
      <w:r w:rsidR="009807D3">
        <w:rPr>
          <w:rFonts w:ascii="Times New Roman" w:eastAsiaTheme="minorHAnsi" w:hAnsi="Times New Roman"/>
          <w:b/>
          <w:sz w:val="24"/>
          <w:szCs w:val="24"/>
        </w:rPr>
        <w:t xml:space="preserve"> </w:t>
      </w:r>
      <w:r w:rsidR="009807D3" w:rsidRPr="009807D3">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Ответственность за нарушение обязательств</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F2CC6">
        <w:rPr>
          <w:rFonts w:ascii="Times New Roman" w:eastAsiaTheme="minorHAnsi" w:hAnsi="Times New Roman"/>
          <w:i/>
          <w:sz w:val="24"/>
          <w:szCs w:val="24"/>
        </w:rPr>
        <w:t>, выполнение ситуационных заданий</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A775C">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Гражданско-правовые санкции и их виды. </w:t>
      </w:r>
    </w:p>
    <w:p w:rsidR="009842C5" w:rsidRPr="00CA775C" w:rsidRDefault="009842C5" w:rsidP="00CA775C">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Понятие гражданско-правовой ответственности в широком смысле. Понятие гражданско-правовой ответственности за неисполнение и ненадлежащее исполнение обязательств. Функции и принципы гражданско-правовой ответственности. Соотношение гражданско-правовой ответственности и санкций.</w:t>
      </w:r>
    </w:p>
    <w:p w:rsidR="00CA775C" w:rsidRDefault="009842C5" w:rsidP="00CA775C">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Основание и условия гражданско-правовой ответственности. Понятие и состав гражданского правонарушения. Неправомерное поведение как условие ответственности. Обстоятельства, исключающие противоправность. Сравнительная характеристика понятий «убытки», «ущерб», «вред». Причинная связь между противоправным поведением и наступившим результатом. Понятие вины и ее специфика в гражданском праве. Случаи ответственности независимо от вины в гражданском праве и их обоснование. </w:t>
      </w:r>
    </w:p>
    <w:p w:rsidR="009842C5" w:rsidRPr="00CA775C" w:rsidRDefault="009842C5" w:rsidP="00CA775C">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w:t>
      </w:r>
    </w:p>
    <w:p w:rsidR="009842C5" w:rsidRPr="00CA775C" w:rsidRDefault="009842C5" w:rsidP="00CA775C">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Виды ответственности в гражданском праве. Неисполнение и ненадлежащее исполнение обязательств. Ответственность за неисполнение денежного обязательства. Просрочка должника. Просрочка кредитора. Ответственность за действия третьих лиц.</w:t>
      </w:r>
    </w:p>
    <w:p w:rsidR="009842C5" w:rsidRPr="00CA775C" w:rsidRDefault="009842C5" w:rsidP="00CA775C">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Размер гражданско-правовой ответственности. Определение размера причиненных убытков. Учет вины при определении размера гражданско-правовой ответственности. Основания снижения размер гражданско-правовой ответственности и освобождения от нее.</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При производстве ремонтных работ в ОАО «Дворец спорта и физической культуры» возник пожар по вине сварщика — работника организации-подрядчика. При тушении пожара пожарными  ГУ «ПЧ-4» было повреждено специальное холодильное оборудование. Кроме того, огнем были уничтожены почти все выполненные работы и часть строительных материалов, принадлежащих подрядчику.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ОАО «Дворец спорта и физической культуры» предъявило иск к подрядчику и ГУ «ПЧ-4» о взыскании причиненных убытков в полном объеме.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Решите дело. Имеются ли основания для возложения  ответственности на  ГУ «ПЧ-4»  или на Управление МЧС по Томской области  в состав которого  входит ГУ «ПЧ-4»?  Иск заявлен о взыскании убытков в полном объеме: могут ли  быть взысканы убытки в полном объеме, включая не полученные  ОАО «Дворец спорта и физической культуры» доходы от не состоявшихся гастролей  известной певицы Варги.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Подлежат ли оплате выполненные подрядчиком, но уничтоженные огнем работы?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Томский облпотребсоюз предъявил иск к ОАО «Новосибирская оптовая база </w:t>
      </w:r>
      <w:r>
        <w:rPr>
          <w:rFonts w:ascii="Times New Roman" w:eastAsiaTheme="minorHAnsi" w:hAnsi="Times New Roman"/>
          <w:sz w:val="24"/>
          <w:szCs w:val="24"/>
        </w:rPr>
        <w:t>«</w:t>
      </w:r>
      <w:r w:rsidRPr="00CA775C">
        <w:rPr>
          <w:rFonts w:ascii="Times New Roman" w:eastAsiaTheme="minorHAnsi" w:hAnsi="Times New Roman"/>
          <w:sz w:val="24"/>
          <w:szCs w:val="24"/>
        </w:rPr>
        <w:t>Сибросмасло» о взыскании неустойки и возмещении убытков в связи с недопоставкой 15 т. растительного масла.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Ответчик иска не признал, указав, что недопоставка масла произошла по вине покупателя, который в соответствии с договором был обязан предоставить поставщику 50 </w:t>
      </w:r>
      <w:r w:rsidRPr="00CA775C">
        <w:rPr>
          <w:rFonts w:ascii="Times New Roman" w:eastAsiaTheme="minorHAnsi" w:hAnsi="Times New Roman"/>
          <w:sz w:val="24"/>
          <w:szCs w:val="24"/>
        </w:rPr>
        <w:lastRenderedPageBreak/>
        <w:t>шт. двухсотлитровых бочек, без которых отгрузить масло покупателю поставщик не имел возможности.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Какое решение должен вынести арбитражный суд? Дайте  правовое обоснование вашего варианта  решения. Можно ли признать отсутствие бочек основанием  освобождения поставщика от ответственности? Зависит  ли  решение от наличия в договоре поставки указания на это?</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Германские учёные направлялись  в село Ичкала Бакчарского района Томской области для замены исследовательской группы, занимающейся изучением растительного и животного мира Васюганских болот. Добравшись до села Бергуль, они узнали, что из-за разлива реки проехать по дороге к селу Ичкале невозможно. Попасть в место назначения можно было только поднявшись вверх по реке на лодке. Ученые-исследователи  решили арендовать лодку. С местным жителем Иваном Лойко был заключен договор аренды на 14 дней, арендная плата была уплачена за весь срок пользования лодкой. По окончании срока аренды лодка не была возвращена собственнику, при этом  арендаторы ссылались на то, что лодка  была унесена внезапно поднявшимся уровнем воды, каким в этой местности не было более 100 лет.</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Возместить стоимость лодки  группа  ученых отказалась, ссылаясь на форс-мажорные обстоятельства, при которых они не могут нести ответственность за сохранность арендованной лодки.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Лойко обратился в суд по месту своего жительства, ссылаясь на то, что в договоре аренды имелось указание на рассмотрение  возможных споров в г. Кедровом Томской области.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Кто прав в данном споре? Какое решение должен вынести суд? Имеются ли основания для отказа Лойко в иске? Нарушены ли права  Лойко и есть ли законные способы для их защиты?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 Пенсионерка Смирнова заключили с ИП Кучук договор на изготовление, доставку и монтаж в ее квартире кухонного гарнитура стоимостью 80 000 рублей. Однако  к обусловленному в договоре сроку ИП Кучук обязательство не выполнил, более того отключил телефон и связь с ним стала невозможной. В месте нахождения выставочного образца его работница, предлагавшая заключить договор, также не появлялась, все выставочные образцы куда-то были вывезены. Узнав все реквизиты ИП Кучука Смирнова обратилась с иском в суд по месту проживания, потребовав: расторгнуть договор, взыскать с ответчика  штрафную неустойку за все время просрочки исполнения обязательства, убытки, компенсировать ей моральный вред в размере цены договора, ввзыскать в ее пользу штраф за отказ добровольно удовлетворить ее требования, все судебные расходы, а именно,  расходы на оплату услуг адвоката, оказанные ей по делу. Суд удовлетворил все ее требования. Оцените решение суда.   Используйте судебную практику при оценке решения суда.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ОАО «Томские технологии» обратилось в арбитражный суд с иском к ОАО «ТНХК» о взыскании неустойки и возмещении убытков в связи с недопоставкой в первом квартале полипропилена. Ответчик иск не признал, указав, что им были приняты все необходимые меры для исполнения обязательства поставки: подготовлено к отправке необходимое количество продукции, своевременно подана заявка железной дороге на подачу специальных транспортных средств. Продукция не была поставлена в срок вследствие запрещения ОАО «РЖД» перевозки грузов на остров Сахалин до конца мая из-за затора льдов и закрытия переправы через р. Амур.</w:t>
      </w:r>
    </w:p>
    <w:p w:rsidR="00867D93"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Какое решение должен принять суд? Имеются ли основания для освобождения ООО «ТНХК» от ответственности за нарушение  обязательства по поставке полипропилена?</w:t>
      </w:r>
    </w:p>
    <w:p w:rsidR="008F2CC6" w:rsidRDefault="008F2CC6" w:rsidP="008F2CC6">
      <w:pPr>
        <w:spacing w:after="0" w:line="240" w:lineRule="auto"/>
        <w:ind w:firstLine="567"/>
        <w:jc w:val="both"/>
        <w:rPr>
          <w:rFonts w:ascii="Times New Roman" w:eastAsiaTheme="minorHAnsi" w:hAnsi="Times New Roman"/>
          <w:sz w:val="24"/>
          <w:szCs w:val="24"/>
        </w:rPr>
      </w:pPr>
      <w:r w:rsidRPr="008F2CC6">
        <w:rPr>
          <w:rFonts w:ascii="Times New Roman" w:eastAsia="Times New Roman" w:hAnsi="Times New Roman"/>
          <w:b/>
          <w:bCs/>
          <w:sz w:val="24"/>
          <w:szCs w:val="24"/>
          <w:lang w:eastAsia="ru-RU"/>
        </w:rPr>
        <w:t>Содержание комплексного ситуационного задания:</w:t>
      </w:r>
      <w:r>
        <w:rPr>
          <w:rFonts w:ascii="Times New Roman" w:eastAsia="Times New Roman" w:hAnsi="Times New Roman"/>
          <w:b/>
          <w:bCs/>
          <w:sz w:val="24"/>
          <w:szCs w:val="24"/>
          <w:lang w:eastAsia="ru-RU"/>
        </w:rPr>
        <w:t xml:space="preserve"> с</w:t>
      </w:r>
      <w:r w:rsidRPr="008F2CC6">
        <w:rPr>
          <w:rFonts w:ascii="Times New Roman" w:eastAsia="Times New Roman" w:hAnsi="Times New Roman"/>
          <w:bCs/>
          <w:sz w:val="24"/>
          <w:szCs w:val="24"/>
          <w:lang w:eastAsia="ru-RU"/>
        </w:rPr>
        <w:t>оставьте проект искового заявления о возмещении убытков.</w:t>
      </w:r>
      <w:r>
        <w:rPr>
          <w:rFonts w:ascii="Times New Roman" w:eastAsia="Times New Roman" w:hAnsi="Times New Roman"/>
          <w:bCs/>
          <w:sz w:val="24"/>
          <w:szCs w:val="24"/>
          <w:lang w:eastAsia="ru-RU"/>
        </w:rPr>
        <w:t xml:space="preserve"> </w:t>
      </w:r>
      <w:r w:rsidRPr="008F2CC6">
        <w:rPr>
          <w:rFonts w:ascii="Times New Roman" w:eastAsia="Times New Roman" w:hAnsi="Times New Roman"/>
          <w:bCs/>
          <w:sz w:val="24"/>
          <w:szCs w:val="24"/>
          <w:lang w:eastAsia="ru-RU"/>
        </w:rPr>
        <w:t xml:space="preserve">В качестве оснований для данных заявлений можно использовать фабулу дела, ранее рассмотренного в суде общей юрисдикции (см. </w:t>
      </w:r>
      <w:r w:rsidRPr="008F2CC6">
        <w:rPr>
          <w:rFonts w:ascii="Times New Roman" w:eastAsia="Times New Roman" w:hAnsi="Times New Roman"/>
          <w:bCs/>
          <w:sz w:val="24"/>
          <w:szCs w:val="24"/>
          <w:lang w:eastAsia="ru-RU"/>
        </w:rPr>
        <w:lastRenderedPageBreak/>
        <w:t>https://www.sudact.ru/vsrf/plenum/#law_list/ - Постановления Пленума Верховного Суда РФ. Судебные и нормативные акты РФ (СудАкт).</w:t>
      </w:r>
    </w:p>
    <w:p w:rsidR="00CA775C" w:rsidRPr="00CA775C" w:rsidRDefault="00CA775C" w:rsidP="00CA775C">
      <w:pPr>
        <w:spacing w:after="0" w:line="240" w:lineRule="auto"/>
        <w:ind w:firstLine="567"/>
        <w:jc w:val="both"/>
        <w:rPr>
          <w:rFonts w:ascii="Times New Roman" w:eastAsiaTheme="minorHAnsi" w:hAnsi="Times New Roman"/>
          <w:sz w:val="24"/>
          <w:szCs w:val="24"/>
        </w:rPr>
      </w:pPr>
    </w:p>
    <w:p w:rsid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17</w:t>
      </w:r>
      <w:r w:rsidR="009807D3">
        <w:rPr>
          <w:rFonts w:ascii="Times New Roman" w:eastAsiaTheme="minorHAnsi" w:hAnsi="Times New Roman"/>
          <w:b/>
          <w:sz w:val="24"/>
          <w:szCs w:val="24"/>
        </w:rPr>
        <w:t xml:space="preserve"> </w:t>
      </w:r>
      <w:r w:rsidR="009807D3" w:rsidRPr="009807D3">
        <w:rPr>
          <w:rFonts w:ascii="Times New Roman" w:eastAsiaTheme="minorHAnsi" w:hAnsi="Times New Roman"/>
          <w:b/>
          <w:sz w:val="24"/>
          <w:szCs w:val="24"/>
        </w:rPr>
        <w:t>(</w:t>
      </w:r>
      <w:r w:rsidR="009807D3">
        <w:rPr>
          <w:rFonts w:ascii="Times New Roman" w:eastAsiaTheme="minorHAnsi" w:hAnsi="Times New Roman"/>
          <w:b/>
          <w:sz w:val="24"/>
          <w:szCs w:val="24"/>
        </w:rPr>
        <w:t>5</w:t>
      </w:r>
      <w:r w:rsidR="009807D3" w:rsidRPr="009807D3">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D725EA" w:rsidRPr="00D725EA">
        <w:rPr>
          <w:rFonts w:ascii="Times New Roman" w:eastAsiaTheme="minorHAnsi" w:hAnsi="Times New Roman"/>
          <w:b/>
          <w:sz w:val="24"/>
          <w:szCs w:val="24"/>
        </w:rPr>
        <w:t>Общие положения о договорах</w:t>
      </w:r>
      <w:r w:rsidRPr="001854DE">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804390">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Договор как юридический факт и правоотношение. Значение договора в условиях рыночной экономики.</w:t>
      </w:r>
    </w:p>
    <w:p w:rsidR="004E510B" w:rsidRDefault="00B56679" w:rsidP="00804390">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договора. Существенные условия (пункты) договора. Другие условия договора: обычные, случайные. Изменение условий договора. </w:t>
      </w:r>
    </w:p>
    <w:p w:rsidR="00B56679" w:rsidRPr="004E510B" w:rsidRDefault="00B56679" w:rsidP="00804390">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Толкование договора.</w:t>
      </w:r>
    </w:p>
    <w:p w:rsidR="00B56679" w:rsidRPr="004E510B" w:rsidRDefault="00B56679" w:rsidP="00804390">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Классификация договоров. Публичный договор. Договор присоединения. Предварительный договор. Договор в пользу третьего лица.</w:t>
      </w:r>
    </w:p>
    <w:p w:rsidR="00B56679" w:rsidRPr="004E510B" w:rsidRDefault="00B56679" w:rsidP="00804390">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Заключение договора. Оферта и акцепт. Способы заключения договоров. Заключение договора на торгах.</w:t>
      </w:r>
    </w:p>
    <w:p w:rsidR="001854DE" w:rsidRPr="004E510B" w:rsidRDefault="00B56679" w:rsidP="00804390">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Изменение и расторжение договора.</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11 мая 2015 года ООО «Световые технологии» получило от ОАО «Завод электроламповых изделий» счет на оплату, который был составлен на основании письма ООО. Счет содержал наименование, количество и стоимость продукции завода, а также указание на то, что он является действительным в течение 3 дней с момента выставления. Через день от ОАО поступило письмо, в котором завод в связи с аварийной остановкой производства отзывал выставленный 11 мая счет.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Определите, что в данном случае является офертой и акцептом. Правомерны ли действия завода по отзыву счета?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 xml:space="preserve"> </w:t>
      </w:r>
      <w:r w:rsidRPr="004E510B">
        <w:rPr>
          <w:rFonts w:ascii="Times New Roman" w:eastAsiaTheme="minorHAnsi" w:hAnsi="Times New Roman"/>
          <w:sz w:val="24"/>
          <w:szCs w:val="24"/>
        </w:rPr>
        <w:t>ООО «МехСнаб» поставило  ОАО «ЖБИ» металлопрокат в ассортименте. Когда подошел срок оплаты по договору, ООО направило  ОАО письмо с просьбой произвести оплату третьему лицу — ОАО «Галактика». Поскольку от последнего никаких документов, подтверждающих его согласие на получение денег  ОАО не получило, оплата произведена не была.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некоторое время  ОАО «Галактика» обратилось в арбитражный суд с требованием о взыскании процентов за неправомерное пользование чужими денежными средствами. Суд отказал в иске, указав, что истец не выражал своего согласия на получение платежа, а потому является ненадлежащим истцом.</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Согласны ли вы с принятым судом решением? Обоснуйте ваш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ИП Никифоров получил крупную денежную сумму от продажи принадлежавшего ему объекта недвижимости (спортивная база).  Опасаясь хранить деньги дома, он решил  открыть депозитный счет  и хранить деньги  в банке. Заключив договор, дома  ИП Никифоров обнаружил, что в договоре отсутствуют условия об ответственности Банка за нарушение условий договора.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ИП Никифоров обратился к банку с письмом, требуя дополнить договор соответствующими условиями. Банк ответил отказом, объяснив ИП Никифорову, что стороны договора несут ответственность, предусмотренную законом и переписывать в договор все санкции, установленные в законе, нецелесообразно, это перегружает договор. Однако, ИП   Никифоров, не удовлетворенный таким ответом банка,   обратился в суд  с иском  об изменении договора.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решение должен принять суд? Допускает ли действующий ГК РФ изменения заключенного договора? Имеются ли основания для внесения изменений в заключенный договор?</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Коммандитное товарищество Кузнецова, Петрова и  К°  получило по почте рекламный каталог обуви, производимой  АО «Континент» и письмо с предложением заключить договор. Товарищество перечислило акционерному обществу   40 тыс. руб. и информировало его, что оплатило 20 пар мужских зимних ботинок.</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десять дней общество возвратило товариществу уплаченные деньги, перечислив их на его расчетный счет. Товарищество обратилось в суд с иском о понуждении АО «Континент» к исполнению договора поставки. В судебном заседании ответчик, возражая против иска, указал, что поскольку договор между ними заключен не был, то и обязанности по поставке товаров не возникли.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Кто прав в этом споре? Вправе ли АО «Континент» односторонне отказаться от исполнения  заключенного договора?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При проведении торгов по продаже 25 % процентов голосующих акций ОАО «Самотлорнефть» каждый участник этих торгов внес задаток в размере 30 % от стартовой цены. Выигравшим торги оказался коммерческий банк «Альфа-капитал» (ОАО), предложивший наивысшую цену. Однако через три дня представитель банка отказался подписывать протокол результатов торгов, мотивируя свой отказ утратой интереса к акциям данной компании, и потребовал возвращения задатка за вычетом расходов, понесенных организаторами торгов на их проведение.</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Каково назначение и правовая природа задатка при заключении договора на публичных торгах? Для ответа на этот вопрос сравните нормы ст. 380 и п. 5 ст. 448 ГК РФ.</w:t>
      </w:r>
    </w:p>
    <w:p w:rsidR="004E510B" w:rsidRDefault="004E510B" w:rsidP="00D725EA">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18,19</w:t>
      </w:r>
      <w:r w:rsidR="00C132FE">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Общие положения о договоре купли-продажи</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Понятие договора купли-продажи. </w:t>
      </w:r>
    </w:p>
    <w:p w:rsid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Условие договора о товаре.  Обязанности продавца по передаче товара.  Срок и момент исполнения обязанности передать товар. Переход риска случайной гибели товара.  Обязанность продавца передать товар свободным от прав третьих лиц. Последствия неисполнения обязанности передать товар,  принадлежности и документы. Последствия нарушения условия о количестве товара. </w:t>
      </w:r>
    </w:p>
    <w:p w:rsid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Последствия нарушения условия об ассортименте товаров. </w:t>
      </w:r>
    </w:p>
    <w:p w:rsid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Гарантия качества товара. Исчисление гарантийного срока. Срок годности товара. Последствия передачи товара ненадлежащего качества. </w:t>
      </w:r>
    </w:p>
    <w:p w:rsid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Недостатки товара, за которые отвечает продавец. </w:t>
      </w:r>
    </w:p>
    <w:p w:rsid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Комплектность товара. Комплект товаров. Последствия передачи некомплектного товара. </w:t>
      </w:r>
    </w:p>
    <w:p w:rsid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Тара и упаковка. </w:t>
      </w:r>
    </w:p>
    <w:p w:rsid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Извещение продавца о ненадлежащем исполнении договора купли-продажи. </w:t>
      </w:r>
    </w:p>
    <w:p w:rsid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Обязанность покупателя принять товар. </w:t>
      </w:r>
    </w:p>
    <w:p w:rsidR="009842C5" w:rsidRP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Цена товара. Оплата товара.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Шаров купил дом у Петровой. Весной, через два года после покупки, подпочвенные воды затопили погреб, находившийся под домом, подмыли столбы, на которых стоял дом, и он дал осадку. Шаров предъявил иск к Петровой, в котором просил либо аннулировать договор купли-продажи дома, взыскав с продавца уплаченную за дом покупную цену, либо взыскать с ответчика сумму расходов, которую необходимо затратить для устранения произведенных в доме работ и проведения дренажных работ. Петрова в суде утверждала, что в данном случае речь идет не о недостатках, </w:t>
      </w:r>
      <w:r w:rsidRPr="00CA775C">
        <w:rPr>
          <w:rFonts w:ascii="Times New Roman" w:eastAsiaTheme="minorHAnsi" w:hAnsi="Times New Roman"/>
          <w:sz w:val="24"/>
          <w:szCs w:val="24"/>
        </w:rPr>
        <w:lastRenderedPageBreak/>
        <w:t>обнаруженных в самом доме. Кроме того, всем известно, что в районе нахождения проданного дома каждую весну подпочвенные воды затопляют погреба и подвалы.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Подлежит ли иск Шарова удовлетворению?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испорченных товаров и продуктов питания???</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w:t>
      </w:r>
      <w:r>
        <w:rPr>
          <w:rFonts w:ascii="Times New Roman" w:eastAsiaTheme="minorHAnsi" w:hAnsi="Times New Roman"/>
          <w:sz w:val="24"/>
          <w:szCs w:val="24"/>
        </w:rPr>
        <w:t>.</w:t>
      </w:r>
      <w:r w:rsidRPr="00CA775C">
        <w:rPr>
          <w:rFonts w:ascii="Times New Roman" w:eastAsiaTheme="minorHAnsi" w:hAnsi="Times New Roman"/>
          <w:sz w:val="24"/>
          <w:szCs w:val="24"/>
        </w:rPr>
        <w:tab/>
        <w:t>Торговое предприятие «Обувной развал» заключило договор на поставку партии женских сапог чёрного и коричневого цвета. Были поставлены женские сапоги черного цвета и мужские сапоги коричневого цвета. Каким образом следует поступить торговому предприятию?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Условие задачи. Потапенко А.И. выбрал охлаждённую курицу по цене 130 руб. за кг. При расчёте, в чеке цена оказалась 140 руб. за кг. Правомерно ли требование Потапенко А.И. продать ему курицу по цене 130 руб. за кг?</w:t>
      </w:r>
    </w:p>
    <w:p w:rsidR="00CA775C" w:rsidRDefault="00CA775C"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20,21</w:t>
      </w:r>
      <w:r w:rsidR="00C132FE">
        <w:rPr>
          <w:rFonts w:ascii="Times New Roman" w:eastAsiaTheme="minorHAnsi" w:hAnsi="Times New Roman"/>
          <w:b/>
          <w:sz w:val="24"/>
          <w:szCs w:val="24"/>
        </w:rPr>
        <w:t xml:space="preserve"> (6)</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купли-продажи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490D5D">
        <w:rPr>
          <w:rFonts w:ascii="Times New Roman" w:eastAsiaTheme="minorHAnsi" w:hAnsi="Times New Roman"/>
          <w:i/>
          <w:sz w:val="24"/>
          <w:szCs w:val="24"/>
        </w:rPr>
        <w:t xml:space="preserve">, выполнение </w:t>
      </w:r>
      <w:r w:rsidR="00490D5D" w:rsidRPr="00490D5D">
        <w:rPr>
          <w:rFonts w:ascii="Times New Roman" w:eastAsiaTheme="minorHAnsi" w:hAnsi="Times New Roman"/>
          <w:i/>
          <w:sz w:val="24"/>
          <w:szCs w:val="24"/>
        </w:rPr>
        <w:t>комплексных ситуационных заданий</w:t>
      </w:r>
      <w:r w:rsidR="00490D5D">
        <w:rPr>
          <w:rFonts w:ascii="Times New Roman" w:eastAsiaTheme="minorHAnsi" w:hAnsi="Times New Roman"/>
          <w:i/>
          <w:sz w:val="24"/>
          <w:szCs w:val="24"/>
        </w:rPr>
        <w:t xml:space="preserve">, </w:t>
      </w:r>
      <w:r w:rsidR="003A1FCC">
        <w:rPr>
          <w:rFonts w:ascii="Times New Roman" w:eastAsiaTheme="minorHAnsi" w:hAnsi="Times New Roman"/>
          <w:i/>
          <w:sz w:val="24"/>
          <w:szCs w:val="24"/>
        </w:rPr>
        <w:t>з</w:t>
      </w:r>
      <w:r w:rsidR="003A1FCC" w:rsidRPr="003A1FCC">
        <w:rPr>
          <w:rFonts w:ascii="Times New Roman" w:eastAsiaTheme="minorHAnsi" w:hAnsi="Times New Roman"/>
          <w:i/>
          <w:sz w:val="24"/>
          <w:szCs w:val="24"/>
        </w:rPr>
        <w:t>адания для творческой работы</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Понятие договора розничной купли-продажи. </w:t>
      </w:r>
    </w:p>
    <w:p w:rsidR="00A478AA" w:rsidRPr="00A478AA" w:rsidRDefault="00A478AA" w:rsidP="00A478AA">
      <w:pPr>
        <w:pStyle w:val="a7"/>
        <w:numPr>
          <w:ilvl w:val="0"/>
          <w:numId w:val="41"/>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Особенности договора розничной купли-продажи: п</w:t>
      </w:r>
      <w:r w:rsidR="00B56679" w:rsidRPr="004E510B">
        <w:rPr>
          <w:rFonts w:ascii="Times New Roman" w:eastAsiaTheme="minorHAnsi" w:hAnsi="Times New Roman"/>
          <w:sz w:val="24"/>
          <w:szCs w:val="24"/>
        </w:rPr>
        <w:t>убличный характер договора</w:t>
      </w:r>
      <w:r>
        <w:rPr>
          <w:rFonts w:ascii="Times New Roman" w:eastAsiaTheme="minorHAnsi" w:hAnsi="Times New Roman"/>
          <w:sz w:val="24"/>
          <w:szCs w:val="24"/>
        </w:rPr>
        <w:t xml:space="preserve">; </w:t>
      </w:r>
      <w:r w:rsidR="00B56679" w:rsidRPr="004E510B">
        <w:rPr>
          <w:rFonts w:ascii="Times New Roman" w:eastAsiaTheme="minorHAnsi" w:hAnsi="Times New Roman"/>
          <w:sz w:val="24"/>
          <w:szCs w:val="24"/>
        </w:rPr>
        <w:t xml:space="preserve"> </w:t>
      </w:r>
      <w:r>
        <w:rPr>
          <w:rFonts w:ascii="Times New Roman" w:eastAsiaTheme="minorHAnsi" w:hAnsi="Times New Roman"/>
          <w:sz w:val="24"/>
          <w:szCs w:val="24"/>
        </w:rPr>
        <w:t>о</w:t>
      </w:r>
      <w:r w:rsidR="00B56679" w:rsidRPr="00A478AA">
        <w:rPr>
          <w:rFonts w:ascii="Times New Roman" w:eastAsiaTheme="minorHAnsi" w:hAnsi="Times New Roman"/>
          <w:sz w:val="24"/>
          <w:szCs w:val="24"/>
        </w:rPr>
        <w:t xml:space="preserve">бязанность продавца предоставить </w:t>
      </w:r>
      <w:r>
        <w:rPr>
          <w:rFonts w:ascii="Times New Roman" w:eastAsiaTheme="minorHAnsi" w:hAnsi="Times New Roman"/>
          <w:sz w:val="24"/>
          <w:szCs w:val="24"/>
        </w:rPr>
        <w:t>покупателю информацию о товаре; цена и оплата товара; о</w:t>
      </w:r>
      <w:r w:rsidR="00B56679" w:rsidRPr="00A478AA">
        <w:rPr>
          <w:rFonts w:ascii="Times New Roman" w:eastAsiaTheme="minorHAnsi" w:hAnsi="Times New Roman"/>
          <w:sz w:val="24"/>
          <w:szCs w:val="24"/>
        </w:rPr>
        <w:t xml:space="preserve">бмен товара. </w:t>
      </w:r>
    </w:p>
    <w:p w:rsid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Права покупателя в случае продажи ему товара ненадлежащего качества. </w:t>
      </w:r>
    </w:p>
    <w:p w:rsid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Гарантийные сроки, сроки годности и сроки службы на товары. </w:t>
      </w:r>
    </w:p>
    <w:p w:rsidR="00B56679" w:rsidRPr="004E510B"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Продажа товаров по образцам и с использованием автоматов. Продажа товаров с условием их доставки покупателю.</w:t>
      </w:r>
    </w:p>
    <w:p w:rsidR="004E510B" w:rsidRPr="00A478AA" w:rsidRDefault="00A478AA"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Д</w:t>
      </w:r>
      <w:r w:rsidR="00B56679" w:rsidRPr="00A478AA">
        <w:rPr>
          <w:rFonts w:ascii="Times New Roman" w:eastAsiaTheme="minorHAnsi" w:hAnsi="Times New Roman"/>
          <w:sz w:val="24"/>
          <w:szCs w:val="24"/>
        </w:rPr>
        <w:t>оговор поставки</w:t>
      </w:r>
      <w:r w:rsidRPr="00A478AA">
        <w:rPr>
          <w:rFonts w:ascii="Times New Roman" w:eastAsiaTheme="minorHAnsi" w:hAnsi="Times New Roman"/>
          <w:sz w:val="24"/>
          <w:szCs w:val="24"/>
        </w:rPr>
        <w:t>: понятие, п</w:t>
      </w:r>
      <w:r w:rsidR="00B56679" w:rsidRPr="00A478AA">
        <w:rPr>
          <w:rFonts w:ascii="Times New Roman" w:eastAsiaTheme="minorHAnsi" w:hAnsi="Times New Roman"/>
          <w:sz w:val="24"/>
          <w:szCs w:val="24"/>
        </w:rPr>
        <w:t>редмет</w:t>
      </w:r>
      <w:r w:rsidRPr="00A478AA">
        <w:rPr>
          <w:rFonts w:ascii="Times New Roman" w:eastAsiaTheme="minorHAnsi" w:hAnsi="Times New Roman"/>
          <w:sz w:val="24"/>
          <w:szCs w:val="24"/>
        </w:rPr>
        <w:t>, п</w:t>
      </w:r>
      <w:r w:rsidR="00B56679" w:rsidRPr="00A478AA">
        <w:rPr>
          <w:rFonts w:ascii="Times New Roman" w:eastAsiaTheme="minorHAnsi" w:hAnsi="Times New Roman"/>
          <w:sz w:val="24"/>
          <w:szCs w:val="24"/>
        </w:rPr>
        <w:t xml:space="preserve">орядок и сроки поставки и доставки товаров. Восполнение недопоставки товаров. Расчеты за поставляемые товары. Последствия поставки товаров ненадлежащего качества и некомплектных товаров. Односторонний отказ от исполнения договора поставки. Определение размера убытков при расторжении договора. </w:t>
      </w:r>
    </w:p>
    <w:p w:rsidR="00A478AA" w:rsidRP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Государственный контракт как основание поставки то</w:t>
      </w:r>
      <w:r w:rsidR="00A478AA" w:rsidRPr="00A478AA">
        <w:rPr>
          <w:rFonts w:ascii="Times New Roman" w:eastAsiaTheme="minorHAnsi" w:hAnsi="Times New Roman"/>
          <w:sz w:val="24"/>
          <w:szCs w:val="24"/>
        </w:rPr>
        <w:t xml:space="preserve">варов для государственных нужд. </w:t>
      </w:r>
      <w:r w:rsidRPr="00A478AA">
        <w:rPr>
          <w:rFonts w:ascii="Times New Roman" w:eastAsiaTheme="minorHAnsi" w:hAnsi="Times New Roman"/>
          <w:sz w:val="24"/>
          <w:szCs w:val="24"/>
        </w:rPr>
        <w:t xml:space="preserve">Договор поставки товаров для государственных нужд. </w:t>
      </w:r>
    </w:p>
    <w:p w:rsidR="00B56679" w:rsidRP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контрактации. Особенности договора. Обязанности сторон договора</w:t>
      </w:r>
      <w:r w:rsidR="00A478AA" w:rsidRPr="00A478AA">
        <w:rPr>
          <w:rFonts w:ascii="Times New Roman" w:eastAsiaTheme="minorHAnsi" w:hAnsi="Times New Roman"/>
          <w:sz w:val="24"/>
          <w:szCs w:val="24"/>
        </w:rPr>
        <w:t xml:space="preserve"> контрактации</w:t>
      </w:r>
      <w:r w:rsidRPr="00A478AA">
        <w:rPr>
          <w:rFonts w:ascii="Times New Roman" w:eastAsiaTheme="minorHAnsi" w:hAnsi="Times New Roman"/>
          <w:sz w:val="24"/>
          <w:szCs w:val="24"/>
        </w:rPr>
        <w:t>. Ответственность производителя сельскохозяйственной продукции.</w:t>
      </w:r>
    </w:p>
    <w:p w:rsidR="00B56679" w:rsidRP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энергоснабжения. Правовая характеристика предмета договора. Заключение и продление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Количество и качество энергии. Обязанности сторон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Техническое содержание и эксплуатация сетей, приборов и оборудования. Оплата энергии. Изменение и расторжение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Ответственность сторон по договору</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w:t>
      </w:r>
    </w:p>
    <w:p w:rsidR="00A478AA" w:rsidRP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 xml:space="preserve">Понятие и форма договора продажи недвижимости. Государственная регистрация перехода права собственности на недвижимость. Права на земельный участок при продаже находящейся на нем недвижимости и права на недвижимость при продаже </w:t>
      </w:r>
      <w:r w:rsidRPr="00A478AA">
        <w:rPr>
          <w:rFonts w:ascii="Times New Roman" w:eastAsiaTheme="minorHAnsi" w:hAnsi="Times New Roman"/>
          <w:sz w:val="24"/>
          <w:szCs w:val="24"/>
        </w:rPr>
        <w:lastRenderedPageBreak/>
        <w:t xml:space="preserve">земельного участка. Цена в договоре. Передача недвижимости. Особенности продажи жилых помещений. Государственная регистрация договора продажи жилых помещений. </w:t>
      </w:r>
    </w:p>
    <w:p w:rsidR="00D725EA" w:rsidRP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продажи предприятия. Форма и государственная регистрация договора продажи предприятия. Права кредиторов при продаже предприятия. Передача предприятия. Переход права собственности на предприятие. Государственная регистрация перехода права собственности на предприятие. Последствия передачи и принятия предприятия с недостатками.</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Шумаков Ш., прочитав объявление Житкова Ж. о продаже им мебельного гарнитура итальянского производства, 21 января выразил последнему свое желание купить гарнитур за 15 тыс. руб. и выдал ему задаток - 3 тыс. руб. Стороны договорились, что остальную сумму Шумаков Ш. уплатит через два дня и тогда же вывезет гарнитур. Однако 22 января этот гарнитур был продан Игнатьеву И. за 18 тыс руб.</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Имел ли право Житков Ж. продать гарнитур Игнатьеву И.? Можно ли считать, что договор между Шумаковым Ш. и Житковым Ж. состоялся? Какие меры может принять Шумаков Ш. для приобретения этого гарнитура? Зависит ли удовлетворение требования Шумакова Ш. от формы заключения договора? Какой должна быть его форма?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в магазине «Магнит», вы, работая продавцом, отказались предоставить покупателю информацию о производителе сыра, продающегося в упаковке магазина по 300-400г. Какую следует дать оценку такому вашему поведению, как продавца торгового зала?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w:t>
      </w:r>
      <w:r w:rsidR="00C132FE">
        <w:rPr>
          <w:rFonts w:ascii="Times New Roman" w:eastAsiaTheme="minorHAnsi" w:hAnsi="Times New Roman"/>
          <w:sz w:val="24"/>
          <w:szCs w:val="24"/>
        </w:rPr>
        <w:t>х товаров и продуктов питания?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10 июня Панов поместил в витрине "Горсправки" объявление о продаже за 2 млн. рублей видеоаппаратуры отечественного производства. Через 3 дня он получил телеграмму из Ачинска от Радченко, который сообщил, что согласен купить видеоаппаратуру за указанную цену, и просит отставить ее до 17 июня, т.к. за покупкой он сможет приехать лишь в свой выходной день. 14 июня к Панову явился Матвеенко, осмотрел видеоаппаратуру и заявил, что готов купить ее, деньги принесет через 2-3 дня, а в день совершения сделки (т.е. 14 июня) он сможет оставить в счет покупной цены 300000 рублей. Панов согласился на эти условия. Вечером того же дня сосед по дому Исаев, узнав об объявлении, уговорил Панова продать видеоаппаратуру ему. Он полностью оплатил стоимость покупки и унес ее домой. 17 июня к Панову явились одновременно Радченко и Матвеенко, каждый из которых, считая, что договор заключен именно с ним, потребовал передачи видеоаппаратуры. Панов сообщил, что товар продан, а поэтому полученные от Матвеенко деньги он возвращает.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Радченко обратился в суд с иском к Панову о возмещении расходов, связанных с поездкой в г. Красноярск, а к Исаеву - об истребовании аппаратуры. Через некоторое время с таким же иском к Исаеву обратился Матвеенко, он предъявил иск и к Панову (как к стороне, не исполнившей договор) об истребовании в силу ст. 209 ГК РФ еще 300000.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Между кем в данном случае был заключен договор?  Правомерны ли требования Радченко и Матвеенко?  Можно ли сумму в 300000 рассматривать в качестве задатка?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8 февраля 2001 г. Семенов В.И. в магазине ООО «Лотос» (г. Москва) купил цветной телевизор «Самсунг». Этот факт подтвержден товарным чеком и отметкой магазина в техническом паспорте на телевизор. 19 августа 2001 г. телевизор вышел из </w:t>
      </w:r>
      <w:r w:rsidRPr="004E510B">
        <w:rPr>
          <w:rFonts w:ascii="Times New Roman" w:eastAsiaTheme="minorHAnsi" w:hAnsi="Times New Roman"/>
          <w:sz w:val="24"/>
          <w:szCs w:val="24"/>
        </w:rPr>
        <w:lastRenderedPageBreak/>
        <w:t>строя (нет изображения). Гр.Семенов обратился в магазин с требованием о расторжении договора купли-продажи и возврате уплаченной за телевизор денежной суммы.</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Магазин отказался выполнить требования покупателя, сославшись на то, что телевизор установлен гарантийный (срок гарантии 12 мес. со дня продажи), а поэтому ему следует обратиться в гарантийную мастерскую, где и будут безвозмездно устранены недостатки в телевизоре.</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Основаны ли на законе требования гр. Семенова к магазину?</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В течение каких сроков покупатель вправе предъявить продавцу требования по поводу недостатков товара?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Вправе ли гр. Семенов обратиться в суд с иском к магазину о расторжении договора и возмещении убытков. Определите размер этих убытков?</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Какие санкции предусмотрены Законом РФ «О защите прав потребителей» в отношении продавца за невыполнение требований покупателя?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sidR="00F266AE">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Розанова и Адамов купили земельный участок площадью 20 соток в г. Калуге и оформили его на имя Адамова. Через два года они выстроили на этом земельном участке дом и оформили его на имя Розановой. Через пять лет после этого Адамов был помещен на длительное лечение от алкоголизма в психиатрическую больницу. Во время его отсутствия Адамова, без его согласия, Розанова продала дом Пахомову и купила однокомнатную квартиру в многоквартирном доме. Выйдя из больницы, Адамов подал в суд иск к Розановой, в котором просил суд признать сделку последней недействительной.</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Требовалось ли согласие Адамова на продажу дома Розановой?</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Требовалось ли согласие Адамова – собственника земельного участка, на котором стоит дом, на продажу этого дома?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Какой срок исковой давности для иска о признании сделки Розановой по продаже дома недействительной?</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Подлежит ли иск Адамова удовлетворению? Если да, то по какому основанию?</w:t>
      </w:r>
    </w:p>
    <w:p w:rsidR="00490D5D" w:rsidRPr="00490D5D" w:rsidRDefault="00490D5D" w:rsidP="00490D5D">
      <w:pPr>
        <w:spacing w:after="0" w:line="240" w:lineRule="auto"/>
        <w:ind w:firstLine="567"/>
        <w:jc w:val="both"/>
        <w:rPr>
          <w:rFonts w:ascii="Times New Roman" w:eastAsiaTheme="minorHAnsi" w:hAnsi="Times New Roman"/>
          <w:b/>
          <w:sz w:val="24"/>
          <w:szCs w:val="24"/>
        </w:rPr>
      </w:pPr>
      <w:r w:rsidRPr="00490D5D">
        <w:rPr>
          <w:rFonts w:ascii="Times New Roman" w:eastAsiaTheme="minorHAnsi" w:hAnsi="Times New Roman"/>
          <w:b/>
          <w:sz w:val="24"/>
          <w:szCs w:val="24"/>
        </w:rPr>
        <w:t>Условия комплексных ситуационных заданий: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Составьте перечень документов, необходимых Силаеву В.Г. для продажи его дачи: трехкомнатного бревенчатого дома на земельном участке размером 0, 12 га, расположенном в поселке Семхоз Сергиево-Посадского района Московской области.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перечень органов, в которых можно осуществить продажу дачи. Определите форму договора и место регистрации права на имущество. Составьте договор купли-продажи дачи.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образец предварительного договора о покупке дачи по указанной выше ситуации.</w:t>
      </w:r>
    </w:p>
    <w:p w:rsidR="00490D5D" w:rsidRPr="00256FD5"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Составить договор купли-продажи партии газированной воды «Байкал» в количестве 22 ящиков (4000 бутылок) по цене 3 руб. за бутылку сроком на 14 дней, в котором продавец обязуется обеспечить товар сертификатом качества и доставить его на склад покупателя в течение двух дней после предоплаты. Покупатель обязуется обеспечить предоплату в размере 75% от общей суммы до 01.03.2003 и 25% – в течение десяти дней после получения товара, плюс 1% от суммы за каждый день просрочки платежа. За нарушение условий договора сторонами предусмотрен штраф в размере 30% от всей суммы договора, плюс 3% от суммы за каждый день просрочки доставки товара. При условии форс мажорных обстоятельств стороны претензий друг к другу не имеют. Споры рассматриваются в существующем порядке: продавец ЗАО «Лира»; покупатель АО «Русь».</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b/>
          <w:sz w:val="24"/>
          <w:szCs w:val="24"/>
        </w:rPr>
        <w:t>Задания для творческой работы</w:t>
      </w:r>
      <w:r>
        <w:rPr>
          <w:rFonts w:ascii="Times New Roman" w:eastAsiaTheme="minorHAnsi" w:hAnsi="Times New Roman"/>
          <w:b/>
          <w:sz w:val="24"/>
          <w:szCs w:val="24"/>
        </w:rPr>
        <w:t xml:space="preserve"> - п</w:t>
      </w:r>
      <w:r w:rsidRPr="00490D5D">
        <w:rPr>
          <w:rFonts w:ascii="Times New Roman" w:eastAsiaTheme="minorHAnsi" w:hAnsi="Times New Roman"/>
          <w:sz w:val="24"/>
          <w:szCs w:val="24"/>
        </w:rPr>
        <w:t>одготовка проекта и порядок заключения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 xml:space="preserve">Цель </w:t>
      </w:r>
      <w:r w:rsidR="003A1FCC">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 xml:space="preserve">Задача </w:t>
      </w:r>
      <w:r w:rsidR="003A1FCC">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 самостоятельно разработать проект договора и обосновать возможность его заключения.</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lastRenderedPageBreak/>
        <w:t>Порядок проведения деловой игры и краткое описание алгоритма выполнения основных этапов: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Подготовка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Руководитель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Готовит образцы документов, необходимых для проведения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Разрабатывает условия и сценарий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Определяет регламент (расписание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Разрабатывает инструкции игрокам и проводит инструктаж.</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Участники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Изучают рекомендованную к данной теме литературу;</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Самостоятельно определяют источники информации по теме, подбирают и анализируют ее;</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Условия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В зависимости от количества студентов группа распределяется по подгруппам с учетом интересов участников по 8 - 10 человек в каждой.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Фирма создается в определенной организационно-правовой форме, установленной действующим законодательством (см. Деловая игра № 1);</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Размер уставного капитала устанавливается участниками самостоятельно в соответствии с действующим законодательством.</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Каждый участник игры гипотетически располагает денежным капиталом в размере 100.000 руб., вложенных в один из коммерческих банков.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Создание, регистрация и развитие фирмы осуществляется за счет собственных средств и коммерческого кредита.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Сценарий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Обсуждение с контрагентом условий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lastRenderedPageBreak/>
        <w:t>1. Участники договора: торговое объединение ОАО «Класс» и швейная фабрика «Москвичка».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Договор о поставке швейных изделий на 1 000000 рублей.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Разработка проекта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Проект договора подготовлен швейной фабрикой.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Оформление полномочий представителей сторон и подписание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От имени объединения АО «Класс» и швейной фабрики «Москвичка» договор подписывают их представители.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Полномочия представителей оформляется доверенностями.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Выход (итог)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Договор на поставку продукции.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Перечень документов, необходимых для заключения договора.</w:t>
      </w:r>
    </w:p>
    <w:p w:rsidR="00F266AE"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490D5D" w:rsidRDefault="00490D5D" w:rsidP="00D725EA">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22</w:t>
      </w:r>
      <w:r w:rsidR="00C132FE">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Договор дарения</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Понятие договора дарения. </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Отказ одаряемого принять дар. </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Форма договора дарения. </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Запрещение дарения. </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Ограничения дарения. </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Отказ от исполнения договора дарения. </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Отмена дарения. </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Случаи, в которых отказ от исполнения договора дарения и отмена дарения невозможны. </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Последствия причинения вреда вследствие недостатков подаренной вещи. </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Правопреемство при обещании дарения. </w:t>
      </w:r>
    </w:p>
    <w:p w:rsidR="009842C5" w:rsidRP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Пожертвования.</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 подарила принадлежащий ей на праве личной собственности дом племяннице, зарегистрировав договор дарения в РУП «Могилевское агенство по государственной регистрации и земельному кадастру». Через несколько месяцев Г. обратилась в суд с </w:t>
      </w:r>
      <w:r w:rsidRPr="00256FD5">
        <w:rPr>
          <w:rFonts w:ascii="Times New Roman" w:eastAsiaTheme="minorHAnsi" w:hAnsi="Times New Roman"/>
          <w:sz w:val="24"/>
          <w:szCs w:val="24"/>
        </w:rPr>
        <w:lastRenderedPageBreak/>
        <w:t xml:space="preserve">иском 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Какое решение должен вынести суд?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Гражданка П. подарила принадлежащий ей дом своей сестре А., которая разрешила проживать П. в доме, который она подарила. После оформления договора муж ответчицы нанес гражданке П. побои. Как показали допрошенные судом свидетели, истица неоднократно жаловалась им, что муж ответчицы выгоняет ее из дома, закрывает двери на замок, избивает ее (она показывала им синяки). Из акта судмедэкспертизы Г. видно, что ей действительно были причинены легкие телесные повреждения. Гражданка П. обратилась в юридическую консультацию с вопросом может ли она отменить договор дарения?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3. Караулова купила на рынке красочный шерстяной свитер импортного производства и там же надела его. Вечером она обнаружила покраснение кожи на руках и шее. Полагая, что у нее аллергия на шерсть, Караулова подарила свитер своей подруге Алиевой в день ее рождения. Алиева носила свитер несколько дней, не обращая внимания на покраснение кожи, пока не ощутила зуд по всему телу. Из поликлиники, куда она обратилась, ее направили в инфекционную больницу с диагнозом «чесотка». Вылечившись, Алиева подала в суд иск к Карауловой о возмещении ей затрат на лечение в связи с болезнью, вызванной заразным свитером, а также о возмещении моральный ущерб. Суд удовлетворил иск Алиевой. Правильно ли решение суда? Обоснуйте ответ.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 </w:t>
      </w:r>
      <w:r>
        <w:rPr>
          <w:rFonts w:ascii="Times New Roman" w:eastAsiaTheme="minorHAnsi" w:hAnsi="Times New Roman"/>
          <w:sz w:val="24"/>
          <w:szCs w:val="24"/>
        </w:rPr>
        <w:t>4.</w:t>
      </w:r>
      <w:r w:rsidRPr="00256FD5">
        <w:rPr>
          <w:rFonts w:ascii="Times New Roman" w:eastAsiaTheme="minorHAnsi" w:hAnsi="Times New Roman"/>
          <w:sz w:val="24"/>
          <w:szCs w:val="24"/>
        </w:rPr>
        <w:t xml:space="preserve"> В региональный центр правовой информации МГУ им. А.А. Кулешова обратился гражданин Г., который пояснил следующее: В 2002 году гражданин А. подарил гражданину Г. гараж в гаражном кооперативе. Отношения были оформлены нотариально удостоверенным договором дарения. Переход права собственности в органах по государственной регистрации недвижимости зарегистрирован не был. Через два года даритель умер, а одаряемый в 2012 году решил продать гараж.</w:t>
      </w:r>
    </w:p>
    <w:p w:rsidR="00867D93"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Какие действия необходимо предпринять для распоряжения указанным имуществом? Дайте мотивированный ответ.</w:t>
      </w:r>
    </w:p>
    <w:p w:rsidR="00256FD5" w:rsidRDefault="00256FD5" w:rsidP="00D725EA">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23</w:t>
      </w:r>
      <w:r w:rsidR="00256FD5">
        <w:rPr>
          <w:rFonts w:ascii="Times New Roman" w:eastAsiaTheme="minorHAnsi" w:hAnsi="Times New Roman"/>
          <w:b/>
          <w:sz w:val="24"/>
          <w:szCs w:val="24"/>
        </w:rPr>
        <w:t xml:space="preserve"> (</w:t>
      </w:r>
      <w:r w:rsidR="00C132F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Договор ренты и пожизненного содержания с иждивением</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256FD5" w:rsidRDefault="009842C5" w:rsidP="00256FD5">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Договор ренты. Форма договора ренты. Отчуждение имущества под выплату ренты. Обременение рентой недвижимого имущества. Обеспечение выплаты ренты. Ответственность за просрочку выплаты ренты. </w:t>
      </w:r>
    </w:p>
    <w:p w:rsidR="009842C5" w:rsidRPr="00256FD5" w:rsidRDefault="009842C5" w:rsidP="00256FD5">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Постоянная рента. Получатель постоянной ренты. Форма и размер постоянной ренты. Сроки выплаты постоянной ренты. Право плательщика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постоянной ренты. </w:t>
      </w:r>
    </w:p>
    <w:p w:rsidR="009842C5" w:rsidRPr="00256FD5" w:rsidRDefault="009842C5" w:rsidP="00256FD5">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Пожизненная рента. Получатель пожизненной ренты. Размер пожизненной ренты.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 </w:t>
      </w:r>
    </w:p>
    <w:p w:rsidR="009842C5" w:rsidRPr="00256FD5" w:rsidRDefault="009842C5" w:rsidP="00256FD5">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Пожизненное содержание с иждивением. Договор пожизненного содержания с иждивением. Обязанность по предоставлению содержания с иждивением. Замена 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с иждивением.</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w:t>
      </w:r>
      <w:r>
        <w:rPr>
          <w:rFonts w:ascii="Times New Roman" w:eastAsiaTheme="minorHAnsi" w:hAnsi="Times New Roman"/>
          <w:sz w:val="24"/>
          <w:szCs w:val="24"/>
        </w:rPr>
        <w:t>.</w:t>
      </w:r>
      <w:r w:rsidRPr="00256FD5">
        <w:rPr>
          <w:rFonts w:ascii="Times New Roman" w:eastAsiaTheme="minorHAnsi" w:hAnsi="Times New Roman"/>
          <w:sz w:val="24"/>
          <w:szCs w:val="24"/>
        </w:rPr>
        <w:t xml:space="preserve"> Рента, будучи новым для российского права договором, заимствованным из зарубежного законодательства, сразу же вошла в практику.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 Вы думаете, почему этот договор становится популярным среди населения? Как определяется этот договор и каковы его виды? Какие условия необходимы для его заключения и прекращения? В какой форме заключается этот договор? В каких случаях рентополучатель может потребовать у рентоплателъщика выкупа всей ренты ее плательщиком? Какие условия этого договора относятся к существенным? Что положено в основу деления ренты на три вида? Чем эти виды различаются?</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Между Долговой и Сомовым заключен договор пожизненной ренты, в соответствии с которым Долгова бесплатно передала под выплату ренты принадлежащий ей жилой дом Сомову, а последний обязался ежемесячно выплачивать Долговой до ее смерти ренту в размер пяти минимальных размеров оплаты труда. Через три года в результате возникшей ссоры Сомов толкнул Долгову, которая при падении получила ушиб головного мозга и через несколько дней скончалась в больнице. Приговором суда Сомов признан виновным в неосторожном убийстве Долговой. Наследники Долговой потребовали возврата жилого дома, переданного под выплату пожизненной ренты. Адвокат Сомова указал на то, что закрепленный главой 33 ГК правила о договоре ренты не предусматривают такого основания прекращения права собственности плательщика ренты, как смерть получателя ренты. Кроме того, смерть Долговой наступила из –за неосторожных действий Сомова, который не имел намерения лишить Долгову жизни. Подлежат ли требования наследников Долговой удовлетворению? Изменится ли Ваше решение, если бы судом было установлено, что Сомов умышленно убил Долгову, желая освободиться от бремени рентных платежей?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Нотариус удостоверил между Петровой и Сидоровым договор пожизненной ренты, в соответствии с которым Петрова безвозмездно передала под выплату ренты принадлежавший ей на праве частной собственности дом Сидорову, а последний обязался ежемесячно выплачивать Петровой до ее смерти ренту в размере десяти расчетных показателей. Через пять лет в результате возникшей ссоры Сидоров толкнул Петрову, которая при падении получила ушиб головного мозга и через несколько дней скончалась в больнице. Приговором суда Сидоров был признан виновным в неосторожном убийстве Петровой.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Наследники Петровой при оформлении права на наследство потребовали возврата жилого дома, переданного Сидорову под выплату пожизненной ренты, который, по их мнению, должен быть включен в наследственную массу.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Сидоров указал на то, что закрепленные главой 28 ГК правила о договоре ренты, в частности, в статье 539 ГК, не предусматривается такое основание прекращения права собственности плательщика ренты, как смерть получателя ренты. Кроме того, смерть Петровой наступила в результате его неосторожный действий, он не имел намерения лишить Петрову жизни.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Можно ли было в договоре пожизненной ренты предусмотреть такое основание его прекращения как смерть Петровой по вине (по неосторожности) плательщиком ренты? Кто будет являться собственником жилого дома: Сидоров либо наследники? Были бы обоснованы требования наследников Петровой о праве на жилой дом, если бы судом было установлено, что Сидоров умышленно убил Петрову, желая освободиться от бремени рентных платежей и поскорее вступить в права собственности? На основании каких норм законов и других нормативных правовых актов может быть разрешен данный казус?</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4</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Генкин заключил с АО договор пожизненной ренты, безвозмездно передав АО под выплату ренты свою квартиру. Получателями ренты в договоре были указаны сам Генкин и его супруга. Общий размер ренты был установлен в размере 15 расчетных показателей. После смерти Генкина его жена и АО договорились об уменьшении суммы ренты до 7,5 расчетных показателей. Через полгода АО заявило о своем намерении выкупить ренту и выплатило Генкиной сумму, эквивалентную размеру 30-ти расчетных показателей. Генкина приняла деньги, но вскоре обратилась в суд о расторжении договора ренты, возврате квартиры и возмещении убытков.</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На суд в качестве третьей стороны был приглашен нотариус, удостоверявший договор ренты. На суде Генкина пояснила, что договором не было предусмотрена возможность выкупа ренты, поэтому договор между сторонами остается в силе. Полученная ею сумма, в 30 расчетных показателей, является рентой, которую она получила бы, если бы не согласилась на уменьшение размера ренты. Кроме того, полученные ею деньги уже потрачены, поэтому она не может их возвратить.</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Представитель АО заявил, что уменьшение размера ренты с 15 до 7,5 расчетных показателей оформлено дополнительным соглашением сторон и удостоверено нотариусом, следовательно, оно юридически действительно. Что же касается права на выкуп ренты, то это общеустановленная практика, предусмотренная гражданским и другим законодательством, поэтому его и не обязательно было указывать в самом договоре. Более того, получение денег Генкиной, предложенной в качестве цены выкупаемой ренты, является свидетельством ее согласия с выкупом АО ренты.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Дайте правовой анализ сложившейся ситуации. Какие пояснения Вы дали бы в суде в рассматриваемом случае?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5</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По договору пожизненного содержания с иждивением Калмыков передал Пенкину принадлежащий ему дом, земельный участок с фруктовым садом и огородом. Последний должен был обеспечить Калмыкова питанием, одеждой, в случае необходимости по показаниям врача – производить оплату за лечение и лекарства. Однако одним из условий договора являлось обязательство Пенкина застраховать в страховой компании «Казстрах» риск ответственности за неисполнение им своих обязательств. По истечении двух лет Калмыков обратился к нотариусу за разъяснениями о возможности расторжения договора в связи с неисполнением Пенкиным своего обязательства застраховать риск ответственности. Пенкин неисполнение своего обязательства объясняет тем, что Казстрах, которому доверяет Калмыков ликвидирован, а застраховать риск в другой страховой компании он не желает.</w:t>
      </w:r>
    </w:p>
    <w:p w:rsidR="00867D93"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Какие обязательные условия кроме общеустановленных должны быть включены в договор ренты?  Может ли быть включено в договор ренты обязательство стороны по страхованию риска за неисполнение им своих обязательств? Может ли быть расторгнут договор ренты в случае неисполнения Пенкиным своего обязательства по страхованию риска, даже если это связано с ликвидацией страховой компании, указанной в договоре? Подлежат ли возврату средства, израсходованные на содержание Калмыкова, если это не предусмотрено в договоре? При соблюдении какого условия нотариус удостоверяет договор отчуждения недвижимого имущества, обремененного рентой? Какая отметка делается в тексте нотариально удостоверяемого договора об отчуждении недвижимого имущества, обремененного рентой? При соблюдении какого условия нотариус удостоверяет договор отчуждения жилого дома (квартиры) с условием пожизненного содержания?</w:t>
      </w:r>
    </w:p>
    <w:p w:rsidR="00256FD5" w:rsidRPr="00256FD5" w:rsidRDefault="00256FD5" w:rsidP="00D725EA">
      <w:pPr>
        <w:spacing w:after="0" w:line="240" w:lineRule="auto"/>
        <w:ind w:firstLine="567"/>
        <w:jc w:val="both"/>
        <w:rPr>
          <w:rFonts w:ascii="Times New Roman" w:eastAsiaTheme="minorHAnsi" w:hAnsi="Times New Roman"/>
          <w:sz w:val="24"/>
          <w:szCs w:val="24"/>
        </w:rPr>
      </w:pPr>
    </w:p>
    <w:p w:rsidR="009418E5" w:rsidRDefault="009418E5" w:rsidP="00867D93">
      <w:pPr>
        <w:spacing w:after="0" w:line="240" w:lineRule="auto"/>
        <w:ind w:firstLine="567"/>
        <w:jc w:val="both"/>
        <w:rPr>
          <w:rFonts w:ascii="Times New Roman" w:eastAsiaTheme="minorHAnsi" w:hAnsi="Times New Roman"/>
          <w:b/>
          <w:sz w:val="24"/>
          <w:szCs w:val="24"/>
        </w:rPr>
      </w:pPr>
    </w:p>
    <w:p w:rsidR="009418E5" w:rsidRDefault="009418E5" w:rsidP="00867D93">
      <w:pPr>
        <w:spacing w:after="0" w:line="240" w:lineRule="auto"/>
        <w:ind w:firstLine="567"/>
        <w:jc w:val="both"/>
        <w:rPr>
          <w:rFonts w:ascii="Times New Roman" w:eastAsiaTheme="minorHAnsi" w:hAnsi="Times New Roman"/>
          <w:b/>
          <w:sz w:val="24"/>
          <w:szCs w:val="24"/>
        </w:rPr>
      </w:pPr>
    </w:p>
    <w:p w:rsidR="009418E5" w:rsidRDefault="009418E5" w:rsidP="00867D93">
      <w:pPr>
        <w:spacing w:after="0" w:line="240" w:lineRule="auto"/>
        <w:ind w:firstLine="567"/>
        <w:jc w:val="both"/>
        <w:rPr>
          <w:rFonts w:ascii="Times New Roman" w:eastAsiaTheme="minorHAnsi" w:hAnsi="Times New Roman"/>
          <w:b/>
          <w:sz w:val="24"/>
          <w:szCs w:val="24"/>
        </w:rPr>
      </w:pPr>
    </w:p>
    <w:p w:rsidR="009418E5" w:rsidRDefault="009418E5" w:rsidP="00867D93">
      <w:pPr>
        <w:spacing w:after="0" w:line="240" w:lineRule="auto"/>
        <w:ind w:firstLine="567"/>
        <w:jc w:val="both"/>
        <w:rPr>
          <w:rFonts w:ascii="Times New Roman" w:eastAsiaTheme="minorHAnsi" w:hAnsi="Times New Roman"/>
          <w:b/>
          <w:sz w:val="24"/>
          <w:szCs w:val="24"/>
        </w:rPr>
      </w:pPr>
    </w:p>
    <w:p w:rsidR="009418E5" w:rsidRDefault="009418E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Pr>
          <w:rFonts w:ascii="Times New Roman" w:eastAsiaTheme="minorHAnsi" w:hAnsi="Times New Roman"/>
          <w:b/>
          <w:sz w:val="24"/>
          <w:szCs w:val="24"/>
        </w:rPr>
        <w:t>24</w:t>
      </w:r>
      <w:r w:rsidR="00C132FE">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Общие положения о договоре аренды</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Понятие договора аренды.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Объекты аренды.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Арендодатель.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Форма и государственная регистрация договора аренды.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Срок договора аренды.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Предоставление имущества арендатору.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Ответственность арендодателя за недостатки сданного в аренду имущества.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Права третьих лиц на сдаваемое в аренду имущество.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Арендная плата.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Пользование арендованным имуществом. Обязанности сторон по содержанию арендованного имущества.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Сохранение договора аренды в силе при изменении сторон.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Прекращение договора субаренды при досрочном прекращении договора аренды.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Досрочное расторжение договора по требованию арендодателя. Досрочное расторжение договора по требованию арендатора.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Преимущественное право арендатора на заключение договора аренды на новый срок.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Возврат арендованного имущества арендодателю.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Улучшения арендованного имущества. Выкуп арендованного имущества. </w:t>
      </w:r>
    </w:p>
    <w:p w:rsidR="009842C5" w:rsidRP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Особенности отдельных видов аренды и аренды отдельных видов имущества.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 Между ООО «Лютик» и ООО «Василек» был заключен договор аренды здания теплицы. Срок договора аренды с 1.01.2013 по 31.12.2013. Арендатор ООО «Лютик» регулярно нарушал условия договора по срокам внесения арендных платежей. Данные нарушения вынудило ООО «Василек» обратиться в арбитражный суд с иском к арендатору о взыскании договорной неустойки за просрочку внесения арендных платежей.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Ответчик, возражая против предъявленного требования, сослался на то, что договорная неустойка не подлежит применению, так как подписанный с истцом договор аренды здания не является заключенным в связи с отсутствием его государственной регистрации.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Обоснована ли позиция Арендатора? Какое решение вынесет суд? Является ли договор между ООО «Лютик» и ООО «Василек»: заключенным, незаключенным, недействительным. Выберите один из вариантов приведите свои аргументы?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Акционерное общество обратилось в арбитражный суд с иском к арендатору о взыскании арендной платы, исходя из ее размера, указанного в зарегистрированном договоре аренды.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Из представленных суду документов следовало, что акционерное общество купило здание, часть нежилых помещений которого были сданы предыдущим собственником здания в аренду на 10 лет на основании зарегистрированного в установленном порядке договора аренды. В дальнейшем арендатор уведомил акционерное общество, что между ним и предыдущим собственником здания было заключено соглашение об уменьшении размера арендной платы.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В обоснование иска акционерное общество сослалось на то, что соглашение о внесении изменений в договор не было зарегистрировано и, следовательно, должно считаться незаключенным.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Обоснована ли позиция Арендодателя? Какое решение вынесет суд?</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Подлежат ли государственной регистрации дополнительного .соглашения к договорам аренды прошедших государственную регистрацию?</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Арендодатель без получения разрешения на реконструкцию надстроил этаж к офисному зданию. В дальнейшем между Арендодателем и Арендатором был заключен договор аренды в отношении помещения расположенного в надстроенной части здания. Арендатор не внес арендную плату в полном объеме. Арендодатель обратился в арбитражный суд с иском о взыскании с Арендатора задолженности по арендной плате. Арбитражный суд в удовлетворении иска отказал.</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Чем руководствовался суд, отказывая в удовлетворении иска? Является ли договор аренды заключенный между арендодателем и арендатором : заключенным, незаключенным, недействительным. Выберите один из вариантов у приведите свои аргументы? Как арендодатель мог бы защитить свои интересы в описанной выше ситуации?</w:t>
      </w:r>
    </w:p>
    <w:p w:rsidR="00256FD5" w:rsidRDefault="00256FD5"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25,26</w:t>
      </w:r>
      <w:r w:rsidR="00C132FE">
        <w:rPr>
          <w:rFonts w:ascii="Times New Roman" w:eastAsiaTheme="minorHAnsi" w:hAnsi="Times New Roman"/>
          <w:b/>
          <w:sz w:val="24"/>
          <w:szCs w:val="24"/>
        </w:rPr>
        <w:t xml:space="preserve"> (7)</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аренды</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3A1FCC">
        <w:rPr>
          <w:rFonts w:ascii="Times New Roman" w:eastAsiaTheme="minorHAnsi" w:hAnsi="Times New Roman"/>
          <w:i/>
          <w:sz w:val="24"/>
          <w:szCs w:val="24"/>
        </w:rPr>
        <w:t>, выполнение комплексных заданий</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F266AE" w:rsidRDefault="00B56679" w:rsidP="00804390">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проката. Срок договора проката. Предоставление имущества арендатору. Устранение недостатков сданного в аренду имущества.  Арендная плата по договору проката. Пользование арендованным имуществом.</w:t>
      </w:r>
    </w:p>
    <w:p w:rsidR="00B56679" w:rsidRPr="00F266AE" w:rsidRDefault="00B56679" w:rsidP="00804390">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с предоставлением услуг по управлению и технической эксплуатации. Договор аренды транспортного средства с экипажем. Договоры с третьими лицами об использовании транспортного средства</w:t>
      </w:r>
      <w:r w:rsidR="00A478AA">
        <w:rPr>
          <w:rFonts w:ascii="Times New Roman" w:eastAsiaTheme="minorHAnsi" w:hAnsi="Times New Roman"/>
          <w:sz w:val="24"/>
          <w:szCs w:val="24"/>
        </w:rPr>
        <w:t>.</w:t>
      </w:r>
      <w:r w:rsidRPr="00F266AE">
        <w:rPr>
          <w:rFonts w:ascii="Times New Roman" w:eastAsiaTheme="minorHAnsi" w:hAnsi="Times New Roman"/>
          <w:sz w:val="24"/>
          <w:szCs w:val="24"/>
        </w:rPr>
        <w:t xml:space="preserve"> Особенности аренды отдельных видов транспортных средств.</w:t>
      </w:r>
    </w:p>
    <w:p w:rsidR="00B56679" w:rsidRPr="00F266AE" w:rsidRDefault="00B56679" w:rsidP="00804390">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без предоставления услуг по управлению и технической эксплуатации. Договор аренды транспортного средства без экипажа. Особенности аренды отдельных видов транспортных средств.</w:t>
      </w:r>
    </w:p>
    <w:p w:rsidR="00B56679" w:rsidRPr="00F266AE" w:rsidRDefault="00B56679" w:rsidP="00804390">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аренды здания или сооружения. Форма и государственная регистрация договора аренды здания или сооружения. Права на земельный участок при аренде находящегося на нем здания или сооружения. Сохранение арендатором здания или сооружения права пользования земельным участком при его продаже. Размер арендной платы. Передача здания или сооружения. </w:t>
      </w:r>
    </w:p>
    <w:p w:rsidR="00B56679" w:rsidRPr="00F266AE" w:rsidRDefault="00B56679" w:rsidP="00804390">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аренды предприятия.</w:t>
      </w:r>
    </w:p>
    <w:p w:rsidR="00D725EA" w:rsidRPr="00F266AE" w:rsidRDefault="00B56679" w:rsidP="00804390">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финансовой аренды.</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1.</w:t>
      </w:r>
      <w:r w:rsidRPr="00F266AE">
        <w:rPr>
          <w:rFonts w:ascii="Times New Roman" w:eastAsiaTheme="minorHAnsi" w:hAnsi="Times New Roman"/>
          <w:sz w:val="24"/>
          <w:szCs w:val="24"/>
        </w:rPr>
        <w:t xml:space="preserve"> Между ООО, собственником здания, и ИП заключен договор о предоставлении последнему права размещения рекламного баннера на стене здания сроком на пять лет.</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Подлежат ли применению к условиям данного договора по аналогии положения законодательства о договоре аренды? Подлежит ли данный договор государственной регистрации?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1 августа 2012 г. между АО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Коммерческий инвестиционно-трастовый банк </w:t>
      </w:r>
      <w:r w:rsidR="00934E9E">
        <w:rPr>
          <w:rFonts w:ascii="Times New Roman" w:eastAsiaTheme="minorHAnsi" w:hAnsi="Times New Roman"/>
          <w:sz w:val="24"/>
          <w:szCs w:val="24"/>
        </w:rPr>
        <w:t>«</w:t>
      </w:r>
      <w:r w:rsidRPr="00F266AE">
        <w:rPr>
          <w:rFonts w:ascii="Times New Roman" w:eastAsiaTheme="minorHAnsi" w:hAnsi="Times New Roman"/>
          <w:sz w:val="24"/>
          <w:szCs w:val="24"/>
        </w:rPr>
        <w:t>Казанский</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и ООО </w:t>
      </w:r>
      <w:r w:rsidR="00934E9E">
        <w:rPr>
          <w:rFonts w:ascii="Times New Roman" w:eastAsiaTheme="minorHAnsi" w:hAnsi="Times New Roman"/>
          <w:sz w:val="24"/>
          <w:szCs w:val="24"/>
        </w:rPr>
        <w:t>«</w:t>
      </w:r>
      <w:r w:rsidRPr="00F266AE">
        <w:rPr>
          <w:rFonts w:ascii="Times New Roman" w:eastAsiaTheme="minorHAnsi" w:hAnsi="Times New Roman"/>
          <w:sz w:val="24"/>
          <w:szCs w:val="24"/>
        </w:rPr>
        <w:t>Тарос</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был заключён договор лизинга, по условиям которого лизингодатель приобрёл для предоставления лизингополучателю (истцу) во временное владение и пользование АСБ </w:t>
      </w:r>
      <w:r w:rsidR="00934E9E">
        <w:rPr>
          <w:rFonts w:ascii="Times New Roman" w:eastAsiaTheme="minorHAnsi" w:hAnsi="Times New Roman"/>
          <w:sz w:val="24"/>
          <w:szCs w:val="24"/>
        </w:rPr>
        <w:t>«</w:t>
      </w:r>
      <w:r w:rsidRPr="00F266AE">
        <w:rPr>
          <w:rFonts w:ascii="Times New Roman" w:eastAsiaTheme="minorHAnsi" w:hAnsi="Times New Roman"/>
          <w:sz w:val="24"/>
          <w:szCs w:val="24"/>
        </w:rPr>
        <w:t>Финист</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В соответствии с актом приёма-передачи от 1 августа 2012 г. в лизинг истцу была передана программа для ЭВМ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АБС </w:t>
      </w:r>
      <w:r w:rsidR="00934E9E">
        <w:rPr>
          <w:rFonts w:ascii="Times New Roman" w:eastAsiaTheme="minorHAnsi" w:hAnsi="Times New Roman"/>
          <w:sz w:val="24"/>
          <w:szCs w:val="24"/>
        </w:rPr>
        <w:t>«</w:t>
      </w:r>
      <w:r w:rsidRPr="00F266AE">
        <w:rPr>
          <w:rFonts w:ascii="Times New Roman" w:eastAsiaTheme="minorHAnsi" w:hAnsi="Times New Roman"/>
          <w:sz w:val="24"/>
          <w:szCs w:val="24"/>
        </w:rPr>
        <w:t>Финист</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w:t>
      </w:r>
      <w:r w:rsidRPr="00F266AE">
        <w:rPr>
          <w:rFonts w:ascii="Times New Roman" w:eastAsiaTheme="minorHAnsi" w:hAnsi="Times New Roman"/>
          <w:sz w:val="24"/>
          <w:szCs w:val="24"/>
        </w:rPr>
        <w:lastRenderedPageBreak/>
        <w:t>(Свидетельство о госрегистрации № 2004611813 от 4 августа 2011 г., выданное Федеральной службой по интеллектуальной собственности, патентам и товарным знакам).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Могли ли стороны заключать такой договор? Какие объекты гражданских прав могут быть объектом лизинга? Решите дело.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Акционерное общество </w:t>
      </w:r>
      <w:r w:rsidR="001D6D9A">
        <w:rPr>
          <w:rFonts w:ascii="Times New Roman" w:eastAsiaTheme="minorHAnsi" w:hAnsi="Times New Roman"/>
          <w:sz w:val="24"/>
          <w:szCs w:val="24"/>
        </w:rPr>
        <w:t>«</w:t>
      </w:r>
      <w:r w:rsidRPr="00F266AE">
        <w:rPr>
          <w:rFonts w:ascii="Times New Roman" w:eastAsiaTheme="minorHAnsi" w:hAnsi="Times New Roman"/>
          <w:sz w:val="24"/>
          <w:szCs w:val="24"/>
        </w:rPr>
        <w:t>Геолизинг</w:t>
      </w:r>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обратилось в суд с иском к акционерному обществу </w:t>
      </w:r>
      <w:r w:rsidR="001D6D9A">
        <w:rPr>
          <w:rFonts w:ascii="Times New Roman" w:eastAsiaTheme="minorHAnsi" w:hAnsi="Times New Roman"/>
          <w:sz w:val="24"/>
          <w:szCs w:val="24"/>
        </w:rPr>
        <w:t>«</w:t>
      </w:r>
      <w:r w:rsidRPr="00F266AE">
        <w:rPr>
          <w:rFonts w:ascii="Times New Roman" w:eastAsiaTheme="minorHAnsi" w:hAnsi="Times New Roman"/>
          <w:sz w:val="24"/>
          <w:szCs w:val="24"/>
        </w:rPr>
        <w:t>Газпромгеофизика</w:t>
      </w:r>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 взыскании с ответчика в пользу истца 845 676 руб. 24 коп., из которых 832 962 руб. составляют долг по лизинговым платежам по договору лизинга № 200-Л-06, заключённому между истцом (лизингодателем) и ответчиком (лизингополучателем) 8 февраля 2012 г. (далее − договор лизинга), а 12 714 руб. 24 коп. − проценты за пользование чужими денежными средствами.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Из материалов дела следует, что истец представил документальное доказательство в виде подписанного сторонами акта сверки взаимных расчётов от 1 февраля 2013 г. по договору лизинга (т. 1, л.д. 70), которым подтверждается факт наличия задолженности ответчика перед истцом по договору лизинга в указанном размере, при том, что ответчик не представил судам доказательств надлежащего исполнения обязательства по внесению лизинговых платежей в соответствии с условиями спорного договора.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каком порядке должен взыскивается долг по договору? Решите дело.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Организация получила в лизинг автомобиль. В связи с неуплатой нескольких лизинговых платежей лизинговая компания в соответствии с условиями договора лизинга прислала уведомление об отказе от договора и требование о возврате лизингового имущества. Можно ли оспорить в суде односторонний отказ от договора лизинга на том основании, что организация выплатила две трети лизинговых платежей?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«Газавтотрансстрой» обратилось в арбитражный суд с иском к крестьянскому (фермерскому) хозяйству Михайлова о расторжении договора аренды автотранспортного средства без экипажа, обязании ответчика возвратить истцу три трактора МТЗ-82, о взыскании 132.880 рублей (задолженность по арендной плате и проценты за пользование чужими денежными средствами). Ответчик предъявил встречный иск к ООО «Газавтотрансстрой» о взыскании убытков, причиненных непередачей автомобиля ГАЗ-33021, автобуса КАВЗ, которые согласно условиям договора так же должны были быть переданы арендодателем.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арбитражный суд?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Индивидуальный предприниматель Игорев, намеревающийся заняться деятельностью по перевозке пассажиров, 01.02.2006 г. заключил с ООО «Транспортная компания Самара» договор аренды транспортного средства (микроавтобуса «Газель») без экипажа сроком на 1 год.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Игорев заявил арендодателю о расторжении договора аренды транспортного средства в связи с тем, что не смог получить лицензию на осуществление пассажирских перевозок. Игорев также отказался платить арендную плату, объяснив тем, что он не совершил на микроавтобусе «Газель» ни одного выезда. «Транспортная компания Самара» обратилась в суд с иском к индивидуальному предпринимателю Игореву о взыскании арендной платы за один месяц с 01.02.20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по 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 убытков, вызванных досрочным расторжением договора.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суд?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7</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По договору аренды транспортного средства с экипажем транспортная организация предоставила индивидуальному предпринимателю Громову грузовой автомобиль «Камаз» во временное владение и пользование для перевозки партии сельскохозяйственной продукции из Астрахани в Самару. На пути следования ночью шофер заснул за рулем и «Камаз» врезался в столб, поддерживающий телефонные и телеграфные провода, и снес его. У «Камаза» оказались поврежденными фара, крыло и кабина. Транспортная организация потребовала от Громова оплаты ремонта автомобиля и возмещения стоимости работ по восстановлению телефонной и телеграфной связи, которые она оплатила по счетам ремонтной организации.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Правомерно ли требование транспортной организации к Громову? Изменится ли решение задачи, если был заключен договор аренды транспортного средства без экипажа?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8.</w:t>
      </w:r>
      <w:r w:rsidRPr="00F266AE">
        <w:rPr>
          <w:rFonts w:ascii="Times New Roman" w:eastAsiaTheme="minorHAnsi" w:hAnsi="Times New Roman"/>
          <w:sz w:val="24"/>
          <w:szCs w:val="24"/>
        </w:rPr>
        <w:t xml:space="preserve"> ОАО «Домино» и морская компания ООО «Карибы», намеревающиеся заключить договор аренды морского судна для перевозки нескольких крупных партий груза, принадлежащего ОАО «Домино», обратились к нотариусу с просьбой о подготовке проекта договора и последующем удостоверении договора.</w:t>
      </w:r>
    </w:p>
    <w:p w:rsidR="00D725EA"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Разъясните сторонам: Каковы существенные условия договоров тайм-чартера и бербоут-чартера? Каковы права, обязанности и ответственность сторон?</w:t>
      </w:r>
    </w:p>
    <w:p w:rsidR="003A1FCC" w:rsidRDefault="003A1FCC" w:rsidP="00D725E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b/>
          <w:sz w:val="24"/>
          <w:szCs w:val="24"/>
        </w:rPr>
        <w:t>Условия комплексных заданий: с</w:t>
      </w:r>
      <w:r w:rsidRPr="003A1FCC">
        <w:rPr>
          <w:rFonts w:ascii="Times New Roman" w:eastAsiaTheme="minorHAnsi" w:hAnsi="Times New Roman"/>
          <w:sz w:val="24"/>
          <w:szCs w:val="24"/>
        </w:rPr>
        <w:t>оставьте проект договора аренды легкового автомобиля марки «Нисан Мурано» ООО «Ветер» у транспортной компании «Авто-Тюмень 72» для обслуживания администрации ООО «Ветер» для поездок в служебных целях. Автомобиль арендуется без водителя, срок аренды – 6 месяцев.</w:t>
      </w:r>
    </w:p>
    <w:p w:rsidR="003A1FCC" w:rsidRPr="003A1FCC" w:rsidRDefault="003A1FCC" w:rsidP="00D725EA">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27</w:t>
      </w:r>
      <w:r w:rsidR="00C132FE">
        <w:rPr>
          <w:rFonts w:ascii="Times New Roman" w:eastAsiaTheme="minorHAnsi" w:hAnsi="Times New Roman"/>
          <w:b/>
          <w:sz w:val="24"/>
          <w:szCs w:val="24"/>
        </w:rPr>
        <w:t xml:space="preserve"> (8)</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найма жилого помещения</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Понятие и характеристика договора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Предмет договора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Форма и условия договора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коммерческого найма жилого помещения. Условия и правовые особенности договора.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социального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и обязанности сторон в договоре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члена семьи нанимателя в договоре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Вселение граждан, постоянно проживающих с нанимателем, и временных жильцов.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Плата за жилое помещение, ремонт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Срок в договоре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Поднаем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Изменение договора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Замена нанимателя в договоре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Основания прекращения договора найма жилого помещения. </w:t>
      </w:r>
    </w:p>
    <w:p w:rsidR="00D725EA" w:rsidRP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Расторжение договора найма в судебном порядке.</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Наниматель по договору найма жилого помещения жилищного фонда социального использования неполно и несвоевременно вносил плату за жилое помещение и коммунальные услуги более шести раз в течение 12 месяцев.  Наймодатель обратился в суд с требованием о расторжении договора найма жилого помещения жилищного фонда социального использования. </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примет суд? Какими нормами при принятии решения он будет руководствоваться? Какие последствия возникнут для нанимателя и членов его семьи в связи с расторжением договора найма жилого помещения жилищного фон¬да социального использования в судебном порядке?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Егорова, проживающая в г. Муравленко, для защиты выпускной квалификационной работы вынуждена была приехать в Тюмень на 2 недели. Для проживания ей понадобилась 1-комнатная квартира, которую она решила подыскать с помощью риэлтерской фирмы. Когда она обратилась в указанную фирму, сотрудник ей разъяснил, что договор коммерческого найма жилого помещения можно заключить минимум – только на месяц; данный договор подлежит обязательному удостоверению у </w:t>
      </w:r>
      <w:r w:rsidRPr="00F266AE">
        <w:rPr>
          <w:rFonts w:ascii="Times New Roman" w:eastAsiaTheme="minorHAnsi" w:hAnsi="Times New Roman"/>
          <w:sz w:val="24"/>
          <w:szCs w:val="24"/>
        </w:rPr>
        <w:lastRenderedPageBreak/>
        <w:t>нотариуса. Егорова решила подумать над указанными условиями и обратилась к юристу за консультацией.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Правильно ли разъяснение риэлтора? Какие правовые особенности связаны с письменной формой договора коммерческого найма жилого помещения? В чем особенность краткосрочного договора коммерческого найма жилого помещения?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Чумакова М.Ю. заключила договор коммерческого найма жилого помещения с гражданином Иванихиным П.П., указав, что вместе с ней в квартире будет проживать ее племянник 18 лет. Тем не менее, когда Иванихин П.П. пришел за очередным платежом Ивановой М.Ю. за пользование жилым помещением, он увидел, что в квартире еще проживает девочка 7 лет. Иванихин П.П. возмутился и заявил, что девочка проживать в указанном помещении не может, поскольку она изначально не была указана в договоре в качестве постоянно проживающего лица.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Правомерна ли позиция Иванихина П.П.? Измениться ли решение, если девочка не дочь, а племянница Чумаковой М.Ф.? Какие условия необходимо соблюдать при вселении граждан в качестве постоянно проживающих лиц по договору коммерческого найма жилого помещения?</w:t>
      </w:r>
    </w:p>
    <w:p w:rsidR="00D725EA" w:rsidRPr="00F266AE" w:rsidRDefault="00D725EA" w:rsidP="001854DE">
      <w:pPr>
        <w:spacing w:after="0" w:line="240" w:lineRule="auto"/>
        <w:ind w:firstLine="56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28</w:t>
      </w:r>
      <w:r w:rsidR="00C132FE">
        <w:rPr>
          <w:rFonts w:ascii="Times New Roman" w:eastAsiaTheme="minorHAnsi" w:hAnsi="Times New Roman"/>
          <w:b/>
          <w:sz w:val="24"/>
          <w:szCs w:val="24"/>
        </w:rPr>
        <w:t xml:space="preserve"> (-)</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Общие положения договора подряда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Понятие договора подряда.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Работы, выполняемые по договору подряда.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Выполнение работы иждивением подрядчика.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Распределение рисков между сторонами.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Генеральный подрядчик и субподрядчик. Участие в исполнении работы нескольких лиц.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Сроки выполнения работы.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Цена работы. Экономия подрядчика. Порядок оплаты работы.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Право подрядчика на удержание.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Выполнение работы с использованием материала заказчика.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Ответственность подрядчика за несохранность предоставленного заказчиком имущества.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Права заказчика во время выполнения работы подрядчиком.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Обстоятельства, о которых подрядчик обязан предупредить заказчика.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Отказ заказчика от исполнения договора подряда.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Содействие заказчика.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Неисполнение заказчиком встречных обязанностей по договору подряда.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Приемка заказчиком работы, выполненной подрядчиком.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Обязанность подрядчика передать информацию заказчику. Конфиденциальность полученной сторонами информации.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Возвращение подрядчиком имущества, переданного заказчиком. </w:t>
      </w:r>
    </w:p>
    <w:p w:rsidR="009842C5" w:rsidRP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Последствия прекращения договора подряда до приемки результата работы</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 Иванов заключил с Листовым договор подряда, по которому обязался сделать ремонт в квартире Листова. Листов обя¬зался оплатить Иванову за работу 18 тыс. руб. либо передать ему телевизор аналогичной стоимости. Когда работа была выполнена, Листов предложил Иванову взять телевизор, однако Иванов отказался его принимать, так как телевизор он себе купил и ему нужны были деньги. Кто прав в данном споре?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ЗАО «Луч» и ООО «Магистраль» подписали между собой соглашение, которое они назвали «договор купли-продажи».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 условиям договора ЗАО «Луч» обязалось изготовить и передать в собственность ООО «Магистраль» тепловозную установку особой конструкции, предназначенную для специфической производственной деятельности ООО «Магистраль» по перевозке хрупких грузов. ЗАО «Луч» должно было приступить к изготовлению тепловозной установки не позднее пяти дней с даты подписания договора и передать ООО «Магистраль» готовую установку не позднее чем через 60 дней с даты подписания договора.</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установленный срок тепловозная установка была передана ООО «Магистраль» по акту приемки.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Через три месяца после начала эксплуатации установки в ней обнаружился скрытый производственный дефект, который никак не проявлялся в момент проведения сторонами приемочных испытаний.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ООО «Магистраль» направило ЗАО «Луч» письмо, в котором сообщало об обнаруженном скрытом дефекте и просило его устранить.</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Не получив ответа, по истечении 13 месяцев с даты отправки извещения о выявленном дефекте ООО «Магистраль» обратилось в арбитражный суд с иском к ЗАО «Луч» о соразмерном уменьшении цены, уплаченной за тепловозную установку.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судебном заседании ответчик не отрицал наличие скрытого производственного дефекта тепловозной установки, однако просил суд отказать в иске в связи с пропуском истцом сокращенного срока исковой давности, установленного но</w:t>
      </w:r>
      <w:r>
        <w:rPr>
          <w:rFonts w:ascii="Times New Roman" w:eastAsiaTheme="minorHAnsi" w:hAnsi="Times New Roman"/>
          <w:sz w:val="24"/>
          <w:szCs w:val="24"/>
        </w:rPr>
        <w:t>рмами ГК РФ о договоре подряда. П</w:t>
      </w:r>
      <w:r w:rsidRPr="00256FD5">
        <w:rPr>
          <w:rFonts w:ascii="Times New Roman" w:eastAsiaTheme="minorHAnsi" w:hAnsi="Times New Roman"/>
          <w:sz w:val="24"/>
          <w:szCs w:val="24"/>
        </w:rPr>
        <w:t>о мнению истца, нормы ГК РФ о договоре подряда не должны применяться в данной ситуации, поскольку между сторонами был заключен договор купли-продажи.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Член садоводческого товарищества Маркелов заключил с работниками производственного кооператива «Уют» Сидоровым, Сомовым и Аркадьевым договор, который они назвали трудовым соглашением.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соответствии с договором работники обязались в свободное от основной работы в кооперативе время построить на участке Марке- лова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20 мая.</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 18 мая строительство в основном было закончено, оставалось выполнить лишь незначительные малярные работы. Однако в ночь с 18 на 19 мая была гроза, и от удара молнии деревянная постройка полностью сгорела, остался только фундамент.</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Работники потребовали от Маркелова уплатить им стоимость выполненных работ в полном объеме, а также стоимость предоставленных ими материалов, погибших во время пожара.</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Маркелов отказался оплатить стоимость работы на том основании, что работа им не принята. Возместить стоимость материалов он отказался, поскольку материалы погибли не по его вине.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Работники обратились в суд с иском о взыскании с Маркелова стоимости выполненных работ и предоставленных материалов, ссылаясь на то, что соглашение, заключенное между ними и Маркеловым, является трудовым договором.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4</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Между товариществом собственников жилья (ТСЖ) «Север» и ООО «Полярстрой» был заключен договор подряда, в соответствии с которым товарищество (заказчик) поручило, а общество приняло на себя обязательство выполнить работы по ремонту швов и кровли панельного дома, а также по покраске фасада. В соответствии с договором на выполненные работы подрядчик давал гарантию сроком на два года с момента подписания акта приемки выполненных работ.</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Подрядчик выполнил все работы, что подтверждалось подписанными сторонами актами приемки.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Однако заказчик оплатил работы лишь частично, ссылаясь на то, что работы выполнены некачественно: в местах ремонта стыков сте¬новых панелей образовались протечки.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 заключению экспертизы протечки образовались из-за того, что предусмотренные договором работы подрядчик выполнил не в полном объеме и грубо нарушил технологию производства ремонтных работ.</w:t>
      </w:r>
    </w:p>
    <w:p w:rsidR="00336EEB"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ООО «Полярстрой» обратилось в арбитражный суд с иском к ТСЖ «Север», требуя уплаты полной стоимости выполненных работ. Исковые требования были мотивированы тем, что работы целиком приняты заказчиком по актам приемки, в ходе которой заказчик не высказал никаких замечаний по качеству работ. Кроме того, истец указал, что заказчик не имеет права в одностороннем порядке изменять согласованную в договоре стоимость работ.</w:t>
      </w:r>
    </w:p>
    <w:p w:rsidR="00256FD5" w:rsidRPr="00256FD5" w:rsidRDefault="00256FD5" w:rsidP="00D725EA">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29,30</w:t>
      </w:r>
      <w:r w:rsidR="00C132FE">
        <w:rPr>
          <w:rFonts w:ascii="Times New Roman" w:eastAsiaTheme="minorHAnsi" w:hAnsi="Times New Roman"/>
          <w:b/>
          <w:sz w:val="24"/>
          <w:szCs w:val="24"/>
        </w:rPr>
        <w:t xml:space="preserve"> (9)</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подряда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46E4D">
        <w:rPr>
          <w:rFonts w:ascii="Times New Roman" w:eastAsiaTheme="minorHAnsi" w:hAnsi="Times New Roman"/>
          <w:i/>
          <w:sz w:val="24"/>
          <w:szCs w:val="24"/>
        </w:rPr>
        <w:t>, выполнение комплексных заданий</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Pr="00002D6D" w:rsidRDefault="00002D6D" w:rsidP="00804390">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Понятие договора бытового подряд. Предмет договора. Публичный характер договора. Обязанности сторон договора. Гарантии прав заказчика. Цена и оплата работы. Последствия обнаружения недостатков в выполненной работе и ответственность подрядчика за нарушение обязанностей по договору.</w:t>
      </w:r>
    </w:p>
    <w:p w:rsidR="00002D6D" w:rsidRDefault="00002D6D" w:rsidP="00804390">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Договор строительного подряда. Понятие договора строительного подряда. Предмет договора. Стороны договора. Применение системы генерального подряда. Правовое положение инвестора. Обязанности сторон по договору. Страхование рисков сторон по договору. Техническая документация и смета. Обеспечение строительства материалами и оборудованием. Выполнение подрядчиком строительных работ под ключ. Исполнение договора строительного подряда. Контроль и надзор заказчика за выполнением работ по договору. Участие инженера (инженерной организации) на стороне заказчика в договоре. Сотрудничество сторон в договоре. Сдача и приемка работ. Ответственность сторон за ненадлежащее исполнение обязанностей по договору.</w:t>
      </w:r>
    </w:p>
    <w:p w:rsidR="007D5D52" w:rsidRPr="007D5D52" w:rsidRDefault="007D5D52" w:rsidP="007D5D52">
      <w:pPr>
        <w:pStyle w:val="a7"/>
        <w:numPr>
          <w:ilvl w:val="0"/>
          <w:numId w:val="44"/>
        </w:numPr>
        <w:spacing w:after="0" w:line="240" w:lineRule="auto"/>
        <w:ind w:left="0" w:firstLine="567"/>
        <w:jc w:val="both"/>
        <w:rPr>
          <w:rFonts w:ascii="Times New Roman" w:eastAsiaTheme="minorHAnsi" w:hAnsi="Times New Roman"/>
          <w:sz w:val="24"/>
          <w:szCs w:val="24"/>
        </w:rPr>
      </w:pPr>
      <w:r w:rsidRPr="007D5D52">
        <w:rPr>
          <w:rFonts w:ascii="Times New Roman" w:eastAsiaTheme="minorHAnsi" w:hAnsi="Times New Roman"/>
          <w:sz w:val="24"/>
          <w:szCs w:val="24"/>
        </w:rPr>
        <w:t>Договор подряда на выполнение проектных и изыскательских работ. Исходные данные для выполнения проектных и изыскательских работ.</w:t>
      </w:r>
      <w:r w:rsidRPr="007D5D52">
        <w:t xml:space="preserve"> </w:t>
      </w:r>
      <w:r w:rsidRPr="007D5D52">
        <w:rPr>
          <w:rFonts w:ascii="Times New Roman" w:eastAsiaTheme="minorHAnsi" w:hAnsi="Times New Roman"/>
          <w:sz w:val="24"/>
          <w:szCs w:val="24"/>
        </w:rPr>
        <w:t>Обязанности подрядчика. Ответственность подрядчика за ненадлежащее выполнение проектных и изыскательских работ. Обязанности заказчика.</w:t>
      </w:r>
    </w:p>
    <w:p w:rsidR="00D725EA" w:rsidRPr="00002D6D" w:rsidRDefault="00002D6D" w:rsidP="00804390">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Государственный или муниципальный контракт на выполнение подрядных работ для государственных или муниципальных нужд. Стороны государственного или муниципального контракта. Основания и порядок заключения государственного или муниципального контракта. Содержание государственного или муниципального контракта. Изменение государственного или муниципального контракта. Правовое регулирование государственного или муниципального контракта.</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«Резные узоры» (подрядчик) и ЗАО «Дизайнер» (заказчик) заключили договор подряда, по условиям которого подрядчик обязался в установленный срок изготовить резные фасады из Ценных пород дерева по индивидуальным эскизам заказчика, а заказчик обязался принять результаты работ и оплатить их. В соответствии с условиями договора заказчик оплатил 100% стоимости работ авансом. При выполнении работ подрядчик использовал собственные материалы и инструменты.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 назначенному сроку резные фасады были готовы.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Однако за день до намеченной приемки-передачи фасадов на все результаты работ был наложен арест постановлением судебного пристава, вынесенным в рамках </w:t>
      </w:r>
      <w:r w:rsidRPr="00F266AE">
        <w:rPr>
          <w:rFonts w:ascii="Times New Roman" w:eastAsiaTheme="minorHAnsi" w:hAnsi="Times New Roman"/>
          <w:sz w:val="24"/>
          <w:szCs w:val="24"/>
        </w:rPr>
        <w:lastRenderedPageBreak/>
        <w:t>возбужденного исполнительного производства по взысканию с подрядчика крупной суммы долга в пользу третьего лица – взыскателя.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которому в ходе выполнения работ очень нравился получающийся результат, предъявил иск об исключении резных фасадов из описи (освобождения от ареста), ссылаясь на то, что он является собственником спорного имущества, следовательно, арест был наложен неправомерно.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Варианты: </w:t>
      </w:r>
      <w:r w:rsidR="004D3D9F">
        <w:rPr>
          <w:rFonts w:ascii="Times New Roman" w:eastAsiaTheme="minorHAnsi" w:hAnsi="Times New Roman"/>
          <w:sz w:val="24"/>
          <w:szCs w:val="24"/>
        </w:rPr>
        <w:t>и</w:t>
      </w:r>
      <w:r w:rsidRPr="00F266AE">
        <w:rPr>
          <w:rFonts w:ascii="Times New Roman" w:eastAsiaTheme="minorHAnsi" w:hAnsi="Times New Roman"/>
          <w:sz w:val="24"/>
          <w:szCs w:val="24"/>
        </w:rPr>
        <w:t>зменится ли решение задачи в следующих случаях:</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а) если материалы для изготовления фасадов (заготовки ценных пород дерева) были предоставлены заказчиком?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б) если к моменту наложения ареста стоимость работ еще не была оплачена заказчиком подрядчику?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«Гидрострой» (подрядчик) и</w:t>
      </w:r>
      <w:r w:rsidR="004D3D9F">
        <w:rPr>
          <w:rFonts w:ascii="Times New Roman" w:eastAsiaTheme="minorHAnsi" w:hAnsi="Times New Roman"/>
          <w:sz w:val="24"/>
          <w:szCs w:val="24"/>
        </w:rPr>
        <w:t xml:space="preserve"> </w:t>
      </w:r>
      <w:r w:rsidRPr="00F266AE">
        <w:rPr>
          <w:rFonts w:ascii="Times New Roman" w:eastAsiaTheme="minorHAnsi" w:hAnsi="Times New Roman"/>
          <w:sz w:val="24"/>
          <w:szCs w:val="24"/>
        </w:rPr>
        <w:t>АО «Кирпичзавод» (заказчик) заключили договор подряда на выполнение работ по бурению скважины на воду на территории завода. Глубина бурения скважины была определена в договоре с учетом расположенных поблизости скважин без проведения дополнительных измерений и изысканий. В процессе выполнения работ подрядчик обнаружил, что необходимый водоносный горизонт находится на глубине, которая в два раза превышает расчетную.</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договоре стороны согласовали общую цену всего комплекса буровых работ, а также зафиксировали условие о том, что при существенном изменении объемов работ их стоимость будет подлежать корректировке.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Ориентируясь на это договорное условие, подрядчик, не ставя в известность заказчика, произвел бурение на необходимую глубину и выставил заказчику счет на оплату выполненных работ, в котором увеличил стоимость работ в два раза по сравнению с ценой, указанной в договоре.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отказался от оплаты стоимости работ, превышающей указанную в договоре цену, сославшись на то, что если бы он знал о столь большом объеме и высокой стоимости работ, он вообще бы не стал затевать бурение этой скважины.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Вариант: Изменится ли решение задачи, если стороны в договоре подряда вообще никак не урегулировали вопрос о возможности изменения цены работ?</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«Аэлита» (заказчик) и производственный кооператив «Монтажник» (подрядчик) заключили договор подряда на выполнение работ по установке декоративных панелей для обогревательных приборов в офисе заказчика.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Работы были своевременно выполнены подрядчиком и приняты заказчиком по акту приемки.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Через две недели обнаружилось, что из-за неудачного крепления одна из панелей сместилась, что испортило внешний вид всего офиса заказчика.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без промедления известил о выявленном дефекте подрядчика, который тут же направил подрядчику факс с предложением устранить недостаток в течение нескольких дней.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готовившийся к приему важной иностранной делегации, решил не дожидаться исправления дефекта подрядчиком и устранил недостаток на следующий день, пригласив знакомого квалифицированного слесаря Иванова.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После приема иностранной делегации, обратившей особое внимание на красивый офис своего российского партнера, заказчик обратился с письменной претензией к подрядчику, в которой потребовал возмещения расходов в сумме, выплаченной слесарю Иванову.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Подрядчик ответил отказом, мотивируя его тем, что заказчику было предложено подождать всего несколько дней, пока подрядчик своими силами устранит недостаток. Таким образом, состоялся выбор процедуры разрешения конфликта, которую избрал сам заказчик.</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Получив такой ответ, заказчик обратился в арбитражный суд с иском к подрядчику о взыскании расходов на устранение недостатков, а также процентов годовых за пользование чужими денежными средствами.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судебном заседании выяснилось, что условия заключенного сторонами договора подряда специально не регулируют последствия выполнения работ ненадлежащего качества, а лишь содержат отсылку к действующему гражданскому законодательству.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Строительная организация по договору с гражданами реконструирует общежитие под квартирный дом. Через полгода после заключения договора строители объявили, что цена за квартиры выросла в два раза, и объяснили это тем, что в расчетах были допущены ошибки. Кто несет тяжесть ошибки: строители или заказчики?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Хомяков заключил с бригадой рабочих договор на строительство дачи из материала, предоставленного Хомяковым, к 1 сентября, Однако в ходе строительства выяснилось, что для его завершения не хватает двух пачек кирпича и 3 куб. м обрезной доски. В связи с тем, что в это время Хомяков находился в командировке, и, желая завершить строительство к назначенному сроку, бригада приобрела пиломатериалы, а недостающий кирпич заняла у соседа Хомякова по даче Юрасова. 29 августа в, результате удара молнии во время грозы дача сгорела.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Юрасов обратился к Хомякову с требованием вернуть две пачки кирпича, однако Хомяков ответил на это отказом, так как он не давал согласия на заем кирпича и советовал Юрасову обратиться с этим требованием к строителям. Кроме того, Хомяков потребовал от бригады возмещения стоимости материалов, предоставленных им для строительства, против чего они возражали и в свою очередь потребовали от Хомякова возмещения стоимости трех кубометров обрезной доски. Как разрешить спор? Изменится ли решение, если выяснилось, что нехватка стройматериалов произошла вследствие их кражи неизвестными лицами? Изменится ли решение, если пожар произошел 2 сентября, а Хомяков вернулся из командировки 3 сентября?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Член садоводческого товарищества Грунин заключил с рабочими межколхозной строительной организации Ивановым, Петровым и Сидоровым договор, который они назвали трудовым соглашением. В соответствии с этим договором указанные рабочие обязались в свободное от работы время построить на садовом участке Грунина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12 июня. К 10 июня строительство в основном было закончено, оставалось выполнить лишь незначительные малярые работы. Однако в ночь с 10 на 11 июня была гроза, и от удара молнии строение полностью сгорело. Остался один фундамент. Рабочие потребовали от Грунина оплатить стоимость работы, ссылаясь на то, что заключенный договор является трудовым, а также уплатить им 30 тыс. руб. - стоимость предоставленных ими материалов, погибших во время пожара. Грунин отказался оплатить стоимость работы, так как работа им не принята. Отказался он ивозместить стоимость указанных материалов, поскольку они погибли не по его вине.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Предприятие «Стройснаб» заключило договор подряда с фирмой «Сатурн» на строительство торговых помещений для фирмы. Согласно договору работы должны быть выполнены к 1 октября 2013 г. Стоимость выполненных работ подлежит опла¬те в пятидневный срок с момента подписания акта приемки. В договоре также предусмотрено, что за несвоевременную оплату выполненных работ заказчик уплачивает пени в размере 3% их стоимости за каждый день просрочки.</w:t>
      </w:r>
    </w:p>
    <w:p w:rsidR="00D725EA"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Объект был принят фирмой «Сатурн» 15 октября 2013 г. 10 ноября 2013 г. фирма перечислила подрядчику 460 тыс. руб., что составляет 50% стоимости выполненных работ. Предприятие «Стройснаб» обратилось с иском в арбитражный суд о взыскании 460 тыс. руб. основного долга и неустойки за просрочку платежа в размере 3% за каждый просроченный день. Возражая против иска, фирма указала, что взыскание неустойки </w:t>
      </w:r>
      <w:r w:rsidRPr="00F266AE">
        <w:rPr>
          <w:rFonts w:ascii="Times New Roman" w:eastAsiaTheme="minorHAnsi" w:hAnsi="Times New Roman"/>
          <w:sz w:val="24"/>
          <w:szCs w:val="24"/>
        </w:rPr>
        <w:lastRenderedPageBreak/>
        <w:t>законом не установлено, поэтому требование о взыскании неустойки она считает неосновательным. Кроме того, сумма неустойки слишком высока. Что касается основного долга, то в этой части фирма иск признает. Решите спор. Можно ли снизить размер неустойки в данном случае?</w:t>
      </w:r>
    </w:p>
    <w:p w:rsidR="00D725EA" w:rsidRDefault="00846E4D" w:rsidP="001854DE">
      <w:pPr>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Условия комплексных заданий:</w:t>
      </w:r>
    </w:p>
    <w:p w:rsidR="00846E4D" w:rsidRPr="00846E4D" w:rsidRDefault="00846E4D" w:rsidP="00846E4D">
      <w:pPr>
        <w:pStyle w:val="a7"/>
        <w:numPr>
          <w:ilvl w:val="0"/>
          <w:numId w:val="90"/>
        </w:numPr>
        <w:spacing w:after="0" w:line="240" w:lineRule="auto"/>
        <w:ind w:left="0" w:firstLine="567"/>
        <w:jc w:val="both"/>
        <w:rPr>
          <w:rFonts w:ascii="Times New Roman" w:eastAsiaTheme="minorHAnsi" w:hAnsi="Times New Roman"/>
          <w:sz w:val="24"/>
          <w:szCs w:val="24"/>
        </w:rPr>
      </w:pPr>
      <w:r w:rsidRPr="00846E4D">
        <w:rPr>
          <w:rFonts w:ascii="Times New Roman" w:eastAsiaTheme="minorHAnsi" w:hAnsi="Times New Roman"/>
          <w:sz w:val="24"/>
          <w:szCs w:val="24"/>
        </w:rPr>
        <w:t>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территории судостроительного завода «Москит», а Половцев обязался создать организации «Стройтрест» необходимые условия для выполнения работ, принять их результат и уплатить обусловленную цену. Половцев,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p>
    <w:p w:rsidR="00846E4D" w:rsidRP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Какие условия в данном договоре являются существенными, без согласования которых договор не может считаться заключенным? Какие права появились у сторон после подписания договора строительного подряда? Кто являются субъектами инвестиционного договора? Какую функцию выполняет судостроительный завод «Москит» в данном договоре строительного подряда?</w:t>
      </w:r>
    </w:p>
    <w:p w:rsid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 xml:space="preserve">Составить исковое заявление об обнаружении недостатка в выполненных работах по указанной выше ситуации. </w:t>
      </w:r>
    </w:p>
    <w:p w:rsidR="00846E4D" w:rsidRP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2.</w:t>
      </w:r>
      <w:r>
        <w:rPr>
          <w:rFonts w:ascii="Times New Roman" w:eastAsiaTheme="minorHAnsi" w:hAnsi="Times New Roman"/>
          <w:sz w:val="24"/>
          <w:szCs w:val="24"/>
        </w:rPr>
        <w:t xml:space="preserve"> </w:t>
      </w:r>
      <w:r w:rsidRPr="00846E4D">
        <w:rPr>
          <w:rFonts w:ascii="Times New Roman" w:eastAsiaTheme="minorHAnsi" w:hAnsi="Times New Roman"/>
          <w:sz w:val="24"/>
          <w:szCs w:val="24"/>
        </w:rPr>
        <w:t>Составьте проект договора бытового подряда по очистке дубленки в химчистке.</w:t>
      </w:r>
    </w:p>
    <w:p w:rsidR="00846E4D" w:rsidRPr="00846E4D" w:rsidRDefault="00846E4D" w:rsidP="00846E4D">
      <w:pPr>
        <w:pStyle w:val="a7"/>
        <w:spacing w:after="0" w:line="240" w:lineRule="auto"/>
        <w:ind w:left="197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31</w:t>
      </w:r>
      <w:r w:rsidR="00C132FE">
        <w:rPr>
          <w:rFonts w:ascii="Times New Roman" w:eastAsiaTheme="minorHAnsi" w:hAnsi="Times New Roman"/>
          <w:b/>
          <w:sz w:val="24"/>
          <w:szCs w:val="24"/>
        </w:rPr>
        <w:t xml:space="preserve"> (-)</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Договор возмездного оказания услуг</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256FD5" w:rsidRDefault="00256FD5"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56FD5" w:rsidRDefault="009842C5" w:rsidP="00256FD5">
      <w:pPr>
        <w:pStyle w:val="a7"/>
        <w:numPr>
          <w:ilvl w:val="0"/>
          <w:numId w:val="71"/>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Общее понятие договора по возмездному оказанию услуг. </w:t>
      </w:r>
    </w:p>
    <w:p w:rsidR="00256FD5" w:rsidRDefault="009842C5" w:rsidP="00256FD5">
      <w:pPr>
        <w:pStyle w:val="a7"/>
        <w:numPr>
          <w:ilvl w:val="0"/>
          <w:numId w:val="71"/>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Предмет договора. Отличие услуги от работы в гражданском праве. </w:t>
      </w:r>
    </w:p>
    <w:p w:rsidR="00256FD5" w:rsidRDefault="009842C5" w:rsidP="00256FD5">
      <w:pPr>
        <w:pStyle w:val="a7"/>
        <w:numPr>
          <w:ilvl w:val="0"/>
          <w:numId w:val="71"/>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Особенности правового регулирования договоров об оказании услуг по вопросам, связанным с оказанием данных услуг их исполнителем лично, оплатой услуг, односторонним отказом от исполнения заключенных договоров. </w:t>
      </w:r>
    </w:p>
    <w:p w:rsidR="00256FD5" w:rsidRDefault="009842C5" w:rsidP="00256FD5">
      <w:pPr>
        <w:pStyle w:val="a7"/>
        <w:numPr>
          <w:ilvl w:val="0"/>
          <w:numId w:val="71"/>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Договор об оказании консультационных услуг. </w:t>
      </w:r>
    </w:p>
    <w:p w:rsidR="00256FD5" w:rsidRDefault="009842C5" w:rsidP="00256FD5">
      <w:pPr>
        <w:pStyle w:val="a7"/>
        <w:numPr>
          <w:ilvl w:val="0"/>
          <w:numId w:val="71"/>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Понятие, цели и этапы консультирования по вопросам реализации норм гражданского права. </w:t>
      </w:r>
    </w:p>
    <w:p w:rsidR="009842C5" w:rsidRPr="00256FD5" w:rsidRDefault="009842C5" w:rsidP="00256FD5">
      <w:pPr>
        <w:pStyle w:val="a7"/>
        <w:numPr>
          <w:ilvl w:val="0"/>
          <w:numId w:val="71"/>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Понятие и виды юридических заключений по вопросам реализации норм гражданского права.</w:t>
      </w:r>
    </w:p>
    <w:p w:rsidR="00336EEB" w:rsidRDefault="00336EEB" w:rsidP="00336EEB">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Условия практических задач</w:t>
      </w:r>
    </w:p>
    <w:p w:rsidR="007040DC" w:rsidRPr="007040DC" w:rsidRDefault="007040DC" w:rsidP="007040DC">
      <w:pPr>
        <w:spacing w:after="0" w:line="240" w:lineRule="auto"/>
        <w:ind w:firstLine="567"/>
        <w:jc w:val="both"/>
        <w:rPr>
          <w:rFonts w:ascii="Times New Roman" w:eastAsiaTheme="minorHAnsi" w:hAnsi="Times New Roman"/>
          <w:sz w:val="24"/>
          <w:szCs w:val="24"/>
        </w:rPr>
      </w:pPr>
      <w:r w:rsidRPr="007040DC">
        <w:rPr>
          <w:rFonts w:ascii="Times New Roman" w:eastAsiaTheme="minorHAnsi" w:hAnsi="Times New Roman"/>
          <w:sz w:val="24"/>
          <w:szCs w:val="24"/>
        </w:rPr>
        <w:t>1. Сбитую автомобилем собаку</w:t>
      </w:r>
      <w:r>
        <w:rPr>
          <w:rFonts w:ascii="Times New Roman" w:eastAsiaTheme="minorHAnsi" w:hAnsi="Times New Roman"/>
          <w:sz w:val="24"/>
          <w:szCs w:val="24"/>
        </w:rPr>
        <w:t>,</w:t>
      </w:r>
      <w:r w:rsidRPr="007040DC">
        <w:rPr>
          <w:rFonts w:ascii="Times New Roman" w:eastAsiaTheme="minorHAnsi" w:hAnsi="Times New Roman"/>
          <w:sz w:val="24"/>
          <w:szCs w:val="24"/>
        </w:rPr>
        <w:t xml:space="preserve"> Кроликов по договору возмездного оказания </w:t>
      </w:r>
      <w:r>
        <w:rPr>
          <w:rFonts w:ascii="Times New Roman" w:eastAsiaTheme="minorHAnsi" w:hAnsi="Times New Roman"/>
          <w:sz w:val="24"/>
          <w:szCs w:val="24"/>
        </w:rPr>
        <w:t xml:space="preserve">ветеринарных </w:t>
      </w:r>
      <w:r w:rsidRPr="007040DC">
        <w:rPr>
          <w:rFonts w:ascii="Times New Roman" w:eastAsiaTheme="minorHAnsi" w:hAnsi="Times New Roman"/>
          <w:sz w:val="24"/>
          <w:szCs w:val="24"/>
        </w:rPr>
        <w:t>услуг оставил на лечение у ветеринара Колпина. На второй день собака умерла. Колпин предъявил Кроликову счет за лечение его собаки, а последний отказался его оплатить, мотивируя это тем, что Колпин не выполнил договор, по которому</w:t>
      </w:r>
      <w:r>
        <w:rPr>
          <w:rFonts w:ascii="Times New Roman" w:eastAsiaTheme="minorHAnsi" w:hAnsi="Times New Roman"/>
          <w:sz w:val="24"/>
          <w:szCs w:val="24"/>
        </w:rPr>
        <w:t>, как полагал Кррликов, ветеринар</w:t>
      </w:r>
      <w:r w:rsidRPr="007040DC">
        <w:rPr>
          <w:rFonts w:ascii="Times New Roman" w:eastAsiaTheme="minorHAnsi" w:hAnsi="Times New Roman"/>
          <w:sz w:val="24"/>
          <w:szCs w:val="24"/>
        </w:rPr>
        <w:t xml:space="preserve"> обязался вернуть собаку здоровой.</w:t>
      </w:r>
    </w:p>
    <w:p w:rsidR="007040DC" w:rsidRPr="007040DC" w:rsidRDefault="007040DC" w:rsidP="007040DC">
      <w:pPr>
        <w:spacing w:after="0" w:line="240" w:lineRule="auto"/>
        <w:ind w:firstLine="567"/>
        <w:jc w:val="both"/>
        <w:rPr>
          <w:rFonts w:ascii="Times New Roman" w:eastAsiaTheme="minorHAnsi" w:hAnsi="Times New Roman"/>
          <w:sz w:val="24"/>
          <w:szCs w:val="24"/>
        </w:rPr>
      </w:pPr>
      <w:r w:rsidRPr="007040DC">
        <w:rPr>
          <w:rFonts w:ascii="Times New Roman" w:eastAsiaTheme="minorHAnsi" w:hAnsi="Times New Roman"/>
          <w:sz w:val="24"/>
          <w:szCs w:val="24"/>
        </w:rPr>
        <w:t>Кто из них прав: Кроликов или Колпин и почему?</w:t>
      </w:r>
    </w:p>
    <w:p w:rsidR="007040DC" w:rsidRPr="007040DC" w:rsidRDefault="007040DC" w:rsidP="007040DC">
      <w:pPr>
        <w:spacing w:after="0" w:line="240" w:lineRule="auto"/>
        <w:ind w:firstLine="567"/>
        <w:jc w:val="both"/>
        <w:rPr>
          <w:rFonts w:ascii="Times New Roman" w:eastAsiaTheme="minorHAnsi" w:hAnsi="Times New Roman"/>
          <w:sz w:val="24"/>
          <w:szCs w:val="24"/>
        </w:rPr>
      </w:pPr>
      <w:r w:rsidRPr="007040DC">
        <w:rPr>
          <w:rFonts w:ascii="Times New Roman" w:eastAsiaTheme="minorHAnsi" w:hAnsi="Times New Roman"/>
          <w:sz w:val="24"/>
          <w:szCs w:val="24"/>
        </w:rPr>
        <w:t>2</w:t>
      </w:r>
      <w:r>
        <w:rPr>
          <w:rFonts w:ascii="Times New Roman" w:eastAsiaTheme="minorHAnsi" w:hAnsi="Times New Roman"/>
          <w:sz w:val="24"/>
          <w:szCs w:val="24"/>
        </w:rPr>
        <w:t>.</w:t>
      </w:r>
      <w:r w:rsidRPr="007040DC">
        <w:rPr>
          <w:rFonts w:ascii="Times New Roman" w:eastAsiaTheme="minorHAnsi" w:hAnsi="Times New Roman"/>
          <w:sz w:val="24"/>
          <w:szCs w:val="24"/>
        </w:rPr>
        <w:t xml:space="preserve"> Коммерческий банк по договору возмездного оказания </w:t>
      </w:r>
      <w:r>
        <w:rPr>
          <w:rFonts w:ascii="Times New Roman" w:eastAsiaTheme="minorHAnsi" w:hAnsi="Times New Roman"/>
          <w:sz w:val="24"/>
          <w:szCs w:val="24"/>
        </w:rPr>
        <w:t xml:space="preserve">аудиторских </w:t>
      </w:r>
      <w:r w:rsidRPr="007040DC">
        <w:rPr>
          <w:rFonts w:ascii="Times New Roman" w:eastAsiaTheme="minorHAnsi" w:hAnsi="Times New Roman"/>
          <w:sz w:val="24"/>
          <w:szCs w:val="24"/>
        </w:rPr>
        <w:t xml:space="preserve">услуг пригласил аудитора провести тщательную проверку своей деятельности. Во время аудиторской проверки среди вкладчиков произошла паника, и они срочно стали закрывать свои счета. Должники банка отказались платить долги, мотивируя это отсутствием денег на их счетах. </w:t>
      </w:r>
      <w:r>
        <w:rPr>
          <w:rFonts w:ascii="Times New Roman" w:eastAsiaTheme="minorHAnsi" w:hAnsi="Times New Roman"/>
          <w:sz w:val="24"/>
          <w:szCs w:val="24"/>
        </w:rPr>
        <w:t>Из-за финансовых трудностей банк</w:t>
      </w:r>
      <w:r w:rsidRPr="007040DC">
        <w:rPr>
          <w:rFonts w:ascii="Times New Roman" w:eastAsiaTheme="minorHAnsi" w:hAnsi="Times New Roman"/>
          <w:sz w:val="24"/>
          <w:szCs w:val="24"/>
        </w:rPr>
        <w:t xml:space="preserve"> и отказался от ycлyг аудитора. Последний потребовал от банка оплатить его услуги в полном объеме согласно договору, несмотря на то, что работа не окончена. Банк же согласился оплатить стоимость только выполненной аудитором работы.</w:t>
      </w:r>
    </w:p>
    <w:p w:rsidR="007040DC" w:rsidRPr="007040DC" w:rsidRDefault="007040DC" w:rsidP="007040DC">
      <w:pPr>
        <w:spacing w:after="0" w:line="240" w:lineRule="auto"/>
        <w:ind w:firstLine="567"/>
        <w:jc w:val="both"/>
        <w:rPr>
          <w:rFonts w:ascii="Times New Roman" w:eastAsiaTheme="minorHAnsi" w:hAnsi="Times New Roman"/>
          <w:sz w:val="24"/>
          <w:szCs w:val="24"/>
        </w:rPr>
      </w:pPr>
      <w:r w:rsidRPr="007040DC">
        <w:rPr>
          <w:rFonts w:ascii="Times New Roman" w:eastAsiaTheme="minorHAnsi" w:hAnsi="Times New Roman"/>
          <w:sz w:val="24"/>
          <w:szCs w:val="24"/>
        </w:rPr>
        <w:t>Чье требование подлежит удовлетворению: коммерческого банка или аудитора?</w:t>
      </w:r>
    </w:p>
    <w:p w:rsidR="007040DC" w:rsidRPr="007040DC" w:rsidRDefault="007040DC" w:rsidP="007040DC">
      <w:pPr>
        <w:spacing w:after="0" w:line="240" w:lineRule="auto"/>
        <w:ind w:firstLine="567"/>
        <w:jc w:val="both"/>
        <w:rPr>
          <w:rFonts w:ascii="Times New Roman" w:eastAsiaTheme="minorHAnsi" w:hAnsi="Times New Roman"/>
          <w:sz w:val="24"/>
          <w:szCs w:val="24"/>
        </w:rPr>
      </w:pPr>
      <w:r w:rsidRPr="007040DC">
        <w:rPr>
          <w:rFonts w:ascii="Times New Roman" w:eastAsiaTheme="minorHAnsi" w:hAnsi="Times New Roman"/>
          <w:sz w:val="24"/>
          <w:szCs w:val="24"/>
        </w:rPr>
        <w:lastRenderedPageBreak/>
        <w:t>3</w:t>
      </w:r>
      <w:r>
        <w:rPr>
          <w:rFonts w:ascii="Times New Roman" w:eastAsiaTheme="minorHAnsi" w:hAnsi="Times New Roman"/>
          <w:sz w:val="24"/>
          <w:szCs w:val="24"/>
        </w:rPr>
        <w:t>.</w:t>
      </w:r>
      <w:r w:rsidRPr="007040DC">
        <w:rPr>
          <w:rFonts w:ascii="Times New Roman" w:eastAsiaTheme="minorHAnsi" w:hAnsi="Times New Roman"/>
          <w:sz w:val="24"/>
          <w:szCs w:val="24"/>
        </w:rPr>
        <w:t xml:space="preserve"> В конце зимы Радужин по договору возмездного оказания услуг обязался за месяц выдрессировать овчарку Клокова с предварительной оплатой своих услуг. Клоков приводил овчарку Радужину ежедневно, переходя узкую речку через мостик. Весенним паводком мостик снесло, и дрессировка собаки стала невозможна. Когда вода в речке спала, и мостик был восстановлен, Радужин отказался продолжить дрессировку овчарки, мотивируя это тем, что срок договора истек, а ему надо уехать на лето к матери. Клоков потребовал возвратить часть денег. Радужин отказался.</w:t>
      </w:r>
    </w:p>
    <w:p w:rsidR="00336EEB" w:rsidRDefault="007040DC" w:rsidP="007040DC">
      <w:pPr>
        <w:spacing w:after="0" w:line="240" w:lineRule="auto"/>
        <w:ind w:firstLine="567"/>
        <w:jc w:val="both"/>
        <w:rPr>
          <w:rFonts w:ascii="Times New Roman" w:eastAsiaTheme="minorHAnsi" w:hAnsi="Times New Roman"/>
          <w:sz w:val="24"/>
          <w:szCs w:val="24"/>
        </w:rPr>
      </w:pPr>
      <w:r w:rsidRPr="007040DC">
        <w:rPr>
          <w:rFonts w:ascii="Times New Roman" w:eastAsiaTheme="minorHAnsi" w:hAnsi="Times New Roman"/>
          <w:sz w:val="24"/>
          <w:szCs w:val="24"/>
        </w:rPr>
        <w:t>Кто прав: Клоков или Радужин и почему?</w:t>
      </w:r>
    </w:p>
    <w:p w:rsidR="00654377" w:rsidRDefault="00654377" w:rsidP="00336EEB">
      <w:pPr>
        <w:spacing w:after="0" w:line="240" w:lineRule="auto"/>
        <w:ind w:firstLine="567"/>
        <w:jc w:val="both"/>
        <w:rPr>
          <w:rFonts w:ascii="Times New Roman" w:eastAsiaTheme="minorHAnsi" w:hAnsi="Times New Roman"/>
          <w:b/>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 (10)</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Перевозка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336EEB" w:rsidRPr="001854DE" w:rsidRDefault="00336EEB" w:rsidP="00336EEB">
      <w:pPr>
        <w:spacing w:after="0" w:line="240" w:lineRule="auto"/>
        <w:ind w:firstLine="567"/>
        <w:jc w:val="both"/>
        <w:rPr>
          <w:rFonts w:ascii="Times New Roman" w:eastAsiaTheme="minorHAnsi" w:hAnsi="Times New Roman"/>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36EEB" w:rsidRPr="00002D6D" w:rsidRDefault="00336EEB" w:rsidP="00336EEB">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Общие положения о перевозке. Договор перевозки груза. Договор перевозки пассажира. Договор фрахтования. Прямое смешанное сообщение</w:t>
      </w:r>
    </w:p>
    <w:p w:rsidR="00336EEB" w:rsidRDefault="00336EEB" w:rsidP="00336EEB">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Перевозка транспортом общего пользования. Провозная плата. Подача транспортных средств, погрузка и выгрузка груза. Сроки доставки груза, пассажира и багажа. </w:t>
      </w:r>
    </w:p>
    <w:p w:rsidR="00336EEB" w:rsidRDefault="00336EEB" w:rsidP="00336EEB">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за нарушение обязательств по перевозке. Ответственность перевозчика за неподачу транспортных средств и отправителя за неиспользование поданных транспортных средств. Ответственность перевозчика за задержку отправления пассажира. Ответственность перевозчика за утрату, недостачу и повреждение (порчу) груза или багажа. </w:t>
      </w:r>
    </w:p>
    <w:p w:rsidR="00336EEB" w:rsidRDefault="00336EEB" w:rsidP="00336EEB">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Претензии и иски по перевозкам грузов. </w:t>
      </w:r>
    </w:p>
    <w:p w:rsidR="00336EEB" w:rsidRDefault="00336EEB" w:rsidP="00336EEB">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об организации перевозок. </w:t>
      </w:r>
    </w:p>
    <w:p w:rsidR="00336EEB" w:rsidRDefault="00336EEB" w:rsidP="00336EEB">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между транспортными организациями. </w:t>
      </w:r>
    </w:p>
    <w:p w:rsidR="00336EEB" w:rsidRPr="00002D6D" w:rsidRDefault="00336EEB" w:rsidP="00336EEB">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Ответственность перевозчика за причинение вреда жизни или здоровью пассажира.</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Отделение железной дороги предъявило иск к КФХ «Заря» о взыскании штрафа за непредъявление груза — прессованной соломы к перевозке. Иск был мотивирован тем, что ответчику были выделены вагоны для погрузки груза в течение месяца, но КФХ не использовало их ввиду отсутствия груза, за что обязано нести ответственность.</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Глава КФХ просил в иске отказать, поскольку, как он пояснил, прессованная солома была скирдирована на станции для отправления, однако грузить ее в вагоны было нельзя, поскольку шпагат, которым были перевязаны тюки соломы, изъеден грызунами.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Суд, рассматривавший спор, отказал в иске со ссылкой на то, что непредъявление груза для перевозки вызвано явлениями стихийного характера. Какова ваша позиция по данному спору? Согласны ли вы с решением суда?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Мухин опоздал на поезд на 30 минут. Обратившись в кассу железнодорожного вокзала, он потребовал возврата стоимости билета в полном размере, пояснив, что опоздал на поезд ввиду задержки движения пригородных поездов, и, следовательно, нет его вины, а есть вина железной дороги. Кассир отказал в удовлетворении требования Мухина.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Подлежит ли требование Мухина удовлетворению?</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задачу также в варианте для воздушного и автомобильного транспорта.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изменится решение, если Мухин потребует возврата стоимости билета через 2 дня после отхода поезда, представив справку, что эти дни он находился в больнице по поводу сердечного приступа?</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Мебельный комбинат направил речному пароходству проект договора буксировки леса в плотах. В проекте предусматривалось, что пароходство принимает на себя </w:t>
      </w:r>
      <w:r w:rsidRPr="00002D6D">
        <w:rPr>
          <w:rFonts w:ascii="Times New Roman" w:eastAsiaTheme="minorHAnsi" w:hAnsi="Times New Roman"/>
          <w:sz w:val="24"/>
          <w:szCs w:val="24"/>
        </w:rPr>
        <w:lastRenderedPageBreak/>
        <w:t xml:space="preserve">следующие обязанности: принимать плоты к буксировке в сроки, указанные комбинатом; доставлять принятые к буксировке плоты в пункт назначения в сроки, согласованные сторонами; извещать получателя о времени предстоящего прибытия плота в пункт назначения. Пароходство согласилось лишь с последним пунктом условий проекта договора. Что же касается предложения комбината о приемке плотов в сроки, указанные комбинатом, то пароходство сочло это предложение противоречащим законодательству и ущемляющим интересы пароходства. Пароходство одновременно сообщило, что сроки доставки в пункт назначения устанавливаются не соглашением сторон, а исходя из реальных возможностей пароходства. Поэтому в каждом конкретном случае пароходство будет устанавливать самостоятельно сроки доставки плота, сданного для буксировки. Возвращая проект договора с указанными поправками, пароходство предложило включить в текст договора следующие дополнительные условия: </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а) представитель пароходства проверяет состояние плота с точки зрения его пригодности для буксировки в период данной навигации; при обнаружении дефектов, могущих привести к неисправной буксировке, предлагает комбинату устранить их и затем вторично проверяет состояние плота; </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б) в случае аварии плота сборка распущенной древесины является обязанностью ближайших сплавных контор;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о каждой аварии буксируемого плота капитан судна составляет соответствующий акт.</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Автопредприятие обратилось с иском к заводу о взыскании штрафа за непредъявление груза к перевозке в полном объеме в обусловленном месяце. Ответчик просил в иске отказать, поскольку в этом месяце имела место авария на заводе, в результате которой на трое суток было прекращено производство продукции, что подтверждено документально. Именно в этой части груз не был предъявлен к перевозке.</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Автопредприятие настаивало на удовлетворении иска, ибо, как оно полагает, авария на предприятии может исключить ответственность только тогда, когда она произошла случайно или по вине третьих лиц, а это обстоятельство заводом не доказано.</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спор.</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База обратилась с иском к РЖД и консервному заводу со взыскании стоимости недостающих, а также разбитых банок с овощными консервами. Коммерческим актом, составленным на станции назначения, установлены следующие обстоятельства.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При выгрузке из вагона обнаружена недостача банок в количестве 30 штук и 90 банок разбито, их содержимое вытекло</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На станцию назначения груз прибыл в исправном вагоне, без перегрузки в пути следования, с исправной пломбой перевозчика, которой на промежуточной станции была заменена обнаруженная на вагоне поврежденная пломба грузоотправителя. Коммерческим актом, составленным на промежуточной станции, установлено, что погруженный грузоотправителем груз не был в установленном порядке закреплен от сдвигов в вагоне, погрузка произведена неправильно, в 8-9 ярусов, поврежденные коробки с разбитыми банками находились в нижних ярусах, в разных местах вагона.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На кого следует возложить ответственность за недостачу и повреждение банок с консервами?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6</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Оренбургское предприятие по изготовлению швейных изделий обратилась с иском к РЖД и камвольному предприятию о взыскании стоимости недостающей ткани.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При рассмотрении спора в суде установлено следующее. Ткань в адрес получателя согласно накладной должна быть отправлена в сборном вагоне, но при сортировке его на станции Ж. при наличии накладной на указанный груз его в этом вагоне не оказалось, что нашло отражение в коммерческом акте. Вагон на станцию сортировки прибыл в исправном состоянии, за исправными пломбами грузоотправителя. Через некоторое время на станции Ж. в вагоне  другой нумерации обнаружен груз (ткань) без документов. Железнодорожная маркировка соответствует накладной, по которой груза на станции Ж.. </w:t>
      </w:r>
      <w:r w:rsidRPr="00002D6D">
        <w:rPr>
          <w:rFonts w:ascii="Times New Roman" w:eastAsiaTheme="minorHAnsi" w:hAnsi="Times New Roman"/>
          <w:sz w:val="24"/>
          <w:szCs w:val="24"/>
        </w:rPr>
        <w:lastRenderedPageBreak/>
        <w:t>не оказалось. В вагоне, прибывшем в Оренбург обнаружено 11 кип ткани, недостача составила две кипы, стоимость которых просит взыскать истец. Коммерческий акт на недостающий груз выдан получателю вместе с 11 кипами ткани.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На кого должна быть возложена ответственность за недостачу? Какие обстоятельства нужно выяснить для решения спора?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7</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Л. сдал багаж для перевозки по железной дороге, объявив его ценность. При получении багажа в месте назначения обнаружилось повреждение его, что удостоверено коммерческим актом. Л. обратился к железной дороге с требованием выплатить ему возмещение в размере объявленной ценности багажа. Поскольку эта сумма оказалась ниже объявленной ценности, Л. обратился с иском к железной дороге, настаивая на своем первоначальном требовании.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336EEB" w:rsidRPr="001854DE" w:rsidRDefault="00336EEB" w:rsidP="00336EEB">
      <w:pPr>
        <w:spacing w:after="0" w:line="240" w:lineRule="auto"/>
        <w:ind w:firstLine="567"/>
        <w:jc w:val="both"/>
        <w:rPr>
          <w:rFonts w:ascii="Times New Roman" w:eastAsiaTheme="minorHAnsi" w:hAnsi="Times New Roman"/>
          <w:b/>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32</w:t>
      </w:r>
      <w:r w:rsidR="00C132FE">
        <w:rPr>
          <w:rFonts w:ascii="Times New Roman" w:eastAsiaTheme="minorHAnsi" w:hAnsi="Times New Roman"/>
          <w:b/>
          <w:sz w:val="24"/>
          <w:szCs w:val="24"/>
        </w:rPr>
        <w:t xml:space="preserve"> (11)</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Заем и кредит</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336EEB" w:rsidRPr="001854DE" w:rsidRDefault="00336EEB" w:rsidP="00336EEB">
      <w:pPr>
        <w:spacing w:after="0" w:line="240" w:lineRule="auto"/>
        <w:ind w:firstLine="56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36EEB" w:rsidRPr="00002D6D"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Понятие и виды «заемных обязательств».</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договора займа. Стороны договора. Оценка допустимости предоставления займов лицами, не имеющими лицензию на осуществление банковской деятельности.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Особенности предоставления займов ломбардами, микрофинансовыми организациями, кредитными кооперативами. Участие государства и муниципальных образований в договоре займа.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Форма договора займа.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Подтверждение передачи предмета займа заемщику.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Оспаривание займа по безденежности.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процентах в возмездных договорах займа.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Оценка возможности применения норм о злоупотреблении правом к условию о процентах.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целевом использовании займа и последствия его нарушения заемщиком.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Ответственность заемщика за нарушение обязанностей по договору займа.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Новация долга в заемное обязательство. </w:t>
      </w:r>
    </w:p>
    <w:p w:rsidR="00336EEB" w:rsidRPr="00002D6D"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Вексель и облигация.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кредитного договора. Стороны кредитного договора и допустимость перемены лиц в кредитном обязательстве. Особенности заключения кредитного договора.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Право кредитора на отказ от предоставления кредита.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кредитного договора.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договора о процентах и комиссионных вознаграждениях.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Аннуитет.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Срок в кредитном договоре и право заемщика на досрочный возврат кредита. </w:t>
      </w:r>
    </w:p>
    <w:p w:rsidR="00336EEB" w:rsidRPr="00002D6D"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Ответственность за ненадлежащее исполнение обязанностей по кредитному договору.</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По договору между коммерческим банком и обществом с ограниченной ответственностью (далее ООО) банк обязался  предоставить ООО кредит. Деньги следовало зачислить на счет ООО 15 марта. Банк перечислил средства на счет ООО на 10 дней раньше и потребовал выплаты процентов за пользование кредитом.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 xml:space="preserve">ООО заявило, что считает это неправильным, так как нарушаются его хозяйственные интересы. Банк возразил, что досрочное исполнение обязательства свидетельствует о его хорошем финансовом состоянии и не противоречит закону.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При этом обе спорящие стороны ссылались в обоснование своей позиции на ст. 315 ГК. Проанализируйте ст. 315 ГК и ответьте, правомерны ли действия банка?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Кто прав в данной ситуации: кредитор – коммерческий банк или заемщик- предприниматель Вазов?</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Колосков взял по договору займа у Дворцова запрошенную сумму денег на один год с условием ежемесячной выплаты процентов по банковской ставке рефинансирования. Первые шесть месяцев он выплачиал эти проценты, после чего предложил Дворцову взять у него все деньги, которые он ему выдал по договору займа. Дворцов не согласился с этим и сказал, что деньги он возьмет только после окончания действия договора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Почему займодавец Дворцов отказал заемщику Колоскову в получении от него долга? Обязан ли в данном случае заемщик Колосков ежемесячно выплачивать проценты займодавцу Дворцову?</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Гражданин Рубанов взял в долг у пожилой женщины значительную сумму денег. Договор займа был оформлен выдачей расписки, в которой по предложению заимодавца для снижения инфляционного фактора в качестве валюты займа были обозначены доллары США, а срок платежа определен в шесть месяцев с момента составления расписки. В документе было установлено, что проценты за кредит исчисляются путем умножения текущей ставки Сбербанка по срочному валютному вкладу на коэффициент 2,5 на день возврата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день платежа заемщик своевременно не возвратил полученные деньги с процентами. При рассмотрении спора в суде Рубанов заявил, что долговая расписка не соответствует закону, так как сумма займа определена не в рублях, а в иностранной валюте. Кроме того, он считает, что проценты, которые должны быть уплачены по договору, являются очень высокими (ростовщическими), и согласился на такие условия займа только ввиду крайне сложного финансового положения.</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Каким образом исчисляются проценты по договору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Каково должно быть решение суда?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Общество с ограниченной ответственностью поставило полному товариществу продукты питания. Договором поставки была предусмотрена оплата товаров через 30 дней после их передачи. В договоре также содержалось указание на то, что к обязательствам сторон применяется действующее законодательство о поставках. В установленный срок деньги не были зачислены на счет ООО. Через три месяца поставщик предъявил иск к покупателю, потребовав исполнения обязанности по оплате продуктов, а также уплаты процентов. Покупатель в отзыве на исковое заявление поставил под сомнение возможность применения правил о займе и кредите к возникшему обязательству, поскольку между сторонами был заключен договор поставки, а не кредитный договор.</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Какова природа обязательства, возникшего между названными лицами?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может быть разрешен спор?</w:t>
      </w:r>
    </w:p>
    <w:p w:rsidR="00336EEB" w:rsidRDefault="00336EEB" w:rsidP="00D725EA">
      <w:pPr>
        <w:spacing w:after="0" w:line="240" w:lineRule="auto"/>
        <w:ind w:firstLine="567"/>
        <w:jc w:val="both"/>
        <w:rPr>
          <w:rFonts w:ascii="Times New Roman" w:eastAsiaTheme="minorHAnsi" w:hAnsi="Times New Roman"/>
          <w:b/>
          <w:sz w:val="24"/>
          <w:szCs w:val="24"/>
        </w:rPr>
      </w:pPr>
    </w:p>
    <w:p w:rsidR="009418E5" w:rsidRDefault="009418E5" w:rsidP="00336EEB">
      <w:pPr>
        <w:spacing w:after="0" w:line="240" w:lineRule="auto"/>
        <w:ind w:firstLine="567"/>
        <w:jc w:val="both"/>
        <w:rPr>
          <w:rFonts w:ascii="Times New Roman" w:eastAsiaTheme="minorHAnsi" w:hAnsi="Times New Roman"/>
          <w:b/>
          <w:sz w:val="24"/>
          <w:szCs w:val="24"/>
        </w:rPr>
      </w:pPr>
    </w:p>
    <w:p w:rsidR="009418E5" w:rsidRDefault="009418E5" w:rsidP="00336EEB">
      <w:pPr>
        <w:spacing w:after="0" w:line="240" w:lineRule="auto"/>
        <w:ind w:firstLine="567"/>
        <w:jc w:val="both"/>
        <w:rPr>
          <w:rFonts w:ascii="Times New Roman" w:eastAsiaTheme="minorHAnsi" w:hAnsi="Times New Roman"/>
          <w:b/>
          <w:sz w:val="24"/>
          <w:szCs w:val="24"/>
        </w:rPr>
      </w:pPr>
    </w:p>
    <w:p w:rsidR="009418E5" w:rsidRDefault="009418E5" w:rsidP="00336EEB">
      <w:pPr>
        <w:spacing w:after="0" w:line="240" w:lineRule="auto"/>
        <w:ind w:firstLine="567"/>
        <w:jc w:val="both"/>
        <w:rPr>
          <w:rFonts w:ascii="Times New Roman" w:eastAsiaTheme="minorHAnsi" w:hAnsi="Times New Roman"/>
          <w:b/>
          <w:sz w:val="24"/>
          <w:szCs w:val="24"/>
        </w:rPr>
      </w:pPr>
    </w:p>
    <w:p w:rsidR="009418E5" w:rsidRDefault="009418E5" w:rsidP="00336EEB">
      <w:pPr>
        <w:spacing w:after="0" w:line="240" w:lineRule="auto"/>
        <w:ind w:firstLine="567"/>
        <w:jc w:val="both"/>
        <w:rPr>
          <w:rFonts w:ascii="Times New Roman" w:eastAsiaTheme="minorHAnsi" w:hAnsi="Times New Roman"/>
          <w:b/>
          <w:sz w:val="24"/>
          <w:szCs w:val="24"/>
        </w:rPr>
      </w:pPr>
    </w:p>
    <w:p w:rsidR="009418E5" w:rsidRDefault="009418E5" w:rsidP="00336EEB">
      <w:pPr>
        <w:spacing w:after="0" w:line="240" w:lineRule="auto"/>
        <w:ind w:firstLine="567"/>
        <w:jc w:val="both"/>
        <w:rPr>
          <w:rFonts w:ascii="Times New Roman" w:eastAsiaTheme="minorHAnsi" w:hAnsi="Times New Roman"/>
          <w:b/>
          <w:sz w:val="24"/>
          <w:szCs w:val="24"/>
        </w:rPr>
      </w:pPr>
    </w:p>
    <w:p w:rsidR="009418E5" w:rsidRDefault="009418E5"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Pr>
          <w:rFonts w:ascii="Times New Roman" w:eastAsiaTheme="minorHAnsi" w:hAnsi="Times New Roman"/>
          <w:b/>
          <w:sz w:val="24"/>
          <w:szCs w:val="24"/>
        </w:rPr>
        <w:t>33</w:t>
      </w:r>
      <w:r w:rsidR="00C132F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Финансирование под уступку денежного требования</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654377">
      <w:pPr>
        <w:pStyle w:val="a7"/>
        <w:numPr>
          <w:ilvl w:val="0"/>
          <w:numId w:val="72"/>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и правовая природа договора финансирования под уступку денежного требования. </w:t>
      </w:r>
    </w:p>
    <w:p w:rsidR="00654377" w:rsidRDefault="009842C5" w:rsidP="00654377">
      <w:pPr>
        <w:pStyle w:val="a7"/>
        <w:numPr>
          <w:ilvl w:val="0"/>
          <w:numId w:val="72"/>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Соотношение договоров финансирования под уступку денежного требования, уступки права требования (цессии) и купли-продажи. </w:t>
      </w:r>
    </w:p>
    <w:p w:rsidR="00654377" w:rsidRDefault="009842C5" w:rsidP="00654377">
      <w:pPr>
        <w:pStyle w:val="a7"/>
        <w:numPr>
          <w:ilvl w:val="0"/>
          <w:numId w:val="72"/>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Условия договора финансирования под уступку денежного требования, в том числе заключенного с целью обеспечения. </w:t>
      </w:r>
    </w:p>
    <w:p w:rsidR="00654377" w:rsidRDefault="009842C5" w:rsidP="00654377">
      <w:pPr>
        <w:pStyle w:val="a7"/>
        <w:numPr>
          <w:ilvl w:val="0"/>
          <w:numId w:val="72"/>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Характеристика требования, уступаемого клиентом финансовому агенту. </w:t>
      </w:r>
    </w:p>
    <w:p w:rsidR="00654377" w:rsidRDefault="009842C5" w:rsidP="00654377">
      <w:pPr>
        <w:pStyle w:val="a7"/>
        <w:numPr>
          <w:ilvl w:val="0"/>
          <w:numId w:val="72"/>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Уступка будущего требования. Ответственность клиента за действительность переданного требования. </w:t>
      </w:r>
    </w:p>
    <w:p w:rsidR="009842C5" w:rsidRPr="00654377" w:rsidRDefault="009842C5" w:rsidP="00654377">
      <w:pPr>
        <w:pStyle w:val="a7"/>
        <w:numPr>
          <w:ilvl w:val="0"/>
          <w:numId w:val="72"/>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Правовые последствия неисполнения или ненадлежащего исполнения должником переданного требования.</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ЗАО «Адмирал» заключило кредитный договор с коммерческим банком «Рассвет» на сумму 300 млн. руб. с условием погашения долга в течение 15 лет. Коммерческий банк в октябре 2010 г. испытывая недостаток денежных средств, решил уступить право требования возврата кредита ООО «Линия», которое не является кредитной организацией.</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Соответствует ли закону подобная уступка права требования?</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Прокурор обратился с иском в суд в защиту государственных и общественных интересов о применении последствий ничтожной сделки, совершенной между АО «Трейдинг» и ООО «Июль». Юридические лица заключили договор под уступку денежного требования, по которому АО «Трейдинг» (финансовый агент) получило от ООО «Июль» (клиент) право требования к ОАО «Завод стройматериалов» на сумму 3 млн. руб., подтвержденного решением арбитражного суда. Покупка требования была совершена за 1, 5 млн. руб.</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Кто может быть финансовым агентом по договору финансирования под уступку денежного требования? В каком порядке лицензируется деятельность финансового агента?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3</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ЗАО «Межрегиональный фактор» заключил договор финансирования под уступку денежного требования» с ООО «Строитель», по которому финансовый агент обязался финансировать клиента под уступку его денежного требования к должнику – ЗАО «Инвестиционная компания». Клиент обязался нести ответственность за действительность уступаемого им требования. В обеспечение заключен договор поручительства, по которому поручитель выступил ОАО «Слово». Клиент по договору свои обязательства не исполнил, через 6 месяцев в отношении клиента введена процедура наблюдения по причине его неплатежеспособности.</w:t>
      </w:r>
    </w:p>
    <w:p w:rsidR="00336EEB"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Какую ответственность несет клиент по договору финансирования под уступку денежного требования? Может ли быть возложена на клиента ответственность за действительность уступаемого им требования? В чем особенности ответственности клиента в связи введением процедуры несостоятельности (банкротства)? Какое решение должен вынести суд?</w:t>
      </w:r>
    </w:p>
    <w:p w:rsidR="00654377" w:rsidRPr="00654377" w:rsidRDefault="00654377" w:rsidP="00654377">
      <w:pPr>
        <w:spacing w:after="0" w:line="240" w:lineRule="auto"/>
        <w:ind w:firstLine="567"/>
        <w:jc w:val="both"/>
        <w:rPr>
          <w:rFonts w:ascii="Times New Roman" w:eastAsiaTheme="minorHAnsi" w:hAnsi="Times New Roman"/>
          <w:sz w:val="24"/>
          <w:szCs w:val="24"/>
        </w:rPr>
      </w:pPr>
    </w:p>
    <w:p w:rsidR="009418E5" w:rsidRDefault="009418E5" w:rsidP="00336EEB">
      <w:pPr>
        <w:spacing w:after="0" w:line="240" w:lineRule="auto"/>
        <w:ind w:firstLine="567"/>
        <w:jc w:val="both"/>
        <w:rPr>
          <w:rFonts w:ascii="Times New Roman" w:eastAsiaTheme="minorHAnsi" w:hAnsi="Times New Roman"/>
          <w:b/>
          <w:sz w:val="24"/>
          <w:szCs w:val="24"/>
        </w:rPr>
      </w:pPr>
    </w:p>
    <w:p w:rsidR="009418E5" w:rsidRDefault="009418E5" w:rsidP="00336EEB">
      <w:pPr>
        <w:spacing w:after="0" w:line="240" w:lineRule="auto"/>
        <w:ind w:firstLine="567"/>
        <w:jc w:val="both"/>
        <w:rPr>
          <w:rFonts w:ascii="Times New Roman" w:eastAsiaTheme="minorHAnsi" w:hAnsi="Times New Roman"/>
          <w:b/>
          <w:sz w:val="24"/>
          <w:szCs w:val="24"/>
        </w:rPr>
      </w:pPr>
    </w:p>
    <w:p w:rsidR="009418E5" w:rsidRDefault="009418E5" w:rsidP="00336EEB">
      <w:pPr>
        <w:spacing w:after="0" w:line="240" w:lineRule="auto"/>
        <w:ind w:firstLine="567"/>
        <w:jc w:val="both"/>
        <w:rPr>
          <w:rFonts w:ascii="Times New Roman" w:eastAsiaTheme="minorHAnsi" w:hAnsi="Times New Roman"/>
          <w:b/>
          <w:sz w:val="24"/>
          <w:szCs w:val="24"/>
        </w:rPr>
      </w:pPr>
    </w:p>
    <w:p w:rsidR="009418E5" w:rsidRDefault="009418E5" w:rsidP="00336EEB">
      <w:pPr>
        <w:spacing w:after="0" w:line="240" w:lineRule="auto"/>
        <w:ind w:firstLine="567"/>
        <w:jc w:val="both"/>
        <w:rPr>
          <w:rFonts w:ascii="Times New Roman" w:eastAsiaTheme="minorHAnsi" w:hAnsi="Times New Roman"/>
          <w:b/>
          <w:sz w:val="24"/>
          <w:szCs w:val="24"/>
        </w:rPr>
      </w:pPr>
    </w:p>
    <w:p w:rsidR="009418E5" w:rsidRDefault="009418E5" w:rsidP="00336EEB">
      <w:pPr>
        <w:spacing w:after="0" w:line="240" w:lineRule="auto"/>
        <w:ind w:firstLine="567"/>
        <w:jc w:val="both"/>
        <w:rPr>
          <w:rFonts w:ascii="Times New Roman" w:eastAsiaTheme="minorHAnsi" w:hAnsi="Times New Roman"/>
          <w:b/>
          <w:sz w:val="24"/>
          <w:szCs w:val="24"/>
        </w:rPr>
      </w:pPr>
    </w:p>
    <w:p w:rsidR="009418E5" w:rsidRDefault="009418E5"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Pr>
          <w:rFonts w:ascii="Times New Roman" w:eastAsiaTheme="minorHAnsi" w:hAnsi="Times New Roman"/>
          <w:b/>
          <w:sz w:val="24"/>
          <w:szCs w:val="24"/>
        </w:rPr>
        <w:t>34</w:t>
      </w:r>
      <w:r w:rsidR="00C132F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Договор банковского вклада и банковского счета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и правовая природа договора банковского вклада, подходы к определению сущности договора.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Стороны договора банковского вклада.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Последствия привлечения вкладов неуправомоченными лицами.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Дополнительные меры по защите прав вкладчиков — граждан.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Порядок заключения и форма договора банковского вклада. Сберегательная книжка.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Депозитный (сберегательный) сертификат.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Виды вкладов.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Проценты на вклад, порядок их начисления и выплаты. Оценка допустимости изменения процентной ставки банком в одностороннем порядке. Обеспечение возвратности вкладов.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Страхование вкладов. </w:t>
      </w:r>
    </w:p>
    <w:p w:rsidR="009842C5" w:rsidRP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Права вкладчиков при банкротстве кредитной организации.</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Договор банковского счета. Понятие, природа, порядок заключения договора банковского счета.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Дополнительные требования, установленные законодательством о противодействии легализации (отмыванию) доходов, полученных преступным путем.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Условия договора банковского счета.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Природа «безналичных денежных средств». Виды счетов, предусмотренные действующим законодательством.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Права и обязанности сторон по договору банковского счета.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Удостоверение права распоряжения денежными средствами, находящимися на счете.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Зачет встречных требований банка и клиента.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банковской тайны.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Проблемы ограничения свободы клиента по распоряжению денежными средствами (арест денежных средств, «накопительный арест», приостановление операций и др.).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Очередность списания денежных средств со счета.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Ответственность по договору банковского счета. </w:t>
      </w:r>
    </w:p>
    <w:p w:rsidR="009842C5" w:rsidRP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Основания расторжения и одностороннего отказа от исполнения договора банковского счета.</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В акционерный банк поступило четыре заявления об открытии счетов: </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а) от генерального директора муниципального предприятия, уполномоченного другими лицами - участниками полного товарищества на открытие расчетного счета последнему;</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б) от общества с ограниченной ответственностью с просьбой открыть ему второй расчетный счет вне места нахождения предприятия и валютный счет в немецких марках;</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от гражданина Петрова, зарегистрированного в качестве лица, осуществляющего предпринимательскую деятельность, с просьбой заключить с ним договор банковского счета для расчетов с клиентами;</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г) от группы граждан, собирающихся учредить общество с ограниченной ответственностью, с просьбой об открытии им счета для перечисления средств в оплату 50% уставного капитала.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Какой ответ по каждому случаю должна дать юридическая служба банка?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Каков общий порядок открытия счетов в коммерческих банках, какие документы необходимы для их открытия?</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Гражданин Голубев внес в коммерческий банк денежный вклад в сумме, эквивалентной 150 тыс. долл. США, сроком на четыре года. Из-за резкого колебания курса доллара банк перестал проводить текущие платежи, а в отношении его имущества было установлено внешнее управление.</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Вкладчик обратился с требованием о возврате суммы вклада и об уплате процентов, указанных в его сберегательном сертификате. Внешний управляющий отказал вкладчику в удовлетворении его требования, сославшись на то, что срок получения суммы вклада с процентами еще не наступил. Кроме того, внешний управляющий вообще сомневался в возможности удовлетворения требования Голубева, поскольку вопреки положениям законодательства о банковской деятельности договор денежного вклада Голубева не был совершен в письменной форме в двух экземплярах, а сертификат на предъявителя не является письменной формой договора денежного вклада. Гражданин Голубев обратился с иском в суд.</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чем состоит различие между договорами банковского счета и банковского вклада?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Каковы правила использования сберегательных книжек и обращения сберегательных (депозитных) сертификатов?</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Какое решение должен принять суд по данному делу?</w:t>
      </w:r>
    </w:p>
    <w:p w:rsidR="00336EEB" w:rsidRDefault="00336EEB" w:rsidP="00D725E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35</w:t>
      </w:r>
      <w:r w:rsidR="00C132F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Расчеты: понятие, виды расчетов</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654377">
      <w:pPr>
        <w:pStyle w:val="a7"/>
        <w:numPr>
          <w:ilvl w:val="0"/>
          <w:numId w:val="74"/>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формы безналичных расчетов, расчетной операции и расчетной сделки. </w:t>
      </w:r>
    </w:p>
    <w:p w:rsidR="00654377" w:rsidRDefault="009842C5" w:rsidP="00654377">
      <w:pPr>
        <w:pStyle w:val="a7"/>
        <w:numPr>
          <w:ilvl w:val="0"/>
          <w:numId w:val="74"/>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Расчетные документы и требования к их оформлению. </w:t>
      </w:r>
    </w:p>
    <w:p w:rsidR="00654377" w:rsidRDefault="009842C5" w:rsidP="00654377">
      <w:pPr>
        <w:pStyle w:val="a7"/>
        <w:numPr>
          <w:ilvl w:val="0"/>
          <w:numId w:val="74"/>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Классификации форм безналичных расчетов. </w:t>
      </w:r>
    </w:p>
    <w:p w:rsidR="009842C5" w:rsidRPr="00654377" w:rsidRDefault="009842C5" w:rsidP="00654377">
      <w:pPr>
        <w:pStyle w:val="a7"/>
        <w:numPr>
          <w:ilvl w:val="0"/>
          <w:numId w:val="74"/>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Проблемы регулирования электронных переводов денежных средств.</w:t>
      </w:r>
    </w:p>
    <w:p w:rsidR="009842C5" w:rsidRPr="00654377" w:rsidRDefault="009842C5" w:rsidP="00654377">
      <w:pPr>
        <w:pStyle w:val="a7"/>
        <w:numPr>
          <w:ilvl w:val="0"/>
          <w:numId w:val="74"/>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Расчеты платежными поручениями. Механизм осуществления расчетов с использованием платежного поручения. Ответственность за неисполнение или ненадлежащее исполнение поручения.</w:t>
      </w:r>
    </w:p>
    <w:p w:rsidR="009842C5" w:rsidRPr="00654377" w:rsidRDefault="009842C5" w:rsidP="00654377">
      <w:pPr>
        <w:pStyle w:val="a7"/>
        <w:numPr>
          <w:ilvl w:val="0"/>
          <w:numId w:val="74"/>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Расчеты по аккредитиву. Взгляды на природу аккредитива. Принцип абстрактности аккредитива. Механизм осуществления расчетов по аккредитиву. Виды аккредитивов. Ответственность банков за нарушение условий аккредитива. Использование аккредитива в международных расчетах.</w:t>
      </w:r>
    </w:p>
    <w:p w:rsidR="009842C5" w:rsidRPr="00654377" w:rsidRDefault="009842C5" w:rsidP="00654377">
      <w:pPr>
        <w:pStyle w:val="a7"/>
        <w:numPr>
          <w:ilvl w:val="0"/>
          <w:numId w:val="74"/>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Расчеты по инкассо. Механизм осуществления расчетов по инкассо. Соотношение понятий «бесспорное» и «безакцептное» списание. </w:t>
      </w:r>
    </w:p>
    <w:p w:rsidR="009842C5" w:rsidRPr="00654377" w:rsidRDefault="009842C5" w:rsidP="00654377">
      <w:pPr>
        <w:pStyle w:val="a7"/>
        <w:numPr>
          <w:ilvl w:val="0"/>
          <w:numId w:val="74"/>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Расчеты чеками. Понятие, природа, виды чеков. Акцепт чека. Последствия отказа от оплаты чека.</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В кредитную организацию ОАО «СИБИНВЕСТБАНК» 10 февраля 2009 г. поступило от ООО «СВЕТОЧ» платежное требование, предъявленное к банковскому счету ООО «Норма», на сумму 1 млн. рублей. В связи с тем, что на счете денежные средства отсутствовали, ОАО «СИБИНВЕСТБАНК» поместило данный платежный документ в картотеку № 90902 «Расчетные документы, не оплаченные в срок» для того, чтобы впоследствии при поступлении денежных средств исполнить указанное платежное требование. 14 сентября 2009 г. от ООО «СВЕТОЧ» поступило требование об отзыве направленного в ОАО «СИБИНВЕСТБАНК» платежного требования.</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Правомерно ли требование ООО «СВЕТОЧ»? Подлежит ли оно удовлетворению?</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10 октября 2009 г. Банком-эмитентом ОАО «ИНВЕСТБАНК» по поручению ООО «Победа-74» был открыт аккредитив. В качестве исполняющего банка выступил банк получателя средств (ООО «Инвесттрейд») ОАО «Трастбанк». ОАО «ИНВЕСТБАНК» получил 15 октября 2009 г. от ОАО «Трастбанк» подтверждающие документы по аккредитиву. 24 октября 2009 г. ОАО «ИНВЕСТБАНК» отказал в их принятии по причине установленного несоответствия документов по внешним признакам условиям аккредитива. ООО «Инвесттрейд» обратилось в Главное управление Центрального Банка по Челябинской области с жалобой на действия ОАО «ИНВЕСТБАНК» с требованием о привлечении последнего к ответственности.</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Дайте правовую оценку обоснованности требований ООО «Инвесттрейд» и действий ОАО «ИНВЕСТБАНК».</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3</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В ОАО «БанкГрупп» поступило платежное требование от ООО «Оптима» на безакцептное списание денежных средств со счета ООО «Рост». В поле «Условие оплаты» платежного требования было указано: «Федеральный закон «О финансовой аренде (лизинге)» от 29 октября 1998 г. № 164-ФЗ». ОАО «БанкГрупп» отказало в исполнении поступившего платежного требования, аргументируя это тем, что в платежном требовании на безакцептное списание денежных средств на основании договора в поле «Условие оплаты» получатель средств должен был указать: «без акцепта», дату, номер основного договора и соответствующий его пункт, предусматривающий право на безакцептное списание.</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Дайте правовую оценку возникшей ситуации, укажите возможные пути ее разрешения.</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4</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Общество с ограниченной ответственностью передало в обслуживающий банк заявление об открытии аккредитива в пользу заводапоставщика для оплаты поставляемого оборудования. Обществу был открыт отзывной депонированный аккредитив сроком на 30 дней. По условиям аккредитива платежи должны были осуществляться против счета-фактуры за поставленное оборудование, товарно-транспортной накладной и сертификата качества. Через пять дней банк-эмитент по просьбе плательщика сократил срок действия аккредитива до 20 дней, а также уменьшил на треть сумму аккредитива. Извещение исполняющему банку (банку поставщика) об изменении условий аккредитива банк-эмитент направить не успел.</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Через 15 дней после открытия аккредитива завод представил исполняющему банку все необходимые документы, кроме сертификата качества. Исполняющий банк произвел выплату по аккредитиву в пользу завода без учета уменьшения его суммы. После осуществления платежа общество опротестовало действия исполняющего банка: во-первых, аккредитив мог быть изменен или аннулирован в любое время; во-вторых, платеж по аккредитиву был совершен в нарушение договора и аккредитивного заявления при отсутствии такого важного документа, как сертификат качества. Исполняющий банк не согласился с аргументами покупателя и, в свою очередь, сообщил, что экземпляр сертификата качества был представлен в банк на следующий день после платежа, а уведомления об изменении аккредитива исполняющий банк не получал.</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чем суть аккредитива как формы расчетов?</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Какие виды аккредитивов Вы знаете? Кто прав в возникшем споре?</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5</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Государственное предприятие должно было заплатить кооперативу «Молния» за услуги по ремонту швейного оборудования. Генеральный директор предприятия подписал расчетный чек, но не проставил в нем окончательную сумму, подлежащую уплате, предложив это сделать главному бухгалтеру на следующий день. В силу неустановленных причин чек исчез из сейфа генерального директора и был немедленно предъявлен к оплате товариществом «Кентавр», получившим по нему деньги в пределах всей суммы лимита, указанной на оборотной стороне чека. Попытка вернуть деньги со счета товарищества «Кентавр» не дала результатов, поскольку все средства были сняты с расчетного счета, а руководители товарищества убыли в неизвестном направлении. Предприятие заявило </w:t>
      </w:r>
      <w:r w:rsidRPr="00654377">
        <w:rPr>
          <w:rFonts w:ascii="Times New Roman" w:eastAsiaTheme="minorHAnsi" w:hAnsi="Times New Roman"/>
          <w:sz w:val="24"/>
          <w:szCs w:val="24"/>
        </w:rPr>
        <w:lastRenderedPageBreak/>
        <w:t>претензию банку, ссылаясь на то, что вины предприятия в утрате чека нет, а банк должен был принять все необходимые меры для проверки подлинности чека, особенно с учетом того, что в чеке была указана сумма, равная всем средствам чекодателя, депонированным на отдельном счете.</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Какие виды чеков Вам известны?</w:t>
      </w:r>
    </w:p>
    <w:p w:rsidR="00336EEB"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Обоснована ли позиция чекодателя?</w:t>
      </w:r>
    </w:p>
    <w:p w:rsidR="00654377" w:rsidRDefault="00654377"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36</w:t>
      </w:r>
      <w:r w:rsidR="00C132F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хранения</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654377">
      <w:pPr>
        <w:pStyle w:val="a7"/>
        <w:numPr>
          <w:ilvl w:val="0"/>
          <w:numId w:val="75"/>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Форма договора хранения. </w:t>
      </w:r>
    </w:p>
    <w:p w:rsidR="00654377" w:rsidRDefault="009842C5" w:rsidP="00654377">
      <w:pPr>
        <w:pStyle w:val="a7"/>
        <w:numPr>
          <w:ilvl w:val="0"/>
          <w:numId w:val="75"/>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Исполнение обязанности принять вещь на хранение. </w:t>
      </w:r>
    </w:p>
    <w:p w:rsidR="00654377" w:rsidRDefault="009842C5" w:rsidP="00654377">
      <w:pPr>
        <w:pStyle w:val="a7"/>
        <w:numPr>
          <w:ilvl w:val="0"/>
          <w:numId w:val="75"/>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Срок хранения. </w:t>
      </w:r>
    </w:p>
    <w:p w:rsidR="00654377" w:rsidRDefault="009842C5" w:rsidP="00654377">
      <w:pPr>
        <w:pStyle w:val="a7"/>
        <w:numPr>
          <w:ilvl w:val="0"/>
          <w:numId w:val="75"/>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Хранение вещей с обезличением. </w:t>
      </w:r>
    </w:p>
    <w:p w:rsidR="00654377" w:rsidRDefault="009842C5" w:rsidP="00654377">
      <w:pPr>
        <w:pStyle w:val="a7"/>
        <w:numPr>
          <w:ilvl w:val="0"/>
          <w:numId w:val="75"/>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Обязанность хранителя обеспечить сохранность вещи. </w:t>
      </w:r>
    </w:p>
    <w:p w:rsidR="00654377" w:rsidRDefault="009842C5" w:rsidP="00654377">
      <w:pPr>
        <w:pStyle w:val="a7"/>
        <w:numPr>
          <w:ilvl w:val="0"/>
          <w:numId w:val="75"/>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Пользование вещью, переданной на хранение. </w:t>
      </w:r>
    </w:p>
    <w:p w:rsidR="00654377" w:rsidRDefault="009842C5" w:rsidP="00654377">
      <w:pPr>
        <w:pStyle w:val="a7"/>
        <w:numPr>
          <w:ilvl w:val="0"/>
          <w:numId w:val="75"/>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Изменение условий хранения. </w:t>
      </w:r>
    </w:p>
    <w:p w:rsidR="00654377" w:rsidRDefault="009842C5" w:rsidP="00654377">
      <w:pPr>
        <w:pStyle w:val="a7"/>
        <w:numPr>
          <w:ilvl w:val="0"/>
          <w:numId w:val="75"/>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Хранение вещей с опасными свойствами.  </w:t>
      </w:r>
    </w:p>
    <w:p w:rsidR="00654377" w:rsidRDefault="009842C5" w:rsidP="00654377">
      <w:pPr>
        <w:pStyle w:val="a7"/>
        <w:numPr>
          <w:ilvl w:val="0"/>
          <w:numId w:val="75"/>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Передача вещи на хранение третьему лицу. </w:t>
      </w:r>
    </w:p>
    <w:p w:rsidR="00654377" w:rsidRDefault="009842C5" w:rsidP="00654377">
      <w:pPr>
        <w:pStyle w:val="a7"/>
        <w:numPr>
          <w:ilvl w:val="0"/>
          <w:numId w:val="75"/>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Вознаграждение за хранение. </w:t>
      </w:r>
    </w:p>
    <w:p w:rsidR="00654377" w:rsidRDefault="009842C5" w:rsidP="00654377">
      <w:pPr>
        <w:pStyle w:val="a7"/>
        <w:numPr>
          <w:ilvl w:val="0"/>
          <w:numId w:val="75"/>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Возмещение расходов на хранение.  </w:t>
      </w:r>
    </w:p>
    <w:p w:rsidR="00654377" w:rsidRDefault="009842C5" w:rsidP="00654377">
      <w:pPr>
        <w:pStyle w:val="a7"/>
        <w:numPr>
          <w:ilvl w:val="0"/>
          <w:numId w:val="75"/>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Чрезвычайные расходы на хранение. </w:t>
      </w:r>
    </w:p>
    <w:p w:rsidR="00654377" w:rsidRDefault="009842C5" w:rsidP="00654377">
      <w:pPr>
        <w:pStyle w:val="a7"/>
        <w:numPr>
          <w:ilvl w:val="0"/>
          <w:numId w:val="75"/>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Обязанность поклажедателя взять вещь обратно. Обязанность хранителя возвратить вещь. </w:t>
      </w:r>
    </w:p>
    <w:p w:rsidR="00654377" w:rsidRDefault="009842C5" w:rsidP="00654377">
      <w:pPr>
        <w:pStyle w:val="a7"/>
        <w:numPr>
          <w:ilvl w:val="0"/>
          <w:numId w:val="75"/>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Основания ответственности хранителя. Размер ответственности хранителя. Возмещение убытков, причиненных хранителю. </w:t>
      </w:r>
    </w:p>
    <w:p w:rsidR="00654377" w:rsidRDefault="009842C5" w:rsidP="00654377">
      <w:pPr>
        <w:pStyle w:val="a7"/>
        <w:numPr>
          <w:ilvl w:val="0"/>
          <w:numId w:val="75"/>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Прекращение хранения по требованию поклажедателя. </w:t>
      </w:r>
    </w:p>
    <w:p w:rsidR="00654377" w:rsidRDefault="009842C5" w:rsidP="00654377">
      <w:pPr>
        <w:pStyle w:val="a7"/>
        <w:numPr>
          <w:ilvl w:val="0"/>
          <w:numId w:val="75"/>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Применение общих положений о хранении к отдельным его видам. </w:t>
      </w:r>
    </w:p>
    <w:p w:rsidR="009842C5" w:rsidRPr="00654377" w:rsidRDefault="009842C5" w:rsidP="00654377">
      <w:pPr>
        <w:pStyle w:val="a7"/>
        <w:numPr>
          <w:ilvl w:val="0"/>
          <w:numId w:val="75"/>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Хранение в силу закона.</w:t>
      </w:r>
    </w:p>
    <w:p w:rsidR="009842C5" w:rsidRPr="00654377" w:rsidRDefault="009842C5" w:rsidP="00654377">
      <w:pPr>
        <w:pStyle w:val="a7"/>
        <w:numPr>
          <w:ilvl w:val="0"/>
          <w:numId w:val="75"/>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Хранение на товарном складе.  Договор складского хранения. Хранение товаров складом общего пользования. Проверка товаров при их приеме товарным складом и во время хранения. Изменение условий хранения и состояния товаров. Проверка количества и состояния товара при возвращении его товаровладельцу. Складские документы. Двойное складское свидетельство. Права держателей складского и залогового свидетельств. Передача складского и залогового свидетельств. Выдача товара по двойному складскому свидетельству. Простое складское свидетельство. Хранение вещей с правом распоряжения ими. </w:t>
      </w:r>
    </w:p>
    <w:p w:rsidR="009842C5" w:rsidRPr="00654377" w:rsidRDefault="009842C5" w:rsidP="00654377">
      <w:pPr>
        <w:pStyle w:val="a7"/>
        <w:numPr>
          <w:ilvl w:val="0"/>
          <w:numId w:val="75"/>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Специальные виды хранения. Хранение в ломбарде. Не востребованные из ломбарда вещи. Хранение ценностей в банке. Хранение ценностей в индивидуальном банковском сейфе. Хранение в камерах хранения транспортных организаций. Хранение в гардеробах организаций. Хранение в гостинице. Хранение вещей, являющихся предметом спора (секвестр).</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Условия практических задач</w:t>
      </w:r>
    </w:p>
    <w:p w:rsidR="007040DC" w:rsidRPr="007040DC" w:rsidRDefault="007040DC" w:rsidP="007040DC">
      <w:pPr>
        <w:spacing w:after="0" w:line="240" w:lineRule="auto"/>
        <w:ind w:firstLine="567"/>
        <w:jc w:val="both"/>
        <w:rPr>
          <w:rFonts w:ascii="Times New Roman" w:eastAsiaTheme="minorHAnsi" w:hAnsi="Times New Roman"/>
          <w:sz w:val="24"/>
          <w:szCs w:val="24"/>
        </w:rPr>
      </w:pPr>
      <w:r w:rsidRPr="007040DC">
        <w:rPr>
          <w:rFonts w:ascii="Times New Roman" w:eastAsiaTheme="minorHAnsi" w:hAnsi="Times New Roman"/>
          <w:sz w:val="24"/>
          <w:szCs w:val="24"/>
        </w:rPr>
        <w:t>1</w:t>
      </w:r>
      <w:r>
        <w:rPr>
          <w:rFonts w:ascii="Times New Roman" w:eastAsiaTheme="minorHAnsi" w:hAnsi="Times New Roman"/>
          <w:sz w:val="24"/>
          <w:szCs w:val="24"/>
        </w:rPr>
        <w:t>.</w:t>
      </w:r>
      <w:r w:rsidRPr="007040DC">
        <w:rPr>
          <w:rFonts w:ascii="Times New Roman" w:eastAsiaTheme="minorHAnsi" w:hAnsi="Times New Roman"/>
          <w:sz w:val="24"/>
          <w:szCs w:val="24"/>
        </w:rPr>
        <w:t xml:space="preserve"> АО «Пищеторг» закупило у сельскохозяйственного кооператива 200 т картофеля, из которых 150 т вывезло сразу, а 50 т по договору хранения оставило в кооперативе до 1 декабря. В результате внезапно наступивших в сентябре сильных морозов весь картофель был подморожен и оказался непригодным для употребления. АО «Пищеторг» обратилось к кооперативу с иском о возвращении картофеля в натуре, поскольку картофель свободно продается и кооператив может для выполнения обязательства по договору приобрести недостающий картофель на рынке. Кооператив, возражая против иска, указал, что </w:t>
      </w:r>
      <w:r w:rsidRPr="007040DC">
        <w:rPr>
          <w:rFonts w:ascii="Times New Roman" w:eastAsiaTheme="minorHAnsi" w:hAnsi="Times New Roman"/>
          <w:sz w:val="24"/>
          <w:szCs w:val="24"/>
        </w:rPr>
        <w:lastRenderedPageBreak/>
        <w:t>картофель испорчен по независящим от него причинам, поскольку сильные морозы наступили внезапно: прогноз погоды на сентябрь морозов не предвещал. Что касается покупки картофеля на рынке для выполнения обязательств по договору, то кооператив заявил, что такие закупки уставом данного кооператива не предусмотрены.</w:t>
      </w:r>
    </w:p>
    <w:p w:rsidR="007040DC" w:rsidRPr="007040DC" w:rsidRDefault="007040DC" w:rsidP="007040DC">
      <w:pPr>
        <w:spacing w:after="0" w:line="240" w:lineRule="auto"/>
        <w:ind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Какие меры должен предпринять хранитель для обеспечения сохранности переданной на хранение вещи? За что и в каком размере отвечает хранитель?  Правомерны ли требования АО </w:t>
      </w:r>
      <w:r>
        <w:rPr>
          <w:rFonts w:ascii="Times New Roman" w:eastAsiaTheme="minorHAnsi" w:hAnsi="Times New Roman"/>
          <w:sz w:val="24"/>
          <w:szCs w:val="24"/>
        </w:rPr>
        <w:t>«</w:t>
      </w:r>
      <w:r w:rsidRPr="007040DC">
        <w:rPr>
          <w:rFonts w:ascii="Times New Roman" w:eastAsiaTheme="minorHAnsi" w:hAnsi="Times New Roman"/>
          <w:sz w:val="24"/>
          <w:szCs w:val="24"/>
        </w:rPr>
        <w:t>Пищеторг</w:t>
      </w:r>
      <w:r>
        <w:rPr>
          <w:rFonts w:ascii="Times New Roman" w:eastAsiaTheme="minorHAnsi" w:hAnsi="Times New Roman"/>
          <w:sz w:val="24"/>
          <w:szCs w:val="24"/>
        </w:rPr>
        <w:t>»</w:t>
      </w:r>
      <w:r w:rsidRPr="007040DC">
        <w:rPr>
          <w:rFonts w:ascii="Times New Roman" w:eastAsiaTheme="minorHAnsi" w:hAnsi="Times New Roman"/>
          <w:sz w:val="24"/>
          <w:szCs w:val="24"/>
        </w:rPr>
        <w:t>?</w:t>
      </w:r>
    </w:p>
    <w:p w:rsidR="007040DC" w:rsidRPr="007040DC" w:rsidRDefault="007040DC" w:rsidP="007040DC">
      <w:pPr>
        <w:spacing w:after="0" w:line="240" w:lineRule="auto"/>
        <w:ind w:firstLine="567"/>
        <w:jc w:val="both"/>
        <w:rPr>
          <w:rFonts w:ascii="Times New Roman" w:eastAsiaTheme="minorHAnsi" w:hAnsi="Times New Roman"/>
          <w:sz w:val="24"/>
          <w:szCs w:val="24"/>
        </w:rPr>
      </w:pPr>
      <w:r w:rsidRPr="007040DC">
        <w:rPr>
          <w:rFonts w:ascii="Times New Roman" w:eastAsiaTheme="minorHAnsi" w:hAnsi="Times New Roman"/>
          <w:sz w:val="24"/>
          <w:szCs w:val="24"/>
        </w:rPr>
        <w:t>2</w:t>
      </w:r>
      <w:r>
        <w:rPr>
          <w:rFonts w:ascii="Times New Roman" w:eastAsiaTheme="minorHAnsi" w:hAnsi="Times New Roman"/>
          <w:sz w:val="24"/>
          <w:szCs w:val="24"/>
        </w:rPr>
        <w:t>.</w:t>
      </w:r>
      <w:r w:rsidRPr="007040DC">
        <w:rPr>
          <w:rFonts w:ascii="Times New Roman" w:eastAsiaTheme="minorHAnsi" w:hAnsi="Times New Roman"/>
          <w:sz w:val="24"/>
          <w:szCs w:val="24"/>
        </w:rPr>
        <w:t xml:space="preserve"> Сельскохозяйственный кооператив «Россия» заключил договор с базой о хранении овощей, выращенных этим хозяйством. Овощи были заложены на хранение в специально оборудованном помещении. В результате несоблюдения температурных условий и других технологических требований значительная часть овощей стала непригодной для употребления. Кооператив потребовал от овощной базы передать ему такие же овощи и в таком же количестве, которые хранились в других хранилищах овощной базы. Овощная база отказалась удовлетворить это требование, заявив, что согласна только возместить их стоимость по ценам, которые существовали на момент принятия овощей на хранение. </w:t>
      </w:r>
    </w:p>
    <w:p w:rsidR="007040DC" w:rsidRPr="007040DC" w:rsidRDefault="007040DC" w:rsidP="007040DC">
      <w:pPr>
        <w:spacing w:after="0" w:line="240" w:lineRule="auto"/>
        <w:ind w:firstLine="567"/>
        <w:jc w:val="both"/>
        <w:rPr>
          <w:rFonts w:ascii="Times New Roman" w:eastAsiaTheme="minorHAnsi" w:hAnsi="Times New Roman"/>
          <w:sz w:val="24"/>
          <w:szCs w:val="24"/>
        </w:rPr>
      </w:pPr>
      <w:r w:rsidRPr="007040DC">
        <w:rPr>
          <w:rFonts w:ascii="Times New Roman" w:eastAsiaTheme="minorHAnsi" w:hAnsi="Times New Roman"/>
          <w:sz w:val="24"/>
          <w:szCs w:val="24"/>
        </w:rPr>
        <w:t>Разрешите спор.</w:t>
      </w:r>
    </w:p>
    <w:p w:rsidR="007040DC" w:rsidRPr="007040DC" w:rsidRDefault="007040DC" w:rsidP="007040DC">
      <w:pPr>
        <w:spacing w:after="0" w:line="240" w:lineRule="auto"/>
        <w:ind w:firstLine="567"/>
        <w:jc w:val="both"/>
        <w:rPr>
          <w:rFonts w:ascii="Times New Roman" w:eastAsiaTheme="minorHAnsi" w:hAnsi="Times New Roman"/>
          <w:sz w:val="24"/>
          <w:szCs w:val="24"/>
        </w:rPr>
      </w:pPr>
      <w:r w:rsidRPr="007040DC">
        <w:rPr>
          <w:rFonts w:ascii="Times New Roman" w:eastAsiaTheme="minorHAnsi" w:hAnsi="Times New Roman"/>
          <w:sz w:val="24"/>
          <w:szCs w:val="24"/>
        </w:rPr>
        <w:t>3</w:t>
      </w:r>
      <w:r>
        <w:rPr>
          <w:rFonts w:ascii="Times New Roman" w:eastAsiaTheme="minorHAnsi" w:hAnsi="Times New Roman"/>
          <w:sz w:val="24"/>
          <w:szCs w:val="24"/>
        </w:rPr>
        <w:t>.</w:t>
      </w:r>
      <w:r w:rsidRPr="007040DC">
        <w:rPr>
          <w:rFonts w:ascii="Times New Roman" w:eastAsiaTheme="minorHAnsi" w:hAnsi="Times New Roman"/>
          <w:sz w:val="24"/>
          <w:szCs w:val="24"/>
        </w:rPr>
        <w:t xml:space="preserve"> Рокотов сдал на хранение в ломбард сроком до 1 октября </w:t>
      </w:r>
      <w:r>
        <w:rPr>
          <w:rFonts w:ascii="Times New Roman" w:eastAsiaTheme="minorHAnsi" w:hAnsi="Times New Roman"/>
          <w:sz w:val="24"/>
          <w:szCs w:val="24"/>
        </w:rPr>
        <w:t>2015</w:t>
      </w:r>
      <w:r w:rsidRPr="007040DC">
        <w:rPr>
          <w:rFonts w:ascii="Times New Roman" w:eastAsiaTheme="minorHAnsi" w:hAnsi="Times New Roman"/>
          <w:sz w:val="24"/>
          <w:szCs w:val="24"/>
        </w:rPr>
        <w:t xml:space="preserve"> г. ковер ручной работы. В выданной ломбардом квитанции стоимость ковра была определена в 2 тыс. руб., хотя Рокотов имел доказательства того, что сам недавно уплатил за этот ковер 3,5 тыс., руб. 20 сентября злоумышленники сделали подкоп под здание ломбарда из подвала соседнего дома и похитили из ломбарда много вещей, в том числе и ковер Рокотова. </w:t>
      </w:r>
    </w:p>
    <w:p w:rsidR="00631CD7" w:rsidRDefault="007040DC" w:rsidP="007040DC">
      <w:pPr>
        <w:spacing w:after="0" w:line="240" w:lineRule="auto"/>
        <w:ind w:firstLine="567"/>
        <w:jc w:val="both"/>
        <w:rPr>
          <w:rFonts w:ascii="Times New Roman" w:eastAsiaTheme="minorHAnsi" w:hAnsi="Times New Roman"/>
          <w:sz w:val="24"/>
          <w:szCs w:val="24"/>
        </w:rPr>
      </w:pPr>
      <w:r w:rsidRPr="007040DC">
        <w:rPr>
          <w:rFonts w:ascii="Times New Roman" w:eastAsiaTheme="minorHAnsi" w:hAnsi="Times New Roman"/>
          <w:sz w:val="24"/>
          <w:szCs w:val="24"/>
        </w:rPr>
        <w:t>Несет ли ломбард ответственность за утрату ковра и в какой сумме?</w:t>
      </w:r>
    </w:p>
    <w:p w:rsidR="007040DC" w:rsidRPr="007040DC" w:rsidRDefault="007040DC" w:rsidP="007040DC">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37</w:t>
      </w:r>
      <w:r w:rsidR="00C132F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страхования</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Добровольное и обязательное страхование.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Интересы, страхование которых не допускается.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Договор имущественного страхования. Страхование имущества. Страхование ответственности за причинение вреда. Страхование ответственности по договору. Страхование предпринимательского риска.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Договор личного страхования. Обязательное страхование.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Осуществление обязательного страхования. Последствия нарушения правил об обязательном страховании.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Страховщик.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Выполнение обязанностей по договору страхования страхователем и выгодоприобретателем.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Форма договора страхования.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Страхование по генеральному полису.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Существенные условия договора страхования. Определение условий договора страхования в правилах страхования.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Сведения, предоставляемые страхователем при заключении договора страхования.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Право страховщика на оценку страхового риска.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Тайна страхования.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Страховая сумма.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Оспаривание страховой стоимости имущества.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Неполное имущественное страхование. Дополнительное имущественное страхование. Последствия страхования сверх страховой стоимости. Имущественное страхование от разных страховых рисков. Сострахование.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 xml:space="preserve">Страховая премия и страховые взносы.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Замена застрахованного лица. Замена выгодоприобретателя.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Начало действия договора страхования. Досрочное прекращение договора страхования.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Последствия увеличения страхового риска в период действия договора страхования.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Переход прав на застрахованное имущество к другому лицу.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Уведомление страховщика о наступлении страхового случая.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Уменьшение убытков от страхового случая.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Последствия наступления страхового случая по вине страхователя, выгодоприобретателя или застрахованного лица.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Основания освобождения страховщика от выплаты страхового возмещения и страховой суммы.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Переход к страховщику прав страхователя на возмещение ущерба (суброгация).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Исковая давность по требованиям, связанным с имущественным страхованием.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Перестрахование. </w:t>
      </w:r>
    </w:p>
    <w:p w:rsid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Взаимное страхование. </w:t>
      </w:r>
    </w:p>
    <w:p w:rsidR="009842C5" w:rsidRPr="00654377" w:rsidRDefault="009842C5" w:rsidP="00654377">
      <w:pPr>
        <w:pStyle w:val="a7"/>
        <w:numPr>
          <w:ilvl w:val="0"/>
          <w:numId w:val="76"/>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Обязательное государственное страхование. Применение общих правил о страховании к специальным видам страхования.</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5E39AF">
        <w:rPr>
          <w:rFonts w:ascii="Times New Roman" w:eastAsiaTheme="minorHAnsi" w:hAnsi="Times New Roman"/>
          <w:b/>
          <w:sz w:val="24"/>
          <w:szCs w:val="24"/>
        </w:rPr>
        <w:t>Условия практических задач</w:t>
      </w:r>
    </w:p>
    <w:p w:rsidR="005E39AF" w:rsidRPr="005E39AF" w:rsidRDefault="005E39AF" w:rsidP="00402D1C">
      <w:pPr>
        <w:pStyle w:val="a7"/>
        <w:numPr>
          <w:ilvl w:val="0"/>
          <w:numId w:val="88"/>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Руководитель химического завода Дымов М.В. был обязан застраховать жизнь и здоровье вновь поступившего на завод рабочего Павлова П.А. на случай причинения вреда его жизни или здоровью при выполнении им служебных обязанностей. Однако из-за занятости текущими делами Дымов М.В. забыл отдать распоряжение  об этом своему заместителю.</w:t>
      </w:r>
    </w:p>
    <w:p w:rsidR="005E39AF" w:rsidRDefault="005E39AF" w:rsidP="005E39AF">
      <w:pPr>
        <w:spacing w:after="0" w:line="240" w:lineRule="auto"/>
        <w:ind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  Неделю спустя после поступления на работу Павлова П.А. на заводе произошла авария. В результате прорыва горячего пара из лопнувшей трубы Павлов П.А. получил ожоги и был направлен на лечение в больницу.</w:t>
      </w:r>
    </w:p>
    <w:p w:rsidR="005E39AF" w:rsidRPr="005E39AF" w:rsidRDefault="005E39AF" w:rsidP="005E39AF">
      <w:pPr>
        <w:spacing w:after="0" w:line="240" w:lineRule="auto"/>
        <w:ind w:firstLine="567"/>
        <w:jc w:val="both"/>
        <w:rPr>
          <w:rFonts w:ascii="Times New Roman" w:eastAsiaTheme="minorHAnsi" w:hAnsi="Times New Roman"/>
          <w:sz w:val="24"/>
          <w:szCs w:val="24"/>
        </w:rPr>
      </w:pPr>
      <w:r w:rsidRPr="005E39AF">
        <w:rPr>
          <w:rFonts w:ascii="Times New Roman" w:eastAsiaTheme="minorHAnsi" w:hAnsi="Times New Roman"/>
          <w:sz w:val="24"/>
          <w:szCs w:val="24"/>
        </w:rPr>
        <w:t>После выздоровления Павлов П.А. в судебном порядке потребовал от Дымова М.В. компенсацию ущерба своему здоровью в размере определенного законом страхового возмещения, а т.ж. выплаты процентов в размере, соответствующем учётной ставке банковского процента с неосновательно сбережённых сумм в результате незаключения договора обязательного страхования.</w:t>
      </w:r>
    </w:p>
    <w:p w:rsidR="00002D6D" w:rsidRDefault="005E39AF" w:rsidP="005E39AF">
      <w:pPr>
        <w:spacing w:after="0" w:line="240" w:lineRule="auto"/>
        <w:ind w:firstLine="567"/>
        <w:jc w:val="both"/>
        <w:rPr>
          <w:rFonts w:ascii="Times New Roman" w:eastAsiaTheme="minorHAnsi" w:hAnsi="Times New Roman"/>
          <w:sz w:val="24"/>
          <w:szCs w:val="24"/>
        </w:rPr>
      </w:pPr>
      <w:r w:rsidRPr="005E39AF">
        <w:rPr>
          <w:rFonts w:ascii="Times New Roman" w:eastAsiaTheme="minorHAnsi" w:hAnsi="Times New Roman"/>
          <w:sz w:val="24"/>
          <w:szCs w:val="24"/>
        </w:rPr>
        <w:t>Какую ответственность несёт Дымов М.В. перед П.А. Павловым в связи с незаключением договора страхования его жизни и здоровья?</w:t>
      </w:r>
      <w:r>
        <w:rPr>
          <w:rFonts w:ascii="Times New Roman" w:eastAsiaTheme="minorHAnsi" w:hAnsi="Times New Roman"/>
          <w:sz w:val="24"/>
          <w:szCs w:val="24"/>
        </w:rPr>
        <w:t xml:space="preserve"> </w:t>
      </w:r>
      <w:r w:rsidRPr="005E39AF">
        <w:rPr>
          <w:rFonts w:ascii="Times New Roman" w:eastAsiaTheme="minorHAnsi" w:hAnsi="Times New Roman"/>
          <w:sz w:val="24"/>
          <w:szCs w:val="24"/>
        </w:rPr>
        <w:tab/>
        <w:t>Все ли требования Павлова П.А. к Дымову М.В. по судебному иску правомерны?.</w:t>
      </w:r>
      <w:r w:rsidRPr="005E39AF">
        <w:rPr>
          <w:rFonts w:ascii="Times New Roman" w:eastAsiaTheme="minorHAnsi" w:hAnsi="Times New Roman"/>
          <w:sz w:val="24"/>
          <w:szCs w:val="24"/>
        </w:rPr>
        <w:tab/>
        <w:t>Какое решение должен вынести суд?</w:t>
      </w:r>
    </w:p>
    <w:p w:rsidR="005E39AF" w:rsidRPr="005E39AF" w:rsidRDefault="005E39AF" w:rsidP="005E39AF">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5E39AF">
        <w:rPr>
          <w:rFonts w:ascii="Times New Roman" w:eastAsiaTheme="minorHAnsi" w:hAnsi="Times New Roman"/>
          <w:sz w:val="24"/>
          <w:szCs w:val="24"/>
        </w:rPr>
        <w:t>Димов А.Н. застраховал свою автомашину на сумму (автокаско) 400 тыс.руб. В результате ДТП машина оказалась полностью разбитой. Страховщик отказался выплачивать страховое возмещение в полном объёме, ссылаясь, что страховая стоимость автомашины значительно ниже, так как она уже ранее (до заключения договора) была в ДТП, но Димов А.Н. этот факт от страховщика умышленно скрыл. Димов А.Н. утверждал, что это не имеет значения, поскольку работники страховщика осматривали его машину при заключении договора.</w:t>
      </w:r>
    </w:p>
    <w:p w:rsidR="005E39AF" w:rsidRDefault="005E39AF" w:rsidP="005E39AF">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М</w:t>
      </w:r>
      <w:r w:rsidRPr="005E39AF">
        <w:rPr>
          <w:rFonts w:ascii="Times New Roman" w:eastAsiaTheme="minorHAnsi" w:hAnsi="Times New Roman"/>
          <w:sz w:val="24"/>
          <w:szCs w:val="24"/>
        </w:rPr>
        <w:t>ожет ли страховщик оспаривать страховую стоимость после заключения договора?</w:t>
      </w:r>
      <w:r>
        <w:rPr>
          <w:rFonts w:ascii="Times New Roman" w:eastAsiaTheme="minorHAnsi" w:hAnsi="Times New Roman"/>
          <w:sz w:val="24"/>
          <w:szCs w:val="24"/>
        </w:rPr>
        <w:t xml:space="preserve"> </w:t>
      </w:r>
      <w:r w:rsidRPr="005E39AF">
        <w:rPr>
          <w:rFonts w:ascii="Times New Roman" w:eastAsiaTheme="minorHAnsi" w:hAnsi="Times New Roman"/>
          <w:sz w:val="24"/>
          <w:szCs w:val="24"/>
        </w:rPr>
        <w:t>Реализовал ли страховщик своё право на оценку страхового риска, проведя осмотр автомашины, или для этого необходимо было проведение экспертизы?</w:t>
      </w:r>
    </w:p>
    <w:p w:rsidR="005E39AF" w:rsidRPr="005E39AF" w:rsidRDefault="005E39AF" w:rsidP="005E39AF">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5E39AF">
        <w:rPr>
          <w:rFonts w:ascii="Times New Roman" w:eastAsiaTheme="minorHAnsi" w:hAnsi="Times New Roman"/>
          <w:sz w:val="24"/>
          <w:szCs w:val="24"/>
        </w:rPr>
        <w:t>ООО «Цветок» застраховал по договору свой павильон стоимостью 1</w:t>
      </w:r>
      <w:r>
        <w:rPr>
          <w:rFonts w:ascii="Times New Roman" w:eastAsiaTheme="minorHAnsi" w:hAnsi="Times New Roman"/>
          <w:sz w:val="24"/>
          <w:szCs w:val="24"/>
        </w:rPr>
        <w:t>0</w:t>
      </w:r>
      <w:r w:rsidRPr="005E39AF">
        <w:rPr>
          <w:rFonts w:ascii="Times New Roman" w:eastAsiaTheme="minorHAnsi" w:hAnsi="Times New Roman"/>
          <w:sz w:val="24"/>
          <w:szCs w:val="24"/>
        </w:rPr>
        <w:t>00 тыс. руб. на 5</w:t>
      </w:r>
      <w:r>
        <w:rPr>
          <w:rFonts w:ascii="Times New Roman" w:eastAsiaTheme="minorHAnsi" w:hAnsi="Times New Roman"/>
          <w:sz w:val="24"/>
          <w:szCs w:val="24"/>
        </w:rPr>
        <w:t>0</w:t>
      </w:r>
      <w:r w:rsidRPr="005E39AF">
        <w:rPr>
          <w:rFonts w:ascii="Times New Roman" w:eastAsiaTheme="minorHAnsi" w:hAnsi="Times New Roman"/>
          <w:sz w:val="24"/>
          <w:szCs w:val="24"/>
        </w:rPr>
        <w:t xml:space="preserve">00 тыс. руб., при этом стороны заключили договор сознательно, не обманывая друг друга о завышении страховой суммы. Страховщик также был заинтересован, так как </w:t>
      </w:r>
      <w:r w:rsidRPr="005E39AF">
        <w:rPr>
          <w:rFonts w:ascii="Times New Roman" w:eastAsiaTheme="minorHAnsi" w:hAnsi="Times New Roman"/>
          <w:sz w:val="24"/>
          <w:szCs w:val="24"/>
        </w:rPr>
        <w:lastRenderedPageBreak/>
        <w:t>увеличение страховой суммы повлекло увеличение страховой премии. В результате пожара, уничтожившего павильон полностью, страховая компания отказалась возмещать ущерб в размере 5</w:t>
      </w:r>
      <w:r>
        <w:rPr>
          <w:rFonts w:ascii="Times New Roman" w:eastAsiaTheme="minorHAnsi" w:hAnsi="Times New Roman"/>
          <w:sz w:val="24"/>
          <w:szCs w:val="24"/>
        </w:rPr>
        <w:t>0</w:t>
      </w:r>
      <w:r w:rsidRPr="005E39AF">
        <w:rPr>
          <w:rFonts w:ascii="Times New Roman" w:eastAsiaTheme="minorHAnsi" w:hAnsi="Times New Roman"/>
          <w:sz w:val="24"/>
          <w:szCs w:val="24"/>
        </w:rPr>
        <w:t>00 тыс. руб., согласившись выплатить только 1</w:t>
      </w:r>
      <w:r>
        <w:rPr>
          <w:rFonts w:ascii="Times New Roman" w:eastAsiaTheme="minorHAnsi" w:hAnsi="Times New Roman"/>
          <w:sz w:val="24"/>
          <w:szCs w:val="24"/>
        </w:rPr>
        <w:t>0</w:t>
      </w:r>
      <w:r w:rsidRPr="005E39AF">
        <w:rPr>
          <w:rFonts w:ascii="Times New Roman" w:eastAsiaTheme="minorHAnsi" w:hAnsi="Times New Roman"/>
          <w:sz w:val="24"/>
          <w:szCs w:val="24"/>
        </w:rPr>
        <w:t>00 тыс. руб.</w:t>
      </w:r>
    </w:p>
    <w:p w:rsidR="005E39AF" w:rsidRDefault="005E39AF" w:rsidP="005E39AF">
      <w:pPr>
        <w:spacing w:after="0" w:line="240" w:lineRule="auto"/>
        <w:ind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Правомерен ли отказ страховщика от выплаты возмещения в полном объеме?</w:t>
      </w:r>
      <w:r>
        <w:rPr>
          <w:rFonts w:ascii="Times New Roman" w:eastAsiaTheme="minorHAnsi" w:hAnsi="Times New Roman"/>
          <w:sz w:val="24"/>
          <w:szCs w:val="24"/>
        </w:rPr>
        <w:t xml:space="preserve"> </w:t>
      </w:r>
      <w:r w:rsidRPr="005E39AF">
        <w:rPr>
          <w:rFonts w:ascii="Times New Roman" w:eastAsiaTheme="minorHAnsi" w:hAnsi="Times New Roman"/>
          <w:sz w:val="24"/>
          <w:szCs w:val="24"/>
        </w:rPr>
        <w:t>Проанализируйте, как соотносятся между собой нормы п.2 ст.947 и п.1 ст.915 ГК РФ?</w:t>
      </w:r>
      <w:r>
        <w:rPr>
          <w:rFonts w:ascii="Times New Roman" w:eastAsiaTheme="minorHAnsi" w:hAnsi="Times New Roman"/>
          <w:sz w:val="24"/>
          <w:szCs w:val="24"/>
        </w:rPr>
        <w:t xml:space="preserve"> </w:t>
      </w:r>
      <w:r w:rsidRPr="005E39AF">
        <w:rPr>
          <w:rFonts w:ascii="Times New Roman" w:eastAsiaTheme="minorHAnsi" w:hAnsi="Times New Roman"/>
          <w:sz w:val="24"/>
          <w:szCs w:val="24"/>
        </w:rPr>
        <w:t>Должна ли быть возвращена ООО «Цветок» часть страховой премии, уплаченная за превышение страховой суммы в размере 400 тыс. руб.?</w:t>
      </w:r>
    </w:p>
    <w:p w:rsidR="005E39AF" w:rsidRPr="005E39AF" w:rsidRDefault="005E39AF" w:rsidP="005E39AF">
      <w:pPr>
        <w:spacing w:after="0" w:line="240" w:lineRule="auto"/>
        <w:ind w:firstLine="567"/>
        <w:jc w:val="both"/>
        <w:rPr>
          <w:rFonts w:ascii="Times New Roman" w:eastAsiaTheme="minorHAnsi" w:hAnsi="Times New Roman"/>
          <w:sz w:val="24"/>
          <w:szCs w:val="24"/>
        </w:rPr>
      </w:pPr>
      <w:r w:rsidRPr="005E39AF">
        <w:rPr>
          <w:rFonts w:ascii="Times New Roman" w:eastAsiaTheme="minorHAnsi" w:hAnsi="Times New Roman"/>
          <w:sz w:val="24"/>
          <w:szCs w:val="24"/>
        </w:rPr>
        <w:t>4.</w:t>
      </w:r>
      <w:r>
        <w:rPr>
          <w:rFonts w:ascii="Times New Roman" w:eastAsiaTheme="minorHAnsi" w:hAnsi="Times New Roman"/>
          <w:sz w:val="24"/>
          <w:szCs w:val="24"/>
        </w:rPr>
        <w:t xml:space="preserve"> </w:t>
      </w:r>
      <w:r w:rsidRPr="005E39AF">
        <w:rPr>
          <w:rFonts w:ascii="Times New Roman" w:eastAsiaTheme="minorHAnsi" w:hAnsi="Times New Roman"/>
          <w:sz w:val="24"/>
          <w:szCs w:val="24"/>
        </w:rPr>
        <w:t xml:space="preserve">Лобода А.Б. застраховал принадлежащий ему дом от пожара в свою пользу. В течение срока действия договора страхователь умер, а его дочь наследовала имущество, в том числе и дом. После вступления дочери Лобода в наследство дом сгорел. На требование дочери выплатить страховое возмещение страховая компания ответила отказом, ссылаясь на ст.418 ГК РФ.    </w:t>
      </w:r>
    </w:p>
    <w:p w:rsidR="005E39AF" w:rsidRDefault="005E39AF" w:rsidP="005E39AF">
      <w:pPr>
        <w:spacing w:after="0" w:line="240" w:lineRule="auto"/>
        <w:ind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Правомерен ли отказ страховщика?</w:t>
      </w:r>
      <w:r>
        <w:rPr>
          <w:rFonts w:ascii="Times New Roman" w:eastAsiaTheme="minorHAnsi" w:hAnsi="Times New Roman"/>
          <w:sz w:val="24"/>
          <w:szCs w:val="24"/>
        </w:rPr>
        <w:t xml:space="preserve"> </w:t>
      </w:r>
      <w:r w:rsidRPr="005E39AF">
        <w:rPr>
          <w:rFonts w:ascii="Times New Roman" w:eastAsiaTheme="minorHAnsi" w:hAnsi="Times New Roman"/>
          <w:sz w:val="24"/>
          <w:szCs w:val="24"/>
        </w:rPr>
        <w:tab/>
        <w:t>В каком порядке осуществляется переход прав и обязанностей страхователя от наследодателя к наследникам?</w:t>
      </w:r>
      <w:r>
        <w:rPr>
          <w:rFonts w:ascii="Times New Roman" w:eastAsiaTheme="minorHAnsi" w:hAnsi="Times New Roman"/>
          <w:sz w:val="24"/>
          <w:szCs w:val="24"/>
        </w:rPr>
        <w:t xml:space="preserve"> </w:t>
      </w:r>
      <w:r w:rsidRPr="005E39AF">
        <w:rPr>
          <w:rFonts w:ascii="Times New Roman" w:eastAsiaTheme="minorHAnsi" w:hAnsi="Times New Roman"/>
          <w:sz w:val="24"/>
          <w:szCs w:val="24"/>
        </w:rPr>
        <w:tab/>
        <w:t>Требуется ли для этого согласие страховщика?</w:t>
      </w:r>
    </w:p>
    <w:p w:rsidR="005E39AF" w:rsidRDefault="005E39AF" w:rsidP="005E39AF">
      <w:pPr>
        <w:pStyle w:val="a7"/>
        <w:numPr>
          <w:ilvl w:val="0"/>
          <w:numId w:val="44"/>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Быков А.С. застраховал жизнь и здоровье Лимова Р.К. без его согласия в свою пользу. Узнав об этом, Лимов Р.К. хотел обратиться к страховщику и выразить своё несогласие быть застрахованным лицом, но не успел, так как погиб в результате несчастного случая.</w:t>
      </w:r>
    </w:p>
    <w:p w:rsidR="005E39AF" w:rsidRDefault="005E39AF" w:rsidP="005E39AF">
      <w:pPr>
        <w:pStyle w:val="a7"/>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Вправе ли Быков А.С. получить страховую выплату как выгодоприобретатель по договору?</w:t>
      </w:r>
      <w:r>
        <w:rPr>
          <w:rFonts w:ascii="Times New Roman" w:eastAsiaTheme="minorHAnsi" w:hAnsi="Times New Roman"/>
          <w:sz w:val="24"/>
          <w:szCs w:val="24"/>
        </w:rPr>
        <w:t xml:space="preserve"> </w:t>
      </w:r>
      <w:r w:rsidRPr="005E39AF">
        <w:rPr>
          <w:rFonts w:ascii="Times New Roman" w:eastAsiaTheme="minorHAnsi" w:hAnsi="Times New Roman"/>
          <w:sz w:val="24"/>
          <w:szCs w:val="24"/>
        </w:rPr>
        <w:t>Могут ли наследники Лимова Р.К. потребовать производства страховой выплаты им?</w:t>
      </w:r>
    </w:p>
    <w:p w:rsidR="005E39AF" w:rsidRPr="005E39AF" w:rsidRDefault="005E39AF" w:rsidP="005E39AF">
      <w:pPr>
        <w:pStyle w:val="a7"/>
        <w:numPr>
          <w:ilvl w:val="0"/>
          <w:numId w:val="44"/>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Муж застраховал свою автомашину, но выгодоприобретателем назначил жену, резонно полагая, что при автотранспортном происшествии может случиться всякое. Затем в течение срока действия договра имущественного страхования он продал эту машину.    </w:t>
      </w:r>
    </w:p>
    <w:p w:rsidR="005E39AF" w:rsidRPr="005E39AF" w:rsidRDefault="005E39AF" w:rsidP="005E39AF">
      <w:pPr>
        <w:pStyle w:val="a7"/>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Перешли ли к покупателю (как новому собственнику) права и обязанности страхователя по данному договору страхования?</w:t>
      </w:r>
      <w:r>
        <w:rPr>
          <w:rFonts w:ascii="Times New Roman" w:eastAsiaTheme="minorHAnsi" w:hAnsi="Times New Roman"/>
          <w:sz w:val="24"/>
          <w:szCs w:val="24"/>
        </w:rPr>
        <w:t xml:space="preserve"> </w:t>
      </w:r>
      <w:r w:rsidRPr="005E39AF">
        <w:rPr>
          <w:rFonts w:ascii="Times New Roman" w:eastAsiaTheme="minorHAnsi" w:hAnsi="Times New Roman"/>
          <w:sz w:val="24"/>
          <w:szCs w:val="24"/>
        </w:rPr>
        <w:t>Изменилась бы ситуация, если бы выгодоприобретателем по договору страхования до продажи машины был бы муж, а не его жена?</w:t>
      </w:r>
    </w:p>
    <w:p w:rsidR="005E39AF" w:rsidRPr="005E39AF" w:rsidRDefault="005E39AF" w:rsidP="005E39AF">
      <w:pPr>
        <w:pStyle w:val="a7"/>
        <w:spacing w:after="0" w:line="240" w:lineRule="auto"/>
        <w:ind w:left="0" w:firstLine="567"/>
        <w:jc w:val="both"/>
        <w:rPr>
          <w:rFonts w:ascii="Times New Roman" w:eastAsiaTheme="minorHAnsi" w:hAnsi="Times New Roman"/>
          <w:sz w:val="24"/>
          <w:szCs w:val="24"/>
        </w:rPr>
      </w:pP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 xml:space="preserve">Тема практического занятия (семинара) № </w:t>
      </w:r>
      <w:r w:rsidR="00336EEB" w:rsidRPr="005F089A">
        <w:rPr>
          <w:rFonts w:ascii="Times New Roman" w:eastAsiaTheme="minorHAnsi" w:hAnsi="Times New Roman"/>
          <w:b/>
          <w:sz w:val="24"/>
          <w:szCs w:val="24"/>
        </w:rPr>
        <w:t>38</w:t>
      </w:r>
      <w:r w:rsidR="00C132FE">
        <w:rPr>
          <w:rFonts w:ascii="Times New Roman" w:eastAsiaTheme="minorHAnsi" w:hAnsi="Times New Roman"/>
          <w:b/>
          <w:sz w:val="24"/>
          <w:szCs w:val="24"/>
        </w:rPr>
        <w:t xml:space="preserve"> (12)</w:t>
      </w: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«Договоры поручения. Действие в чужом интересе без поручения»</w:t>
      </w:r>
    </w:p>
    <w:p w:rsidR="00D725EA" w:rsidRPr="005F089A" w:rsidRDefault="00D725EA" w:rsidP="00D725EA">
      <w:pPr>
        <w:spacing w:after="0" w:line="240" w:lineRule="auto"/>
        <w:ind w:firstLine="567"/>
        <w:jc w:val="both"/>
        <w:rPr>
          <w:rFonts w:ascii="Times New Roman" w:eastAsiaTheme="minorHAnsi" w:hAnsi="Times New Roman"/>
          <w:i/>
          <w:sz w:val="24"/>
          <w:szCs w:val="24"/>
        </w:rPr>
      </w:pPr>
      <w:r w:rsidRPr="005F089A">
        <w:rPr>
          <w:rFonts w:ascii="Times New Roman" w:eastAsiaTheme="minorHAnsi" w:hAnsi="Times New Roman"/>
          <w:i/>
          <w:sz w:val="24"/>
          <w:szCs w:val="24"/>
        </w:rPr>
        <w:t>форма занятия – классический семинар,  решение практических задач</w:t>
      </w:r>
    </w:p>
    <w:p w:rsidR="00D725EA" w:rsidRPr="005F089A" w:rsidRDefault="00D725EA" w:rsidP="00D725EA">
      <w:pPr>
        <w:spacing w:after="0" w:line="240" w:lineRule="auto"/>
        <w:ind w:firstLine="567"/>
        <w:jc w:val="both"/>
        <w:rPr>
          <w:rFonts w:ascii="Times New Roman" w:eastAsiaTheme="minorHAnsi" w:hAnsi="Times New Roman"/>
          <w:sz w:val="24"/>
          <w:szCs w:val="24"/>
        </w:rPr>
      </w:pP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Вопросы для устного собеседования:</w:t>
      </w:r>
    </w:p>
    <w:p w:rsidR="00631CD7" w:rsidRPr="005F089A"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Понятие договора поручения. Форма договора поручения. Предмет договора. Срок договора. </w:t>
      </w:r>
    </w:p>
    <w:p w:rsidR="00631CD7" w:rsidRPr="005F089A"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Стороны в договоре поручения. Права и обязанности сторон. </w:t>
      </w:r>
    </w:p>
    <w:p w:rsidR="00631CD7" w:rsidRPr="005F089A"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Исполнение поручения. Передоверие исполнения поручения. </w:t>
      </w:r>
    </w:p>
    <w:p w:rsidR="00631CD7" w:rsidRPr="005F089A"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Основания прекращения договора поручения. Отмена поручения доверителем. Отказ поверенного. </w:t>
      </w:r>
    </w:p>
    <w:p w:rsidR="00631CD7" w:rsidRPr="005F089A"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Последствия прекращения договора поручения.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Понятие </w:t>
      </w:r>
      <w:r w:rsidRPr="00002D6D">
        <w:rPr>
          <w:rFonts w:ascii="Times New Roman" w:eastAsiaTheme="minorHAnsi" w:hAnsi="Times New Roman"/>
          <w:sz w:val="24"/>
          <w:szCs w:val="24"/>
        </w:rPr>
        <w:t xml:space="preserve">действий в чужом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возникновения обязательств из действий в чужом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Содержание обязательства. </w:t>
      </w:r>
    </w:p>
    <w:p w:rsidR="00B56679" w:rsidRPr="00002D6D"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Особенности возникновения обязательств при совершении действий в целях предотвращения опасности для жизни лица, оказавшегося в опасности.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действий в чужом интересе. Уведомление заинтересованного лица о действиях в его интересе. Последствия одобрения заинтересованным лицом действий в его интересе. Последствия неодобрения заинтересованным лицом действий в его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 xml:space="preserve">Возмещение убытков лицу, действовавшему в чужом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за действия в чужом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сделки в чужом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Неосновательное обогащение вследствие действий в чужом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Возмещение вреда, причиненного действиями в чужом интересе. </w:t>
      </w:r>
    </w:p>
    <w:p w:rsidR="00D725EA" w:rsidRPr="00002D6D"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Отчет лица, действовавшего в чужом интересе.</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Савельев, заключив с Николаевым договор, обязался приобрести для Николаева строительные материалы. Когда строительные материалы были приобретены, Николаев отказался принять материалы и возместить их стоимость Савельеву, ссылаясь на то, что материалы приобретены по чрезмерно высоким ценам. Савельев потребовал оплатить материалы, указав, что в доверенности, выданной Николаевым и заверенной у нотариуса, не содержится указания относительно цены, по которой следовало при обрести строительные материалы, а сказано лишь, что Савельеву «поручается приобрести строительные материалы по действующим ценам». Кроме того, из-за задержки с принятием строительных материалов Савельев понес дополнительные расходы по их хранению, которые он также требует возместить. Николаев настаивал, что при выдаче доверенности он назвал сумму, которую Савельеву не следует превышать.</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Не придя к соглашению, стороны обратились в юридическую консультацию. Какое разъяснение им надлежит дать?</w:t>
      </w:r>
    </w:p>
    <w:p w:rsidR="00B56679"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Иванов по исполнении данного ему поручения потребовал от Васильева выплаты вознаграждения за совершение сделки по найму жилого помещения в размере 15% цены заключенного им договора. Васильев отказался выплатить вознаграждение в таком размере, поскольку при заключении договора конкретная сумма вознаграждения названа не была, однако он очень доволен условиями заключенной Ивановым сделки и готов выплатить вознаграждение в размере 3% цены договора. Иванов считал, что он вправе сам назначить сумму причитающегося ему вознаграждения. Кроме того, как ему известно, агентства по найму жилья за подобную услугу получают вознаграждение в размере от 15 до 25% цены договора, он же просит минимальную сумму. При рассмотрении спора в суде выяснилось, что собственником квартиры, договор о найме которой заключил Иванов, является его жена, а Иванов управляет квартирой на основании агентского договора. Кто прав в этом споре?</w:t>
      </w:r>
    </w:p>
    <w:p w:rsidR="00002D6D" w:rsidRDefault="00002D6D" w:rsidP="00D725E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39</w:t>
      </w:r>
      <w:r w:rsidR="00C132FE">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доверительного управления имуществом</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Договор доверительного управления имуществом.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Объект доверительного управления.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Учредитель управления.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Доверительный управляющий.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Существенные условия договора доверительного управления имуществом.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Форма договора доверительного управления имуществом.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Обособление имущества, находящегося в доверительном управлении.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Передача в доверительное управление имущества, обремененного залогом.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Права и обязанности доверительного управляющего. </w:t>
      </w:r>
    </w:p>
    <w:p w:rsidR="0046589F" w:rsidRDefault="0046589F" w:rsidP="0046589F">
      <w:pPr>
        <w:pStyle w:val="a7"/>
        <w:numPr>
          <w:ilvl w:val="0"/>
          <w:numId w:val="77"/>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Передача до</w:t>
      </w:r>
      <w:r w:rsidR="00FF404F" w:rsidRPr="0046589F">
        <w:rPr>
          <w:rFonts w:ascii="Times New Roman" w:eastAsiaTheme="minorHAnsi" w:hAnsi="Times New Roman"/>
          <w:sz w:val="24"/>
          <w:szCs w:val="24"/>
        </w:rPr>
        <w:t xml:space="preserve">верительного управления имуществом.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Ответственность доверительного управляющего.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Вознаграждение доверительному управляющему.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Прекращение договора доверительного управления имуществом.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Передача в доверительное управление ценных бумаг. </w:t>
      </w:r>
    </w:p>
    <w:p w:rsidR="00FF404F" w:rsidRP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lastRenderedPageBreak/>
        <w:t>Доверительное управление имуществом по основаниям, предусмотренным законом.</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46589F">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w:t>
      </w:r>
      <w:r>
        <w:rPr>
          <w:rFonts w:ascii="Times New Roman" w:eastAsiaTheme="minorHAnsi" w:hAnsi="Times New Roman"/>
          <w:sz w:val="24"/>
          <w:szCs w:val="24"/>
        </w:rPr>
        <w:t>.</w:t>
      </w:r>
      <w:r w:rsidRPr="0046589F">
        <w:rPr>
          <w:rFonts w:ascii="Times New Roman" w:eastAsiaTheme="minorHAnsi" w:hAnsi="Times New Roman"/>
          <w:sz w:val="24"/>
          <w:szCs w:val="24"/>
        </w:rPr>
        <w:t xml:space="preserve"> Супруги Аристовы передали в доверительное управление инвестиционной компании принадлежащие им ценные бумаги. В договоре было предусмотрено, что супруги ежеквартально уплачивают доверительному управляющему вознаграждение в размере 2% от стоимости переданного в управление имущества и возмещают все необходимые расходы. Ежеквартально инвестиционная компания предоставляла отчет о ведущихся операциях. В очередном отчете супруги обнаружили, что стоимость принадлежащих им ценных бумаг понизилась и они понесли убытки. Однако, несмотря на это, инвестиционная компания произвела возмещение расходов, понесенных ею в связи с доверительным управлением ценными бумагами за отчетный период.</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Супруги Аристовы, полагая, что доверительный управляющий имеет право на вознаграждение и возмещение расходов только из дохода, получаемого от доверительного управления, потребовали от инвестиционной компании возместить причиненный им ущерб.</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Обоснованы ли требования супругов? В чем состоят особенности доверительного управления ценными бумагами?</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ИП Щеглов, являющийся собственником сети магазинов мебели, заключил договор доверительного управления имуществом с ИП Савиным. Вознаграждение Савина в договоре не оговаривалось.</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По договору Савин должен был в течение пяти дней принять имущество на основании акта-передачи, но через два дня после подписания договора Щеглов тяжело заболел. В течение 10 дней он находился без сознания и впоследствии умер. Свои права на наследство заявили двое его сыновей.</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Все это время Савин успешно выполнял функции управляющего сетью магазинов мебели, которые и являлись предметом договора между ним и Щегловым. На основании этого он решил потребовать причитающееся ему вознаграждение с наследников.</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Можно ли считать заключенным договор доверительного управления имуществом в данном случае? Какие условия договора доверительного управления имущества являются существенными? Какие последствия влечет их отсутствие в договоре? К кому и в каком порядке Савин может предъявить свои требования?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Гражданин Ярцев передал в доверительное управление ЗАО «Терек» принадлежащие ему акции ОАО «Элмаш». Через два месяца Ярцев узнал, что ЗАО «Терек» продало его акции по цене, в несколько раз превышающей их номинальную стоимость. Он потребовал от ЗАО «Терек» передачи ему денег, вырученных от продажи акций. Директор ЗАО «Терек» отказался выполнить требование Ярцева, сославшись на то, что договор доверительного управления заключен между ними сроком на один год. На полученные от продажи акций деньги ЗАО намерено приобрести другие ценные бумаги и использовать их на рынке ценных бумаг в целях извлечения еще большей прибыли. Ярцев же получит доход от операций с ценными бумагами только после окончания срока договора доверительного управления имуществом.</w:t>
      </w:r>
    </w:p>
    <w:p w:rsidR="005F089A"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Ярцев обратился в суд с иском к ЗАО «Терек» о выплате ему денежных средств, полученных от продажи акций. Какое решение должен вынести суд?</w:t>
      </w:r>
    </w:p>
    <w:p w:rsidR="0046589F" w:rsidRDefault="0046589F"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40</w:t>
      </w:r>
      <w:r w:rsidR="00C132FE">
        <w:rPr>
          <w:rFonts w:ascii="Times New Roman" w:eastAsiaTheme="minorHAnsi" w:hAnsi="Times New Roman"/>
          <w:b/>
          <w:sz w:val="24"/>
          <w:szCs w:val="24"/>
        </w:rPr>
        <w:t xml:space="preserve"> (13)</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коммерческой концессии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 коммерческой концессии. Форма и регистрация договора коммерческой концессии.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 xml:space="preserve">Коммерческая субконцессия.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по договору коммерческой концессии.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Обязанности правообладателя. Обязанности пользователя.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Ограничения прав сторон по договору коммерческой концессии.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правообладателя по требованиям, предъявляемым к пользователю.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Преимущественное право пользователя на заключение договора коммерческой концессии на новый срок.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Изменение договора коммерческой концессии.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Прекращение договора коммерческой концессии.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Сохранение договора коммерческой концессии в силе при перемене сторон.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изменения коммерческого обозначения. </w:t>
      </w:r>
    </w:p>
    <w:p w:rsidR="00D725EA" w:rsidRP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Последствия прекращения исключительного права, пользование которым предоставлено по договору коммерческой концессии.</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Две организации заключили между собой договор коммерческой концессии, оговорив, что технологии, которые по данному договору одна сторона обязана предоставить другой, являются коммерческой тайной. Эти технологии не были подробно прописаны в самом договоре, а содержались в отдельном соглашении. Из-за возникшего по договору спора одна из организаций обратилась в арбитражный суд. При этом в открытом судебном заседании данной организацией (являющейся пользователем по договору коммерческой концессии) были предоставлены и подробно расписаны технологии, содержащие коммерческую тайну, ходатайство о проведении закрытого судебного заседания в связи с предоставлением суду информации, содержащей коммерческую тайну, ею не подавалось. Правомерны ли действия данной организации?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ОАО «Самарский комбинат «Родник» обратилось в Арбитражный суд города Москвы с иском к ООО «ТД "Помпей» о признании недействительным (ничтожным) заключенного сторонами договора. Исковое требование заявлено на основании статей 1027, 1028 ГК РФ и мотивировано тем, что вышеуказанный договор по своей правовой природе относится к договорам коммерческой концессии, а потому требует регистрации в федеральном органе исполнительной власти по интеллектуальной собственности, но не прошел таковую.</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Решением Арбитражного суда города Москвы в удовлетворении иска отказано. Решение мотивировано тем, что договор не является договором коммерческой концессии и к нему не подлежат применению требования ст. 1028 ГК РФ. Оснований для применения ст. 168 ГК РФ и признания договора недействительным не имеется. Судом указано, что согласно условиям договора, ООО «ТД «Помпей» размещает и осуществляет продажу ликероводочной продукции ОАО "Самарский комбинат «Родник». При этом из содержания договора следует, что ответчик продает товар, изготавливаемый истцом, от своего имени и за свой счет с использованием товарных знаков и других предусмотренных договором объектов исключительных прав ОАО "Самарский комбинат </w:t>
      </w:r>
      <w:r>
        <w:rPr>
          <w:rFonts w:ascii="Times New Roman" w:eastAsiaTheme="minorHAnsi" w:hAnsi="Times New Roman"/>
          <w:sz w:val="24"/>
          <w:szCs w:val="24"/>
        </w:rPr>
        <w:t>«</w:t>
      </w:r>
      <w:r w:rsidRPr="00002D6D">
        <w:rPr>
          <w:rFonts w:ascii="Times New Roman" w:eastAsiaTheme="minorHAnsi" w:hAnsi="Times New Roman"/>
          <w:sz w:val="24"/>
          <w:szCs w:val="24"/>
        </w:rPr>
        <w:t>Родник</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только в качестве подтверждения подлинности продаваемого товара и для рекламных целей.</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Постановлением апелляционной инстанции принятое решение оставлено без изменения. На указанные судебные акты ОАО "Самарский комбинат "Родник" подана кассационная жалоба, в которой заявитель просит решение и постановление отменить и принять новое решение об удовлетворении иска.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Обосновывая требование по кассационной жалобе, заявитель указывает на необходимость применения судом ст. 431 Гражданского кодекса РФ, считая, что фактические намерения сторон при заключении договора были направлены на совершение договора коммерческой концессии, предметом которого являлась передача истцом ответчику принадлежащего ему комплекса исключительных прав.</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В жалобе заявитель также ссылается на ошибочность вывода суда о квалификации договора в целом в связи с отсутствием сопоставления всех его условий. Кроме того, заявитель ссылается на неверное толкование судом норм права, урегулированных главой 54 ГК РФ.</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Разрешите спор по существу. Какое решение должен вынести суд кассационной инстанции?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Индивидуальный предприниматель обратился в Арбитражный суд с иском к федеральному государственному унитарному предприятию (ГУП) о понуждении к заключению договора коммерческой концессии на основании ст. 1035 ГК РФ.</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Решением иск был удовлетворен: суд обязал ответчика заключить с истцом договор коммерческой концессии.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Постановлением апелляционной инстанции решение отменено, в иске отказано.</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ИП обратился в Федеральный окружной с кассационной жалобой, в которой просит отменить постановление апелляционной инстанции и оставить в силе решение первой инстанции.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мнению заявителя кассационной жалобы, суд апелляционной инстанции нарушил требования ст. 1035 ГК РФ. В судебном заседании представители сторон поддержали соответственно доводы кассационной жалобы и отзыва на нее.</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усматривается из материалов дела и как было установлено судом апелляционной инстанции, между истцом (пользователем) и ответчиком (правообладателем) был заключен договор коммерческой концессии. Срок действия данного договора был установлен продолжительностью в три года.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истечении срока действия договора ГУП отказалось заключать с ИП новый договор коммерческой концессии. ИП полагая, что ответчик обязан заключить с ним названный договор, обратился в арбитражный суд с настоящим иском.</w:t>
      </w:r>
    </w:p>
    <w:p w:rsidR="00B56679"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7D5D52" w:rsidRDefault="007D5D52" w:rsidP="00D725E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41</w:t>
      </w:r>
      <w:r w:rsidR="00C132FE">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простого товарищества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6589F" w:rsidRDefault="0046589F"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46589F">
      <w:pPr>
        <w:pStyle w:val="a7"/>
        <w:numPr>
          <w:ilvl w:val="0"/>
          <w:numId w:val="78"/>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и значение договора простого товарищества (договора о совместной деятельности). </w:t>
      </w:r>
    </w:p>
    <w:p w:rsidR="0046589F" w:rsidRDefault="00FF404F" w:rsidP="0046589F">
      <w:pPr>
        <w:pStyle w:val="a7"/>
        <w:numPr>
          <w:ilvl w:val="0"/>
          <w:numId w:val="78"/>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Стороны договора, их права и обязанности. </w:t>
      </w:r>
    </w:p>
    <w:p w:rsidR="0046589F" w:rsidRDefault="00FF404F" w:rsidP="0046589F">
      <w:pPr>
        <w:pStyle w:val="a7"/>
        <w:numPr>
          <w:ilvl w:val="0"/>
          <w:numId w:val="78"/>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Вклады и правовой режим общего имущества товарищей. </w:t>
      </w:r>
    </w:p>
    <w:p w:rsidR="0046589F" w:rsidRDefault="00FF404F" w:rsidP="0046589F">
      <w:pPr>
        <w:pStyle w:val="a7"/>
        <w:numPr>
          <w:ilvl w:val="0"/>
          <w:numId w:val="78"/>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Ведение общих дел товарищей. </w:t>
      </w:r>
    </w:p>
    <w:p w:rsidR="0046589F" w:rsidRDefault="00FF404F" w:rsidP="0046589F">
      <w:pPr>
        <w:pStyle w:val="a7"/>
        <w:numPr>
          <w:ilvl w:val="0"/>
          <w:numId w:val="78"/>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w:t>
      </w:r>
    </w:p>
    <w:p w:rsidR="0046589F" w:rsidRDefault="00FF404F" w:rsidP="0046589F">
      <w:pPr>
        <w:pStyle w:val="a7"/>
        <w:numPr>
          <w:ilvl w:val="0"/>
          <w:numId w:val="78"/>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Ответственность товарищей по общим обязательствам. </w:t>
      </w:r>
    </w:p>
    <w:p w:rsidR="00FF404F" w:rsidRPr="0046589F" w:rsidRDefault="00FF404F" w:rsidP="0046589F">
      <w:pPr>
        <w:pStyle w:val="a7"/>
        <w:numPr>
          <w:ilvl w:val="0"/>
          <w:numId w:val="78"/>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Прекращение договора простого товарищества.</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 Руководство общества борьбы за трезвость предложило партии любителей черного кофе провести совместную акцию – праздник, целью которого была бы пропаганда трезвого образа жизни. Поскольку организация такого праздника не противоречила целям деятельности партии, президиум последней поручил своему председателю подписать предложенный проект договора о сотрудничестве в этом деле. Договор фиксировал намерение участников провести праздник и принять участие в его финансировании, но указаний на порядок выделения денежных средств, их размеры, направления использования и иные условия не содержал. Общество борьбы за трезвость приступило к подготовке праздника.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lastRenderedPageBreak/>
        <w:t>Общество заключило договоры с концертными организациями и отдельными исполнителями, закупило необходимый инвентарь, нашло подходящее помещение, арендную плату за которое предложило перечислить партии любителей черного кофе. Партия отказалась уплатить указанную денежную сумму, ссылаясь на отсутствие необходимых средств, а также на то, что требуемая сумма гораздо выше той, которую она планировала истратить на проведение праздника.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Прежде чем предъявить иск к партии, общество решило обратиться к юридической консультационной фирме с просьбой дать квалификацию заключенного договора и определить, в каком объеме будет удовлетворен предполагаемый иск с учетом того, что отказ объединения от финансирования праздника вызвал невозможность его проведения.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Дайте Ваш ответ за консультационную фирму.</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Каковы существенные условия договора простого товарищества?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Изменится ли решение, если в договоре о сотрудничестве записано, что участники несут все связанные с настоящим договором расходы поровну?</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Государственное предприятие «Институт «Гидропроект» заключило с обществом с ограниченной ответственностью «Канкан» договор, названный договором простого товарищества. В соответствии с этим договором институт передал в качестве вклада право пользования офисными помещениями площадью 1000 кв. м, а общество - вклад в форме «интеллектуальной собственности», обязуясь при этом компенсировать все затраты института по содержанию помещений. Целью совместной деятельности было объявлено создание магазина. По истечении года с момента заключения договора институт был приватизирован и перед выкупом здания, в котором находилось спорное помещение, договорился с Комитетом по управлению городским имуществом о предъявлении последним к обществу иска о выселении. При рассмотрении дела в суде общество ссылалось на то, что договор простого товарищества не является договором аренды, заключение которого в отношении спорного помещения в тот период институту было запрещено.</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Проанализируйте ситуацию и решите дело.</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Коммерческий банк заключил с обществом с ограниченной ответственностью «Магазин «Тоби» договор простого товарищества, согласно которому участники решили создать в помещении магазина пункт обмена валюты. В соответствии с договором, банк предоставлял оборудование и оборотные средства, необходимые для работы пункта, а магазин - право пользования помещением и трудовые усилия своих работников, которые должны обслуживать этот пункт. Ведение общих дел было поручено банку. В связи с проводимой в магазине проверкой, перед налоговым инспектором встал вопрос: можно ли считать доход, полученный по данному договору магазином, незаконным и подлежащим изъятию в бюджет, если деятельность пункта обмена валюты предполагает наличие банковской лицензии, которой у магазина нет?</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Разрешите возникшие у налогового инспектора сомнения.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Каковы цели договора товарищества?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4</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Акционерное общество «Рукодельница» заключило договор простого товарищества с тремя текстильными предприятиями. Целью договора было строительство красильного цеха на земельном участке, находящемся в собственности общества. Однако на этом участке находились гаражи, возведенные с согласия общества. Не дожидаясь общего решения, «Рукодельница» приступила к сносу гаражей и причинила значительный ущерб их владельцам, которые обратились в суд. В ходе судебного разбирательства выяснилось, что никаких полномочий на ведение общих дел общество не имело, поэтому оно должно быть освобождено от ответственности. Между тем доверенность участнику, которому поручено вести общие дела, была выдана уже после завершения процедуры сноса гаражей. Поэтому в иске было отказано. </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Какое решение должен вынести суд по жалобе владельцев гаражей на решение суда первой инстанции?</w:t>
      </w:r>
    </w:p>
    <w:p w:rsidR="005F089A"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lastRenderedPageBreak/>
        <w:t>Изменится ли решение, если снос гаражей осуществляла специализированная организация по договору, заключенному «Рукодельницей»?</w:t>
      </w:r>
    </w:p>
    <w:p w:rsidR="0046589F" w:rsidRPr="0046589F" w:rsidRDefault="0046589F" w:rsidP="0046589F">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42</w:t>
      </w:r>
      <w:r w:rsidR="00C132FE">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FF404F" w:rsidRPr="00FF404F">
        <w:rPr>
          <w:rFonts w:ascii="Times New Roman" w:eastAsiaTheme="minorHAnsi" w:hAnsi="Times New Roman"/>
          <w:b/>
          <w:sz w:val="24"/>
          <w:szCs w:val="24"/>
        </w:rPr>
        <w:t>Публичное обещание награды. Публичный конкурс. Проведение игр и пари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6589F" w:rsidRDefault="0046589F"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и содержание обязательств, возникающих из публичного обещания награды. </w:t>
      </w:r>
    </w:p>
    <w:p w:rsidR="00FF404F" w:rsidRP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Отмена публичного обещания награды.</w:t>
      </w:r>
    </w:p>
    <w:p w:rsid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виды и сфера проведения конкурса. </w:t>
      </w:r>
    </w:p>
    <w:p w:rsid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Проведение конкурса при приватизации имущества, продаже недвижимости, заключении договоров на разработку, размещение заказа и др. </w:t>
      </w:r>
    </w:p>
    <w:p w:rsid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Участники конкурса, их права и обязанности. </w:t>
      </w:r>
    </w:p>
    <w:p w:rsidR="00FF404F" w:rsidRP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Договор с победителем конкурса. Изменение условий и отмена публичного конкурса.</w:t>
      </w:r>
    </w:p>
    <w:p w:rsid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Требования, связанные с организацией игр и пари и с участием в них. </w:t>
      </w:r>
    </w:p>
    <w:p w:rsid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Проведение лотерей, тотализаторов и иных игр государством и муниципальными образованиями или по их разрешению. </w:t>
      </w:r>
    </w:p>
    <w:p w:rsid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Оформление договора между организатором и участником игр. </w:t>
      </w:r>
    </w:p>
    <w:p w:rsidR="00FF404F" w:rsidRP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Условия о сроке проведения игр, порядке определения выигрыша и его размере. Выплата выигрыша.</w:t>
      </w:r>
    </w:p>
    <w:p w:rsidR="005F089A"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Герц дал в газете объявление о пропаже карманных часов с цепочкой с точным описанием их индивидуальных признаков и пообещал выплатить нашедшему вознаграждение. Через три дня знакомый Герца Таврин принес Герцу утерянные им часы, сообщив, что нашел их в бане, где они вместе мылись несколько дней назад. Герц принял часы и поблагодарил Таврина за услугу. Через день Таврин узнал об объявлении и пришел к Герцу за объявленным вознаграждением. Герц отказался уплатить вознаграждение по следующим причинам. Во-первых, возвращая Герцу часы, Таврин ничего не знал про объявление и вознаграждение. Во-вторых, Герц обещал вознаграждение за возврат часов с цепочкой, а Таврин принес ему часы без цепочки.</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Котеночкин поместил в газете объявление, в котором пообещал вознаграждение (5 тыс. руб.) лицу, которое найдет и передаст ему потерянный Котеночкиным портфель с единственным экземпляром статьи по влиянию солнечных лучей на состояние времени. В объявлении Котеночкин указал район города, в котором предположительно был потерян портфель. Крымов, нашедший портфель с содержимым, передал его Котеночкину и получил обещанное вознаграждение. Полагая, что вознаграждение представляет собой лишь премию за находку, но не включает в себя расходы на поиск пропавшей вещи, Крымов потребовал от Котеночкина компенсировать ему указанные расходы. Крымов указал, что его расходы составляют стоимость проезда на общественном транспорте в указанном в объявлении районе. Данные расходы Крымов вынужден был понести для поиска пропавшей вещи. Котеночкин возражал против оплаты расходов Крымова, ссылаясь на ст. 1055 ГК РФ, по смыслу которой объявленная награда включает в себя возможные расходы отозвавшегося лица. Возмущенный Крымов для разрешения спора обратился в суд.</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Ревзин развесил на улицах объявление с обещанием денежного вознаграждения лицу, которое вернет ему утерянный зонт, оставленный Ревзиным в автобусе или в кафе. Через два дня Ревзину позвонил Муравин, который сообщил, что нашел зонт. Ревзин ответил, что уже приобрел новый зонт, поэтому старый зонт ему больше не нужен. Он </w:t>
      </w:r>
      <w:r w:rsidRPr="0046589F">
        <w:rPr>
          <w:rFonts w:ascii="Times New Roman" w:eastAsiaTheme="minorHAnsi" w:hAnsi="Times New Roman"/>
          <w:sz w:val="24"/>
          <w:szCs w:val="24"/>
        </w:rPr>
        <w:lastRenderedPageBreak/>
        <w:t>предложил Муравину оставить зонт себе в виде вознаграждения. Муравин настаивал на выплате объявленного денежного вознаграждения.</w:t>
      </w:r>
    </w:p>
    <w:p w:rsidR="007D5D52" w:rsidRDefault="007D5D52"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43</w:t>
      </w:r>
      <w:r w:rsidR="00C132FE">
        <w:rPr>
          <w:rFonts w:ascii="Times New Roman" w:eastAsiaTheme="minorHAnsi" w:hAnsi="Times New Roman"/>
          <w:b/>
          <w:sz w:val="24"/>
          <w:szCs w:val="24"/>
        </w:rPr>
        <w:t xml:space="preserve"> (14)</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Возмещение вреда, причиненного жизни, здоровью гражданина</w:t>
      </w:r>
      <w:r w:rsidR="00282EE6">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958DE" w:rsidRDefault="002958DE" w:rsidP="002958DE">
      <w:pPr>
        <w:pStyle w:val="a7"/>
        <w:numPr>
          <w:ilvl w:val="0"/>
          <w:numId w:val="91"/>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причиненного жизни или здоровью гражданина при исполнении договорных либо иных обязательств. </w:t>
      </w:r>
    </w:p>
    <w:p w:rsidR="002958DE" w:rsidRDefault="002958DE" w:rsidP="002958DE">
      <w:pPr>
        <w:pStyle w:val="a7"/>
        <w:numPr>
          <w:ilvl w:val="0"/>
          <w:numId w:val="91"/>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Объем и характер возмещения вреда, причиненного повреждением здоровья. </w:t>
      </w:r>
    </w:p>
    <w:p w:rsidR="002958DE" w:rsidRDefault="002958DE" w:rsidP="002958DE">
      <w:pPr>
        <w:pStyle w:val="a7"/>
        <w:numPr>
          <w:ilvl w:val="0"/>
          <w:numId w:val="91"/>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Определение заработка (дохода), утраченного в результате повреждения здоровья. </w:t>
      </w:r>
    </w:p>
    <w:p w:rsidR="002958DE" w:rsidRDefault="002958DE" w:rsidP="002958DE">
      <w:pPr>
        <w:pStyle w:val="a7"/>
        <w:numPr>
          <w:ilvl w:val="0"/>
          <w:numId w:val="91"/>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 повреждении здоровья лица, не достигшего совершеннолетия. </w:t>
      </w:r>
    </w:p>
    <w:p w:rsidR="002958DE" w:rsidRDefault="002958DE" w:rsidP="002958DE">
      <w:pPr>
        <w:pStyle w:val="a7"/>
        <w:numPr>
          <w:ilvl w:val="0"/>
          <w:numId w:val="91"/>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лицам, понесшим ущерб в результате смерти кормильца. </w:t>
      </w:r>
    </w:p>
    <w:p w:rsidR="002958DE" w:rsidRDefault="002958DE" w:rsidP="002958DE">
      <w:pPr>
        <w:pStyle w:val="a7"/>
        <w:numPr>
          <w:ilvl w:val="0"/>
          <w:numId w:val="91"/>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Размер возмещения вреда, понесенного в случае смерти кормильца. </w:t>
      </w:r>
    </w:p>
    <w:p w:rsidR="002958DE" w:rsidRDefault="002958DE" w:rsidP="002958DE">
      <w:pPr>
        <w:pStyle w:val="a7"/>
        <w:numPr>
          <w:ilvl w:val="0"/>
          <w:numId w:val="91"/>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Последующее изменение размера возмещения вреда. </w:t>
      </w:r>
    </w:p>
    <w:p w:rsidR="002958DE" w:rsidRDefault="002958DE" w:rsidP="002958DE">
      <w:pPr>
        <w:pStyle w:val="a7"/>
        <w:numPr>
          <w:ilvl w:val="0"/>
          <w:numId w:val="91"/>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Индексация размера возмещения вреда. </w:t>
      </w:r>
    </w:p>
    <w:p w:rsidR="002958DE" w:rsidRDefault="002958DE" w:rsidP="002958DE">
      <w:pPr>
        <w:pStyle w:val="a7"/>
        <w:numPr>
          <w:ilvl w:val="0"/>
          <w:numId w:val="91"/>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Платежи по возмещению вреда. </w:t>
      </w:r>
    </w:p>
    <w:p w:rsidR="002958DE" w:rsidRDefault="002958DE" w:rsidP="002958DE">
      <w:pPr>
        <w:pStyle w:val="a7"/>
        <w:numPr>
          <w:ilvl w:val="0"/>
          <w:numId w:val="91"/>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в случае прекращения юридического лица. </w:t>
      </w:r>
    </w:p>
    <w:p w:rsidR="002958DE" w:rsidRDefault="002958DE" w:rsidP="002958DE">
      <w:pPr>
        <w:pStyle w:val="a7"/>
        <w:numPr>
          <w:ilvl w:val="0"/>
          <w:numId w:val="91"/>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расходов на погребение. </w:t>
      </w:r>
    </w:p>
    <w:p w:rsidR="002958DE" w:rsidRDefault="002958DE" w:rsidP="002958DE">
      <w:pPr>
        <w:pStyle w:val="a7"/>
        <w:numPr>
          <w:ilvl w:val="0"/>
          <w:numId w:val="91"/>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причиненного вследствие недостатков товаров, работ или услуг. </w:t>
      </w:r>
    </w:p>
    <w:p w:rsidR="002958DE" w:rsidRDefault="002958DE" w:rsidP="002958DE">
      <w:pPr>
        <w:pStyle w:val="a7"/>
        <w:numPr>
          <w:ilvl w:val="0"/>
          <w:numId w:val="91"/>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Основания возмещения вреда, причиненного вследствие недостатков товара, работы или услуги. </w:t>
      </w:r>
    </w:p>
    <w:p w:rsidR="002958DE" w:rsidRDefault="002958DE" w:rsidP="002958DE">
      <w:pPr>
        <w:pStyle w:val="a7"/>
        <w:numPr>
          <w:ilvl w:val="0"/>
          <w:numId w:val="91"/>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Лица, ответственные за вред, причиненный вследствие недостатков товара, работы или услуги. </w:t>
      </w:r>
    </w:p>
    <w:p w:rsidR="002958DE" w:rsidRDefault="002958DE" w:rsidP="002958DE">
      <w:pPr>
        <w:pStyle w:val="a7"/>
        <w:numPr>
          <w:ilvl w:val="0"/>
          <w:numId w:val="91"/>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Сроки возмещения вреда, причиненного в результате недостатков товара, работы или услуги. </w:t>
      </w:r>
    </w:p>
    <w:p w:rsidR="002958DE" w:rsidRPr="00B60838" w:rsidRDefault="002958DE" w:rsidP="002958DE">
      <w:pPr>
        <w:pStyle w:val="a7"/>
        <w:numPr>
          <w:ilvl w:val="0"/>
          <w:numId w:val="91"/>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Основания освобождения от ответственности за вред, причиненный вследствие недостатков товара, работы или услуги</w:t>
      </w:r>
    </w:p>
    <w:p w:rsidR="004475FB" w:rsidRPr="004475FB" w:rsidRDefault="004475FB" w:rsidP="004475FB">
      <w:pPr>
        <w:spacing w:after="0" w:line="240" w:lineRule="auto"/>
        <w:ind w:firstLine="567"/>
        <w:jc w:val="both"/>
        <w:rPr>
          <w:rFonts w:ascii="Times New Roman" w:eastAsiaTheme="minorHAnsi" w:hAnsi="Times New Roman"/>
          <w:b/>
          <w:sz w:val="24"/>
          <w:szCs w:val="24"/>
        </w:rPr>
      </w:pPr>
      <w:r w:rsidRPr="004475FB">
        <w:rPr>
          <w:rFonts w:ascii="Times New Roman" w:eastAsiaTheme="minorHAnsi" w:hAnsi="Times New Roman"/>
          <w:b/>
          <w:sz w:val="24"/>
          <w:szCs w:val="24"/>
        </w:rPr>
        <w:t>Условия практических задач</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Бультерьер Зайцева сильно искусал сына Васильева. В результате нападения собаки мальчику удалили три пальца правой руки, ему пришлось делать пять косметических операций, мальчик также лечился от заикания в течение года. Васильевы обратились в юридическую консультацию с просьбой подготовить иск о возмещении вреда, причиненного здоровью их сына, а также включить в иск требование о возмещении морального вреда, причиненного как сыну, так и им.</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 xml:space="preserve">Оцените законность требований родителей. </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2. Скороходова Е. и Скороходова Ж. обратились в суд с иском к АНО «Спортивная организация «Акмех» и директору указанной организации Федотову и просили взыскать с ответчика в пользу Скороходова Е. в счет возмещения материального ущерба 3 000 тыс. руб, компенсацию морального вреда 2 000 тыс. руб; в пользу Скороходовой Ж.  в счет возмещения материального ущерба 200 тыс.руб, компенсацию морального вреда 600 тыс. руб.</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В обоснование требований указали, что 11.03.2011г. Скороходова Е.  находилась в экстрим-парке Jump City АНО «Спортивная организация «Акмех», оплатив услуги. На сайте компании содержится информация о безопасности отдыха даже при совершении элементов особой экстремальности. В ходе активного отдыха, осуществляя прыжки в поролоновую яму, получила травму в виде закрытого перелома обеих костей голени левой ноги со смещением от удара о твердый предмет.</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lastRenderedPageBreak/>
        <w:t>Сразу после получение травмы представитель АНО «Спортивная организация «Акмех», которое организовало данный экстрим - парк признавал свою вину и обещал возместить причиненный вред.</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Скороходова Е.  является профессиональной спортсменкой, ей было необходимо получение квалифицированной медицинской помощи и быстрое восстановление здоровья. Однако, ответчик, оказав некачественную услугу, оплату ее лечения не произвел, до настоящего времени Скороходова Е. полностью не восстановилась, действиями ответчика ей нанесен существенный вред здоровью, требуется комплекс мер по спортивной реабилитации.</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Кроме того, в результате полученной травмы Скороходова Е. утратила профессиональную трудоспособность спортсмена, лишилась работы спортсмена-инструктора, трудовая функция которого состояла в подготовке к спортивным соревнованиям.</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Согласно расчету, представленному истцами, сумма материального ущерба, подлежащая выплате Скороходова Е., складывается из следующих сумм:</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 единовременная страховая выплата, исходя из наступления вреда средней тяжести 400 000 рублей;</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 утраченный заработок за 3 года, с учетом индексации 500 000 рублей;</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 оплата расходов, связанных с медицинской, социальной и профессиональной реабилитацией дополнительных, 1 000 000 рублей;</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 предстоящие расходы на комплекс мер спортивной реабилитации и восстановительной подготовки за 2 периода, включая расходы на проживание в другом городе, питание, транспорт, сопровождение, дополнительные расходы, а также занятия, восстановительные спортивные сборы, ориентировочно, 1 100 000 рублей.</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Сумма ущерба, подлежащая взысканию в пользу Скороходова Ж., составляет 200 000 рублей, состоит из расходов на приобретение лекарств для лечения дочери в связи с полученной травмо</w:t>
      </w:r>
      <w:r>
        <w:rPr>
          <w:rFonts w:ascii="Times New Roman" w:eastAsiaTheme="minorHAnsi" w:hAnsi="Times New Roman"/>
          <w:sz w:val="24"/>
          <w:szCs w:val="24"/>
        </w:rPr>
        <w:t>й</w:t>
      </w:r>
      <w:r w:rsidRPr="004475FB">
        <w:rPr>
          <w:rFonts w:ascii="Times New Roman" w:eastAsiaTheme="minorHAnsi" w:hAnsi="Times New Roman"/>
          <w:sz w:val="24"/>
          <w:szCs w:val="24"/>
        </w:rPr>
        <w:t>, а также по диагностике дочери как спортсменки в г. Москве при обследовании, на проживание, питание, проезд.</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Какое решение будет вынесено судом?</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3. Родители 16-летней Галины, 11-летней Киры погибли в автомобильной аварии. Кроме детей до аварии на их иждивении находилась 73-летняя мать отца, получавшая 20 тыс. пенсии.</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Родители зарабатывали по 40 тыс. рублей в месяц.</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Кто имеет право на возмещение вреда, в каком размере, в течение какого срока?</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4. Титов Е. в лице законного представителя Титова А. обратился в суд с иском к Российскому Союзу Автостраховщиков о взыскании компенсационной выплаты, неустойки, штрафа, в обоснование заявленных требований указав следующее.</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13.11.2013 произошло ДТП с участием двух транспортных средств: автомобиля Shaman государвственный регистрационный знак N находившегося под управлением Жукова и трамвая 71605 государственный регистрационный знак N находившегося под управлением Медведева. В результате дорожно-транспортного происшествия кондуктор трамвая Титова А. получила телесные повреждения, с которыми была доставлена в ГБУЗ НО ГКБ N, где впоследствии скончалась.</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Приговором Автозаводского районного суда г. Нижнего Новгорода водитель автомобиля Shaman государственный регистрационный знак N Жуков признан виновным в ДТП.</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Истец является сыном погибшей Титов Е. и находился у нее на иждивении.</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Поскольку вред жизни Титовой А. был причинен взаимодействием двух источников повышенной опасности, то по каждому договору ОСАГО наступил страховой случай.</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Гражданская ответственность виновника ДТП была застрахована в ПАО САК «Энергогарант», которой была произведена выплата страхового возмещения.</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lastRenderedPageBreak/>
        <w:t>Гражданская ответственность водителя трамвая 71605 государственный регистрационный знак N была застрахована в ЗАО СК «Подмосковье».</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13.03.2014 истец обратился к ответчику с заявлением об осуществлении компенсационной выплаты. Однако ответчиком данная выплата произведена не была.</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На основании изложенного, истец просил суд взыскать с ответчика в свою пользу компенсационную выплату в размере 475 000 рублей, неустойку за нарушение сроков выплаты, неустойку со дня вынесения решения суда по день фактического исполнения обязательства в размере 1% в день от суммы компенсации, а также штраф.</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Решением суда было постановлено: исковые требования Титова Е.  в лице законного представителя Титова А.  удовлетворить частично.</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Взыскать с Российского Союза Автостраховщиков в пользу Титова Е. компенсационную выплату в размере 475 000 рублей, неустойку в размере 80 000 рублей, неустойку в размере 1% за каждый день от суммы компенсационной выплаты 475 000 рублей, т.е. по 4 750 рублей в день, а также штраф в размере 120 000 рублей.</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В удовлетворении остальной части иска о взыскании неустойки, штрафа - отказать.</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Обоснуйте решения суда.</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5. Пащенко Т.В. 17 мая 2015 г. обратилась в суд с иском к Общероссийской общественной организации «Союз театральных деятелей Российской Федерации (Всероссийское театральное общество)» о возмещении заработка, утраченного вследствие причинения вреда здоровью.</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В обоснование заявленных исковых требований Пащенко Т.В. указала, что является мировым судьей Камчатского края в отставке, получает ежемесячное пожизненное содержание. При посещении ею 22 октября 2011 г. спектакля в Доме актера по адресу: г. Новосибирск, ул. Серебренниковская, д. 35, принадлежащем Общероссийской общественной организации «Союз театральных деятелей Российской Федерации (Всероссийское театральное общество)», по вине ответчика, не исполнившего обязанность по содержанию помещения театра в безопасном для посетителей состоянии, она получила травму.</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Факт и обстоятельства получения Пащенко Т.В. травмы установлены заочным решением Центрального районного суда г. Новосибирска от 23 марта 2014 г., вступившим в законную силу 27 сентября 2014 г., которым с Общероссийской общественной организации «Союз театральных деятелей (Всероссийское театральное общество)» в пользу Пащенко Т.В. взысканы расходы, понесенные ею на приобретение изделий медицинского назначения, в размере 25 213,30 руб.</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Как полагает Пащенко Т.В., вследствие полученной травмы она утратила профессиональную трудоспособность на 30%, в связи с чем на основании пункта 1 статьи 1085, пункта 1 статьи 1086 Гражданского кодекса Российской Федерации просила суд взыскать с Общероссийской общественной организации «Союз театральных деятелей Российской Федерации (Всероссийское театральное общество)» в ее пользу утраченный заработок за период с 24 октября 2013 г. по 23 апреля 2017 г. в размере 1 785 926,52 руб., исчисленный из ее среднемесячного заработка судьи, составлявшего на 23 октября 2013 г. сумму в размере 141 740,20 руб.</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Ответчик в суде иск не признал.</w:t>
      </w:r>
    </w:p>
    <w:p w:rsidR="004475FB" w:rsidRPr="004475FB" w:rsidRDefault="004475FB" w:rsidP="004475FB">
      <w:pPr>
        <w:spacing w:after="0" w:line="240" w:lineRule="auto"/>
        <w:ind w:firstLine="567"/>
        <w:jc w:val="both"/>
        <w:rPr>
          <w:rFonts w:ascii="Times New Roman" w:eastAsiaTheme="minorHAnsi" w:hAnsi="Times New Roman"/>
          <w:sz w:val="24"/>
          <w:szCs w:val="24"/>
        </w:rPr>
      </w:pPr>
      <w:r w:rsidRPr="004475FB">
        <w:rPr>
          <w:rFonts w:ascii="Times New Roman" w:eastAsiaTheme="minorHAnsi" w:hAnsi="Times New Roman"/>
          <w:sz w:val="24"/>
          <w:szCs w:val="24"/>
        </w:rPr>
        <w:t>Какое решение вынесет суд?</w:t>
      </w:r>
    </w:p>
    <w:p w:rsidR="00A15DCD" w:rsidRDefault="00A15DCD" w:rsidP="00D725EA">
      <w:pPr>
        <w:spacing w:after="0" w:line="240" w:lineRule="auto"/>
        <w:ind w:firstLine="567"/>
        <w:jc w:val="both"/>
        <w:rPr>
          <w:rFonts w:ascii="Times New Roman" w:eastAsiaTheme="minorHAnsi" w:hAnsi="Times New Roman"/>
          <w:b/>
          <w:sz w:val="24"/>
          <w:szCs w:val="24"/>
        </w:rPr>
      </w:pPr>
    </w:p>
    <w:p w:rsidR="005F089A"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44</w:t>
      </w:r>
      <w:r w:rsidR="00C132FE">
        <w:rPr>
          <w:rFonts w:ascii="Times New Roman" w:eastAsiaTheme="minorHAnsi" w:hAnsi="Times New Roman"/>
          <w:b/>
          <w:sz w:val="24"/>
          <w:szCs w:val="24"/>
        </w:rPr>
        <w:t xml:space="preserve"> (15)</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Обязательства вследствие неосновательного обогащения</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5F089A" w:rsidRPr="001854DE" w:rsidRDefault="005F089A" w:rsidP="005F089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F089A" w:rsidRDefault="005F089A" w:rsidP="005F089A">
      <w:pPr>
        <w:pStyle w:val="a7"/>
        <w:numPr>
          <w:ilvl w:val="0"/>
          <w:numId w:val="50"/>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Понятие обязательств из неосновательного обогащения. </w:t>
      </w:r>
    </w:p>
    <w:p w:rsidR="005F089A" w:rsidRDefault="005F089A" w:rsidP="005F089A">
      <w:pPr>
        <w:pStyle w:val="a7"/>
        <w:numPr>
          <w:ilvl w:val="0"/>
          <w:numId w:val="50"/>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Основные случаи неосновательного обогащения. </w:t>
      </w:r>
    </w:p>
    <w:p w:rsidR="005F089A" w:rsidRDefault="005F089A" w:rsidP="005F089A">
      <w:pPr>
        <w:pStyle w:val="a7"/>
        <w:numPr>
          <w:ilvl w:val="0"/>
          <w:numId w:val="50"/>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lastRenderedPageBreak/>
        <w:t xml:space="preserve">Соотношение обязательств из неосновательного обогащения с другими видами правоотношений. </w:t>
      </w:r>
    </w:p>
    <w:p w:rsidR="005F089A" w:rsidRDefault="005F089A" w:rsidP="005F089A">
      <w:pPr>
        <w:pStyle w:val="a7"/>
        <w:numPr>
          <w:ilvl w:val="0"/>
          <w:numId w:val="50"/>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Содержание требований о возврате неосновательного обогащения: возвращение неосновательного обогащения в натуре, возмещение стоимости неосновательного обогащения, возмещение потерпевшему неполученных доходов, а приобретателю — затрат на имущество, подлежащее возврату. </w:t>
      </w:r>
    </w:p>
    <w:p w:rsidR="005F089A" w:rsidRPr="00282EE6" w:rsidRDefault="005F089A" w:rsidP="005F089A">
      <w:pPr>
        <w:pStyle w:val="a7"/>
        <w:numPr>
          <w:ilvl w:val="0"/>
          <w:numId w:val="50"/>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Неосновательное обогащение, не подлежащее возврату.</w:t>
      </w:r>
    </w:p>
    <w:p w:rsidR="005F089A" w:rsidRPr="00A15DCD" w:rsidRDefault="005F089A" w:rsidP="005F089A">
      <w:pPr>
        <w:spacing w:after="0" w:line="240" w:lineRule="auto"/>
        <w:ind w:firstLine="567"/>
        <w:jc w:val="both"/>
        <w:rPr>
          <w:rFonts w:ascii="Times New Roman" w:eastAsiaTheme="minorHAnsi" w:hAnsi="Times New Roman"/>
          <w:b/>
          <w:sz w:val="24"/>
          <w:szCs w:val="24"/>
        </w:rPr>
      </w:pPr>
      <w:r w:rsidRPr="00A15DCD">
        <w:rPr>
          <w:rFonts w:ascii="Times New Roman" w:eastAsiaTheme="minorHAnsi" w:hAnsi="Times New Roman"/>
          <w:b/>
          <w:sz w:val="24"/>
          <w:szCs w:val="24"/>
        </w:rPr>
        <w:t>Условия практических задач</w:t>
      </w:r>
    </w:p>
    <w:p w:rsidR="005F089A" w:rsidRPr="00A15DCD"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1.</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После расторжения брака (в течение шести месяцев) Смирнов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добровольно ежемесячно лично в</w:t>
      </w:r>
      <w:r>
        <w:rPr>
          <w:rFonts w:ascii="Times New Roman" w:eastAsiaTheme="minorHAnsi" w:hAnsi="Times New Roman"/>
          <w:sz w:val="24"/>
          <w:szCs w:val="24"/>
        </w:rPr>
        <w:t xml:space="preserve">ручал бывшей жене на содержание </w:t>
      </w:r>
      <w:r w:rsidRPr="00A15DCD">
        <w:rPr>
          <w:rFonts w:ascii="Times New Roman" w:eastAsiaTheme="minorHAnsi" w:hAnsi="Times New Roman"/>
          <w:sz w:val="24"/>
          <w:szCs w:val="24"/>
        </w:rPr>
        <w:t xml:space="preserve">сына </w:t>
      </w:r>
      <w:r>
        <w:rPr>
          <w:rFonts w:ascii="Times New Roman" w:eastAsiaTheme="minorHAnsi" w:hAnsi="Times New Roman"/>
          <w:sz w:val="24"/>
          <w:szCs w:val="24"/>
        </w:rPr>
        <w:t>2</w:t>
      </w:r>
      <w:r w:rsidRPr="00A15DCD">
        <w:rPr>
          <w:rFonts w:ascii="Times New Roman" w:eastAsiaTheme="minorHAnsi" w:hAnsi="Times New Roman"/>
          <w:sz w:val="24"/>
          <w:szCs w:val="24"/>
        </w:rPr>
        <w:t>0 тыс. рублей. Однако, несмотря на это, жена предъявила иск 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суд о взыскании с него алиментов на содержание несовершеннолетнего</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сына. Суд удовлетворил исковые требования истицы и взыскал алименты со Смирнова за год, предшествующий предъявлению иска.</w:t>
      </w:r>
    </w:p>
    <w:p w:rsidR="005F089A" w:rsidRPr="00A15DCD"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Смирнов обратился в суд с требованием о возврате неосновательно взысканных с него алиментов, как неосновательного обогащения.</w:t>
      </w:r>
    </w:p>
    <w:p w:rsidR="005F089A"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Подлежит ли иск удовлетворению?</w:t>
      </w:r>
    </w:p>
    <w:p w:rsidR="005F089A"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2. ООО «Шелест» обратилось в Арбитражный суд с иском о взыскании с экспедитора ЧП Вахомского сумм, перечисленных ему ранее по договору транспортной экспедицией, на основании ст. 1102 ГК РФ. В ходе судебного разбирательства было установлено, что договор был расторгнут по требованию клиента. В соответствии с условием договора одностороннее его расторжение допускалось. До расторжения договора ООО «Шелест» перечислило экспедитору денежные средства в счет оплаты будущих услуг, однако эти услуги Вахомским не были оказаны. Ответчик не оспаривал факт получения оплаты, однако отказался удовлетворять требования ООО, ссылаясь при этом на п. 4 ст. 453 ГК РФ, в соответствии с которым стороны не вправе требовать возвращения того, что было исполнено ими по обязательству до момента расторжения договора, если иное не установлено законом или соглашением сторон. Также Вахомский полагал, что на основании абз. 2 ст. 806 ГК РФ при одностороннем отказе от исполнения договора транспортной экспедиции сторона, заявившая об отказе, имеет право требовать только возмещения убытков, вызванных расторжением договора. Кроме того, по мнению ответчика, ст.1102 ГК РФ не могла применяться, так как она не содержит указаний на то, что неосновательное обогащение имеет место и тогда, когда основание, по которому приобретено имущество, отпало впоследствии. </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вынести суд? Аргументируйте свой ответ.</w:t>
      </w:r>
    </w:p>
    <w:p w:rsidR="005F089A" w:rsidRPr="00FB6656" w:rsidRDefault="005F089A" w:rsidP="005F089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АО «Транс» своими силами осуществляло строительство гаража для собственных нужд, однако в последующем строительство было приостановлено, и гараж как незавершенный объект был принят на баланс организации. Год спустя муниципальное предприятие «Банно-прачечное хозяйство» без ведома собственника демонтировало гараж и вывезло бетонные плиты, использовав их в дальнейшем для собственных целей. Поскольку возврат плит в натуре был невозможен, АО обратилось к МП с иском о взыскании убытков, возникших в результате противоправных действий ответчика. Истец требовал взыскать стоимость вывезенных плит и затрат, понесенных при их монтаже. Полагая, что на стороне ответчика имеет место обязательство вследствие неосновательного обогащения, истец свои требования основывал на нормах ст. 1102, 1105 ГК РФ. МП «Банно-прачечное хозяйство» считало, что обязательство вследствие неосновательного обогащения отсутствует. По его мнению, в данном случае имело место причинение внедоговорного вреда, порядок возвращения которого определен специальным разделом кодекса, поэтому согласно подп. 1 ст. 1103 ГК РФ требования о возврате неосновательного обогащения не могут быть удовлетворены. Кто прав в данном споре? Правомерны ли действия хозяйства? Мотивируйте свой ответ.</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4.</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Между ООО «Юлия» и частным предпринимателем Могильным был заключен договор аренды жилого помещения, арендатором по которому выступал Могильный. По </w:t>
      </w:r>
      <w:r w:rsidRPr="00FB6656">
        <w:rPr>
          <w:rFonts w:ascii="Times New Roman" w:eastAsiaTheme="minorHAnsi" w:hAnsi="Times New Roman"/>
          <w:sz w:val="24"/>
          <w:szCs w:val="24"/>
        </w:rPr>
        <w:lastRenderedPageBreak/>
        <w:t>этому договору Могильный обязался ежемесячно возмещать ООО «Юлия» фактически понесенные расходы по обеспечению теплоэнергией, которые оплачивались в составе арендной платы на основании счетов, предъявляемых обществом.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Через 5 месяцев Могильный обнаружил, что ООО включало в расчет ряд отчислений, которые не были предусмотрены заключенным договором.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Арендатор обратился с иском в Арбитражный суд о возврате обществом излишне уплаченных денежных средств на основании ст.1102 ГК РФ как неосновательно полученных ответчиком.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Арбитражный суд удовлетворил требования истца. ООО «Юлия» оспорило решение, мотивируя это тем, что при вынесении решения суд не учел, что стороны связаны договорными отношениями. Нарушение договорных обязательств по общему правилу влечет взыскание убытков. У суда в данном случае отсутствовали основания для применения норм о неосновательном обогащении к отношениям сторон по договору.</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Применяются ли в данном случае правила о неосновательном обогащении? Какое решение должен вынести суд?</w:t>
      </w:r>
    </w:p>
    <w:p w:rsidR="005F089A" w:rsidRPr="007040DC" w:rsidRDefault="005F089A" w:rsidP="005F089A">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Тема практического занятия (семинара) № 45</w:t>
      </w:r>
      <w:r w:rsidR="00C132FE" w:rsidRPr="007040DC">
        <w:rPr>
          <w:rFonts w:ascii="Times New Roman" w:eastAsiaTheme="minorHAnsi" w:hAnsi="Times New Roman"/>
          <w:b/>
          <w:sz w:val="24"/>
          <w:szCs w:val="24"/>
        </w:rPr>
        <w:t xml:space="preserve"> (-)</w:t>
      </w:r>
    </w:p>
    <w:p w:rsidR="005F089A" w:rsidRPr="007040DC" w:rsidRDefault="005F089A" w:rsidP="005F089A">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«Общие положения о наследовании»</w:t>
      </w:r>
    </w:p>
    <w:p w:rsidR="005F089A" w:rsidRPr="007040DC" w:rsidRDefault="005F089A" w:rsidP="005F089A">
      <w:pPr>
        <w:spacing w:after="0" w:line="240" w:lineRule="auto"/>
        <w:ind w:firstLine="567"/>
        <w:jc w:val="both"/>
        <w:rPr>
          <w:rFonts w:ascii="Times New Roman" w:eastAsiaTheme="minorHAnsi" w:hAnsi="Times New Roman"/>
          <w:i/>
          <w:sz w:val="24"/>
          <w:szCs w:val="24"/>
        </w:rPr>
      </w:pPr>
      <w:r w:rsidRPr="007040DC">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FF404F">
      <w:pPr>
        <w:spacing w:after="0" w:line="240" w:lineRule="auto"/>
        <w:ind w:firstLine="567"/>
        <w:jc w:val="both"/>
        <w:rPr>
          <w:rFonts w:ascii="Times New Roman" w:eastAsiaTheme="minorHAnsi" w:hAnsi="Times New Roman"/>
          <w:b/>
          <w:sz w:val="24"/>
          <w:szCs w:val="24"/>
        </w:rPr>
      </w:pPr>
    </w:p>
    <w:p w:rsidR="005F089A" w:rsidRPr="007040DC" w:rsidRDefault="005F089A" w:rsidP="00FF404F">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Вопросы для устного собеседования:</w:t>
      </w:r>
    </w:p>
    <w:p w:rsidR="007040DC" w:rsidRDefault="00FF404F" w:rsidP="007040DC">
      <w:pPr>
        <w:pStyle w:val="a7"/>
        <w:numPr>
          <w:ilvl w:val="0"/>
          <w:numId w:val="80"/>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Понятие, предмет, функции наследственного права. </w:t>
      </w:r>
    </w:p>
    <w:p w:rsidR="007040DC" w:rsidRDefault="00FF404F" w:rsidP="007040DC">
      <w:pPr>
        <w:pStyle w:val="a7"/>
        <w:numPr>
          <w:ilvl w:val="0"/>
          <w:numId w:val="80"/>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История развития наследственных правоотношений. </w:t>
      </w:r>
    </w:p>
    <w:p w:rsidR="007040DC" w:rsidRDefault="00FF404F" w:rsidP="007040DC">
      <w:pPr>
        <w:pStyle w:val="a7"/>
        <w:numPr>
          <w:ilvl w:val="0"/>
          <w:numId w:val="80"/>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Источники правового регулирования наследственного права. </w:t>
      </w:r>
    </w:p>
    <w:p w:rsidR="007040DC" w:rsidRDefault="00FF404F" w:rsidP="007040DC">
      <w:pPr>
        <w:pStyle w:val="a7"/>
        <w:numPr>
          <w:ilvl w:val="0"/>
          <w:numId w:val="80"/>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Наследственные правоотношения. Субъекты наследственных правоотношений. Субъекты наследственного права. Объекты наследственных правоотношений. Содержание наследственных правоотношений. </w:t>
      </w:r>
    </w:p>
    <w:p w:rsidR="007040DC" w:rsidRDefault="00FF404F" w:rsidP="007040DC">
      <w:pPr>
        <w:pStyle w:val="a7"/>
        <w:numPr>
          <w:ilvl w:val="0"/>
          <w:numId w:val="80"/>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Основания возникновения наследственных правоотношений. </w:t>
      </w:r>
    </w:p>
    <w:p w:rsidR="007040DC" w:rsidRDefault="00FF404F" w:rsidP="007040DC">
      <w:pPr>
        <w:pStyle w:val="a7"/>
        <w:numPr>
          <w:ilvl w:val="0"/>
          <w:numId w:val="80"/>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Открытие наследства: понятие, правовые последствия. Время открытия наследства: понятие, значение, доказательства, правовые последствия. Место открытия наследства: понятие, значение, доказательства, правовые последствия. </w:t>
      </w:r>
    </w:p>
    <w:p w:rsidR="007040DC" w:rsidRDefault="00FF404F" w:rsidP="007040DC">
      <w:pPr>
        <w:pStyle w:val="a7"/>
        <w:numPr>
          <w:ilvl w:val="0"/>
          <w:numId w:val="80"/>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Принятие наследства: понятие, способы. Сроки принятия наследства. Принятие наследства ранее установленного законом срока. Правовые последствия пропуска срока для принятия наследства. Юридический способ принятия наследства. Фактический способ принятия наследства. </w:t>
      </w:r>
    </w:p>
    <w:p w:rsidR="00FF404F" w:rsidRPr="007040DC" w:rsidRDefault="00FF404F" w:rsidP="007040DC">
      <w:pPr>
        <w:pStyle w:val="a7"/>
        <w:numPr>
          <w:ilvl w:val="0"/>
          <w:numId w:val="80"/>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Отказ от наследства: понятие, способы, правовые последствия.</w:t>
      </w:r>
    </w:p>
    <w:p w:rsidR="005F089A" w:rsidRPr="001854DE" w:rsidRDefault="005F089A" w:rsidP="00FF404F">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1.</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Собственник автозаправки 60-летний Симонов А. М. незадолго до своей</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смерти составил завещание, в котором указал, что автозаправка должна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перейти в собственность его супруги Симоновой М. И., которая обязана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выплачивать ежемесячное содержание его матери в размере трех</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минимальных размеров оплаты труда с доходов. Этим же завещанием был назначен исполнитель завещания (душеприказчик) нотариус Банников.</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На следующий день после смерти Симонова к Банникову обратились с</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исками кредиторы наследодателя - коммерческий банк «Славутич» и</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строительная фирма «Свой дом». Наследница же по завещанию — Симонова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заявила Банникову, что она, в силу отсутствия у нее специальных знаний, не в</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состоянии будет управлять автозаправкой.</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Банников назначил хранителем автозаправки ее исполнительного директора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Воробьева и опубликовал сообщение о смерти Симонова.</w:t>
      </w:r>
    </w:p>
    <w:p w:rsid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 xml:space="preserve"> Кто в данном случае является субъектами наследственного</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правоотношения ?</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Кто является универсальным правопреемником, а кто — легатарием в</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данной задаче?</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Какие юридические факты являются основаниями возникновения права 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наследство у Симоновой?</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Каково в данной задаче содержание наследственного правоотношения?</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Какие права и обязанности Симонова в связи с его смертью перейдут к его</w:t>
      </w:r>
      <w:r>
        <w:rPr>
          <w:rFonts w:ascii="Times New Roman" w:eastAsiaTheme="minorHAnsi" w:hAnsi="Times New Roman"/>
          <w:sz w:val="24"/>
          <w:szCs w:val="24"/>
        </w:rPr>
        <w:t xml:space="preserve"> </w:t>
      </w:r>
      <w:r w:rsidRPr="00444FA7">
        <w:rPr>
          <w:rFonts w:ascii="Times New Roman" w:eastAsiaTheme="minorHAnsi" w:hAnsi="Times New Roman"/>
          <w:sz w:val="24"/>
          <w:szCs w:val="24"/>
        </w:rPr>
        <w:t xml:space="preserve">жене в случае </w:t>
      </w:r>
      <w:r w:rsidRPr="00444FA7">
        <w:rPr>
          <w:rFonts w:ascii="Times New Roman" w:eastAsiaTheme="minorHAnsi" w:hAnsi="Times New Roman"/>
          <w:sz w:val="24"/>
          <w:szCs w:val="24"/>
        </w:rPr>
        <w:lastRenderedPageBreak/>
        <w:t>принятия ею наследства?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Что является основанием возникновения наследственного правоотношения</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 данной задаче?</w:t>
      </w:r>
    </w:p>
    <w:p w:rsidR="00AE4DAA" w:rsidRPr="00AE4DAA" w:rsidRDefault="00444FA7" w:rsidP="00AE4DA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2</w:t>
      </w:r>
      <w:r w:rsidR="00AE4DAA">
        <w:rPr>
          <w:rFonts w:ascii="Times New Roman" w:eastAsiaTheme="minorHAnsi" w:hAnsi="Times New Roman"/>
          <w:sz w:val="24"/>
          <w:szCs w:val="24"/>
        </w:rPr>
        <w:t>.</w:t>
      </w:r>
      <w:r w:rsidR="00AE4DAA" w:rsidRPr="00AE4DAA">
        <w:rPr>
          <w:rFonts w:ascii="Times New Roman" w:eastAsiaTheme="minorHAnsi" w:hAnsi="Times New Roman"/>
          <w:sz w:val="24"/>
          <w:szCs w:val="24"/>
        </w:rPr>
        <w:t xml:space="preserve"> В ав</w:t>
      </w:r>
      <w:r w:rsidR="00AE4DAA">
        <w:rPr>
          <w:rFonts w:ascii="Times New Roman" w:eastAsiaTheme="minorHAnsi" w:hAnsi="Times New Roman"/>
          <w:sz w:val="24"/>
          <w:szCs w:val="24"/>
        </w:rPr>
        <w:t>то</w:t>
      </w:r>
      <w:r w:rsidR="00AE4DAA" w:rsidRPr="00AE4DAA">
        <w:rPr>
          <w:rFonts w:ascii="Times New Roman" w:eastAsiaTheme="minorHAnsi" w:hAnsi="Times New Roman"/>
          <w:sz w:val="24"/>
          <w:szCs w:val="24"/>
        </w:rPr>
        <w:t xml:space="preserve">катастрофе погибли супруги </w:t>
      </w:r>
      <w:r w:rsidR="00AE4DAA">
        <w:rPr>
          <w:rFonts w:ascii="Times New Roman" w:eastAsiaTheme="minorHAnsi" w:hAnsi="Times New Roman"/>
          <w:sz w:val="24"/>
          <w:szCs w:val="24"/>
        </w:rPr>
        <w:t>Мухина</w:t>
      </w:r>
      <w:r w:rsidR="00AE4DAA" w:rsidRPr="00AE4DAA">
        <w:rPr>
          <w:rFonts w:ascii="Times New Roman" w:eastAsiaTheme="minorHAnsi" w:hAnsi="Times New Roman"/>
          <w:sz w:val="24"/>
          <w:szCs w:val="24"/>
        </w:rPr>
        <w:t xml:space="preserve"> и Федотов</w:t>
      </w:r>
      <w:r w:rsidR="00AE4DAA">
        <w:rPr>
          <w:rFonts w:ascii="Times New Roman" w:eastAsiaTheme="minorHAnsi" w:hAnsi="Times New Roman"/>
          <w:sz w:val="24"/>
          <w:szCs w:val="24"/>
        </w:rPr>
        <w:t>. Мухина</w:t>
      </w:r>
      <w:r w:rsidR="00AE4DAA" w:rsidRPr="00AE4DAA">
        <w:rPr>
          <w:rFonts w:ascii="Times New Roman" w:eastAsiaTheme="minorHAnsi" w:hAnsi="Times New Roman"/>
          <w:sz w:val="24"/>
          <w:szCs w:val="24"/>
        </w:rPr>
        <w:t xml:space="preserve"> имела дочь, сына и престарелую мать. На иждивении Федотова находился сын и несовершеннолетний брат. Погибшие имели также общую дочь, 4 лет.</w:t>
      </w:r>
    </w:p>
    <w:p w:rsidR="00AE4DAA" w:rsidRPr="00AE4DAA" w:rsidRDefault="00AE4DAA" w:rsidP="00AE4DAA">
      <w:pPr>
        <w:spacing w:after="0" w:line="240" w:lineRule="auto"/>
        <w:ind w:firstLine="567"/>
        <w:jc w:val="both"/>
        <w:rPr>
          <w:rFonts w:ascii="Times New Roman" w:eastAsiaTheme="minorHAnsi" w:hAnsi="Times New Roman"/>
          <w:sz w:val="24"/>
          <w:szCs w:val="24"/>
        </w:rPr>
      </w:pPr>
      <w:r w:rsidRPr="00AE4DAA">
        <w:rPr>
          <w:rFonts w:ascii="Times New Roman" w:eastAsiaTheme="minorHAnsi" w:hAnsi="Times New Roman"/>
          <w:sz w:val="24"/>
          <w:szCs w:val="24"/>
        </w:rPr>
        <w:t xml:space="preserve">На имущество Федотова также претендовала его </w:t>
      </w:r>
      <w:r>
        <w:rPr>
          <w:rFonts w:ascii="Times New Roman" w:eastAsiaTheme="minorHAnsi" w:hAnsi="Times New Roman"/>
          <w:sz w:val="24"/>
          <w:szCs w:val="24"/>
        </w:rPr>
        <w:t xml:space="preserve">родная </w:t>
      </w:r>
      <w:r w:rsidRPr="00AE4DAA">
        <w:rPr>
          <w:rFonts w:ascii="Times New Roman" w:eastAsiaTheme="minorHAnsi" w:hAnsi="Times New Roman"/>
          <w:sz w:val="24"/>
          <w:szCs w:val="24"/>
        </w:rPr>
        <w:t>сестра.</w:t>
      </w:r>
    </w:p>
    <w:p w:rsidR="00AE4DAA" w:rsidRDefault="00AE4DAA" w:rsidP="00AE4DAA">
      <w:pPr>
        <w:spacing w:after="0" w:line="240" w:lineRule="auto"/>
        <w:ind w:firstLine="567"/>
        <w:jc w:val="both"/>
        <w:rPr>
          <w:rFonts w:ascii="Times New Roman" w:eastAsiaTheme="minorHAnsi" w:hAnsi="Times New Roman"/>
          <w:sz w:val="24"/>
          <w:szCs w:val="24"/>
        </w:rPr>
      </w:pPr>
      <w:r w:rsidRPr="00AE4DAA">
        <w:rPr>
          <w:rFonts w:ascii="Times New Roman" w:eastAsiaTheme="minorHAnsi" w:hAnsi="Times New Roman"/>
          <w:sz w:val="24"/>
          <w:szCs w:val="24"/>
        </w:rPr>
        <w:t>Определите наследников. Разделите наследство. Завещание супруги не оставили.</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00481E14" w:rsidRPr="00481E14">
        <w:rPr>
          <w:rFonts w:ascii="Times New Roman" w:eastAsiaTheme="minorHAnsi" w:hAnsi="Times New Roman"/>
          <w:sz w:val="24"/>
          <w:szCs w:val="24"/>
        </w:rPr>
        <w:t>.</w:t>
      </w:r>
      <w:r w:rsidR="00481E14">
        <w:rPr>
          <w:rFonts w:ascii="Times New Roman" w:eastAsiaTheme="minorHAnsi" w:hAnsi="Times New Roman"/>
          <w:sz w:val="24"/>
          <w:szCs w:val="24"/>
        </w:rPr>
        <w:t xml:space="preserve"> </w:t>
      </w:r>
      <w:r w:rsidR="00481E14" w:rsidRPr="00481E14">
        <w:rPr>
          <w:rFonts w:ascii="Times New Roman" w:eastAsiaTheme="minorHAnsi" w:hAnsi="Times New Roman"/>
          <w:sz w:val="24"/>
          <w:szCs w:val="24"/>
        </w:rPr>
        <w:t>После смерти Разоренова выяснилось, что в соответствии с завещанием его автомобиль должен перейти к его брату. В завещании ничего не было сказано о гараже в гаражном кооперативе. Из других родственников у Разоренова были только сын от первого брака и 47-летняя жена.</w:t>
      </w:r>
    </w:p>
    <w:p w:rsidR="00AE4DAA"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Кто унаследует гараж после смерти Разоренова?</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481E14" w:rsidRPr="00481E14">
        <w:rPr>
          <w:rFonts w:ascii="Times New Roman" w:eastAsiaTheme="minorHAnsi" w:hAnsi="Times New Roman"/>
          <w:sz w:val="24"/>
          <w:szCs w:val="24"/>
        </w:rPr>
        <w:t>.</w:t>
      </w:r>
      <w:r w:rsidR="00481E14">
        <w:rPr>
          <w:rFonts w:ascii="Times New Roman" w:eastAsiaTheme="minorHAnsi" w:hAnsi="Times New Roman"/>
          <w:sz w:val="24"/>
          <w:szCs w:val="24"/>
        </w:rPr>
        <w:t xml:space="preserve"> </w:t>
      </w:r>
      <w:r w:rsidR="00481E14" w:rsidRPr="00481E14">
        <w:rPr>
          <w:rFonts w:ascii="Times New Roman" w:eastAsiaTheme="minorHAnsi" w:hAnsi="Times New Roman"/>
          <w:sz w:val="24"/>
          <w:szCs w:val="24"/>
        </w:rPr>
        <w:t xml:space="preserve">Дубова обратилась в районный суд с иском о восстановлении срока для принятия наследства. В деле имеется справка о том, что истица проживала вместе с отцом до его смерти. При рассмотрении дела было установлено, что после смерти отца Дубова проживает по тому же адресу. </w:t>
      </w:r>
      <w:r w:rsidR="00481E14">
        <w:rPr>
          <w:rFonts w:ascii="Times New Roman" w:eastAsiaTheme="minorHAnsi" w:hAnsi="Times New Roman"/>
          <w:sz w:val="24"/>
          <w:szCs w:val="24"/>
        </w:rPr>
        <w:t>С</w:t>
      </w:r>
      <w:r w:rsidR="00481E14" w:rsidRPr="00481E14">
        <w:rPr>
          <w:rFonts w:ascii="Times New Roman" w:eastAsiaTheme="minorHAnsi" w:hAnsi="Times New Roman"/>
          <w:sz w:val="24"/>
          <w:szCs w:val="24"/>
        </w:rPr>
        <w:t>уд восстановил срок для принятия наследства.</w:t>
      </w:r>
    </w:p>
    <w:p w:rsidR="00481E14"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Правомерно ли решение суда?</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5</w:t>
      </w:r>
      <w:r w:rsidR="00481E14" w:rsidRPr="00481E14">
        <w:rPr>
          <w:rFonts w:ascii="Times New Roman" w:eastAsiaTheme="minorHAnsi" w:hAnsi="Times New Roman"/>
          <w:sz w:val="24"/>
          <w:szCs w:val="24"/>
        </w:rPr>
        <w:t>. Житель  г.</w:t>
      </w:r>
      <w:r w:rsidR="00481E14">
        <w:rPr>
          <w:rFonts w:ascii="Times New Roman" w:eastAsiaTheme="minorHAnsi" w:hAnsi="Times New Roman"/>
          <w:sz w:val="24"/>
          <w:szCs w:val="24"/>
        </w:rPr>
        <w:t xml:space="preserve"> Бузулука</w:t>
      </w:r>
      <w:r w:rsidR="00481E14" w:rsidRPr="00481E14">
        <w:rPr>
          <w:rFonts w:ascii="Times New Roman" w:eastAsiaTheme="minorHAnsi" w:hAnsi="Times New Roman"/>
          <w:sz w:val="24"/>
          <w:szCs w:val="24"/>
        </w:rPr>
        <w:t xml:space="preserve"> Ю., занимаясь предпринимательской деятельностью, часто бывал в командировках, но чаще всего в г.</w:t>
      </w:r>
      <w:r w:rsidR="00481E14">
        <w:rPr>
          <w:rFonts w:ascii="Times New Roman" w:eastAsiaTheme="minorHAnsi" w:hAnsi="Times New Roman"/>
          <w:sz w:val="24"/>
          <w:szCs w:val="24"/>
        </w:rPr>
        <w:t xml:space="preserve"> Тюмень</w:t>
      </w:r>
      <w:r w:rsidR="00481E14" w:rsidRPr="00481E14">
        <w:rPr>
          <w:rFonts w:ascii="Times New Roman" w:eastAsiaTheme="minorHAnsi" w:hAnsi="Times New Roman"/>
          <w:sz w:val="24"/>
          <w:szCs w:val="24"/>
        </w:rPr>
        <w:t>, так как являлся собственником контрольного пакета акций одного АО, находящегося в городе. Со временем он приобрел в г.</w:t>
      </w:r>
      <w:r w:rsidR="00481E14">
        <w:rPr>
          <w:rFonts w:ascii="Times New Roman" w:eastAsiaTheme="minorHAnsi" w:hAnsi="Times New Roman"/>
          <w:sz w:val="24"/>
          <w:szCs w:val="24"/>
        </w:rPr>
        <w:t xml:space="preserve"> Тюмень</w:t>
      </w:r>
      <w:r w:rsidR="0097197A">
        <w:rPr>
          <w:rFonts w:ascii="Times New Roman" w:eastAsiaTheme="minorHAnsi" w:hAnsi="Times New Roman"/>
          <w:sz w:val="24"/>
          <w:szCs w:val="24"/>
        </w:rPr>
        <w:t xml:space="preserve"> элитную квартиру</w:t>
      </w:r>
      <w:r w:rsidR="00481E14" w:rsidRPr="00481E14">
        <w:rPr>
          <w:rFonts w:ascii="Times New Roman" w:eastAsiaTheme="minorHAnsi" w:hAnsi="Times New Roman"/>
          <w:sz w:val="24"/>
          <w:szCs w:val="24"/>
        </w:rPr>
        <w:t>. В 2013г. он погиб в авиакатастрофе.  Супруга умершего, являясь единственным наследником Ю., подала заявление о принятии наследства в нотариальную контору г.</w:t>
      </w:r>
      <w:r w:rsidR="00481E14">
        <w:rPr>
          <w:rFonts w:ascii="Times New Roman" w:eastAsiaTheme="minorHAnsi" w:hAnsi="Times New Roman"/>
          <w:sz w:val="24"/>
          <w:szCs w:val="24"/>
        </w:rPr>
        <w:t xml:space="preserve"> </w:t>
      </w:r>
      <w:r w:rsidR="0097197A">
        <w:rPr>
          <w:rFonts w:ascii="Times New Roman" w:eastAsiaTheme="minorHAnsi" w:hAnsi="Times New Roman"/>
          <w:sz w:val="24"/>
          <w:szCs w:val="24"/>
        </w:rPr>
        <w:t>Тюмени</w:t>
      </w:r>
      <w:r w:rsidR="00481E14" w:rsidRPr="00481E14">
        <w:rPr>
          <w:rFonts w:ascii="Times New Roman" w:eastAsiaTheme="minorHAnsi" w:hAnsi="Times New Roman"/>
          <w:sz w:val="24"/>
          <w:szCs w:val="24"/>
        </w:rPr>
        <w:t>, исходя из того, что стоимость элитной квартиры и пакета акций существенно превышают стоимость имущества Ю., находящегося в г.</w:t>
      </w:r>
      <w:r w:rsidR="0097197A">
        <w:rPr>
          <w:rFonts w:ascii="Times New Roman" w:eastAsiaTheme="minorHAnsi" w:hAnsi="Times New Roman"/>
          <w:sz w:val="24"/>
          <w:szCs w:val="24"/>
        </w:rPr>
        <w:t xml:space="preserve"> Бузулуке</w:t>
      </w:r>
      <w:r w:rsidR="00481E14" w:rsidRPr="00481E14">
        <w:rPr>
          <w:rFonts w:ascii="Times New Roman" w:eastAsiaTheme="minorHAnsi" w:hAnsi="Times New Roman"/>
          <w:sz w:val="24"/>
          <w:szCs w:val="24"/>
        </w:rPr>
        <w:t xml:space="preserve">. Нотариус принял заявление, а через некоторое время на основании поданного наследницей заявления о выдаче свидетельства о праве на наследство – выдал такое свидетельство. </w:t>
      </w:r>
    </w:p>
    <w:p w:rsidR="00481E14"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 xml:space="preserve">Оцените действия нотариуса. Определите место открытия наследства. Какое  значение имеет место открытия наследства? </w:t>
      </w:r>
    </w:p>
    <w:p w:rsidR="0097197A" w:rsidRPr="0097197A" w:rsidRDefault="00444FA7" w:rsidP="0097197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6</w:t>
      </w:r>
      <w:r w:rsidR="0097197A" w:rsidRPr="0097197A">
        <w:rPr>
          <w:rFonts w:ascii="Times New Roman" w:eastAsiaTheme="minorHAnsi" w:hAnsi="Times New Roman"/>
          <w:sz w:val="24"/>
          <w:szCs w:val="24"/>
        </w:rPr>
        <w:t>.</w:t>
      </w:r>
      <w:r w:rsidR="0097197A">
        <w:rPr>
          <w:rFonts w:ascii="Times New Roman" w:eastAsiaTheme="minorHAnsi" w:hAnsi="Times New Roman"/>
          <w:sz w:val="24"/>
          <w:szCs w:val="24"/>
        </w:rPr>
        <w:t xml:space="preserve"> </w:t>
      </w:r>
      <w:r w:rsidR="0097197A" w:rsidRPr="0097197A">
        <w:rPr>
          <w:rFonts w:ascii="Times New Roman" w:eastAsiaTheme="minorHAnsi" w:hAnsi="Times New Roman"/>
          <w:sz w:val="24"/>
          <w:szCs w:val="24"/>
        </w:rPr>
        <w:t xml:space="preserve">3 августа </w:t>
      </w:r>
      <w:r w:rsidR="0097197A">
        <w:rPr>
          <w:rFonts w:ascii="Times New Roman" w:eastAsiaTheme="minorHAnsi" w:hAnsi="Times New Roman"/>
          <w:sz w:val="24"/>
          <w:szCs w:val="24"/>
        </w:rPr>
        <w:t>от инфаркта умирает Седов</w:t>
      </w:r>
      <w:r w:rsidR="0097197A" w:rsidRPr="0097197A">
        <w:rPr>
          <w:rFonts w:ascii="Times New Roman" w:eastAsiaTheme="minorHAnsi" w:hAnsi="Times New Roman"/>
          <w:sz w:val="24"/>
          <w:szCs w:val="24"/>
        </w:rPr>
        <w:t>, проживавший  в г.</w:t>
      </w:r>
      <w:r w:rsidR="0097197A">
        <w:rPr>
          <w:rFonts w:ascii="Times New Roman" w:eastAsiaTheme="minorHAnsi" w:hAnsi="Times New Roman"/>
          <w:sz w:val="24"/>
          <w:szCs w:val="24"/>
        </w:rPr>
        <w:t xml:space="preserve"> Бузулуке</w:t>
      </w:r>
      <w:r w:rsidR="0097197A" w:rsidRPr="0097197A">
        <w:rPr>
          <w:rFonts w:ascii="Times New Roman" w:eastAsiaTheme="minorHAnsi" w:hAnsi="Times New Roman"/>
          <w:sz w:val="24"/>
          <w:szCs w:val="24"/>
        </w:rPr>
        <w:t xml:space="preserve">. Узнав о </w:t>
      </w:r>
      <w:r w:rsidR="0097197A">
        <w:rPr>
          <w:rFonts w:ascii="Times New Roman" w:eastAsiaTheme="minorHAnsi" w:hAnsi="Times New Roman"/>
          <w:sz w:val="24"/>
          <w:szCs w:val="24"/>
        </w:rPr>
        <w:t>смерти</w:t>
      </w:r>
      <w:r w:rsidR="0097197A" w:rsidRPr="0097197A">
        <w:rPr>
          <w:rFonts w:ascii="Times New Roman" w:eastAsiaTheme="minorHAnsi" w:hAnsi="Times New Roman"/>
          <w:sz w:val="24"/>
          <w:szCs w:val="24"/>
        </w:rPr>
        <w:t xml:space="preserve"> единственного сына, 4 августа в 0 часов 40 минут умирает его мама, проживавшая в г.</w:t>
      </w:r>
      <w:r w:rsidR="0097197A">
        <w:rPr>
          <w:rFonts w:ascii="Times New Roman" w:eastAsiaTheme="minorHAnsi" w:hAnsi="Times New Roman"/>
          <w:sz w:val="24"/>
          <w:szCs w:val="24"/>
        </w:rPr>
        <w:t xml:space="preserve"> Самара</w:t>
      </w:r>
      <w:r w:rsidR="0097197A" w:rsidRPr="0097197A">
        <w:rPr>
          <w:rFonts w:ascii="Times New Roman" w:eastAsiaTheme="minorHAnsi" w:hAnsi="Times New Roman"/>
          <w:sz w:val="24"/>
          <w:szCs w:val="24"/>
        </w:rPr>
        <w:t xml:space="preserve">. Между наследниками </w:t>
      </w:r>
      <w:r w:rsidR="0097197A">
        <w:rPr>
          <w:rFonts w:ascii="Times New Roman" w:eastAsiaTheme="minorHAnsi" w:hAnsi="Times New Roman"/>
          <w:sz w:val="24"/>
          <w:szCs w:val="24"/>
        </w:rPr>
        <w:t>Седова</w:t>
      </w:r>
      <w:r w:rsidR="0097197A" w:rsidRPr="0097197A">
        <w:rPr>
          <w:rFonts w:ascii="Times New Roman" w:eastAsiaTheme="minorHAnsi" w:hAnsi="Times New Roman"/>
          <w:sz w:val="24"/>
          <w:szCs w:val="24"/>
        </w:rPr>
        <w:t>. и  его матери возник спор о наследстве. Наследники матери считали, что сын и мать умерли одновременно (с учетом разницы во времени), а потому она не являлась наследницей сына. Для разрешения спора они обратились к адвокату.</w:t>
      </w:r>
    </w:p>
    <w:p w:rsidR="0097197A" w:rsidRPr="00481E14"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Как следует  разрешить этот спор? Какое значение имеет время открытия наследства?</w:t>
      </w:r>
    </w:p>
    <w:p w:rsidR="00481E14" w:rsidRDefault="00481E14"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46</w:t>
      </w:r>
      <w:r w:rsidR="00C132FE">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Основания наследования</w:t>
      </w:r>
      <w:r w:rsidRPr="001854DE">
        <w:rPr>
          <w:rFonts w:ascii="Times New Roman" w:eastAsiaTheme="minorHAnsi" w:hAnsi="Times New Roman"/>
          <w:b/>
          <w:sz w:val="24"/>
          <w:szCs w:val="24"/>
        </w:rPr>
        <w:t>»</w:t>
      </w:r>
    </w:p>
    <w:p w:rsidR="005F089A"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46E4D">
        <w:rPr>
          <w:rFonts w:ascii="Times New Roman" w:eastAsiaTheme="minorHAnsi" w:hAnsi="Times New Roman"/>
          <w:i/>
          <w:sz w:val="24"/>
          <w:szCs w:val="24"/>
        </w:rPr>
        <w:t>, выполнение комплексного задания</w:t>
      </w:r>
    </w:p>
    <w:p w:rsidR="00846E4D" w:rsidRPr="001854DE" w:rsidRDefault="00846E4D" w:rsidP="005F089A">
      <w:pPr>
        <w:spacing w:after="0" w:line="240" w:lineRule="auto"/>
        <w:ind w:firstLine="567"/>
        <w:jc w:val="both"/>
        <w:rPr>
          <w:rFonts w:ascii="Times New Roman" w:eastAsiaTheme="minorHAnsi" w:hAnsi="Times New Roman"/>
          <w:i/>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Общие положения о завещании.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Форма завещаний. Порядок удостоверения завещаний. Нотариально удостоверенное завещание. Завещание, приравненное к нотариально удостоверенному.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Закрытое завещание.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Завещание, составленное в чрезвычайных обстоятельствах.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Условия действительности завещания. Дееспособность завещателя.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Завещательные распоряжения.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Завещательный отказ.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lastRenderedPageBreak/>
        <w:t xml:space="preserve">Завещательное возложение.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Завещательное распоряжение правами на денежные средства в банке.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Подназначение основному наследнику запасного.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Назначение исполнителя завещания.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Отмена, изменение завещания: понятие, способы, правовые последствия.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Признание завещания недействительным: понятие, основания, правовые последствия. Ничтожные и оспоримые завещания.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Правила и очередность наследования по закону.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Правовой статус наследников по закону.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Наследование по праву представления.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Правовой статус иждивенцев. </w:t>
      </w:r>
    </w:p>
    <w:p w:rsidR="00FF404F" w:rsidRP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Признание имущества выморочным.</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97197A" w:rsidRPr="0097197A" w:rsidRDefault="0097197A" w:rsidP="0097197A">
      <w:pPr>
        <w:pStyle w:val="a7"/>
        <w:numPr>
          <w:ilvl w:val="0"/>
          <w:numId w:val="82"/>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Несмотря  на свою инвалидность, </w:t>
      </w:r>
      <w:r>
        <w:rPr>
          <w:rFonts w:ascii="Times New Roman" w:eastAsiaTheme="minorHAnsi" w:hAnsi="Times New Roman"/>
          <w:sz w:val="24"/>
          <w:szCs w:val="24"/>
        </w:rPr>
        <w:t>Петров</w:t>
      </w:r>
      <w:r w:rsidRPr="0097197A">
        <w:rPr>
          <w:rFonts w:ascii="Times New Roman" w:eastAsiaTheme="minorHAnsi" w:hAnsi="Times New Roman"/>
          <w:sz w:val="24"/>
          <w:szCs w:val="24"/>
        </w:rPr>
        <w:t xml:space="preserve"> жил  весьма достойно, имел несколько квартир, дом </w:t>
      </w:r>
      <w:r>
        <w:rPr>
          <w:rFonts w:ascii="Times New Roman" w:eastAsiaTheme="minorHAnsi" w:hAnsi="Times New Roman"/>
          <w:sz w:val="24"/>
          <w:szCs w:val="24"/>
        </w:rPr>
        <w:t>и иное</w:t>
      </w:r>
      <w:r w:rsidRPr="0097197A">
        <w:rPr>
          <w:rFonts w:ascii="Times New Roman" w:eastAsiaTheme="minorHAnsi" w:hAnsi="Times New Roman"/>
          <w:sz w:val="24"/>
          <w:szCs w:val="24"/>
        </w:rPr>
        <w:t xml:space="preserve"> имущество. Когда он стал нуждаться в посторонней  помощи, его </w:t>
      </w:r>
      <w:r>
        <w:rPr>
          <w:rFonts w:ascii="Times New Roman" w:eastAsiaTheme="minorHAnsi" w:hAnsi="Times New Roman"/>
          <w:sz w:val="24"/>
          <w:szCs w:val="24"/>
        </w:rPr>
        <w:t>супруга</w:t>
      </w:r>
      <w:r w:rsidRPr="0097197A">
        <w:rPr>
          <w:rFonts w:ascii="Times New Roman" w:eastAsiaTheme="minorHAnsi" w:hAnsi="Times New Roman"/>
          <w:sz w:val="24"/>
          <w:szCs w:val="24"/>
        </w:rPr>
        <w:t xml:space="preserve"> и совершеннолетняя дочь отказали ему в этом, ссылаясь на его плохой характе</w:t>
      </w:r>
      <w:r>
        <w:rPr>
          <w:rFonts w:ascii="Times New Roman" w:eastAsiaTheme="minorHAnsi" w:hAnsi="Times New Roman"/>
          <w:sz w:val="24"/>
          <w:szCs w:val="24"/>
        </w:rPr>
        <w:t>р. Тогда он нанял домработницу Шумову</w:t>
      </w:r>
      <w:r w:rsidRPr="0097197A">
        <w:rPr>
          <w:rFonts w:ascii="Times New Roman" w:eastAsiaTheme="minorHAnsi" w:hAnsi="Times New Roman"/>
          <w:sz w:val="24"/>
          <w:szCs w:val="24"/>
        </w:rPr>
        <w:t>. После его  смерти выяснилось, что все свое имущество он завещал государству, возложив на него обязанность по предоставлению домработнице права пожизненного проживания в квартире №</w:t>
      </w:r>
      <w:r>
        <w:rPr>
          <w:rFonts w:ascii="Times New Roman" w:eastAsiaTheme="minorHAnsi" w:hAnsi="Times New Roman"/>
          <w:sz w:val="24"/>
          <w:szCs w:val="24"/>
        </w:rPr>
        <w:t xml:space="preserve"> </w:t>
      </w:r>
      <w:r w:rsidRPr="0097197A">
        <w:rPr>
          <w:rFonts w:ascii="Times New Roman" w:eastAsiaTheme="minorHAnsi" w:hAnsi="Times New Roman"/>
          <w:sz w:val="24"/>
          <w:szCs w:val="24"/>
        </w:rPr>
        <w:t xml:space="preserve">5 по ул. </w:t>
      </w:r>
      <w:r>
        <w:rPr>
          <w:rFonts w:ascii="Times New Roman" w:eastAsiaTheme="minorHAnsi" w:hAnsi="Times New Roman"/>
          <w:sz w:val="24"/>
          <w:szCs w:val="24"/>
        </w:rPr>
        <w:t>Ленина</w:t>
      </w:r>
      <w:r w:rsidRPr="0097197A">
        <w:rPr>
          <w:rFonts w:ascii="Times New Roman" w:eastAsiaTheme="minorHAnsi" w:hAnsi="Times New Roman"/>
          <w:sz w:val="24"/>
          <w:szCs w:val="24"/>
        </w:rPr>
        <w:t xml:space="preserve">, дом </w:t>
      </w:r>
      <w:r>
        <w:rPr>
          <w:rFonts w:ascii="Times New Roman" w:eastAsiaTheme="minorHAnsi" w:hAnsi="Times New Roman"/>
          <w:sz w:val="24"/>
          <w:szCs w:val="24"/>
        </w:rPr>
        <w:t>6</w:t>
      </w:r>
      <w:r w:rsidRPr="0097197A">
        <w:rPr>
          <w:rFonts w:ascii="Times New Roman" w:eastAsiaTheme="minorHAnsi" w:hAnsi="Times New Roman"/>
          <w:sz w:val="24"/>
          <w:szCs w:val="24"/>
        </w:rPr>
        <w:t>, г.</w:t>
      </w:r>
      <w:r>
        <w:rPr>
          <w:rFonts w:ascii="Times New Roman" w:eastAsiaTheme="minorHAnsi" w:hAnsi="Times New Roman"/>
          <w:sz w:val="24"/>
          <w:szCs w:val="24"/>
        </w:rPr>
        <w:t xml:space="preserve"> Бузулук</w:t>
      </w:r>
      <w:r w:rsidRPr="0097197A">
        <w:rPr>
          <w:rFonts w:ascii="Times New Roman" w:eastAsiaTheme="minorHAnsi" w:hAnsi="Times New Roman"/>
          <w:sz w:val="24"/>
          <w:szCs w:val="24"/>
        </w:rPr>
        <w:t xml:space="preserve">,  выплатить ей единовременно 100 000 руб. Его жена и дочь, как наследницы первой очереди по закону, обратились в суд с требованием о признании завещания недействительным. В качестве свидетеля в суд была приглашена нотариус, удостоверившая завещание </w:t>
      </w:r>
      <w:r>
        <w:rPr>
          <w:rFonts w:ascii="Times New Roman" w:eastAsiaTheme="minorHAnsi" w:hAnsi="Times New Roman"/>
          <w:sz w:val="24"/>
          <w:szCs w:val="24"/>
        </w:rPr>
        <w:t>Петрова</w:t>
      </w:r>
      <w:r w:rsidRPr="0097197A">
        <w:rPr>
          <w:rFonts w:ascii="Times New Roman" w:eastAsiaTheme="minorHAnsi" w:hAnsi="Times New Roman"/>
          <w:sz w:val="24"/>
          <w:szCs w:val="24"/>
        </w:rPr>
        <w:t xml:space="preserve">, которая показала, что в момент совершения завещания </w:t>
      </w:r>
      <w:r>
        <w:rPr>
          <w:rFonts w:ascii="Times New Roman" w:eastAsiaTheme="minorHAnsi" w:hAnsi="Times New Roman"/>
          <w:sz w:val="24"/>
          <w:szCs w:val="24"/>
        </w:rPr>
        <w:t>Петров</w:t>
      </w:r>
      <w:r w:rsidRPr="0097197A">
        <w:rPr>
          <w:rFonts w:ascii="Times New Roman" w:eastAsiaTheme="minorHAnsi" w:hAnsi="Times New Roman"/>
          <w:sz w:val="24"/>
          <w:szCs w:val="24"/>
        </w:rPr>
        <w:t xml:space="preserve"> был полностью дееспособным. Он объяснил свое решение завещать имущество государству тем, что у него кроме жены и дочери других законных наследников нет. Поскольку они отказали ему в помощи, то он свободен от своих семейных обязанностей.</w:t>
      </w:r>
    </w:p>
    <w:p w:rsid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Что такое завещание и в чем  состоит свобода завещания? Кто  может быть завещателем? Решите дело по существу.</w:t>
      </w:r>
    </w:p>
    <w:p w:rsidR="0097197A" w:rsidRP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2.</w:t>
      </w:r>
      <w:r>
        <w:rPr>
          <w:rFonts w:ascii="Times New Roman" w:eastAsiaTheme="minorHAnsi" w:hAnsi="Times New Roman"/>
          <w:sz w:val="24"/>
          <w:szCs w:val="24"/>
        </w:rPr>
        <w:t xml:space="preserve"> Шариков</w:t>
      </w:r>
      <w:r w:rsidRPr="0097197A">
        <w:rPr>
          <w:rFonts w:ascii="Times New Roman" w:eastAsiaTheme="minorHAnsi" w:hAnsi="Times New Roman"/>
          <w:sz w:val="24"/>
          <w:szCs w:val="24"/>
        </w:rPr>
        <w:t xml:space="preserve">  составила закрытое завещание следующего содержания: «Все мое имущество, какое мне окажется принадлежащим на момент моей смерти, в чем бы оно не заключалось и где бы не находилось я завещаю моему сыну </w:t>
      </w:r>
      <w:r>
        <w:rPr>
          <w:rFonts w:ascii="Times New Roman" w:eastAsiaTheme="minorHAnsi" w:hAnsi="Times New Roman"/>
          <w:sz w:val="24"/>
          <w:szCs w:val="24"/>
        </w:rPr>
        <w:t>Шарикову</w:t>
      </w:r>
      <w:r w:rsidRPr="0097197A">
        <w:rPr>
          <w:rFonts w:ascii="Times New Roman" w:eastAsiaTheme="minorHAnsi" w:hAnsi="Times New Roman"/>
          <w:sz w:val="24"/>
          <w:szCs w:val="24"/>
        </w:rPr>
        <w:t xml:space="preserve"> Ю. Б.. Одновременно возлагаю на него обязанность продать принадлежащую мне машину </w:t>
      </w:r>
      <w:r>
        <w:rPr>
          <w:rFonts w:ascii="Times New Roman" w:eastAsiaTheme="minorHAnsi" w:hAnsi="Times New Roman"/>
          <w:sz w:val="24"/>
          <w:szCs w:val="24"/>
        </w:rPr>
        <w:t>Елисееву</w:t>
      </w:r>
      <w:r w:rsidRPr="0097197A">
        <w:rPr>
          <w:rFonts w:ascii="Times New Roman" w:eastAsiaTheme="minorHAnsi" w:hAnsi="Times New Roman"/>
          <w:sz w:val="24"/>
          <w:szCs w:val="24"/>
        </w:rPr>
        <w:t xml:space="preserve"> Л. И. за 100000 руб.; до завершения учебы на факультете </w:t>
      </w:r>
      <w:r>
        <w:rPr>
          <w:rFonts w:ascii="Times New Roman" w:eastAsiaTheme="minorHAnsi" w:hAnsi="Times New Roman"/>
          <w:sz w:val="24"/>
          <w:szCs w:val="24"/>
        </w:rPr>
        <w:t>экономики и права БГТИ (</w:t>
      </w:r>
      <w:r w:rsidR="00444FA7">
        <w:rPr>
          <w:rFonts w:ascii="Times New Roman" w:eastAsiaTheme="minorHAnsi" w:hAnsi="Times New Roman"/>
          <w:sz w:val="24"/>
          <w:szCs w:val="24"/>
        </w:rPr>
        <w:t>филиала</w:t>
      </w:r>
      <w:r>
        <w:rPr>
          <w:rFonts w:ascii="Times New Roman" w:eastAsiaTheme="minorHAnsi" w:hAnsi="Times New Roman"/>
          <w:sz w:val="24"/>
          <w:szCs w:val="24"/>
        </w:rPr>
        <w:t>)ОГУ</w:t>
      </w:r>
      <w:r w:rsidRPr="0097197A">
        <w:rPr>
          <w:rFonts w:ascii="Times New Roman" w:eastAsiaTheme="minorHAnsi" w:hAnsi="Times New Roman"/>
          <w:sz w:val="24"/>
          <w:szCs w:val="24"/>
        </w:rPr>
        <w:t xml:space="preserve"> выплачивать </w:t>
      </w:r>
      <w:r w:rsidR="00444FA7">
        <w:rPr>
          <w:rFonts w:ascii="Times New Roman" w:eastAsiaTheme="minorHAnsi" w:hAnsi="Times New Roman"/>
          <w:sz w:val="24"/>
          <w:szCs w:val="24"/>
        </w:rPr>
        <w:t>Петровой Е.с.</w:t>
      </w:r>
      <w:r w:rsidRPr="0097197A">
        <w:rPr>
          <w:rFonts w:ascii="Times New Roman" w:eastAsiaTheme="minorHAnsi" w:hAnsi="Times New Roman"/>
          <w:sz w:val="24"/>
          <w:szCs w:val="24"/>
        </w:rPr>
        <w:t xml:space="preserve"> ежемесячно по </w:t>
      </w:r>
      <w:r w:rsidR="00444FA7">
        <w:rPr>
          <w:rFonts w:ascii="Times New Roman" w:eastAsiaTheme="minorHAnsi" w:hAnsi="Times New Roman"/>
          <w:sz w:val="24"/>
          <w:szCs w:val="24"/>
        </w:rPr>
        <w:t>50</w:t>
      </w:r>
      <w:r w:rsidRPr="0097197A">
        <w:rPr>
          <w:rFonts w:ascii="Times New Roman" w:eastAsiaTheme="minorHAnsi" w:hAnsi="Times New Roman"/>
          <w:sz w:val="24"/>
          <w:szCs w:val="24"/>
        </w:rPr>
        <w:t>00 руб.». В присутствии двух свидетелей завещание было передано нотариусу.</w:t>
      </w:r>
    </w:p>
    <w:p w:rsid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Правильно ли составлено завещание? Каким образом  и кто сможет проконтролировать  выполнение легата? В течение какого срока отказополучатель может требовать выполнения легата?</w:t>
      </w:r>
    </w:p>
    <w:p w:rsidR="0030626E" w:rsidRDefault="0030626E" w:rsidP="0030626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30626E">
        <w:rPr>
          <w:rFonts w:ascii="Times New Roman" w:eastAsiaTheme="minorHAnsi" w:hAnsi="Times New Roman"/>
          <w:sz w:val="24"/>
          <w:szCs w:val="24"/>
        </w:rPr>
        <w:t>В 20</w:t>
      </w:r>
      <w:r>
        <w:rPr>
          <w:rFonts w:ascii="Times New Roman" w:eastAsiaTheme="minorHAnsi" w:hAnsi="Times New Roman"/>
          <w:sz w:val="24"/>
          <w:szCs w:val="24"/>
        </w:rPr>
        <w:t>1</w:t>
      </w:r>
      <w:r w:rsidRPr="0030626E">
        <w:rPr>
          <w:rFonts w:ascii="Times New Roman" w:eastAsiaTheme="minorHAnsi" w:hAnsi="Times New Roman"/>
          <w:sz w:val="24"/>
          <w:szCs w:val="24"/>
        </w:rPr>
        <w:t>0 г. Л. Лазарев, 79 лет, передал в собственность своей 50-летней</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дочери Алене Азаровой дом в г. Павлов Посад по договору дарения. После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этого он продолжал жить в этом доме вместе с семьей дочери, состоящей из</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ее супруга Виктора Азарова, 52 лет, и их сына Виталия. Получив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собственность дом, Алена Азарова составила завещание, согласно которому 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сам дом, и все находящееся в нем имущество в случае ее смерти переходили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собственность Виктора Азарова. В завещание было включено особое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завещательное распоряжение — завещательный отказ. В соответствии с ним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мужа Алены Азаровой возлагалось обязательство предоставить 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Лазареву пожизненное пользование определенной комнатой, кухней и общим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коридором.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Летом 20</w:t>
      </w:r>
      <w:r>
        <w:rPr>
          <w:rFonts w:ascii="Times New Roman" w:eastAsiaTheme="minorHAnsi" w:hAnsi="Times New Roman"/>
          <w:sz w:val="24"/>
          <w:szCs w:val="24"/>
        </w:rPr>
        <w:t>1</w:t>
      </w:r>
      <w:r w:rsidRPr="0030626E">
        <w:rPr>
          <w:rFonts w:ascii="Times New Roman" w:eastAsiaTheme="minorHAnsi" w:hAnsi="Times New Roman"/>
          <w:sz w:val="24"/>
          <w:szCs w:val="24"/>
        </w:rPr>
        <w:t>2 г. Алена Азарова утонула, купаясь в озере. После еепохорон Виктор Азаров подал нотариусу заявление о принятии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но сам не смог перенести постигшего его несчастья. У Виктора Азарова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случился инсульт, он был парализован и через два дня скончался.</w:t>
      </w:r>
    </w:p>
    <w:p w:rsidR="00444FA7"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lastRenderedPageBreak/>
        <w:t>Как иначе называются завещательный отказ, включенный в завещание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Алены Азаровой, и отказополучатель — Виктор Азаров? </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унаследует дом и все находящееся в нем имущество после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Виктора Азарова?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Возникло ли между Л. Лазаревым и Виталием Азаровым гражданскоправовое обязательство? Кто из них является кредитором, а кто должником?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Относится ли данный завещательный отказ к сервитутам?</w:t>
      </w:r>
    </w:p>
    <w:p w:rsidR="0097197A" w:rsidRPr="0097197A" w:rsidRDefault="0030626E" w:rsidP="0097197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97197A" w:rsidRPr="0097197A">
        <w:rPr>
          <w:rFonts w:ascii="Times New Roman" w:eastAsiaTheme="minorHAnsi" w:hAnsi="Times New Roman"/>
          <w:sz w:val="24"/>
          <w:szCs w:val="24"/>
        </w:rPr>
        <w:t xml:space="preserve"> Котов завещал все принадлежавшее ему имущество своему единственному родственнику – троюродному брату. После смерти Котова брат отказался от наследства.</w:t>
      </w:r>
    </w:p>
    <w:p w:rsidR="005F089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Кому перейдет наследство?</w:t>
      </w:r>
    </w:p>
    <w:p w:rsidR="0030626E" w:rsidRPr="0030626E" w:rsidRDefault="0030626E" w:rsidP="0030626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30626E">
        <w:rPr>
          <w:rFonts w:ascii="Times New Roman" w:eastAsiaTheme="minorHAnsi" w:hAnsi="Times New Roman"/>
          <w:sz w:val="24"/>
          <w:szCs w:val="24"/>
        </w:rPr>
        <w:t>Павел Путников, собственник лодочной станции, расположенной 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озере в городском парке, составил завещание, согласно которому оставлял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лодочную станцию своему старшему сыну Геннадию Путникову, имевшему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жену и сына. На тот случай, если его старший сын умрет до открытия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наследства либо откажется принять наследство после его открытия,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завещатель указал в завещании другого наследника — своего младшего сына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Зиновия Путникова, имевшего жену и дочь. 10 августа 20</w:t>
      </w:r>
      <w:r>
        <w:rPr>
          <w:rFonts w:ascii="Times New Roman" w:eastAsiaTheme="minorHAnsi" w:hAnsi="Times New Roman"/>
          <w:sz w:val="24"/>
          <w:szCs w:val="24"/>
        </w:rPr>
        <w:t>1</w:t>
      </w:r>
      <w:r w:rsidRPr="0030626E">
        <w:rPr>
          <w:rFonts w:ascii="Times New Roman" w:eastAsiaTheme="minorHAnsi" w:hAnsi="Times New Roman"/>
          <w:sz w:val="24"/>
          <w:szCs w:val="24"/>
        </w:rPr>
        <w:t>2 г. самолет,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котором летел Павел Путников в г. Оренбург, разбился во время посадки.</w:t>
      </w:r>
      <w:r>
        <w:rPr>
          <w:rFonts w:ascii="Times New Roman" w:eastAsiaTheme="minorHAnsi" w:hAnsi="Times New Roman"/>
          <w:sz w:val="24"/>
          <w:szCs w:val="24"/>
        </w:rPr>
        <w:t xml:space="preserve">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Павел Путников погиб. Его старший сын Геннадий Путников к этому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времени был неизлечимо болен. Зиновий Путников, навещая брата, просил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его отказаться от принятия наследства в его пользу. Свою просьбу он</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мотивировал тем, что отец назначил и его наследником лодочной станции 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что фактически он сейчас управляет ею. Доходы же, получаемые от лодочной</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станции, он делит между семьями поровну и впредь будет делать так. Однако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Геннадий Путников не соглашался, говоря, что после выздоровления сам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будет управлять лодочной станцией. За два месяца до окончания срока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принятия наследства Геннадий Путников скончался, так и не приняв его.</w:t>
      </w:r>
    </w:p>
    <w:p w:rsid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Как называется действие Павла Путникова, результатом которого явилось</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назначение другого наследника на случай смерти основного наследника или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его отказа от принятия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 каком случае может возникнуть наследственная трансмиссия в описанной в задаче ситуации?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Как Вы думаете, какую истинную цель преследовал Зиновий Путников,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прося брата отказаться от принятия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будет призван к наследованию лодочной станции после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основного наследника Геннадия Путникова? Произойдет ли в данном случае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наследственная трансмиссия?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Насколько удлиняется срок принятия наследства для лица, заявившего 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своем согласии принять наследство, если его право наследования возникло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бы в связи с непринятием на</w:t>
      </w:r>
      <w:r>
        <w:rPr>
          <w:rFonts w:ascii="Times New Roman" w:eastAsiaTheme="minorHAnsi" w:hAnsi="Times New Roman"/>
          <w:sz w:val="24"/>
          <w:szCs w:val="24"/>
        </w:rPr>
        <w:t xml:space="preserve">следства Геннадием Путниковым?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6.</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Предприниматель Леонид Леонтьев был застрелен при выходе из</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автомобиля у подъезда собственного дома. Его наследственное имущество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состояло из кирпичного двухэтажного дома, земельного участка, десяти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бензозаправочных станций, автомобиля «Мерседес» и денежного вклада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Сбербанке РФ. С заявлениями о принятии наследства к нотариусу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обратились: жена погибшего - Виктория Леонтьева; мать погибшего -</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Надежда Леонтьева, 65 лет, проживавшая отдельно от него, но находящаяся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его иждивении; отец первой жены погибшего - Степан Сотников, 70 лет,</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проживавший вместе с ним после развода с его дочерью в течение 2 лет до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смерти наследодателя и находившийся на его полном иждивении; жена от</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первого брака погибшего - Любовь Леонтьева, которой он платил алименты</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ребенка в течение двух лет со дня рождения ребенка до своей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сестра погибшего - Анастасия Алферова, 50 лет; тетя погибшего </w:t>
      </w:r>
      <w:r>
        <w:rPr>
          <w:rFonts w:ascii="Times New Roman" w:eastAsiaTheme="minorHAnsi" w:hAnsi="Times New Roman"/>
          <w:sz w:val="24"/>
          <w:szCs w:val="24"/>
        </w:rPr>
        <w:t>–</w:t>
      </w:r>
      <w:r w:rsidRPr="0030626E">
        <w:rPr>
          <w:rFonts w:ascii="Times New Roman" w:eastAsiaTheme="minorHAnsi" w:hAnsi="Times New Roman"/>
          <w:sz w:val="24"/>
          <w:szCs w:val="24"/>
        </w:rPr>
        <w:t xml:space="preserve"> Галина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Галкина, 70 лет.</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Кто из указанных в задаче лиц должен быть призван к наследованию</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имущества Леонида Леонтьева?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Какая очередь наследников должна быть призвана к наследованию, поскольку Леонид Леонтьев не оставил завещания?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из указанных в задаче лиц является обязательными наследниками?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Является ли наследником ребенок Леонида Леонтьева от первого брака?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имеет право подать заявление о принятии наследства от его имени?</w:t>
      </w:r>
    </w:p>
    <w:p w:rsidR="004475FB" w:rsidRDefault="004475FB" w:rsidP="0097197A">
      <w:pPr>
        <w:spacing w:after="0" w:line="240" w:lineRule="auto"/>
        <w:ind w:firstLine="567"/>
        <w:jc w:val="both"/>
        <w:rPr>
          <w:rFonts w:ascii="Times New Roman" w:eastAsiaTheme="minorHAnsi" w:hAnsi="Times New Roman"/>
          <w:b/>
          <w:sz w:val="24"/>
          <w:szCs w:val="24"/>
        </w:rPr>
      </w:pPr>
    </w:p>
    <w:p w:rsidR="004475FB" w:rsidRDefault="004475FB" w:rsidP="0097197A">
      <w:pPr>
        <w:spacing w:after="0" w:line="240" w:lineRule="auto"/>
        <w:ind w:firstLine="567"/>
        <w:jc w:val="both"/>
        <w:rPr>
          <w:rFonts w:ascii="Times New Roman" w:eastAsiaTheme="minorHAnsi" w:hAnsi="Times New Roman"/>
          <w:b/>
          <w:sz w:val="24"/>
          <w:szCs w:val="24"/>
        </w:rPr>
      </w:pPr>
    </w:p>
    <w:p w:rsidR="0097197A" w:rsidRPr="00846E4D" w:rsidRDefault="00846E4D" w:rsidP="0097197A">
      <w:pPr>
        <w:spacing w:after="0" w:line="240" w:lineRule="auto"/>
        <w:ind w:firstLine="567"/>
        <w:jc w:val="both"/>
        <w:rPr>
          <w:rFonts w:ascii="Times New Roman" w:eastAsiaTheme="minorHAnsi" w:hAnsi="Times New Roman"/>
          <w:b/>
          <w:sz w:val="24"/>
          <w:szCs w:val="24"/>
        </w:rPr>
      </w:pPr>
      <w:r w:rsidRPr="00846E4D">
        <w:rPr>
          <w:rFonts w:ascii="Times New Roman" w:eastAsiaTheme="minorHAnsi" w:hAnsi="Times New Roman"/>
          <w:b/>
          <w:sz w:val="24"/>
          <w:szCs w:val="24"/>
        </w:rPr>
        <w:lastRenderedPageBreak/>
        <w:t>Условия комплексного задания:</w:t>
      </w:r>
    </w:p>
    <w:p w:rsidR="00846E4D" w:rsidRPr="00846E4D" w:rsidRDefault="00846E4D" w:rsidP="00846E4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 xml:space="preserve">Проанализируйте нормы ГК РФ. Определите, какие требования предъявляются к завещанию? </w:t>
      </w:r>
      <w:r w:rsidRPr="00846E4D">
        <w:rPr>
          <w:rFonts w:ascii="Times New Roman" w:eastAsia="Times New Roman" w:hAnsi="Times New Roman"/>
          <w:bCs/>
          <w:iCs/>
          <w:sz w:val="24"/>
          <w:szCs w:val="24"/>
          <w:lang w:eastAsia="ru-RU"/>
        </w:rPr>
        <w:t>Какие ошибки допущены при удостоверении данного завещания?</w:t>
      </w:r>
    </w:p>
    <w:p w:rsid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846E4D" w:rsidRP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ЗАВЕЩАНИЕ</w:t>
      </w:r>
    </w:p>
    <w:p w:rsidR="00846E4D" w:rsidRP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Город Серпухов Московской области 23 октября 1998 года</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Я, гражданка Степанова Анна Александровна, находясь на изле</w:t>
      </w:r>
      <w:r w:rsidRPr="00846E4D">
        <w:rPr>
          <w:rFonts w:ascii="Times New Roman" w:eastAsia="Times New Roman" w:hAnsi="Times New Roman"/>
          <w:sz w:val="24"/>
          <w:szCs w:val="24"/>
          <w:lang w:eastAsia="ru-RU"/>
        </w:rPr>
        <w:softHyphen/>
        <w:t>чении в Центральной больнице г. Серпухова, настоящим завещанием делаю следующее решение:</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1.  Все мое имущество, какое ко дню моей смерти окажется мне принадлежащим, в чем бы оно ни заключалось и где бы ни находи</w:t>
      </w:r>
      <w:r w:rsidRPr="00846E4D">
        <w:rPr>
          <w:rFonts w:ascii="Times New Roman" w:eastAsia="Times New Roman" w:hAnsi="Times New Roman"/>
          <w:sz w:val="24"/>
          <w:szCs w:val="24"/>
          <w:lang w:eastAsia="ru-RU"/>
        </w:rPr>
        <w:softHyphen/>
        <w:t>лось, я завещаю Федоровой Клавдии Ивановне.</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 xml:space="preserve">2.   Приватизированную квартиру в г. Серпухове по ул. Ленина, дом 13, кв. 5, я завещаю Ивановой Нине Александровне.        </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Подпись</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Завещание подписано Степановой Анной Александровной в моем присутствии.</w:t>
      </w:r>
    </w:p>
    <w:p w:rsid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 xml:space="preserve">Заведующий отделением </w:t>
      </w:r>
      <w:r>
        <w:rPr>
          <w:rFonts w:ascii="Times New Roman" w:eastAsia="Times New Roman" w:hAnsi="Times New Roman"/>
          <w:sz w:val="24"/>
          <w:szCs w:val="24"/>
          <w:lang w:eastAsia="ru-RU"/>
        </w:rPr>
        <w:t xml:space="preserve">                   </w:t>
      </w:r>
      <w:r w:rsidRPr="00846E4D">
        <w:rPr>
          <w:rFonts w:ascii="Times New Roman" w:eastAsia="Times New Roman" w:hAnsi="Times New Roman"/>
          <w:sz w:val="24"/>
          <w:szCs w:val="24"/>
          <w:lang w:eastAsia="ru-RU"/>
        </w:rPr>
        <w:t>Подпись</w:t>
      </w:r>
      <w:r>
        <w:rPr>
          <w:rFonts w:ascii="Times New Roman" w:eastAsia="Times New Roman" w:hAnsi="Times New Roman"/>
          <w:sz w:val="24"/>
          <w:szCs w:val="24"/>
          <w:lang w:eastAsia="ru-RU"/>
        </w:rPr>
        <w:t xml:space="preserve">                       </w:t>
      </w:r>
      <w:r w:rsidRPr="00846E4D">
        <w:rPr>
          <w:rFonts w:ascii="Times New Roman" w:eastAsia="Times New Roman" w:hAnsi="Times New Roman"/>
          <w:sz w:val="24"/>
          <w:szCs w:val="24"/>
          <w:lang w:eastAsia="ru-RU"/>
        </w:rPr>
        <w:t xml:space="preserve"> /А.А. Петров/</w:t>
      </w:r>
    </w:p>
    <w:p w:rsidR="00846E4D" w:rsidRPr="0097197A" w:rsidRDefault="00846E4D" w:rsidP="0097197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47</w:t>
      </w:r>
      <w:r w:rsidR="00C132FE">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Общие положения интеллектуальной собственности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Понятие «интеллектуальной собственности». Охраняемые результаты интеллектуальной деятельности и средства индивидуализации.</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 Интеллектуальные права и вещные права.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Автор результата интеллектуальной деятельности.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Исключительное право.  Срок действия исключительных прав. Действие исключительных и иных интеллектуальных прав на территории Российской Федерации.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Объекты, включающие официальные символы, наименования и отличительные знаки. Государственная регистрация результатов интеллектуальной деятельности и средств индивидуализации.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Распоряжение исключительным правом.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Договор об отчуждении исключительного права.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Лицензионный договор.  Виды лицензионных договоров.  Исполнение лицензионного договора. Сублицензионный договор. Принудительная лицензия.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Использование результата интеллектуальной деятельности в составе сложного объекта.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Переход исключительного права к другим лицам без договора.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Организации, осуществляющие коллективное управление авторскими и смежными правами.  Исполнение организациями по управлению правами на коллективной основе договоров с правообладателями.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Государственная аккредитация организаций по управлению правами на коллективной основе.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Наблюдательный совет аккредитованной организации.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Вознаграждение за свободное воспроизведение фонограмм и аудиовизуальных произведений в личных целях.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Государственное регулирование отношений в сфере интеллектуальной собственности.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lastRenderedPageBreak/>
        <w:t xml:space="preserve">Патентные поверенные.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Споры, связанные с защитой интеллектуальных прав.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Патентные и иные пошлины.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Защита интеллектуальных прав.  </w:t>
      </w:r>
    </w:p>
    <w:p w:rsidR="00FF404F" w:rsidRP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Защита личных неимущественных прав.  Защита исключительных прав.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  Хитров с помощью собственного оборудования осуществил у себя дома запись кинофильма, транслировавшегося по телеканалу телекомпании СТС, и показал ее в актовом зале МГТА после собрания студентов. Данный фильм был снят по заказу СТС. Видеокассеты в продажу не поступали. О показе фильма в институте стало известно компании СТС, которая посчитала свои исключительные права нарушенными и предъявила иск к Хитрову с требованием выплатить ей вознаграждение за запись фильма и показ его видеозаписи. При рассмотрении дела в суде Хитров иск не признал, заявив, что был вправе осуществить запись кинофильма без согласия телекомпании в личных целях, а ее показ в МГТА проводился бесплатно и разрешение указанной телекомпании на это не требуется.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Вправе ли Хитров осуществить запись кинофильма в личных целях без согласия транслировавшей его телекомпании СТС? Правомерно ли требование телекомпании к Хитрову выплатить ей вознаграждение за показ записанного им фильма в актовом зале МГТД? Какое обстоятельство может служить основанием для отказа истцу в его требовании? Какое решение должен вынести суд?</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sidRPr="00892989">
        <w:rPr>
          <w:rFonts w:ascii="Times New Roman" w:eastAsiaTheme="minorHAnsi" w:hAnsi="Times New Roman"/>
          <w:sz w:val="24"/>
          <w:szCs w:val="24"/>
        </w:rPr>
        <w:tab/>
      </w:r>
      <w:r>
        <w:rPr>
          <w:rFonts w:ascii="Times New Roman" w:eastAsiaTheme="minorHAnsi" w:hAnsi="Times New Roman"/>
          <w:sz w:val="24"/>
          <w:szCs w:val="24"/>
        </w:rPr>
        <w:t xml:space="preserve">. </w:t>
      </w:r>
      <w:r w:rsidRPr="00892989">
        <w:rPr>
          <w:rFonts w:ascii="Times New Roman" w:eastAsiaTheme="minorHAnsi" w:hAnsi="Times New Roman"/>
          <w:sz w:val="24"/>
          <w:szCs w:val="24"/>
        </w:rPr>
        <w:t>Писатель Александров передал свой роман в издательство «Ретро» с целью его опубликования. Одновременно Александров отправил копию романа в Вену в австрийское издательство с просьбой издать роман, так как при заключении авторского договора с редакцией издательства «Ретро» у него возникли сомнения в том, что его произведение может быть опубликовано без купюр. Роман Александрова был издан в Вене, а через месяц в Москве, но с большими купюрами без согласия автора.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Распространяется ли авторское право на роман, обнародованный в Вене, и признается ли оно за Александровым - гражданином Российской Федерации? В какой стране - в Российской Федерации или в Австрии - считается опубликованным роман? Какое право Александрова нарушило издательство «Ретро»? Как может автор осуществить защиту своего права?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Признанный в установленном законом порядке недееспособным Коломацкий Алексей Викторович сделал несколько чертежей. Мать Коломацкого, назначенная судом опекуном последнего, показала чертежи одному из инженеров конструкторского бюро, в котором она работала. Ознакомившись с чертежами, он пояснил, что Коломацкий А. В. разработал устройство дистанционного параметрического мониторинга, которое может быть использовано для определения состояния здоровья человека на расстоянии. Инженер предложил матери Коломацкого подать в Федеральную службу по интеллектуальной собственности, патентам и товарным знакам заявку на выдачу патента на изобретение.</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Поскольку Коломацкий является недееспособным и не может самостоятельно осуществлять права автора изобретения, инженер порекомендовал матери Коломацкого, являющейся его опекуном, указать себя в качестве автора новшества. В свою очередь мать Коломацкого сомневалась по поводу того, может ли она указать себя в качестве автора изобретения, созданного ее сыном. Для получения квалифицированного разъяснения она обратилась к юристу.</w:t>
      </w:r>
    </w:p>
    <w:p w:rsidR="005F089A"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Какой ответ надлежит ей дать? Кто должен быть указан в качестве автора изобретения в заявлении на выдачу патента? Кто может быть указан в качестве патентообладателя в заявлении на выдачу патента на изобретение в рассматриваемой ситуации? Предложите все возможные варианты.</w:t>
      </w:r>
    </w:p>
    <w:p w:rsidR="00892989" w:rsidRDefault="00892989" w:rsidP="00892989">
      <w:pPr>
        <w:spacing w:after="0" w:line="240" w:lineRule="auto"/>
        <w:ind w:firstLine="567"/>
        <w:jc w:val="both"/>
        <w:rPr>
          <w:rFonts w:ascii="Times New Roman" w:eastAsiaTheme="minorHAnsi" w:hAnsi="Times New Roman"/>
          <w:sz w:val="24"/>
          <w:szCs w:val="24"/>
        </w:rPr>
      </w:pPr>
    </w:p>
    <w:p w:rsidR="004475FB" w:rsidRPr="00892989" w:rsidRDefault="004475FB" w:rsidP="00892989">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sidR="005F089A">
        <w:rPr>
          <w:rFonts w:ascii="Times New Roman" w:eastAsiaTheme="minorHAnsi" w:hAnsi="Times New Roman"/>
          <w:b/>
          <w:sz w:val="24"/>
          <w:szCs w:val="24"/>
        </w:rPr>
        <w:t>48</w:t>
      </w:r>
      <w:r w:rsidR="00C132FE">
        <w:rPr>
          <w:rFonts w:ascii="Times New Roman" w:eastAsiaTheme="minorHAnsi" w:hAnsi="Times New Roman"/>
          <w:b/>
          <w:sz w:val="24"/>
          <w:szCs w:val="24"/>
        </w:rPr>
        <w:t xml:space="preserve"> (16)</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Субъекты, объекты авторского права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Понятие авторского права</w:t>
      </w:r>
      <w:r w:rsidR="00282EE6">
        <w:rPr>
          <w:rFonts w:ascii="Times New Roman" w:eastAsiaTheme="minorHAnsi" w:hAnsi="Times New Roman"/>
          <w:sz w:val="24"/>
          <w:szCs w:val="24"/>
        </w:rPr>
        <w:t>.</w:t>
      </w:r>
    </w:p>
    <w:p w:rsid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Законодательство об авторском праве. Международные договоры. </w:t>
      </w:r>
    </w:p>
    <w:p w:rsid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Объекты авторского права: признаки, виды.  </w:t>
      </w:r>
    </w:p>
    <w:p w:rsid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Программы для ЭВМ. Государственная регистрация программ для ЭВМ и баз данных.  </w:t>
      </w:r>
    </w:p>
    <w:p w:rsid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Аудиовизуальное произведение. </w:t>
      </w:r>
    </w:p>
    <w:p w:rsid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Проекты официальных документов, символов и знаков. </w:t>
      </w:r>
    </w:p>
    <w:p w:rsidR="00B56679" w:rsidRP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Произведения, не являющиеся объектами авторского права. Охрана частей произведения. Производные и составные произведения. Служебное произведение. </w:t>
      </w:r>
    </w:p>
    <w:p w:rsidR="00C94B53"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Субъекты авторского права. Определение автора произведения. Автор произведения. </w:t>
      </w:r>
    </w:p>
    <w:p w:rsidR="00C94B53"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Охрана прав иностранных лиц. </w:t>
      </w:r>
    </w:p>
    <w:p w:rsidR="00C94B53"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Соавторство. Авторские права. </w:t>
      </w:r>
    </w:p>
    <w:p w:rsidR="00D725EA" w:rsidRP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Действие исключительного права на произведения науки, литературы и искусства на территории Российской Федерации.</w:t>
      </w:r>
    </w:p>
    <w:p w:rsidR="00D725EA" w:rsidRPr="00DD3F04" w:rsidRDefault="00D725EA" w:rsidP="00D725EA">
      <w:pPr>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71645F">
      <w:pPr>
        <w:pStyle w:val="a7"/>
        <w:numPr>
          <w:ilvl w:val="0"/>
          <w:numId w:val="56"/>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t>Машеньке Ситцевой 15 лет. В январе она опубликовала в школьной газете свое стихотворение «Подорожник», а в марте увидела,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 газете «Страна чудесия», выпускаемой ООО «Пресса-М», напечатано ее стихотворение и в качестве автора указан «Аноним». Разрешение на публикацию Машенька не давала. Когда она позвонила в</w:t>
      </w:r>
      <w:r>
        <w:rPr>
          <w:rFonts w:ascii="Times New Roman" w:eastAsiaTheme="minorHAnsi" w:hAnsi="Times New Roman"/>
          <w:sz w:val="24"/>
          <w:szCs w:val="24"/>
        </w:rPr>
        <w:t xml:space="preserve"> </w:t>
      </w:r>
      <w:r w:rsidRPr="00DD3F04">
        <w:rPr>
          <w:rFonts w:ascii="Times New Roman" w:eastAsiaTheme="minorHAnsi" w:hAnsi="Times New Roman"/>
          <w:sz w:val="24"/>
          <w:szCs w:val="24"/>
        </w:rPr>
        <w:t>редакцию «Страны чудесии», ей сказали, что поскольку ей нет еще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18 лет, то ее авторские права законом не охраняются.</w:t>
      </w:r>
    </w:p>
    <w:p w:rsidR="00B56679"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Права ли редакция? Как Вы с</w:t>
      </w:r>
      <w:r>
        <w:rPr>
          <w:rFonts w:ascii="Times New Roman" w:eastAsiaTheme="minorHAnsi" w:hAnsi="Times New Roman"/>
          <w:sz w:val="24"/>
          <w:szCs w:val="24"/>
        </w:rPr>
        <w:t xml:space="preserve">читаете, нарушены ли какие-либо </w:t>
      </w:r>
      <w:r w:rsidRPr="00DD3F04">
        <w:rPr>
          <w:rFonts w:ascii="Times New Roman" w:eastAsiaTheme="minorHAnsi" w:hAnsi="Times New Roman"/>
          <w:sz w:val="24"/>
          <w:szCs w:val="24"/>
        </w:rPr>
        <w:t>интеллектуальные права Машеньки, и если да, то какие?</w:t>
      </w:r>
    </w:p>
    <w:p w:rsidR="00DD3F04" w:rsidRDefault="00DD3F04" w:rsidP="00DD3F04">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FB6656" w:rsidRPr="00FB6656">
        <w:t xml:space="preserve"> </w:t>
      </w:r>
      <w:r w:rsidR="00FB6656" w:rsidRPr="00FB6656">
        <w:rPr>
          <w:rFonts w:ascii="Times New Roman" w:eastAsiaTheme="minorHAnsi" w:hAnsi="Times New Roman"/>
          <w:sz w:val="24"/>
          <w:szCs w:val="24"/>
        </w:rPr>
        <w:t>Можно ли отнести к объектам авторского права журнальную статью, если она содержит описание реального события и авторское заключение относительно данного события?</w:t>
      </w:r>
    </w:p>
    <w:p w:rsidR="00FB6656" w:rsidRPr="00FB6656" w:rsidRDefault="00FB6656" w:rsidP="00FB6656">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Индивидуальный предприниматель Жильцов А.А. умер. Он являлся единоличным автором двух программных продуктов «Fox» и «Ling», которые пользовались большим спросом на рынке ПО в области игровых программ. При жизни Жильцов А.А. не передавал права на данные программные продукты, у него нет наследников и он не оставил завещания.</w:t>
      </w:r>
    </w:p>
    <w:p w:rsid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Кому после смерти Жильцова А.А. перейдут личные неимущественные и исключительные права на данные программные продукты?</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Каковы сроки действия этих прав на указанное ПО?</w:t>
      </w:r>
    </w:p>
    <w:p w:rsid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4.</w:t>
      </w:r>
      <w:r>
        <w:rPr>
          <w:rFonts w:ascii="Times New Roman" w:eastAsiaTheme="minorHAnsi" w:hAnsi="Times New Roman"/>
          <w:sz w:val="24"/>
          <w:szCs w:val="24"/>
        </w:rPr>
        <w:t xml:space="preserve"> </w:t>
      </w:r>
      <w:r w:rsidRPr="00892989">
        <w:rPr>
          <w:rFonts w:ascii="Times New Roman" w:eastAsiaTheme="minorHAnsi" w:hAnsi="Times New Roman"/>
          <w:sz w:val="24"/>
          <w:szCs w:val="24"/>
        </w:rPr>
        <w:t>Гражданин скопировал и распространил неопубликованную диссертацию в сети Интернет без согласия автора. Автор обратился в суд с иском о взыскании с этого гражданина компенсации в размере 500 тыс. руб. за нарушение его исключительного права. Ответчик возразил, что тема диссертации посвящена решению определенной технической задачи, поэтому сама диссертация не может быть объектом авторских прав. Правомерна ли позиция автора диссертации?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892989">
        <w:rPr>
          <w:rFonts w:ascii="Times New Roman" w:eastAsiaTheme="minorHAnsi" w:hAnsi="Times New Roman"/>
          <w:sz w:val="24"/>
          <w:szCs w:val="24"/>
        </w:rPr>
        <w:t>Индивидуальный предприниматель Жильцов А.А. умер. Он являлся единоличным автором двух программных продуктов «Fox» и «Ling», которые пользовались большим спросом на рынке ПО в области игровых программ. При жизни Жильцов А.А. не передавал права на данные программные продукты, у него нет наследников и он не оставил завещания.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Кому после смерти Жильцова А.А. перейдут личные неимущественные и исключительные права на данные программные продукты?.</w:t>
      </w:r>
      <w:r w:rsidRPr="00892989">
        <w:rPr>
          <w:rFonts w:ascii="Times New Roman" w:eastAsiaTheme="minorHAnsi" w:hAnsi="Times New Roman"/>
          <w:sz w:val="24"/>
          <w:szCs w:val="24"/>
        </w:rPr>
        <w:tab/>
        <w:t>Каковы сроки действия этих прав на указанное ПО?</w:t>
      </w:r>
    </w:p>
    <w:p w:rsidR="00892989" w:rsidRPr="00892989" w:rsidRDefault="00892989" w:rsidP="00892989">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49</w:t>
      </w:r>
      <w:r w:rsidR="00C132FE">
        <w:rPr>
          <w:rFonts w:ascii="Times New Roman" w:eastAsiaTheme="minorHAnsi" w:hAnsi="Times New Roman"/>
          <w:b/>
          <w:sz w:val="24"/>
          <w:szCs w:val="24"/>
        </w:rPr>
        <w:t xml:space="preserve"> (17)</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Содержание прав авторов на произведения науки, литературы, искусства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Личные неимущественные и исключительные права.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авторства и право автора на имя.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неприкосновенность произведения и защита произведения от искажений.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Охрана авторства, имени автора и неприкосновенности произведения после смерти автора.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обнародование произведения.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отзыв.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произведение.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Знак охраны авторского права.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Распространение оригинала или экземпляров опубликованного произведения.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в личных целях.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в информационных, научных, учебных или культурных целях.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библиотеками, архивами и образовательными организациями.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постоянно находящегося в месте, открытом для свободного посещения.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публичное исполнение правомерно обнародованного музыкального произведения.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для целей правоприменения.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Свободная запись произведения организацией эфирного вещания в целях краткосрочного пользования.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пользователя программы для ЭВМ и базы данных.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 действия исключительного права на произведение.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произведения в общественное достояние.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исключительного права на произведение по наследству. </w:t>
      </w:r>
    </w:p>
    <w:p w:rsidR="00D725EA" w:rsidRP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Обращение взыскания на исключительное право на произведение и на право использования произведения по лицензии.</w:t>
      </w:r>
    </w:p>
    <w:p w:rsidR="00D725EA" w:rsidRPr="00DD3F04" w:rsidRDefault="00D725EA" w:rsidP="00D725EA">
      <w:pPr>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1.</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Липкин, автор повести </w:t>
      </w:r>
      <w:r>
        <w:rPr>
          <w:rFonts w:ascii="Times New Roman" w:eastAsiaTheme="minorHAnsi" w:hAnsi="Times New Roman"/>
          <w:sz w:val="24"/>
          <w:szCs w:val="24"/>
        </w:rPr>
        <w:t>«</w:t>
      </w:r>
      <w:r w:rsidRPr="00DD3F04">
        <w:rPr>
          <w:rFonts w:ascii="Times New Roman" w:eastAsiaTheme="minorHAnsi" w:hAnsi="Times New Roman"/>
          <w:sz w:val="24"/>
          <w:szCs w:val="24"/>
        </w:rPr>
        <w:t>Через две зимы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опубликовал созданную им повесть в журнале </w:t>
      </w:r>
      <w:r>
        <w:rPr>
          <w:rFonts w:ascii="Times New Roman" w:eastAsiaTheme="minorHAnsi" w:hAnsi="Times New Roman"/>
          <w:sz w:val="24"/>
          <w:szCs w:val="24"/>
        </w:rPr>
        <w:t>«</w:t>
      </w:r>
      <w:r w:rsidRPr="00DD3F04">
        <w:rPr>
          <w:rFonts w:ascii="Times New Roman" w:eastAsiaTheme="minorHAnsi" w:hAnsi="Times New Roman"/>
          <w:sz w:val="24"/>
          <w:szCs w:val="24"/>
        </w:rPr>
        <w:t>Слово</w:t>
      </w:r>
      <w:r>
        <w:rPr>
          <w:rFonts w:ascii="Times New Roman" w:eastAsiaTheme="minorHAnsi" w:hAnsi="Times New Roman"/>
          <w:sz w:val="24"/>
          <w:szCs w:val="24"/>
        </w:rPr>
        <w:t>»</w:t>
      </w:r>
      <w:r w:rsidRPr="00DD3F04">
        <w:rPr>
          <w:rFonts w:ascii="Times New Roman" w:eastAsiaTheme="minorHAnsi" w:hAnsi="Times New Roman"/>
          <w:sz w:val="24"/>
          <w:szCs w:val="24"/>
        </w:rPr>
        <w:t>. Через некоторое время он узнал,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 местном театре с успехом идет пьеса автора Семашко под таким же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названием. Ознакомившись с содержанием пьесы, Липкин пришел к</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выводу, что пьеса написана по его повести. Он обратился к Семашко и</w:t>
      </w:r>
      <w:r>
        <w:rPr>
          <w:rFonts w:ascii="Times New Roman" w:eastAsiaTheme="minorHAnsi" w:hAnsi="Times New Roman"/>
          <w:sz w:val="24"/>
          <w:szCs w:val="24"/>
        </w:rPr>
        <w:t xml:space="preserve"> </w:t>
      </w:r>
      <w:r w:rsidRPr="00DD3F04">
        <w:rPr>
          <w:rFonts w:ascii="Times New Roman" w:eastAsiaTheme="minorHAnsi" w:hAnsi="Times New Roman"/>
          <w:sz w:val="24"/>
          <w:szCs w:val="24"/>
        </w:rPr>
        <w:t>театру с предложением восстановить его права и выплатить вознаграждение за использование повести.</w:t>
      </w:r>
    </w:p>
    <w:p w:rsid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На предложение Липкина были выдвинуты следующие возражения. </w:t>
      </w:r>
    </w:p>
    <w:p w:rsid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Во-первых, согласие автора на использование опубликованного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произведения для создания нового не требуется. </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Во-вторых, поскольку</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договор с Липкиным заключен не был, он не имеет права на вознаграждение за переработку его произведения.</w:t>
      </w:r>
    </w:p>
    <w:p w:rsidR="00DD3F04" w:rsidRDefault="00DD3F04" w:rsidP="00DD3F0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Решите спор.</w:t>
      </w:r>
    </w:p>
    <w:p w:rsidR="00DD3F04" w:rsidRPr="00DD3F04" w:rsidRDefault="00DD3F04" w:rsidP="0071645F">
      <w:pPr>
        <w:pStyle w:val="a7"/>
        <w:numPr>
          <w:ilvl w:val="0"/>
          <w:numId w:val="55"/>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lastRenderedPageBreak/>
        <w:t>Доктор медицинских наук, проф. А. разрабо</w:t>
      </w:r>
      <w:r>
        <w:rPr>
          <w:rFonts w:ascii="Times New Roman" w:eastAsiaTheme="minorHAnsi" w:hAnsi="Times New Roman"/>
          <w:sz w:val="24"/>
          <w:szCs w:val="24"/>
        </w:rPr>
        <w:t xml:space="preserve">тал теорию соединительнотканной </w:t>
      </w:r>
      <w:r w:rsidRPr="00DD3F04">
        <w:rPr>
          <w:rFonts w:ascii="Times New Roman" w:eastAsiaTheme="minorHAnsi" w:hAnsi="Times New Roman"/>
          <w:sz w:val="24"/>
          <w:szCs w:val="24"/>
        </w:rPr>
        <w:t>недостаточности – заболевания, которое лежит в корне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многих недугов человека. Чтобы сообщить о своих достижениях, в январе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А. заключил с ООО </w:t>
      </w:r>
      <w:r>
        <w:rPr>
          <w:rFonts w:ascii="Times New Roman" w:eastAsiaTheme="minorHAnsi" w:hAnsi="Times New Roman"/>
          <w:sz w:val="24"/>
          <w:szCs w:val="24"/>
        </w:rPr>
        <w:t>«</w:t>
      </w:r>
      <w:r w:rsidRPr="00DD3F04">
        <w:rPr>
          <w:rFonts w:ascii="Times New Roman" w:eastAsiaTheme="minorHAnsi" w:hAnsi="Times New Roman"/>
          <w:sz w:val="24"/>
          <w:szCs w:val="24"/>
        </w:rPr>
        <w:t>Центр народной медицины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договор,</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по которому обязался написать книгу, и получил аванс. Труд был сдан</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заказчику в срок. В августе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ООО заключило договор с издательской фирмой </w:t>
      </w:r>
      <w:r>
        <w:rPr>
          <w:rFonts w:ascii="Times New Roman" w:eastAsiaTheme="minorHAnsi" w:hAnsi="Times New Roman"/>
          <w:sz w:val="24"/>
          <w:szCs w:val="24"/>
        </w:rPr>
        <w:t>«</w:t>
      </w:r>
      <w:r w:rsidRPr="00DD3F04">
        <w:rPr>
          <w:rFonts w:ascii="Times New Roman" w:eastAsiaTheme="minorHAnsi" w:hAnsi="Times New Roman"/>
          <w:sz w:val="24"/>
          <w:szCs w:val="24"/>
        </w:rPr>
        <w:t>Лика</w:t>
      </w:r>
      <w:r>
        <w:rPr>
          <w:rFonts w:ascii="Times New Roman" w:eastAsiaTheme="minorHAnsi" w:hAnsi="Times New Roman"/>
          <w:sz w:val="24"/>
          <w:szCs w:val="24"/>
        </w:rPr>
        <w:t>»</w:t>
      </w:r>
      <w:r w:rsidRPr="00DD3F04">
        <w:rPr>
          <w:rFonts w:ascii="Times New Roman" w:eastAsiaTheme="minorHAnsi" w:hAnsi="Times New Roman"/>
          <w:sz w:val="24"/>
          <w:szCs w:val="24"/>
        </w:rPr>
        <w:t>, и в оговоренный срок был отпечатан тираж, объем</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которого был обусловлен договором.</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В ноябре </w:t>
      </w:r>
      <w:r>
        <w:rPr>
          <w:rFonts w:ascii="Times New Roman" w:eastAsiaTheme="minorHAnsi" w:hAnsi="Times New Roman"/>
          <w:sz w:val="24"/>
          <w:szCs w:val="24"/>
        </w:rPr>
        <w:t>200</w:t>
      </w:r>
      <w:r w:rsidRPr="00DD3F04">
        <w:rPr>
          <w:rFonts w:ascii="Times New Roman" w:eastAsiaTheme="minorHAnsi" w:hAnsi="Times New Roman"/>
          <w:sz w:val="24"/>
          <w:szCs w:val="24"/>
        </w:rPr>
        <w:t>7 г. ООО вновь зак</w:t>
      </w:r>
      <w:r>
        <w:rPr>
          <w:rFonts w:ascii="Times New Roman" w:eastAsiaTheme="minorHAnsi" w:hAnsi="Times New Roman"/>
          <w:sz w:val="24"/>
          <w:szCs w:val="24"/>
        </w:rPr>
        <w:t xml:space="preserve">азало той же издательской фирме </w:t>
      </w:r>
      <w:r w:rsidRPr="00DD3F04">
        <w:rPr>
          <w:rFonts w:ascii="Times New Roman" w:eastAsiaTheme="minorHAnsi" w:hAnsi="Times New Roman"/>
          <w:sz w:val="24"/>
          <w:szCs w:val="24"/>
        </w:rPr>
        <w:t>изготовление тиража, причем это было сделано без ведома А. Кроме того, у книги появился второй автор, причем его фамилия появилась перед</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именем подлинного автора.</w:t>
      </w:r>
    </w:p>
    <w:p w:rsidR="00B56679"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А</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обратился в суд за защитой своих прав.</w:t>
      </w:r>
      <w:r w:rsidR="008813B2">
        <w:rPr>
          <w:rFonts w:ascii="Times New Roman" w:eastAsiaTheme="minorHAnsi" w:hAnsi="Times New Roman"/>
          <w:sz w:val="24"/>
          <w:szCs w:val="24"/>
        </w:rPr>
        <w:t xml:space="preserve"> </w:t>
      </w:r>
      <w:r w:rsidRPr="00DD3F04">
        <w:rPr>
          <w:rFonts w:ascii="Times New Roman" w:eastAsiaTheme="minorHAnsi" w:hAnsi="Times New Roman"/>
          <w:sz w:val="24"/>
          <w:szCs w:val="24"/>
        </w:rPr>
        <w:t>Как должен решить дело суд?</w:t>
      </w:r>
    </w:p>
    <w:p w:rsidR="00FB6656" w:rsidRPr="00FB6656" w:rsidRDefault="00FB6656" w:rsidP="00FB6656">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 xml:space="preserve">Н. обратилась с иском о взыскании компенсации с полиграфической компании, </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опубликовавшей сборник стихотворений к юбилею основания города Томска. Дело в том, </w:t>
      </w:r>
      <w:r>
        <w:rPr>
          <w:rFonts w:ascii="Times New Roman" w:eastAsiaTheme="minorHAnsi" w:hAnsi="Times New Roman"/>
          <w:sz w:val="24"/>
          <w:szCs w:val="24"/>
        </w:rPr>
        <w:t>ч</w:t>
      </w:r>
      <w:r w:rsidRPr="00FB6656">
        <w:rPr>
          <w:rFonts w:ascii="Times New Roman" w:eastAsiaTheme="minorHAnsi" w:hAnsi="Times New Roman"/>
          <w:sz w:val="24"/>
          <w:szCs w:val="24"/>
        </w:rPr>
        <w:t>то в указанном сборнике содержалось два стихотворения авторства Н., на публикацию</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которых она не давала согласия. В своем отзыве на иск ответчик</w:t>
      </w:r>
      <w:r>
        <w:rPr>
          <w:rFonts w:ascii="Times New Roman" w:eastAsiaTheme="minorHAnsi" w:hAnsi="Times New Roman"/>
          <w:sz w:val="24"/>
          <w:szCs w:val="24"/>
        </w:rPr>
        <w:t xml:space="preserve"> </w:t>
      </w:r>
      <w:r w:rsidRPr="00FB6656">
        <w:rPr>
          <w:rFonts w:ascii="Times New Roman" w:eastAsiaTheme="minorHAnsi" w:hAnsi="Times New Roman"/>
          <w:sz w:val="24"/>
          <w:szCs w:val="24"/>
        </w:rPr>
        <w:t>указал, что сам он никоим образом не влиял на содержание материалов сборника, а лишь выполнял публикацию сборника по договору заказа, поступившему от издательского дома «Российская</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поэзия». В частности, указанные стихотворения содержались в</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макете сборника, поступившем от заказчика.</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Арбитражный суд отказал в удовлетворении иска, поскольку</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полиграфическая компания не знала об авторстве Н. на спорные</w:t>
      </w:r>
      <w:r>
        <w:rPr>
          <w:rFonts w:ascii="Times New Roman" w:eastAsiaTheme="minorHAnsi" w:hAnsi="Times New Roman"/>
          <w:sz w:val="24"/>
          <w:szCs w:val="24"/>
        </w:rPr>
        <w:t xml:space="preserve"> </w:t>
      </w:r>
      <w:r w:rsidRPr="00FB6656">
        <w:rPr>
          <w:rFonts w:ascii="Times New Roman" w:eastAsiaTheme="minorHAnsi" w:hAnsi="Times New Roman"/>
          <w:sz w:val="24"/>
          <w:szCs w:val="24"/>
        </w:rPr>
        <w:t>стихотворения, в связи с чем отсутствовала вина ответчика внарушении авторских прав истца и не имелось оснований для возложения на него ответственности.</w:t>
      </w:r>
    </w:p>
    <w:p w:rsidR="00892989"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Н. подала апелляционную жалобу на решение суда. Как Вы полагаете, к какому выводу должна прийти вторая инстанция?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Pr="00892989">
        <w:t xml:space="preserve"> </w:t>
      </w:r>
      <w:r w:rsidRPr="00892989">
        <w:rPr>
          <w:rFonts w:ascii="Times New Roman" w:eastAsiaTheme="minorHAnsi" w:hAnsi="Times New Roman"/>
          <w:sz w:val="24"/>
          <w:szCs w:val="24"/>
        </w:rPr>
        <w:t>Писатель Решетов отправил в издательство «Прогресс» рукопись романа для решения вопроса о его публикации. Издательство приняло рукопись, о чем письменно известило автора, но предложило доработать ее с учетом замечаний рецензента и представить к назначенному сроку. Решетов выполнил данные требования. Однако через два месяца издательство вернуло рукопись с отказом от ее публикации, сославшись на большую загруженность типографии, а фактически вследствие сомнений в успешной реализации произведения из-за неизвестности автора широкому кругу читателей. Решетов обратился в районный суд с Иском к издательству о взыскании авторского вознаграждения. На заседании суда представитель издательства не признал иск Решетова, пояснив, что редакция осуществила только подготовительную работу с целью улучшения качества представленной рукописи, но договор с автором на издание его произведения заключен не был. Возникли ли между Решетовым и издательством договорные отношения? Имеет ли значение для решения данного конфликта форма, в которой были облечены отношения между издательством и автора? Как должны были быть оформлены отношения между сторонами?</w:t>
      </w:r>
    </w:p>
    <w:p w:rsidR="00FB6656"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Обязан ли был Решетов выполнять требования издательства? Правомерны ли эти требования?</w:t>
      </w:r>
      <w:r>
        <w:rPr>
          <w:rFonts w:ascii="Times New Roman" w:eastAsiaTheme="minorHAnsi" w:hAnsi="Times New Roman"/>
          <w:sz w:val="24"/>
          <w:szCs w:val="24"/>
        </w:rPr>
        <w:t xml:space="preserve"> </w:t>
      </w:r>
      <w:r w:rsidRPr="00892989">
        <w:rPr>
          <w:rFonts w:ascii="Times New Roman" w:eastAsiaTheme="minorHAnsi" w:hAnsi="Times New Roman"/>
          <w:sz w:val="24"/>
          <w:szCs w:val="24"/>
        </w:rPr>
        <w:t>Какое решение должен вынести суд? Составьте мотивированное решение суда.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5.</w:t>
      </w:r>
      <w:r>
        <w:rPr>
          <w:rFonts w:ascii="Times New Roman" w:eastAsiaTheme="minorHAnsi" w:hAnsi="Times New Roman"/>
          <w:sz w:val="24"/>
          <w:szCs w:val="24"/>
        </w:rPr>
        <w:t xml:space="preserve"> </w:t>
      </w:r>
      <w:r w:rsidRPr="00892989">
        <w:rPr>
          <w:rFonts w:ascii="Times New Roman" w:eastAsiaTheme="minorHAnsi" w:hAnsi="Times New Roman"/>
          <w:sz w:val="24"/>
          <w:szCs w:val="24"/>
        </w:rPr>
        <w:t xml:space="preserve">Картину Дуненко «Осень» купил Петров. Спустя год Дуненко обратился к Петрову с просьбой предоставить ему возможность снять копию с картины. Однако последний в просьбе отказал, сославшись на то, что выставляет через несколько дней картину для продажи на аукционе. На аукционе картина имела успех и была продана по цене, значительно превышающей предыдущую. Дуненко потребовал от Петрова уплатить причитающуюся ему долю от продажной цены картины. Однако тот отказался, заявив, что расплатился с ним полностью при покупке картины. Правомерна ли просьба Дуненко о предоставлении ему собственником картины Петровым возможности снятия копии с проданной картины, и если да, как называется такое право?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В каком случае Дуненко имеет право требовать от продавца написанной им картины вознаграждения после ее продажи. Как такое право называется? Как следует исчислять вознаграждение автору при перепродаже созданного им произведения? Какие действия должен предпринять Дуненко для осуществления права следования?</w:t>
      </w:r>
    </w:p>
    <w:p w:rsidR="00892989" w:rsidRPr="00DD3F04" w:rsidRDefault="00892989" w:rsidP="00FB6656">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50</w:t>
      </w:r>
      <w:r w:rsidR="00C132FE">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Договоры в сфере авторского права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об отчуждении исключительного права на произведение.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Лицензионный договор о предоставлении права использования произведения.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Открытая лицензия на использование произведения науки, литературы или искусства.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Особые условия издательского лицензионного договора.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авторского заказа. Срок исполнения договора авторского заказа.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Ответственность по договорам, заключаемым автором произведения.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Отчуждение оригинала произведения и исключительное право на произведение.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доступа.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следования.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Права автора произведения архитектуры, градостроительства или садово-паркового искусства.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Служебное произведение.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созданные по заказу.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созданные при выполнении работ по договору.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науки, литературы и искусства, созданные по государственному или муниципальному контракту. </w:t>
      </w:r>
    </w:p>
    <w:p w:rsidR="00FF404F" w:rsidRP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Технические средства защиты авторских прав</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Информация об авторском праве.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Ответственность за нарушение исключительного права на произведение. </w:t>
      </w:r>
    </w:p>
    <w:p w:rsidR="00FF404F" w:rsidRP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Обеспечение иска по делам о нарушении авторских прав.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Магазин осуществлял продажу товара (компакт-диски с записью компьютерной игры), приобретенного по договору. Продавец (поставщик) предоставил подтверждение того, что он обладает правом на распространение данной продукции в соответствии с лицензионным договором, заключенным с правообладателем. Впоследствии выяснилось, что товар контрафактный и лицензионного договора не заключалось. О данном обстоятельстве магазин знать не мог, так как добросовестно заблуждался, а товар по внешним характеристикам не отличался от оригинального. Имеет ли данное обстоятельство (отсутствие вины) значение для решения вопроса о взыскании компенсации с магазина в пользу правообладателя? Зависит ли решение данного вопроса от того, располагал ли магазин копией лицензионного договора, полученного от поставщика.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Телестудия заказала писателю Веремчуку сценарий трех серийного видеофильма. В авторском договоре был указан шестимесячный срок представления сценария и размер вознаграждения. Через два месяца Веремчук представил сценарий на первую серию видеофильма и потребовал оплаты одной трети вознаграждения. Телестудия от приема и оплаты сценария первой серии видеофильма отказалась, поскольку такая сдача работы не позволяет получить правильное представление обо всем сценарии.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Правомерен ли отказ телестудии от принятия сценария по частям? Возможен ли отказ телестудии от приема сценария на три серии из-за отсутствия средств, как для оплаты, так и для съемки фильма?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Может ли автор требовать досрочной оплаты сценария в случае представления его раньше срока, указанного в договоре? Может ли телестудия передать свое право на получение сценария от Веремчука другой телестудии?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Как назвать такую передачу прав? Обязательна ли и безусловна ли для Веремчука? Как следует квалифицировать передачу автором своего права на написание сценария другому сценаристу? Какие действия должна предпринять в таком случае телестудия?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Выпускники колледжа информатики Лобачев и Кайнов разработали программу «Расписание», которая автоматизирует процесс составления расписания занятий в средних учебных заведениях. Они заключили лицензионный договор о предоставлении права использования произведения (ст. 1286 ГК РФ), предметом которого является распространение данной программы фирмой «Компофф» сроком на один год.</w:t>
      </w:r>
    </w:p>
    <w:p w:rsidR="00C132FE"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Кому принадлежат личные неимущественные и исключительные права на данное ПО в течение срока, указанного в договоре?</w:t>
      </w:r>
    </w:p>
    <w:p w:rsidR="00FF404F" w:rsidRDefault="00FF404F"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51</w:t>
      </w:r>
      <w:r w:rsidR="00C132FE">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Права, смежные с авторскими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Содержание прав, смежных с авторскими.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Объекты смежных прав.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Знак правовой охраны смежных прав.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Использование объектов смежных прав без согласия правообладателя и без выплаты вознаграждения.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об отчуждении исключительного права на объект смежных прав.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Лицензионный договор о предоставлении права использования объекта смежных прав.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Переход исключительных прав на объекты смежных прав по наследству.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Средства защиты смежных прав.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Ответственность за нарушение исключительного права на объект смежных прав. </w:t>
      </w:r>
      <w:r w:rsidRPr="00892989">
        <w:rPr>
          <w:rFonts w:ascii="Times New Roman" w:eastAsiaTheme="minorHAnsi" w:hAnsi="Times New Roman"/>
          <w:sz w:val="24"/>
          <w:szCs w:val="24"/>
        </w:rPr>
        <w:cr/>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Права на исполнение.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фонограмму.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организаций эфирного и кабельного вещания.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изготовителя базы данных. </w:t>
      </w:r>
    </w:p>
    <w:p w:rsidR="00FF404F" w:rsidRP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 публикатора на произведение науки, литературы или искусства.</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Фирмой «Якорь» был заключен исполнительский лицензионный договор с артистом Заслоновым на запись двух фонограмм с юморесками в его исполнении. В договоре были указаны сроки записи (1 января и 1 февраля), размер вознаграждения и время его выплаты - в конце срока договора. 15 января, когда была осуществлена запись первой фонограммы, Заслонов потребовал выплаты половины вознаграждения. Фирма отказалась, сославшись на отсутствие данного условия в договоре. В день второй записи фонограммы фирма объявила, что свое право на дальнейшую запись юморесок она передала фирме «Свет», куда ему и следует обратиться.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Правомерно ли требование Заслонова о выплате ему половины вознаграждения после записи первой фонограммы? Может ли Заслонов требовать досрочной уплаты вознаграждения в случае записи второй фонограммы раньше срока, указанного в </w:t>
      </w:r>
      <w:r w:rsidRPr="00892989">
        <w:rPr>
          <w:rFonts w:ascii="Times New Roman" w:eastAsiaTheme="minorHAnsi" w:hAnsi="Times New Roman"/>
          <w:sz w:val="24"/>
          <w:szCs w:val="24"/>
        </w:rPr>
        <w:lastRenderedPageBreak/>
        <w:t>договоре? Вправе ли фирма «Якорь» передать свое право на запись фонограмм с исполнителем Заслоновым другой аналогичной фирме? Как назвать передачу таких прав? Обязан ли Заслонов согласиться с такой передачей? Обязана ли фирма «Якорь» при передаче своих прав на запись юморесок Заслонова другой фирме выплатить ему вознаграждение за запись первой фонограммы? Должна ли будет фирма «Свет» после записи второй фонограммы уплатить ему вознаграждение за обе фонограммы?</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Нужно ли согласие правообладателей на воспроизведение в магазине фонограммы музыки, опубликованной в коммерческих целях и приобретенной легально на компакт-диске? Может ли магазин транслировать музыкальные радиопрограммы в прямом эфире?</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Фирмой «Якорь» был заключен исполнительский лицензионный договор с артистом Заслоновым на запись двух фонограмм с юморесками в его исполнении. В договоре были указаны сроки записи (1 января и 1 февраля), размер вознаграждения и время его выплаты - в конце срока договора. 15 января, когда была осуществлена запись первой фонограммы, Заслонов потребовал выплаты половины вознаграждения. Фирма отказалась, сославшись на отсутствие данного условия в договоре. В день второй записи фонограммы фирма объявила, что свое право на дальнейшую запись юморесок она передала фирме «Свет», куда ему и следует обратиться.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требование Заслонова о выплате ему половины вознаграждения после записи первой фонограммы? Может ли Заслонов требовать досрочной уплаты вознаграждения в случае записи второй фонограммы раньше срока, указанного в договоре? Вправе ли фирма «Якорь» передать свое право на запись фонограмм с исполнителем Заслоновым другой аналогичной фирме? Как назвать передачу таких прав? Обязан ли Заслонов согласиться с такой передачей? Обязана ли фирма «Якорь» при передаче своих прав на запись юморесок Заслонова другой фирме выплатить ему вознаграждение за запись первой фонограммы? Должна ли будет фирма «Свет» после записи второй фонограммы уплатить ему вознаграждение за обе фонограммы?</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4</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По региональному радио в рубрике </w:t>
      </w:r>
      <w:r>
        <w:rPr>
          <w:rFonts w:ascii="Times New Roman" w:eastAsiaTheme="minorHAnsi" w:hAnsi="Times New Roman"/>
          <w:sz w:val="24"/>
          <w:szCs w:val="24"/>
        </w:rPr>
        <w:t>«</w:t>
      </w:r>
      <w:r w:rsidRPr="00892989">
        <w:rPr>
          <w:rFonts w:ascii="Times New Roman" w:eastAsiaTheme="minorHAnsi" w:hAnsi="Times New Roman"/>
          <w:sz w:val="24"/>
          <w:szCs w:val="24"/>
        </w:rPr>
        <w:t>Новости науки</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была передана в эфир статья кандидата геологических наук Рудченко </w:t>
      </w:r>
      <w:r>
        <w:rPr>
          <w:rFonts w:ascii="Times New Roman" w:eastAsiaTheme="minorHAnsi" w:hAnsi="Times New Roman"/>
          <w:sz w:val="24"/>
          <w:szCs w:val="24"/>
        </w:rPr>
        <w:t>«</w:t>
      </w:r>
      <w:r w:rsidRPr="00892989">
        <w:rPr>
          <w:rFonts w:ascii="Times New Roman" w:eastAsiaTheme="minorHAnsi" w:hAnsi="Times New Roman"/>
          <w:sz w:val="24"/>
          <w:szCs w:val="24"/>
        </w:rPr>
        <w:t>Результаты исследования дна Ладожского озера</w:t>
      </w:r>
      <w:r>
        <w:rPr>
          <w:rFonts w:ascii="Times New Roman" w:eastAsiaTheme="minorHAnsi" w:hAnsi="Times New Roman"/>
          <w:sz w:val="24"/>
          <w:szCs w:val="24"/>
        </w:rPr>
        <w:t>»</w:t>
      </w:r>
      <w:r w:rsidRPr="00892989">
        <w:rPr>
          <w:rFonts w:ascii="Times New Roman" w:eastAsiaTheme="minorHAnsi" w:hAnsi="Times New Roman"/>
          <w:sz w:val="24"/>
          <w:szCs w:val="24"/>
        </w:rPr>
        <w:t>. Автор потребовал выплатить ему вознаграждение и впредь без его согласия его статью не повторять. Радиокомитет заявил, что по авторскому закону все опубликованные статьи могут передаваться в эфир без согласия автора и без выплаты вознаграждения.</w:t>
      </w:r>
    </w:p>
    <w:p w:rsidR="00FF404F"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Кто прав в этом споре? В каких случаях допускается использование произведений без согласия автора и выплаты ему вознаграждения?</w:t>
      </w:r>
    </w:p>
    <w:p w:rsidR="00892989" w:rsidRDefault="00892989"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52</w:t>
      </w:r>
      <w:r w:rsidR="00C132FE">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Субъекты, объекты патентного права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Патентное право. Основные положения. </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Патентные права. </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Действие исключительных прав на изобретения, полезные модели и промышленные образцы на территории Российской Федерации. </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Автор изобретения, полезной модели или промышленного образца. </w:t>
      </w:r>
    </w:p>
    <w:p w:rsidR="00FF404F" w:rsidRP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Соавторы изобретения, полезной модели или промышленного образца. </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Объекты патентных прав. </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изобретения. </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полезной модели. </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промышленного образца. </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Государственная регистрация изобретений, полезных моделей и промышленных образцов. </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 на изобретение, полезную модель или промышленный образец. </w:t>
      </w:r>
    </w:p>
    <w:p w:rsidR="00FF404F" w:rsidRP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Государственное стимулирование создания и использования изобретений, полезных моделей и промышленных образцов.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Инженеры конструкторского бюро Свиридов и Постнов изобрели устройства для тушения пожара. Изобретение было создано не в порядке выполнения служебного задания, но с использованием материальных средств завода. При составлении авторами заявки на изобретение главный инженер заявил, право на получение патента принадлежит заводу, так как изобретение создано на заводе. Инженер Жуй ков попросил включить его в состав соавторов изобретения, поскольку проделал большую работу по поиску и анализу аналогов изобретения. Однако Свиридов и Постнов не приняли во внимание эти заявления и подали заявку в Патентное ведомство от своего имени. Узнав об этом, главный инженер потребовал от авторов возместить заводу расходы, понесенные в связи с созданием изобретения.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Является ли данное изобретение служебным? Кто вправе получить патент на него?</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не был включен в число соавторов изобретения Жуйков? В каком случае у завода возникает право на возмещение расходов, понесенных им в связи с созданием изобретения?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Известный ученый Пастер открыл бактерии, которые могут существовать, не потребляя кислород. На основании сделанного Пастером открытия был создан и запатентован такой способ обработки пищевых продуктов, как «пастеризация». Если бы Пастер открыл бактерии в 2000 году и обратился в федеральный орган исполнительной власти по интеллектуальной собственности, патентам и товарным знакам за выдачей патента на сделанное им открытие, какой ответ он бы получил?</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Поясните свой ответ ссылками на статьи 4 части ГК РФ.</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Васьковский Иван Петрович работал над созданием устройства для свертывания в рулоны листовых эластичных материалов. Поскольку работа была крайне кропотливая, а сроки ее выполнения ограничены, Морозова Майя Ивановна оказывала разработчику помощь в изготовлении чертежей отдельных конструктивных элементов устройства.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Когда работа была закончена и Васьковский И. П. начал подготовку документов в Федеральную службу по интеллектуальной собственности, патентам и товарным знакам для выдачи патента на изобретение, Морозова М. И. потребовала указания себя в заявке на изобретение в качестве одного из его авторов. В свою очередь Васьковский И. П. не хотел указывать Морозову М. И. в числе авторов устройства, поскольку считал ее вклад в создание изобретения незначительным.</w:t>
      </w:r>
    </w:p>
    <w:p w:rsidR="005F089A"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 ли Васьковский И. П.?</w:t>
      </w:r>
    </w:p>
    <w:p w:rsidR="00892989" w:rsidRDefault="00892989"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53,54</w:t>
      </w:r>
      <w:r w:rsidR="00C132FE">
        <w:rPr>
          <w:rFonts w:ascii="Times New Roman" w:eastAsiaTheme="minorHAnsi" w:hAnsi="Times New Roman"/>
          <w:b/>
          <w:sz w:val="24"/>
          <w:szCs w:val="24"/>
        </w:rPr>
        <w:t xml:space="preserve"> (18)</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Права авторов и патентообладателей</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авторства на изобретение, полезную модель или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получение патента на изобретение, полезную модель или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изобретение, полезную модель или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Зависимое изобретение, зависимая полезная модель, зависимый промышленный образец. Действия, не являющиеся нарушением исключительного права на изобретение, полезную модель или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Использование изобретения, полезной модели или промышленного образца в интересах национальной безопасности.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lastRenderedPageBreak/>
        <w:t xml:space="preserve">Право преждепользования на изобретение, полезную модель или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Принудительная лицензия на изобретение, полезную модель или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Сроки действия исключительных прав на изобретение, полезную модель,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изобретения, полезной модели или промышленного образца в общественное достояние. </w:t>
      </w:r>
    </w:p>
    <w:p w:rsidR="00D725EA" w:rsidRP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Распоряжение исключительным правом на изобретение, полезную модель или промышленный образец.</w:t>
      </w:r>
    </w:p>
    <w:p w:rsidR="00D725EA" w:rsidRPr="00FB6656" w:rsidRDefault="00D725EA" w:rsidP="00D725EA">
      <w:pPr>
        <w:spacing w:after="0" w:line="240" w:lineRule="auto"/>
        <w:ind w:firstLine="567"/>
        <w:jc w:val="both"/>
        <w:rPr>
          <w:rFonts w:ascii="Times New Roman" w:eastAsiaTheme="minorHAnsi" w:hAnsi="Times New Roman"/>
          <w:b/>
          <w:sz w:val="24"/>
          <w:szCs w:val="24"/>
        </w:rPr>
      </w:pPr>
      <w:r w:rsidRPr="00FB6656">
        <w:rPr>
          <w:rFonts w:ascii="Times New Roman" w:eastAsiaTheme="minorHAnsi" w:hAnsi="Times New Roman"/>
          <w:b/>
          <w:sz w:val="24"/>
          <w:szCs w:val="24"/>
        </w:rPr>
        <w:t>Условия практических задач</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1</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Иванов Антон Петрович, студент экономической академии, в процессе написания курсовой работы разработал оригинальную финансовую схему. По мнению Иванова А. П., использование его схемы коммерческими организациями может принести последним высокий доход. Поэтому он решил запатентовать свою идею. Для оформления всех необходимых документов изобретатель обратился к патентному поверенному. Однако патентный поверенный сказал Иванову, что разработанная им схема не может быть зарегистрирована в качестве изобретения, в то же время можно попытаться обеспечить ей правовую охрану в качестве полезной модели.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Прав ли патентный поверенный? Какие объекты могут быть зарегистрированы в качестве изобретения, полезной модели?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Большакова Галина Владимировна разработала таблетку противоопухолевого действия, обладающую комплексными свойствами (задерживающую рост опухолей и метастазирования) и предназначенную для лечения и профилактики онкологической патологии как самостоятельно, так и в сочетании с химиолучевой терапией. Сведения о сущности изобретения Большакова Г. В. опубликовала в научном журнале «Медицина и жизнь», подписанным в печать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года. Статья вызвала большой интерес среди научной общественности, и многие коллеги рекомендовали Большаковой Г. В. запатентовать созданное ей изобретение. К мнению коллег Галина Владимировна прислушалась лишь летом следующего года и 2 августа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5 г. обратилась к патентному поверенному с просьбой оформить документы, необходимые для получения патента на таблетку.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Однако патентный поверенный сказал Большаковой Г. В., что созданное ей новшество не может быть зарегистрировано в качестве изобретения, поскольку не отвечает требованию новизны. Сведения о сущности изобретения стали общедоступными в марте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и были включены в уровень техники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В соответствии же с п.1 ст.4 Патентного закона РФ изобретение является новым, если оно не известно из уровня техники.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Большакова Г. В. и некоторые из ее коллег не согласились с мнением патентного поверенного. Они полагали, что созданное новшество несомненно отвечает критерию новизны, поскольку в медицине не существует аналога разработки, сделанной Большаковой. Аргумент патентного поверенного ученые посчитали не соответствующим здравому смыслу, поскольку научную статью о сущности изобретения опубликовала Большакова как его автор, а не кто-либо из коллег. За квалифицированным разъяснением Большакова Г. В. обратилась к опытному адвокату.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Какой ответ надлежит дать Большаковой Г. В.? Обоснуйте свою позицию, опираясь на положения 4 части ГК РФ.</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3</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Известный ученый Пастер открыл бактерии, которые могут существовать, не потребляя кислород. На основании сделанного Пастером открытия был создан и запатентован такой способ обработки пищевых продуктов, как «пастеризация». Если бы Пастер открыл бактерии в 2000 году и обратился в федеральный орган исполнительной </w:t>
      </w:r>
      <w:r w:rsidRPr="00FB6656">
        <w:rPr>
          <w:rFonts w:ascii="Times New Roman" w:eastAsiaTheme="minorHAnsi" w:hAnsi="Times New Roman"/>
          <w:sz w:val="24"/>
          <w:szCs w:val="24"/>
        </w:rPr>
        <w:lastRenderedPageBreak/>
        <w:t>власти по интеллектуальной собственности, патентам и товарным знакам за выдачей патента на сделанное им открытие, какой ответ он бы получил?</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Поясните свой ответ ссылками на статьи 4 части ГК РФ.</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4</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Признанный в установленном законом порядке недееспособным Коломацкий Алексей Викторович сделал несколько чертежей. Мать Коломацкого, назначенная судом опекуном последнего, показала чертежи одному из инженеров конструкторского бюро, в котором она работала. Ознакомившись с чертежами, он пояснил, что Коломацкий А. В. разработал устройство дистанционного параметрического мониторинга, которое может быть использовано для определения состояния здоровья человека на расстоянии. Инженер предложил матери Коломацкого подать в Федеральную службу по интеллектуальной собственности, патентам и товарным знакам заявку на выдачу патента на изобретение.</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Поскольку Коломацкий является недееспособным и не может самостоятельно осуществлять права автора изобретения, инженер порекомендовал матери Коломацкого, являющейся его опекуном, указать себя в качестве автора новшества. В свою очередь мать Коломацкого сомневалась по поводу того, может ли она указать себя в качестве автора изобретения, созданного ее сыном. Для получения квалифицированного разъяснения она обратилась к юристу.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 xml:space="preserve">Какой ответ надлежит ей дать? Кто должен быть указан в качестве автора изобретения в заявлении на выдачу патента? Кто может быть указан в качестве патентообладателя в заявлении на выдачу патента на изобретение в рассматриваемой ситуации? Предложите все возможные варианты. </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5</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Загорский Александр Иванович и Кузнецов Сергей Петрович, выполняя задание работодателя, создали устройство для жатвы полеглых хлебов. Поскольку работодатель не был заинтересован ни в патентовании изобретения, ни в сохранении его в тайне, заявку на изобретение подали сами разработчики и получили патент на устройство.</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 истечении некоторого времени с исковым заявлением в суд обратились начальник отдела, в котором работали Загорский и Кузнецов, и один из сотрудников этого отдела с требованием о включении их в число соавторов изобретения. Начальник указывал на то, что им осуществлялось общее руководство всеми работами, которые завершились созданием изобретения. В свою очередь, сотрудник отдела указывал в иске на то, что именно он подсказал Загорскому и Кузнецову основную идею устройства, а также проделал большую работу по поиску и анализу аналогов изобретения.</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принять суд? Есть ли вероятность того, что иск начальника отдела будет удовлетворен? Будет ли удовлетворен иск сотрудника отдела?</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6</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Ефремов Алексей Павлович в рамках выполнения задания работодателя (ООО «Фармцентр») разработал новый обезболивающий медицинский препарат. По мнению Ефремова, разработанный им препарат является наиболее эффективным из существующих на сегодняшний день обезболивающих средств, а потому, его использование должно принести патентообладателю значительную прибыль.</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Через два месяца после того, как Ефремов уведомил работодателя о полученном им результате, ООО «Фармцентр» прекратило свою деятельность, присоединившись к ОАО «Фармконцерн». Факт реорганизации ООО «Фармцентр» вселил в Ефремова уверенность, что он имеет полное право на получение патента на созданное им лекарственное средство. Однако его коллега сообщил ему, что юридический отдел ОАО «Фармконцерн» подготавливает заявку на выдачу патента на разработанный Ефремовым препарат.</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Ефремов А. П. полагал, что ОАО «Фармконцерн» не имеет никаких прав на созданную им разработку. Правом на получение патента обладало ООО «Фармцентр» как работодатель, но оно прекратило свою деятельность. В связи с этим, в настоящее время право на получение патента принадлежит ему, как автору изобретения. За разъяснением своих прав Ефремов А. П. обратился к юристу.</w:t>
      </w:r>
    </w:p>
    <w:p w:rsidR="00B56679"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Какие разъяснения должен дать юрист?</w:t>
      </w:r>
    </w:p>
    <w:p w:rsidR="001D6D9A" w:rsidRDefault="001D6D9A"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sidR="005F089A">
        <w:rPr>
          <w:rFonts w:ascii="Times New Roman" w:eastAsiaTheme="minorHAnsi" w:hAnsi="Times New Roman"/>
          <w:b/>
          <w:sz w:val="24"/>
          <w:szCs w:val="24"/>
        </w:rPr>
        <w:t>55,56,57</w:t>
      </w:r>
      <w:r w:rsidR="00C132FE">
        <w:rPr>
          <w:rFonts w:ascii="Times New Roman" w:eastAsiaTheme="minorHAnsi" w:hAnsi="Times New Roman"/>
          <w:b/>
          <w:sz w:val="24"/>
          <w:szCs w:val="24"/>
        </w:rPr>
        <w:t xml:space="preserve"> (19)</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Оформление прав на объекты интеллектуальной собственности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Default="00977943" w:rsidP="00977943">
      <w:pPr>
        <w:pStyle w:val="a7"/>
        <w:numPr>
          <w:ilvl w:val="0"/>
          <w:numId w:val="54"/>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Заявка на выдачу патента, ее изменение и отзыв</w:t>
      </w:r>
      <w:r w:rsidR="00B56679" w:rsidRPr="00C94B53">
        <w:rPr>
          <w:rFonts w:ascii="Times New Roman" w:eastAsiaTheme="minorHAnsi" w:hAnsi="Times New Roman"/>
          <w:sz w:val="24"/>
          <w:szCs w:val="24"/>
        </w:rPr>
        <w:t>.</w:t>
      </w:r>
    </w:p>
    <w:p w:rsidR="00B56679" w:rsidRDefault="00977943" w:rsidP="00977943">
      <w:pPr>
        <w:pStyle w:val="a7"/>
        <w:numPr>
          <w:ilvl w:val="0"/>
          <w:numId w:val="54"/>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Приоритет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и промышленного образца</w:t>
      </w:r>
      <w:r w:rsidR="00B56679" w:rsidRPr="00977943">
        <w:rPr>
          <w:rFonts w:ascii="Times New Roman" w:eastAsiaTheme="minorHAnsi" w:hAnsi="Times New Roman"/>
          <w:sz w:val="24"/>
          <w:szCs w:val="24"/>
        </w:rPr>
        <w:t xml:space="preserve">. </w:t>
      </w:r>
    </w:p>
    <w:p w:rsidR="00B56679" w:rsidRDefault="00977943" w:rsidP="00977943">
      <w:pPr>
        <w:pStyle w:val="a7"/>
        <w:numPr>
          <w:ilvl w:val="0"/>
          <w:numId w:val="54"/>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Экспертиза заявки на выдачу патента.</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Временная правовая охрана изобретения и промышленного образца</w:t>
      </w:r>
      <w:r w:rsidR="00B56679" w:rsidRPr="00977943">
        <w:rPr>
          <w:rFonts w:ascii="Times New Roman" w:eastAsiaTheme="minorHAnsi" w:hAnsi="Times New Roman"/>
          <w:sz w:val="24"/>
          <w:szCs w:val="24"/>
        </w:rPr>
        <w:t xml:space="preserve">. </w:t>
      </w:r>
    </w:p>
    <w:p w:rsidR="00977943" w:rsidRDefault="00977943" w:rsidP="00977943">
      <w:pPr>
        <w:pStyle w:val="a7"/>
        <w:numPr>
          <w:ilvl w:val="0"/>
          <w:numId w:val="54"/>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Регистрация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промышленного образца и выдача патента</w:t>
      </w:r>
      <w:r>
        <w:rPr>
          <w:rFonts w:ascii="Times New Roman" w:eastAsiaTheme="minorHAnsi" w:hAnsi="Times New Roman"/>
          <w:sz w:val="24"/>
          <w:szCs w:val="24"/>
        </w:rPr>
        <w:t>.</w:t>
      </w:r>
    </w:p>
    <w:p w:rsidR="00631CD7" w:rsidRDefault="00B56679" w:rsidP="00C94B53">
      <w:pPr>
        <w:pStyle w:val="a7"/>
        <w:numPr>
          <w:ilvl w:val="0"/>
          <w:numId w:val="54"/>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Защита прав авторов и патентообладателей. Споры, связанные с защитой патентных прав. </w:t>
      </w:r>
    </w:p>
    <w:p w:rsidR="00631CD7" w:rsidRDefault="00B56679" w:rsidP="00C94B53">
      <w:pPr>
        <w:pStyle w:val="a7"/>
        <w:numPr>
          <w:ilvl w:val="0"/>
          <w:numId w:val="54"/>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Ответственность за нарушение исключительного права на изобретение, полезную модель или промышленный образец. </w:t>
      </w:r>
    </w:p>
    <w:p w:rsidR="00B56679" w:rsidRPr="00C94B53" w:rsidRDefault="00B56679" w:rsidP="00C94B53">
      <w:pPr>
        <w:pStyle w:val="a7"/>
        <w:numPr>
          <w:ilvl w:val="0"/>
          <w:numId w:val="54"/>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Публикация решения суда о нарушении патента.</w:t>
      </w:r>
    </w:p>
    <w:p w:rsidR="00B56679" w:rsidRPr="008813B2" w:rsidRDefault="00B56679" w:rsidP="00B56679">
      <w:pPr>
        <w:spacing w:after="0" w:line="240" w:lineRule="auto"/>
        <w:ind w:firstLine="567"/>
        <w:jc w:val="both"/>
        <w:rPr>
          <w:rFonts w:ascii="Times New Roman" w:eastAsiaTheme="minorHAnsi" w:hAnsi="Times New Roman"/>
          <w:b/>
          <w:sz w:val="24"/>
          <w:szCs w:val="24"/>
        </w:rPr>
      </w:pPr>
      <w:r w:rsidRPr="008813B2">
        <w:rPr>
          <w:rFonts w:ascii="Times New Roman" w:eastAsiaTheme="minorHAnsi" w:hAnsi="Times New Roman"/>
          <w:b/>
          <w:sz w:val="24"/>
          <w:szCs w:val="24"/>
        </w:rPr>
        <w:t>Условия практических задач</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1D6D9A">
        <w:rPr>
          <w:rFonts w:ascii="Times New Roman" w:eastAsia="Times New Roman" w:hAnsi="Times New Roman"/>
          <w:bCs/>
          <w:sz w:val="24"/>
          <w:szCs w:val="24"/>
          <w:lang w:eastAsia="ru-RU"/>
        </w:rPr>
        <w:t>Казаков Владимир Александрович, инженер конструкторского бюро ОАО «Завод полупроводниковой техники», выполняя задание начальника КБ о разработке нового способа передачи данных, создал прибор для передачи энергии и данных с использованием сосудов животных в качестве соединителя.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Юридический отдел акционерного общества приступил к подготовке заявки на выдачу патента. Так как изобретение является служебным, юрисконсульты в качестве автора и патентообладателя указали работодателя в лице ОАО «Завод полупроводниковой техники». Заявление вместе с другими документами заявки было отправлено в Федеральную службу по интеллектуальной собственности, патентам и товарным знакам.</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Через некоторое время из Федеральной службы пришел запрос с предложением в течение двух месяцев с даты его получения внести некоторые исправления в заявление.</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Какие исправления Федеральная служба по интеллектуальной собственности, патентам и товарным знакам предложила внести в заявление и почему?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1D6D9A">
        <w:rPr>
          <w:rFonts w:ascii="Times New Roman" w:eastAsia="Times New Roman" w:hAnsi="Times New Roman"/>
          <w:bCs/>
          <w:sz w:val="24"/>
          <w:szCs w:val="24"/>
          <w:lang w:eastAsia="ru-RU"/>
        </w:rPr>
        <w:t xml:space="preserve">  В Роспатенте рассматривались две заявки, поступившие с разницей в 10 дней. Более поздняя заявка на изобретение «Способ крепления стеновых конструкций», поданная ее автором Светловым, прошла формальную экспертизу с положительным результатом. В сведениях о ней, опубликованных Роспатентом, указано, что в изобретении применена врубовая машина в виде роторной пилы. Рязанов, автор более ранней заявки на промышленный образец «Врубовая машина», решение по которой еще не принято, после ознакомления с описанием изобретения Светлова заявил эксперту Роспатента, что техническое решение, приведенное в формуле «Способ крепления стеновых конструкций», не ново, так как повторяет совокупность признаков его заявки. Различия касаются лишь в названии отдельных деталей, выполняющих одинаковые функции в обеих врубовых машинах. Однако, по мнению эксперта Роспатента, тождество предложенных технических решений исключено, поскольку Светлов подавал заявку на изобретение, а Рязанов - на промышленный образец.</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В какой срок со дня поступления заявки на изобретение, прошедшей формальную экспертизу с положительным результатом, Роспатент должен опубликовать сведения о ней? В течение какого срока со дня публикации сведений о заявке изобретению предоставляется временная правовая охрана в объеме опубликованной формулы? К каким правовым последствиям может привести заявление Рязанова эксперту Роспатента в случае, если сказанное им подтвердится? Правомерен ли ответ эксперта Рязанову? Ответ обоснуйте.</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1D6D9A">
        <w:rPr>
          <w:rFonts w:ascii="Times New Roman" w:eastAsia="Times New Roman" w:hAnsi="Times New Roman"/>
          <w:bCs/>
          <w:sz w:val="24"/>
          <w:szCs w:val="24"/>
          <w:lang w:eastAsia="ru-RU"/>
        </w:rPr>
        <w:t xml:space="preserve">  Инженер Соколов работал по договору с заводом «Прогресс» над разработкой миниатюрного двигателя. Разработав чертежи, Соколов составил заявку на изобретение и </w:t>
      </w:r>
      <w:r w:rsidRPr="001D6D9A">
        <w:rPr>
          <w:rFonts w:ascii="Times New Roman" w:eastAsia="Times New Roman" w:hAnsi="Times New Roman"/>
          <w:bCs/>
          <w:sz w:val="24"/>
          <w:szCs w:val="24"/>
          <w:lang w:eastAsia="ru-RU"/>
        </w:rPr>
        <w:lastRenderedPageBreak/>
        <w:t>подал ее в Патентное ведомство. Заявка прошла формальную экспертизу с положительным результатом, а формула изобретения была опубликована. Узнав об этом, завод «Прогресс» потребовал от Соколова отозвать заявку на данное изобретение, считая, что право на получение патента на данное изобретение принадлежит заводу. Однако Соколов не согласился с таким утверждением, заявив, что в договоре не было предусмотрено условие о праве на получение патента на изобретение заводом в случае, если разработка двигателя будет выполнена на уровне изобретения.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Правомерно ли требование администрации завода к автору изобретения? Каким правом может воспользоваться администрация предприятия в случае, если ей будет отказано в судебном порядке в праве на получение патента на изобретение? В течение какого времени, считая с даты поступления заявки в Патентное ведомство, автор упомянутого изобретения может ходатайствовать об экспертизе заявки по существу?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Решите спор.</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1D6D9A">
        <w:rPr>
          <w:rFonts w:ascii="Times New Roman" w:eastAsia="Times New Roman" w:hAnsi="Times New Roman"/>
          <w:bCs/>
          <w:sz w:val="24"/>
          <w:szCs w:val="24"/>
          <w:lang w:eastAsia="ru-RU"/>
        </w:rPr>
        <w:t xml:space="preserve">  НИИ «Медприбор», обладатель патента на изобретение вибромассажера, по договору о патентной лицензии предоставил заводу «Медаппаратура» право использования данного изобретения. По договору лицензиар лишался данного права и права выдачи лицензии другим лицам. Через год завод обнаружил появление в продаже аналогичного вибромассажера, изготовленного заводом «Кристалл». Администрация завода «Медаппаратура» предложила НИИ предъявить иск к нарушителю его прав, полученных им по договору о патентной лицензии, с требованием о запрете использования изобретения. Лицензиар не отреагировал на это. Поэтому лицензиат сам предъявил иск к нарушителю о запрете использования изобретения. Какой вид лицензии выдал НИИ заводу «Медаппаратура»?</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Вправе ли завод потребовать от НИИ предъявления иска о запрете использования изобретения к нарушителю прав, полученных им по лицензионному договору? Вправе ли завод «Медаппаратура» самостоятельно предъявлять иск к нарушителю - завод) «Кристалл» о запрете использования изобретения? Какую ответственность несет НИИ перед заводом в случае непредъявления к заводу «Кристалл» иска о запрете использования изобретения? Какое решение должен вынести суд?</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1D6D9A">
        <w:rPr>
          <w:rFonts w:ascii="Times New Roman" w:eastAsia="Times New Roman" w:hAnsi="Times New Roman"/>
          <w:bCs/>
          <w:sz w:val="24"/>
          <w:szCs w:val="24"/>
          <w:lang w:eastAsia="ru-RU"/>
        </w:rPr>
        <w:t xml:space="preserve">  Сотрудник сельскохозяйственного НИИ Самцов вывел новый сорт огурцов, который отличался высокой устойчивостью к холоду. Деятельность института полностью финансировалась за счет муниципального бюджета. Самцов, как автор селекционного достижения, предложил главному селекционеру института в соавторстве с ним подать заявку в Государственную комиссию РФ по использованию и охране селекционных достижений от имени института. Главный селекционер института заявил, что право на получение патента принадлежит муниципальному образованию, а не институту.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Имелись ли основания у главного селекционера утверждать, что право на получение патента на созданный Самцовым сорт огурцов принадлежит муниципальному образованию? В каком случае автор селекционного достижения вправе подать заявку на него от имени института? В соответствии с каким законом предусмотрено право автора на вознаграждение за получение патента муниципальным образованием, а также их право за вознаграждение за использование селекционного достижения? Какими правовыми нормами определялось бы право на получение патента на селекционное достижение, указанное в задаче, если бы оно было создано при выполнении государственного заказа?</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Pr="001D6D9A">
        <w:rPr>
          <w:rFonts w:ascii="Times New Roman" w:eastAsia="Times New Roman" w:hAnsi="Times New Roman"/>
          <w:bCs/>
          <w:sz w:val="24"/>
          <w:szCs w:val="24"/>
          <w:lang w:eastAsia="ru-RU"/>
        </w:rPr>
        <w:t xml:space="preserve"> Кузину был выдан патент на изобретение «Устройство для упрочнения металлических изделий». Спустя четыре года со дня публикации в официальном бюллетене Роспатента о выдаче патента, в Роспатент обратился Торев с возражением против выдачи патента. В возражении отмечалось, что один отличительный признак изобретения известен из статьи в одном из специальных журналов. Второй и третий признаки реализованы в устройстве, изготовленном до подачи Кузиным заявки. В ходе рассмотрения возражения было установлено, что первый признак изобретения не нов </w:t>
      </w:r>
      <w:r w:rsidRPr="001D6D9A">
        <w:rPr>
          <w:rFonts w:ascii="Times New Roman" w:eastAsia="Times New Roman" w:hAnsi="Times New Roman"/>
          <w:bCs/>
          <w:sz w:val="24"/>
          <w:szCs w:val="24"/>
          <w:lang w:eastAsia="ru-RU"/>
        </w:rPr>
        <w:lastRenderedPageBreak/>
        <w:t>частично. Что касается второго и третьего признаков, то их новизна не опровергается приведенными в возражении материалами. Решите спор.</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Pr="001D6D9A">
        <w:rPr>
          <w:rFonts w:ascii="Times New Roman" w:eastAsia="Times New Roman" w:hAnsi="Times New Roman"/>
          <w:bCs/>
          <w:sz w:val="24"/>
          <w:szCs w:val="24"/>
          <w:lang w:eastAsia="ru-RU"/>
        </w:rPr>
        <w:t xml:space="preserve"> При рассмотрении заявки на признание изобретением «огнестойкого покрытия» экспертиза установила, что сущность предлагаемого новшества состоит в применении звукоизолирующей мастики в качестве огнестойкого материала. Заявителю было отказано в выдаче патента по мотивам известности звукоизолирующей мастики, используемой в строительстве. Кроме того, экспертиза указала, что обнаруженное заявителем свойство огнестойкости мастики является прямым следствием содержания в ее составе таких огнестойких компонентов, как кварцевый песок, корунд, тальк и др. Не соглашаясь с экспертизой, заявитель усматривал новизну своего предложения в использовании известного состава, применяемого для покрытия вибрирующих поверхностей с целью снижения шума, в качестве огнестойкого покрытия.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Pr="001D6D9A">
        <w:rPr>
          <w:rFonts w:ascii="Times New Roman" w:eastAsia="Times New Roman" w:hAnsi="Times New Roman"/>
          <w:bCs/>
          <w:sz w:val="24"/>
          <w:szCs w:val="24"/>
          <w:lang w:eastAsia="ru-RU"/>
        </w:rPr>
        <w:t xml:space="preserve"> Изобретатель Савельев обратился в Роспатент с заявкой о выдаче патента на изобретение. В заявлении Савельев указал такую формулу изобретения: «Подъемное устройство для погрузки автомобилей на железнодорожную платформу». На запрос Роспатента об уточнении сущности изобретения Савельев предоставил ответ «Устройство представляет собой подъемный кран специальной конструкции, которая позволяет увеличить общий срок службы крана и сократить расходы на его обслуживание». По ходатайству заявителя была проведена экспертиза заявки по существу, в результате которой Савельев получил отказ в выдаче патента в связи с несоблюдением условий патентоспособности заявленного изобретения. Изобретатель обратился в суд.</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1D6D9A">
        <w:rPr>
          <w:rFonts w:ascii="Times New Roman" w:eastAsia="Times New Roman" w:hAnsi="Times New Roman"/>
          <w:bCs/>
          <w:sz w:val="24"/>
          <w:szCs w:val="24"/>
          <w:lang w:eastAsia="ru-RU"/>
        </w:rPr>
        <w:t xml:space="preserve"> Егоров Михаил Львович разработал многофункциональное устройство частичной замены функций зрения для слепых, позволяющее инвалидам по зрению получать расширенную информацию о свойствах объектов, таких как цвет, светлота, яркость, контраст и адекватно классифицировать полученные данные. 9 августа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 года изобретатель подал заявку на выдачу патента на изобретение в Российское агентство по патентам и товарным знакам.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 года в Роспатент поступила заявка о регистрации аналогичного изобретения от гражданина Франции Пьера Анри. В заявке на выдачу патента Пьер Анри просил установить приоритет изобретения по дате подачи им заявки на это же изобретение в Патентное ведомство Франции, а именно 12 декабря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1 года. К заявке, направленной в Роспатент, прилагалась заверенная копия первой заявки.</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Обе заявки прошли формальную экспертизу с положительным результатом, о чем заявители были уведомлены. Сведения о заявках были опубликованы в официальном бюллетене Федерального органа исполнительной власти по интеллектуальной собственности в марте и апреле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соответственно. В 15 мая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Егоров М. Л. направил в Федеральную службу по интеллектуальной собственности, патентам и товарным знакам ходатайство о проведении экспертизы заявки на изобретение по существу.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22 февраля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5 года Егорову М. Л. пришло уведомление о результатах проверки патентоспособности заявленного им изобретения. В уведомлении сообщалось, что созданное Егоровым новшество не может быть зарегистрировано в качестве изобретения, поскольку не отвечает требованию новизны. Это утверждение Федеральная служба по интеллектуальной собственности, патентам и товарным знакам мотивировало тем, что на аналогичное изобретение была подана заявка с более ранним приоритетом.</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Егоров М. Л. в порядке возражения представил следующие доводы:</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1)  Пьер Анри подал заявку на выдачу патента на месяц позднее,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  В уровень техники для определения новизны изобретения могут включаться лишь сведения, ставшие общедоступными в мире до даты приоритета изобретения. В связи с этим в уровень техники не может быть включена заявка Анри, поскольку на момент подачи заявки Егоров не мог ознакомиться с содержащимися в ней сведениями.</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lastRenderedPageBreak/>
        <w:t>Несмотря на доводы Егорова М. Л. Федеральная служба по интеллектуальной собственности, патентам и товарным знакам приняла решение об отказе в выдаче патента. В свою очередь Егоров М. Л. подал возражение в Палату по патентным спорам.</w:t>
      </w:r>
    </w:p>
    <w:p w:rsidR="008813B2"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Какое решение будет принято Палатой по патентным спорам?</w:t>
      </w:r>
    </w:p>
    <w:p w:rsidR="001D6D9A" w:rsidRDefault="001D6D9A" w:rsidP="004151A4">
      <w:pPr>
        <w:spacing w:after="0" w:line="240" w:lineRule="auto"/>
        <w:ind w:firstLine="567"/>
        <w:jc w:val="both"/>
        <w:rPr>
          <w:rFonts w:ascii="Times New Roman" w:eastAsia="Times New Roman" w:hAnsi="Times New Roman"/>
          <w:bCs/>
          <w:sz w:val="28"/>
          <w:szCs w:val="28"/>
          <w:lang w:eastAsia="ru-RU"/>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58,59</w:t>
      </w:r>
      <w:r w:rsidR="00C132FE">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Права на средства индивидуализации юридических лиц, товаров, работ, услуг.</w:t>
      </w:r>
      <w:r w:rsidRPr="001854DE">
        <w:rPr>
          <w:rFonts w:ascii="Times New Roman" w:eastAsiaTheme="minorHAnsi" w:hAnsi="Times New Roman"/>
          <w:b/>
          <w:sz w:val="24"/>
          <w:szCs w:val="24"/>
        </w:rPr>
        <w:t>»</w:t>
      </w:r>
    </w:p>
    <w:p w:rsidR="005F089A"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BE40C0">
        <w:rPr>
          <w:rFonts w:ascii="Times New Roman" w:eastAsiaTheme="minorHAnsi" w:hAnsi="Times New Roman"/>
          <w:i/>
          <w:sz w:val="24"/>
          <w:szCs w:val="24"/>
        </w:rPr>
        <w:t>, выполнение комплексных ситуационных заданий</w:t>
      </w:r>
    </w:p>
    <w:p w:rsidR="00BE40C0" w:rsidRPr="001854DE" w:rsidRDefault="00BE40C0" w:rsidP="005F089A">
      <w:pPr>
        <w:spacing w:after="0" w:line="240" w:lineRule="auto"/>
        <w:ind w:firstLine="567"/>
        <w:jc w:val="both"/>
        <w:rPr>
          <w:rFonts w:ascii="Times New Roman" w:eastAsiaTheme="minorHAnsi" w:hAnsi="Times New Roman"/>
          <w:i/>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402D1C">
      <w:pPr>
        <w:pStyle w:val="a7"/>
        <w:numPr>
          <w:ilvl w:val="0"/>
          <w:numId w:val="87"/>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фирменное наименование. </w:t>
      </w:r>
    </w:p>
    <w:p w:rsidR="00892989" w:rsidRDefault="00FF404F" w:rsidP="00402D1C">
      <w:pPr>
        <w:pStyle w:val="a7"/>
        <w:numPr>
          <w:ilvl w:val="0"/>
          <w:numId w:val="87"/>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товарный знак и право на знак обслуживания. </w:t>
      </w:r>
    </w:p>
    <w:p w:rsidR="00892989" w:rsidRDefault="00FF404F" w:rsidP="00402D1C">
      <w:pPr>
        <w:pStyle w:val="a7"/>
        <w:numPr>
          <w:ilvl w:val="0"/>
          <w:numId w:val="87"/>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наименование места происхождения товара. </w:t>
      </w:r>
    </w:p>
    <w:p w:rsidR="00FF404F" w:rsidRPr="00892989" w:rsidRDefault="00FF404F" w:rsidP="00402D1C">
      <w:pPr>
        <w:pStyle w:val="a7"/>
        <w:numPr>
          <w:ilvl w:val="0"/>
          <w:numId w:val="87"/>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 на коммерческое обозначение.</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Предприниматель Судаков стал владельцем парфюмерной фабрики «Аромат». Когда спрос на изделия упал. Судаков изменил ее прежнее фирменное наименование на «Арома», хотя в городе уже несколько лет работает парфюмерный магазин фирмы «Красная Москва», использующий на вывеске магазина, рекламе и упаковке коммерческое обозначение «Арома». Администрация магазина обратилась к администрации фабрики с требованием отказаться от наименования «Арома» в связи с многолетней работой магазина под таким наименованием. Однако Судаков отказался изменять фирменное наименование, сославшись на его официальную регистрацию. В суде Судаков заявил, что в связи с тем, что коммерческое обозначение магазина не зарегистрировано,не парфюмерная фабрика, а магазин должен прекратить использовать свое коммерческое обозначение.</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Имела ли право парфюмерная фабрика при осуществлении предпринимательской деятельности использовать два коммерческих обозначения «Аромат» и «Арома»? Вправе ли магазин указывать на вывеске свое фирменное наименование, сходное с коммерческим обозначением магазина? В каком случае коммерческое обозначение фабрики может быть использовано без регистрации?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2</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ab/>
        <w:t>Закрытое акционерное общество (АО) «Альфа Капитал Россия» обратилось с иском к обществу ограниченной ответственности (ООО) «Российская финансовая компания «Альфа-Капитал» с требованием приостановить использование в своем фирменном наименовании обозначения «Альфа-Капитал», ссылаясь на то, что последнее зарегистрировано им в качестве товарного знака в Международной классификации товаров и услуг. Суд отказал АО в иске, мотивируя тем, что ответчик зарегистрирован в форме ООО, а не в форме АО. Кроме того, в иске не нашло подтверждения, что использование товарного знака ответчиком привело к отождествлению с его деятельностью, и поэтому это не может квалифицироваться как недобросовестная конкуренция</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Что входит в понятие и структуру фирменного наименования? Можно ли считать, что фирменные наименования АО и ООО идентичны? Является ли обязательной регистрация права на фирменное наименование? Каков порядок регистрации фирменного наименования и в каком органе? Имеет ли значение в споре разница в организационно-правовой формах сторон? Заслуживает ли внимание не представление истцом доказательств того, что использование его товарного знака ведет к отождествлению с деятельностью ответчика? Правильное ли решение вынес суд?</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3</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Коммерческая организация АО «Кондитерская фабрика «Белый медведь» завоевала известность на российском товарном рынке. Продукция, на упаковке которой </w:t>
      </w:r>
      <w:r w:rsidRPr="00892989">
        <w:rPr>
          <w:rFonts w:ascii="Times New Roman" w:eastAsia="Times New Roman" w:hAnsi="Times New Roman"/>
          <w:bCs/>
          <w:sz w:val="24"/>
          <w:szCs w:val="24"/>
          <w:lang w:eastAsia="ru-RU"/>
        </w:rPr>
        <w:lastRenderedPageBreak/>
        <w:t>указывалось фирменное наименование – АО «Кондитерская фабрика «Белый медведь» - пользовалась огромным спросом у потребителей. В связи с этим руководство коммерческой организации приняло решение заключить ряд лицензионных соглашений с целью предоставления третьим лицам права пользования фирменным наименованием за определенное вознаграждение. На предложение о заключении лицензионных соглашений откликнулись многие предприниматели.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С целью регистрации лицензионных договоров АО «Кондитерская фабрика «Белый медведь» и контрагенты обратились в Федеральную службу по интеллектуальной собственности, патентам и товарным знакам, однако, получили отказ.</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Правомерен ли отказ Федеральной службы по интеллектуальной собственности, патентам и товарным знакам и почему? Подтвердите свой ответ ссылками на соответствующие нормативно-правовые акты.</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4</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ООО «Мэри Поппинс» было известно широкому кругу потребителей в качестве организации, оказывающей услуги по уходу за детьми и престарелыми людьми в дневное время суток. Через некоторое время в установленном законом порядке было зарегистрировано общество с ограниченной ответственностью «Мэри Поппинс», основной целью деятельности которого являлось строительство коттеджей и дачных поселков.</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ООО «Мэри Поппинс», оказывающее услуги по уходу, направило в адрес ООО «Мэри Поппинс», осуществляющей строительство, претензию с требованием прекратить нарушение принадлежащего ему исключительного права на фирменное наименование и введение в заблуждение потребителей.</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В свою очередь, ООО «Мэри Поппинс», осуществляющее строительство, выставило против претензии следующие возражения:</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1)  действующее гражданское законодательство не закрепляет принцип исключительности фирмы, а потому использование уже зарегистрированного фирменного наименования не является противоправным;</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2)  исключительное право на фирменное наименование имеет предметные границы, то есть действует лишь в отношении тех видов деятельности, применительно к которым получило известность; поскольку ООО «Мэри Поппинс» известно потребителям в качестве организации, оказывающей услуги по уходу, использование пусть даже идентичного фирменного наименования для обозначения организации, занимающейся строительством, не является нарушением исключительного права на фирму.</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Кто прав в возникшем споре? Аргументируйте свой ответ ссылками на положения действующего гражданского законодательства.</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5</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Гражданин Иванов, проживающий в городе Самара и увлекающийся изучением традиций чаепития и сортов чая. разработал свою смесь чайного напитка. Решив продать рецепт своего чая российской компании АО «Чайкофепром». он пожелал, чтобы данный чай продавался под товарным знаком, зарегистрированным на его имя. С этой целью он решил подать заявку в Федеральный институт промышленной собственности о регистрации на свое имя словесного товарного знака, состоящего из словосочетания «Бит Бен» (большими буквами), под которым мелким шрифтом указывается: «Лондон-Самара». Такое решение объяснялось тем. что при разработке своего рецепта чая он использовал книги английских авторов по рецептуре чаев. Фоном для указанного товарного знака Иванов решил заявить сочетание флагов России и Великобритании.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6</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АО «Техника» решило начать производство нового кофейника, обеспечивающего достаточно продолжительное время высокую температуру сваренного кофе. С этой целью общество подало заявление на регистрацию товарного знака «Термос LUX».</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Роспатент отказал в регистрации товарного знака на том основа-нии. что Роспатентом уже зарегистрирован товарный знак «Термос VI Р» по классу, с которым заявляемый товарный знак был схож до степени смешения.</w:t>
      </w:r>
    </w:p>
    <w:p w:rsidR="004D3D9F"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Не согласившись с решением Роспатента, общество обратилось в арбитражный суд.</w:t>
      </w:r>
    </w:p>
    <w:p w:rsidR="004D3D9F" w:rsidRPr="00BE40C0" w:rsidRDefault="00BE40C0" w:rsidP="004151A4">
      <w:pPr>
        <w:spacing w:after="0" w:line="240" w:lineRule="auto"/>
        <w:ind w:firstLine="567"/>
        <w:jc w:val="both"/>
        <w:rPr>
          <w:rFonts w:ascii="Times New Roman" w:eastAsia="Times New Roman" w:hAnsi="Times New Roman"/>
          <w:b/>
          <w:bCs/>
          <w:sz w:val="24"/>
          <w:szCs w:val="24"/>
          <w:lang w:eastAsia="ru-RU"/>
        </w:rPr>
      </w:pPr>
      <w:r w:rsidRPr="00BE40C0">
        <w:rPr>
          <w:rFonts w:ascii="Times New Roman" w:eastAsia="Times New Roman" w:hAnsi="Times New Roman"/>
          <w:b/>
          <w:bCs/>
          <w:sz w:val="24"/>
          <w:szCs w:val="24"/>
          <w:lang w:eastAsia="ru-RU"/>
        </w:rPr>
        <w:lastRenderedPageBreak/>
        <w:t>Условия комплексных ситуационных заданий:</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1. Государственное унитарное предприятие, производящее фруктовые соки, выпустило в продажу партию бутылок с минеральной водой с указанием на бутылках наименования «Минеральная вода типа «Ессентуки». Закрытое акционерное общество «Минеральные воды», имеющее свидетельство на право использования наименования «Ессентуки» заявило о незаконности использования подобного наименования места происхождения товара. В ответ на это предприятие пояснило, что оно, во-первых, указало подлинное место происхождения товара, поскольку получает воду для разлива из скважины, расположенной в черте города Ессентуки, а во-вторых, приобрело лицензию от производственного кооператива, впервые зарегистрировавшего указанное наименование сроком на 20 лет в администрации города Ессентуки.</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 xml:space="preserve">Имеет ли место нарушение законодательства о защите наименования места происхождения товара? Аргументируйте свой ответ. Составьте заявление и </w:t>
      </w:r>
      <w:r>
        <w:rPr>
          <w:rFonts w:ascii="Times New Roman" w:eastAsia="Times New Roman" w:hAnsi="Times New Roman"/>
          <w:bCs/>
          <w:sz w:val="24"/>
          <w:szCs w:val="24"/>
          <w:lang w:eastAsia="ru-RU"/>
        </w:rPr>
        <w:t xml:space="preserve">приведите перечень </w:t>
      </w:r>
      <w:r w:rsidRPr="00BE40C0">
        <w:rPr>
          <w:rFonts w:ascii="Times New Roman" w:eastAsia="Times New Roman" w:hAnsi="Times New Roman"/>
          <w:bCs/>
          <w:sz w:val="24"/>
          <w:szCs w:val="24"/>
          <w:lang w:eastAsia="ru-RU"/>
        </w:rPr>
        <w:t>необходимых документов на предоставление права на наименование места происхождения товара.</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r w:rsidRPr="00BE40C0">
        <w:rPr>
          <w:rFonts w:ascii="Times New Roman" w:eastAsia="Times New Roman" w:hAnsi="Times New Roman"/>
          <w:bCs/>
          <w:sz w:val="24"/>
          <w:szCs w:val="24"/>
          <w:lang w:eastAsia="ru-RU"/>
        </w:rPr>
        <w:t xml:space="preserve"> На отечественном рынке одежды появились изделия российской компании ООО «Руссо» с товарным знаком GIANNI ARMANI. По звучанию товарный знак явно напоминал известный знак GIORGIO ARMANI группы компаний ARMANI, хотя по стилю изображения и отличался от него. Таким образом, было налицо паразитирование на известном бренде. Однако товарный знак GIANNI ARMANI был зарегистрирован в Роспатенте для тех же классов, что и знак GIORGIO ARMANI.</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Владелец товарного знака GIORGIO ARMANI обратился в Роспатент с тре-бованием аннулировать регистрацию товарного знака GIANNI ARMANI. По мнению заявителя, регистрация оспариваемого знака была произведена с нарушением Гражданского кодекса РФ.</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ООО «Руссо» не согласилось с указанными доводами. Компания привела следующие аргументы. Слову ARMANI не присущи оригинальность и свое¬образность звучания. Сильными элементами знака являются слова GIORGIO и GIANNI, поскольку они воспринимаются российскими потребителями как экзотические. Эти слова не являются сходными в силу разности их фонети¬ческого состава.</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Имеет ли место нарушение законодательства о защите товарного знака, фирменного наименования? Аргументируйте свой ответ.</w:t>
      </w:r>
    </w:p>
    <w:p w:rsidR="004D3D9F"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Составьте заявление об аннулировании регистрации товарного знака GIANNI ARMANI.</w:t>
      </w: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2958DE" w:rsidRDefault="002958DE" w:rsidP="005F089A">
      <w:pPr>
        <w:spacing w:after="0" w:line="240" w:lineRule="auto"/>
        <w:ind w:firstLine="567"/>
        <w:jc w:val="both"/>
        <w:rPr>
          <w:rFonts w:ascii="Times New Roman" w:eastAsia="Times New Roman" w:hAnsi="Times New Roman"/>
          <w:b/>
          <w:bCs/>
          <w:sz w:val="28"/>
          <w:szCs w:val="28"/>
          <w:lang w:eastAsia="ru-RU"/>
        </w:rPr>
      </w:pPr>
    </w:p>
    <w:p w:rsidR="002958DE" w:rsidRDefault="002958DE" w:rsidP="005F089A">
      <w:pPr>
        <w:spacing w:after="0" w:line="240" w:lineRule="auto"/>
        <w:ind w:firstLine="567"/>
        <w:jc w:val="both"/>
        <w:rPr>
          <w:rFonts w:ascii="Times New Roman" w:eastAsia="Times New Roman" w:hAnsi="Times New Roman"/>
          <w:b/>
          <w:bCs/>
          <w:sz w:val="28"/>
          <w:szCs w:val="28"/>
          <w:lang w:eastAsia="ru-RU"/>
        </w:rPr>
      </w:pPr>
    </w:p>
    <w:p w:rsidR="002958DE" w:rsidRDefault="002958DE" w:rsidP="005F089A">
      <w:pPr>
        <w:spacing w:after="0" w:line="240" w:lineRule="auto"/>
        <w:ind w:firstLine="567"/>
        <w:jc w:val="both"/>
        <w:rPr>
          <w:rFonts w:ascii="Times New Roman" w:eastAsia="Times New Roman" w:hAnsi="Times New Roman"/>
          <w:b/>
          <w:bCs/>
          <w:sz w:val="28"/>
          <w:szCs w:val="28"/>
          <w:lang w:eastAsia="ru-RU"/>
        </w:rPr>
      </w:pPr>
    </w:p>
    <w:p w:rsidR="002958DE" w:rsidRDefault="002958DE" w:rsidP="005F089A">
      <w:pPr>
        <w:spacing w:after="0" w:line="240" w:lineRule="auto"/>
        <w:ind w:firstLine="567"/>
        <w:jc w:val="both"/>
        <w:rPr>
          <w:rFonts w:ascii="Times New Roman" w:eastAsia="Times New Roman" w:hAnsi="Times New Roman"/>
          <w:b/>
          <w:bCs/>
          <w:sz w:val="28"/>
          <w:szCs w:val="28"/>
          <w:lang w:eastAsia="ru-RU"/>
        </w:rPr>
      </w:pPr>
    </w:p>
    <w:p w:rsidR="005F089A" w:rsidRPr="005F089A" w:rsidRDefault="005F089A" w:rsidP="005F089A">
      <w:pPr>
        <w:spacing w:after="0" w:line="240" w:lineRule="auto"/>
        <w:ind w:firstLine="567"/>
        <w:jc w:val="both"/>
        <w:rPr>
          <w:rFonts w:ascii="Times New Roman" w:eastAsia="Times New Roman" w:hAnsi="Times New Roman"/>
          <w:b/>
          <w:bCs/>
          <w:sz w:val="28"/>
          <w:szCs w:val="28"/>
          <w:lang w:eastAsia="ru-RU"/>
        </w:rPr>
      </w:pPr>
      <w:r w:rsidRPr="005F089A">
        <w:rPr>
          <w:rFonts w:ascii="Times New Roman" w:eastAsia="Times New Roman" w:hAnsi="Times New Roman"/>
          <w:b/>
          <w:bCs/>
          <w:sz w:val="28"/>
          <w:szCs w:val="28"/>
          <w:lang w:eastAsia="ru-RU"/>
        </w:rPr>
        <w:lastRenderedPageBreak/>
        <w:t>7 Методические рекомендации по подготовке к рубежному контролю</w:t>
      </w:r>
    </w:p>
    <w:p w:rsidR="005F089A" w:rsidRPr="005F089A" w:rsidRDefault="005F089A" w:rsidP="005F089A">
      <w:pPr>
        <w:spacing w:after="0" w:line="240" w:lineRule="auto"/>
        <w:ind w:firstLine="851"/>
        <w:jc w:val="both"/>
        <w:rPr>
          <w:rFonts w:ascii="Times New Roman" w:eastAsia="Times New Roman" w:hAnsi="Times New Roman"/>
          <w:bCs/>
          <w:sz w:val="28"/>
          <w:szCs w:val="28"/>
          <w:lang w:eastAsia="ru-RU"/>
        </w:rPr>
      </w:pP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w:t>
      </w:r>
      <w:r>
        <w:rPr>
          <w:rFonts w:ascii="Times New Roman" w:eastAsia="Times New Roman" w:hAnsi="Times New Roman"/>
          <w:bCs/>
          <w:sz w:val="24"/>
          <w:szCs w:val="24"/>
          <w:lang w:eastAsia="ru-RU"/>
        </w:rPr>
        <w:t>преподавателем</w:t>
      </w:r>
      <w:r w:rsidRPr="005F089A">
        <w:rPr>
          <w:rFonts w:ascii="Times New Roman" w:eastAsia="Times New Roman" w:hAnsi="Times New Roman"/>
          <w:bCs/>
          <w:sz w:val="24"/>
          <w:szCs w:val="24"/>
          <w:lang w:eastAsia="ru-RU"/>
        </w:rPr>
        <w:t>, ведущим учебное занятие.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Рубежный контроль проводится в рамках практических  (семинарских) часов, отведенных на изучение учебной дисциплины.</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«отлично»;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«хорошо»;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«удовлетворительно»;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«неудовлетворительно».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В течение семестра проводятся два рубежных контроля успеваемости на восьмой и четырнадцатой учебной неделе.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студентов состоит не только в систематическом контроле за знанием точных дат, имен, событий, явлений, но и в 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Рубежный контроль по дисциплине «</w:t>
      </w:r>
      <w:r>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проводится в форме тестирования.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Как и любая другая форма подготовки к контролю знаний, тестирование имеет ряд особенностей, знание которых помогает успешно выполнить тест. Можно дать следующие методические рекомендации:</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1. 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2. 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3. 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4. Если Вы не знаете ответа на вопрос или не уверены в правильности, следует пропустить его и отметить, чтобы потом к нему вернуться.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5. 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lastRenderedPageBreak/>
        <w:t>6.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7. 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8. 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При подготовке к тесту не следует просто заучивать, необходимо понять логику изложенного материала. Этому немало способствует составление развернутого плана, таблиц, схем. Большую помощь оказывают Фонд тестовых заданий по дисциплине «</w:t>
      </w:r>
      <w:r w:rsidR="00333EEB">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позволяющий, во-первых, закрепить знания, во-вторых, приобрести соответствующие психологические навыки саморегуляции и самоконтроля. Именно такие навыки не только повышают эффективность подготовки, позволяют более успешно вести себя во время зачета по учебной дисциплине «</w:t>
      </w:r>
      <w:r>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но и вообще способствуют развитию навыков мыслительной работы.</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Студенты, получившие оценки «неудовлетворительно», «не аттестован» или «незачет» по итогам рубежного контроля, по факту предоставления письменного объяснения причины/причин проходят рубежный контроль успеваемости в сроки, установленные деканатом факультета по согласованию с заведующим кафедрой, за которой закреплена дисциплина.</w:t>
      </w: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Pr="00492384" w:rsidRDefault="005F089A" w:rsidP="005F089A">
      <w:pPr>
        <w:spacing w:after="0" w:line="240" w:lineRule="auto"/>
        <w:ind w:firstLine="567"/>
        <w:jc w:val="both"/>
        <w:rPr>
          <w:rFonts w:ascii="Times New Roman" w:eastAsia="Times New Roman" w:hAnsi="Times New Roman"/>
          <w:bCs/>
          <w:sz w:val="28"/>
          <w:szCs w:val="28"/>
          <w:lang w:eastAsia="ru-RU"/>
        </w:rPr>
      </w:pPr>
    </w:p>
    <w:p w:rsidR="00D54F49" w:rsidRPr="00D725EA" w:rsidRDefault="00532F29"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8</w:t>
      </w:r>
      <w:r w:rsidR="00D54F49" w:rsidRPr="00D725EA">
        <w:rPr>
          <w:rFonts w:ascii="Times New Roman" w:eastAsia="Times New Roman" w:hAnsi="Times New Roman"/>
          <w:b/>
          <w:bCs/>
          <w:sz w:val="28"/>
          <w:szCs w:val="28"/>
          <w:lang w:eastAsia="ru-RU"/>
        </w:rPr>
        <w:t xml:space="preserve"> Методические рекомендации по подготовке </w:t>
      </w:r>
      <w:r w:rsidR="002C1296" w:rsidRPr="00D725EA">
        <w:rPr>
          <w:rFonts w:ascii="Times New Roman" w:eastAsia="Times New Roman" w:hAnsi="Times New Roman"/>
          <w:b/>
          <w:bCs/>
          <w:sz w:val="28"/>
          <w:szCs w:val="28"/>
          <w:lang w:eastAsia="ru-RU"/>
        </w:rPr>
        <w:t xml:space="preserve">к </w:t>
      </w:r>
      <w:r w:rsidR="00685527" w:rsidRPr="00D725EA">
        <w:rPr>
          <w:rFonts w:ascii="Times New Roman" w:eastAsia="Times New Roman" w:hAnsi="Times New Roman"/>
          <w:b/>
          <w:bCs/>
          <w:sz w:val="28"/>
          <w:szCs w:val="28"/>
          <w:lang w:eastAsia="ru-RU"/>
        </w:rPr>
        <w:t xml:space="preserve">зачетам и </w:t>
      </w:r>
      <w:r w:rsidR="00D54F49" w:rsidRPr="00D725EA">
        <w:rPr>
          <w:rFonts w:ascii="Times New Roman" w:eastAsia="Times New Roman" w:hAnsi="Times New Roman"/>
          <w:b/>
          <w:bCs/>
          <w:sz w:val="28"/>
          <w:szCs w:val="28"/>
          <w:lang w:eastAsia="ru-RU"/>
        </w:rPr>
        <w:t>экзамену</w:t>
      </w:r>
    </w:p>
    <w:p w:rsidR="00685527" w:rsidRPr="00D725EA" w:rsidRDefault="00685527" w:rsidP="004151A4">
      <w:pPr>
        <w:spacing w:after="0" w:line="240" w:lineRule="auto"/>
        <w:ind w:firstLine="567"/>
        <w:jc w:val="both"/>
        <w:rPr>
          <w:rFonts w:ascii="Times New Roman" w:eastAsia="Times New Roman" w:hAnsi="Times New Roman"/>
          <w:b/>
          <w:bCs/>
          <w:sz w:val="28"/>
          <w:szCs w:val="28"/>
          <w:lang w:eastAsia="ru-RU"/>
        </w:rPr>
      </w:pPr>
    </w:p>
    <w:p w:rsidR="00D54F49" w:rsidRPr="00E9662A" w:rsidRDefault="00B74180" w:rsidP="004151A4">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 и э</w:t>
      </w:r>
      <w:r w:rsidR="00D54F49" w:rsidRPr="00E9662A">
        <w:rPr>
          <w:rFonts w:ascii="Times New Roman" w:eastAsia="Times New Roman" w:hAnsi="Times New Roman"/>
          <w:bCs/>
          <w:sz w:val="24"/>
          <w:szCs w:val="24"/>
          <w:lang w:eastAsia="ru-RU"/>
        </w:rPr>
        <w:t>кзамен – это «проверочное испытание по какому-нибудь учебному предмету», своеобразный итоговый рубеж изучения чего либо, позволяющий лучше определить уровень знаний, полученный обучающимися.</w:t>
      </w:r>
    </w:p>
    <w:p w:rsidR="00D54F49" w:rsidRPr="00E9662A" w:rsidRDefault="00B74180" w:rsidP="004151A4">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w:t>
      </w:r>
      <w:r w:rsidR="00934E9E">
        <w:rPr>
          <w:rFonts w:ascii="Times New Roman" w:eastAsia="Times New Roman" w:hAnsi="Times New Roman"/>
          <w:bCs/>
          <w:sz w:val="24"/>
          <w:szCs w:val="24"/>
          <w:lang w:eastAsia="ru-RU"/>
        </w:rPr>
        <w:t xml:space="preserve"> (дифференцированный)</w:t>
      </w:r>
      <w:r>
        <w:rPr>
          <w:rFonts w:ascii="Times New Roman" w:eastAsia="Times New Roman" w:hAnsi="Times New Roman"/>
          <w:bCs/>
          <w:sz w:val="24"/>
          <w:szCs w:val="24"/>
          <w:lang w:eastAsia="ru-RU"/>
        </w:rPr>
        <w:t xml:space="preserve"> и э</w:t>
      </w:r>
      <w:r w:rsidR="00D54F49" w:rsidRPr="00E9662A">
        <w:rPr>
          <w:rFonts w:ascii="Times New Roman" w:eastAsia="Times New Roman" w:hAnsi="Times New Roman"/>
          <w:bCs/>
          <w:sz w:val="24"/>
          <w:szCs w:val="24"/>
          <w:lang w:eastAsia="ru-RU"/>
        </w:rPr>
        <w:t xml:space="preserve">кзамен по </w:t>
      </w:r>
      <w:r>
        <w:rPr>
          <w:rFonts w:ascii="Times New Roman" w:eastAsia="Times New Roman" w:hAnsi="Times New Roman"/>
          <w:bCs/>
          <w:sz w:val="24"/>
          <w:szCs w:val="24"/>
          <w:lang w:eastAsia="ru-RU"/>
        </w:rPr>
        <w:t>гражданскому</w:t>
      </w:r>
      <w:r w:rsidR="00D54F49" w:rsidRPr="00E9662A">
        <w:rPr>
          <w:rFonts w:ascii="Times New Roman" w:eastAsia="Times New Roman" w:hAnsi="Times New Roman"/>
          <w:bCs/>
          <w:sz w:val="24"/>
          <w:szCs w:val="24"/>
          <w:lang w:eastAsia="ru-RU"/>
        </w:rPr>
        <w:t xml:space="preserve"> праву, как и по любой другой учебной дисциплине, призван выполнять три основные функции – обучающую, воспитательную и оценивающую. </w:t>
      </w:r>
    </w:p>
    <w:p w:rsidR="00D54F49" w:rsidRPr="00E9662A" w:rsidRDefault="00D54F49"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практических занятиях (семинарах),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экзамена состоит в том, что он призван выявить уровень полученных в результате изучения предмета знаний учащихся.</w:t>
      </w:r>
    </w:p>
    <w:p w:rsidR="00B74180" w:rsidRPr="00B74180" w:rsidRDefault="00B74180" w:rsidP="00B74180">
      <w:pPr>
        <w:spacing w:after="0" w:line="240" w:lineRule="auto"/>
        <w:ind w:firstLine="567"/>
        <w:jc w:val="both"/>
        <w:rPr>
          <w:rFonts w:ascii="Times New Roman" w:eastAsia="Times New Roman" w:hAnsi="Times New Roman"/>
          <w:bCs/>
          <w:sz w:val="24"/>
          <w:szCs w:val="24"/>
          <w:lang w:eastAsia="ru-RU"/>
        </w:rPr>
      </w:pPr>
      <w:r w:rsidRPr="00B74180">
        <w:rPr>
          <w:rFonts w:ascii="Times New Roman" w:eastAsia="Times New Roman" w:hAnsi="Times New Roman"/>
          <w:bCs/>
          <w:sz w:val="24"/>
          <w:szCs w:val="24"/>
          <w:lang w:eastAsia="ru-RU"/>
        </w:rPr>
        <w:t xml:space="preserve">Зачет </w:t>
      </w:r>
      <w:r>
        <w:rPr>
          <w:rFonts w:ascii="Times New Roman" w:eastAsia="Times New Roman" w:hAnsi="Times New Roman"/>
          <w:bCs/>
          <w:sz w:val="24"/>
          <w:szCs w:val="24"/>
          <w:lang w:eastAsia="ru-RU"/>
        </w:rPr>
        <w:t xml:space="preserve">(дифференцированный) </w:t>
      </w:r>
      <w:r w:rsidRPr="00B74180">
        <w:rPr>
          <w:rFonts w:ascii="Times New Roman" w:eastAsia="Times New Roman" w:hAnsi="Times New Roman"/>
          <w:bCs/>
          <w:sz w:val="24"/>
          <w:szCs w:val="24"/>
          <w:lang w:eastAsia="ru-RU"/>
        </w:rPr>
        <w:t>проводится в форме тестирования. О форме зачета студенты непосредственно уведомляются на первом лекционном занятия.</w:t>
      </w:r>
    </w:p>
    <w:p w:rsidR="00B74180" w:rsidRPr="00B74180" w:rsidRDefault="00B56679" w:rsidP="00B74180">
      <w:pPr>
        <w:spacing w:after="0" w:line="240" w:lineRule="auto"/>
        <w:ind w:firstLine="567"/>
        <w:jc w:val="both"/>
        <w:rPr>
          <w:rFonts w:ascii="Times New Roman" w:eastAsia="Times New Roman" w:hAnsi="Times New Roman"/>
          <w:b/>
          <w:bCs/>
          <w:sz w:val="24"/>
          <w:szCs w:val="24"/>
          <w:lang w:eastAsia="ru-RU"/>
        </w:rPr>
      </w:pPr>
      <w:r w:rsidRPr="00B56679">
        <w:rPr>
          <w:rFonts w:ascii="Times New Roman" w:eastAsia="Times New Roman" w:hAnsi="Times New Roman"/>
          <w:b/>
          <w:bCs/>
          <w:sz w:val="24"/>
          <w:szCs w:val="24"/>
          <w:lang w:eastAsia="ru-RU"/>
        </w:rPr>
        <w:t xml:space="preserve">Вопросы к дифференцированному зачету </w:t>
      </w:r>
      <w:r w:rsidR="00B74180" w:rsidRPr="005F089A">
        <w:rPr>
          <w:rFonts w:ascii="Times New Roman" w:eastAsia="Times New Roman" w:hAnsi="Times New Roman"/>
          <w:b/>
          <w:bCs/>
          <w:sz w:val="24"/>
          <w:szCs w:val="24"/>
          <w:lang w:eastAsia="ru-RU"/>
        </w:rPr>
        <w:t>(</w:t>
      </w:r>
      <w:r w:rsidR="005F089A" w:rsidRPr="005F089A">
        <w:rPr>
          <w:rFonts w:ascii="Times New Roman" w:eastAsia="Times New Roman" w:hAnsi="Times New Roman"/>
          <w:b/>
          <w:bCs/>
          <w:sz w:val="24"/>
          <w:szCs w:val="24"/>
          <w:lang w:eastAsia="ru-RU"/>
        </w:rPr>
        <w:t>3</w:t>
      </w:r>
      <w:r w:rsidR="00B74180" w:rsidRPr="005F089A">
        <w:rPr>
          <w:rFonts w:ascii="Times New Roman" w:eastAsia="Times New Roman" w:hAnsi="Times New Roman"/>
          <w:b/>
          <w:bCs/>
          <w:sz w:val="24"/>
          <w:szCs w:val="24"/>
          <w:lang w:eastAsia="ru-RU"/>
        </w:rPr>
        <w:t xml:space="preserve"> семестр</w:t>
      </w:r>
      <w:r w:rsidR="005F089A" w:rsidRPr="005F089A">
        <w:rPr>
          <w:rFonts w:ascii="Times New Roman" w:eastAsia="Times New Roman" w:hAnsi="Times New Roman"/>
          <w:b/>
          <w:bCs/>
          <w:sz w:val="24"/>
          <w:szCs w:val="24"/>
          <w:lang w:eastAsia="ru-RU"/>
        </w:rPr>
        <w:t xml:space="preserve"> – очная форма обучения, 4 семестр – заочная форма обучения</w:t>
      </w:r>
      <w:r w:rsidR="00B74180" w:rsidRPr="005F089A">
        <w:rPr>
          <w:rFonts w:ascii="Times New Roman" w:eastAsia="Times New Roman" w:hAnsi="Times New Roman"/>
          <w:b/>
          <w:bCs/>
          <w:sz w:val="24"/>
          <w:szCs w:val="24"/>
          <w:lang w:eastAsia="ru-RU"/>
        </w:rPr>
        <w:t>)</w:t>
      </w:r>
    </w:p>
    <w:p w:rsidR="00B56679" w:rsidRPr="00B56679" w:rsidRDefault="00B56679" w:rsidP="00804390">
      <w:pPr>
        <w:numPr>
          <w:ilvl w:val="0"/>
          <w:numId w:val="28"/>
        </w:numPr>
        <w:spacing w:after="0" w:line="240" w:lineRule="auto"/>
        <w:ind w:left="0" w:firstLine="567"/>
        <w:contextualSpacing/>
        <w:jc w:val="both"/>
        <w:rPr>
          <w:rFonts w:ascii="Times New Roman" w:eastAsia="Times New Roman" w:hAnsi="Times New Roman"/>
          <w:sz w:val="24"/>
          <w:szCs w:val="24"/>
        </w:rPr>
      </w:pPr>
      <w:r w:rsidRPr="00B56679">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Предмет гражданского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Метод гражданско-правового регулирования общественных отношений.</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Место гражданского права в системе права России.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Принципы гражданского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гражданского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Функции гражданского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Закон как основной источник гражданско-правового регулирования.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Иные чем закона правовые акты, содержащие нормы гражданского права, их классификация.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Соотношение гражданского законодательства с другими отраслями законодательства.</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Обычаи делового оборота.</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Роль судебной и арбитражной практики.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Гражданско-правовое значение локального нормотворчества юридических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Гражданское законодательство и нормы международного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Действие гражданского законодательства во времени, пространстве и по кругу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Аналогия закона и аналогия права.</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гражданского правоотношения. Структура гражданского правоотношения.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гражданских правоотношений.</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Содержание и особенности гражданской правосубъектности физических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Правоспособность физических лиц.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виды дееспособности физических лиц. Эмансипация.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 xml:space="preserve">Ограничение дееспособности.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Признание гражданина недееспособным.</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Порядок, условия и правовые последствия признания гражданина безвестно отсутствующим и объявления его умершим.</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виды и гражданско-правовое значение актов гражданского состояния.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признаки юридического лица. Цель создания юридических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Правосубъектность юридических лиц.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юридических лиц. Классификации юридических лиц в ГК РФ.</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организационно-правовых форм коммерческих юридических лиц.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Система организационно-правовых форм некоммерческих юридических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Деньги как особая категория вещей. Классификация ценных бумаг. Особый правовой режим денег и ценных бумаг.</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Сделки в гражданском праве.</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Недействительность сделок.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Основания (способы) и виды возникновения права собственности.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собственности физических и юридических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Право государственной и муниципальной собственности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общей собственности.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способы обеспечения исполнения обязательств.</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обязательств.</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Заключение договора. Оферта и акцепт. Способы заключения договоров. Заключение договора на торгах.</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Изменение и расторжение договора.</w:t>
      </w:r>
    </w:p>
    <w:p w:rsidR="005F089A" w:rsidRPr="00B74180" w:rsidRDefault="00B56679" w:rsidP="005F089A">
      <w:pPr>
        <w:spacing w:after="0" w:line="240" w:lineRule="auto"/>
        <w:ind w:firstLine="567"/>
        <w:jc w:val="both"/>
        <w:rPr>
          <w:rFonts w:ascii="Times New Roman" w:eastAsia="Times New Roman" w:hAnsi="Times New Roman"/>
          <w:b/>
          <w:bCs/>
          <w:sz w:val="24"/>
          <w:szCs w:val="24"/>
          <w:lang w:eastAsia="ru-RU"/>
        </w:rPr>
      </w:pPr>
      <w:r w:rsidRPr="00B56679">
        <w:rPr>
          <w:rFonts w:ascii="Times New Roman" w:eastAsia="Times New Roman" w:hAnsi="Times New Roman"/>
          <w:b/>
          <w:bCs/>
          <w:sz w:val="24"/>
          <w:szCs w:val="24"/>
          <w:lang w:eastAsia="ru-RU"/>
        </w:rPr>
        <w:t xml:space="preserve">Вопросы к дифференцированному зачету </w:t>
      </w:r>
      <w:r w:rsidR="005F089A" w:rsidRPr="005F089A">
        <w:rPr>
          <w:rFonts w:ascii="Times New Roman" w:eastAsia="Times New Roman" w:hAnsi="Times New Roman"/>
          <w:b/>
          <w:bCs/>
          <w:sz w:val="24"/>
          <w:szCs w:val="24"/>
          <w:lang w:eastAsia="ru-RU"/>
        </w:rPr>
        <w:t>(</w:t>
      </w:r>
      <w:r w:rsidR="005F089A">
        <w:rPr>
          <w:rFonts w:ascii="Times New Roman" w:eastAsia="Times New Roman" w:hAnsi="Times New Roman"/>
          <w:b/>
          <w:bCs/>
          <w:sz w:val="24"/>
          <w:szCs w:val="24"/>
          <w:lang w:eastAsia="ru-RU"/>
        </w:rPr>
        <w:t>4</w:t>
      </w:r>
      <w:r w:rsidR="005F089A" w:rsidRPr="005F089A">
        <w:rPr>
          <w:rFonts w:ascii="Times New Roman" w:eastAsia="Times New Roman" w:hAnsi="Times New Roman"/>
          <w:b/>
          <w:bCs/>
          <w:sz w:val="24"/>
          <w:szCs w:val="24"/>
          <w:lang w:eastAsia="ru-RU"/>
        </w:rPr>
        <w:t xml:space="preserve"> семестр – очная форма обучения, 5 семестр – заочная форма обучения)</w:t>
      </w:r>
    </w:p>
    <w:p w:rsidR="00FD4E3B" w:rsidRDefault="00FD4E3B" w:rsidP="005F08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FD4E3B" w:rsidRPr="00FD4E3B" w:rsidRDefault="00FD4E3B" w:rsidP="00804390">
      <w:pPr>
        <w:pStyle w:val="a7"/>
        <w:numPr>
          <w:ilvl w:val="0"/>
          <w:numId w:val="32"/>
        </w:numPr>
        <w:spacing w:after="0" w:line="240" w:lineRule="auto"/>
        <w:ind w:left="0" w:firstLine="567"/>
        <w:jc w:val="both"/>
        <w:rPr>
          <w:rFonts w:ascii="Times New Roman" w:eastAsia="Times New Roman" w:hAnsi="Times New Roman"/>
          <w:bCs/>
          <w:sz w:val="24"/>
          <w:szCs w:val="24"/>
          <w:lang w:eastAsia="ru-RU"/>
        </w:rPr>
      </w:pPr>
      <w:r w:rsidRPr="00FD4E3B">
        <w:rPr>
          <w:rFonts w:ascii="Times New Roman" w:eastAsia="Times New Roman" w:hAnsi="Times New Roman"/>
          <w:bCs/>
          <w:sz w:val="24"/>
          <w:szCs w:val="24"/>
          <w:lang w:eastAsia="ru-RU"/>
        </w:rPr>
        <w:t>Договор розничной купли-продажи:</w:t>
      </w:r>
      <w:r w:rsidRPr="00FD4E3B">
        <w:t xml:space="preserve"> </w:t>
      </w:r>
      <w:r w:rsidRPr="00FD4E3B">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поставки: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Д</w:t>
      </w:r>
      <w:r w:rsidRPr="00FD4E3B">
        <w:rPr>
          <w:rFonts w:ascii="Times New Roman" w:hAnsi="Times New Roman"/>
          <w:sz w:val="24"/>
          <w:szCs w:val="24"/>
        </w:rPr>
        <w:t>оговор поставки то</w:t>
      </w:r>
      <w:r>
        <w:rPr>
          <w:rFonts w:ascii="Times New Roman" w:hAnsi="Times New Roman"/>
          <w:sz w:val="24"/>
          <w:szCs w:val="24"/>
        </w:rPr>
        <w:t xml:space="preserve">варов для государственных нужд: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FD4E3B" w:rsidRDefault="007267CD" w:rsidP="00804390">
      <w:pPr>
        <w:pStyle w:val="a7"/>
        <w:widowControl w:val="0"/>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00FD4E3B" w:rsidRPr="007267CD">
        <w:rPr>
          <w:rFonts w:ascii="Times New Roman" w:hAnsi="Times New Roman"/>
          <w:sz w:val="24"/>
          <w:szCs w:val="24"/>
        </w:rPr>
        <w:t>: понятие, гражданско-правовая характеристика, элементы и условия, содержание.</w:t>
      </w:r>
    </w:p>
    <w:p w:rsidR="007267CD" w:rsidRDefault="007267CD" w:rsidP="00804390">
      <w:pPr>
        <w:pStyle w:val="a7"/>
        <w:widowControl w:val="0"/>
        <w:numPr>
          <w:ilvl w:val="0"/>
          <w:numId w:val="32"/>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пожизненной ренты: понятие, гражданско-правовая характеристика, элементы и условия, содержание.</w:t>
      </w:r>
    </w:p>
    <w:p w:rsidR="007267CD" w:rsidRPr="007267CD" w:rsidRDefault="007267CD" w:rsidP="00804390">
      <w:pPr>
        <w:pStyle w:val="a7"/>
        <w:widowControl w:val="0"/>
        <w:numPr>
          <w:ilvl w:val="0"/>
          <w:numId w:val="32"/>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3E2809"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2" w:history="1">
        <w:r w:rsidR="00FD4E3B" w:rsidRPr="00FD4E3B">
          <w:rPr>
            <w:rFonts w:ascii="Times New Roman" w:eastAsia="Times New Roman" w:hAnsi="Times New Roman"/>
            <w:sz w:val="24"/>
            <w:szCs w:val="24"/>
            <w:lang w:eastAsia="ru-RU"/>
          </w:rPr>
          <w:t>Договор проката</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7267CD" w:rsidRDefault="003E2809"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3" w:history="1">
        <w:r w:rsidR="00FD4E3B" w:rsidRPr="00FD4E3B">
          <w:rPr>
            <w:rFonts w:ascii="Times New Roman" w:eastAsia="Times New Roman" w:hAnsi="Times New Roman"/>
            <w:sz w:val="24"/>
            <w:szCs w:val="24"/>
            <w:lang w:eastAsia="ru-RU"/>
          </w:rPr>
          <w:t>Аренда транспортных средств</w:t>
        </w:r>
      </w:hyperlink>
      <w:r w:rsidR="007267CD">
        <w:rPr>
          <w:rFonts w:ascii="Times New Roman" w:eastAsia="Times New Roman" w:hAnsi="Times New Roman"/>
          <w:sz w:val="24"/>
          <w:szCs w:val="24"/>
          <w:lang w:eastAsia="ru-RU"/>
        </w:rPr>
        <w:t xml:space="preserve"> </w:t>
      </w:r>
      <w:r w:rsidR="007267CD" w:rsidRPr="007267CD">
        <w:rPr>
          <w:rFonts w:ascii="Times New Roman" w:eastAsia="Times New Roman" w:hAnsi="Times New Roman"/>
          <w:sz w:val="24"/>
          <w:szCs w:val="24"/>
          <w:lang w:eastAsia="ru-RU"/>
        </w:rPr>
        <w:t>с предоставлением услуг по управлению и технической эксплуатации</w:t>
      </w:r>
      <w:r w:rsidR="00FD4E3B" w:rsidRPr="007267CD">
        <w:rPr>
          <w:rFonts w:ascii="Times New Roman" w:eastAsia="Times New Roman" w:hAnsi="Times New Roman"/>
          <w:sz w:val="24"/>
          <w:szCs w:val="24"/>
          <w:lang w:eastAsia="ru-RU"/>
        </w:rPr>
        <w:t>: понятие, гражданско-правовая характеристика, элементы и условия, содержание.</w:t>
      </w:r>
    </w:p>
    <w:p w:rsidR="007267CD" w:rsidRPr="007267CD" w:rsidRDefault="007267CD" w:rsidP="00804390">
      <w:pPr>
        <w:pStyle w:val="a7"/>
        <w:widowControl w:val="0"/>
        <w:numPr>
          <w:ilvl w:val="0"/>
          <w:numId w:val="32"/>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технической эксплуатации: понятие, гражданско-правовая характеристика, элементы и условия, содержание.</w:t>
      </w:r>
    </w:p>
    <w:p w:rsidR="00FD4E3B" w:rsidRPr="00FD4E3B" w:rsidRDefault="003E2809"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4" w:history="1">
        <w:r w:rsidR="00FD4E3B" w:rsidRPr="00FD4E3B">
          <w:rPr>
            <w:rFonts w:ascii="Times New Roman" w:eastAsia="Times New Roman" w:hAnsi="Times New Roman"/>
            <w:sz w:val="24"/>
            <w:szCs w:val="24"/>
            <w:lang w:eastAsia="ru-RU"/>
          </w:rPr>
          <w:t>Договор аренды здания или сооружения</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3E2809"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5" w:history="1">
        <w:r w:rsidR="00FD4E3B" w:rsidRPr="00FD4E3B">
          <w:rPr>
            <w:rFonts w:ascii="Times New Roman" w:eastAsia="Times New Roman" w:hAnsi="Times New Roman"/>
            <w:sz w:val="24"/>
            <w:szCs w:val="24"/>
            <w:lang w:eastAsia="ru-RU"/>
          </w:rPr>
          <w:t>Договор аренды предприятия</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3E2809"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6" w:history="1">
        <w:r w:rsidR="00FD4E3B" w:rsidRPr="00FD4E3B">
          <w:rPr>
            <w:rFonts w:ascii="Times New Roman" w:eastAsia="Times New Roman" w:hAnsi="Times New Roman"/>
            <w:sz w:val="24"/>
            <w:szCs w:val="24"/>
            <w:lang w:eastAsia="ru-RU"/>
          </w:rPr>
          <w:t>Договор финансовой аренды</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подряда: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бытового подряда: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D5D52" w:rsidRPr="007D5D52" w:rsidRDefault="007D5D52" w:rsidP="007D5D52">
      <w:pPr>
        <w:pStyle w:val="a7"/>
        <w:widowControl w:val="0"/>
        <w:numPr>
          <w:ilvl w:val="0"/>
          <w:numId w:val="32"/>
        </w:numPr>
        <w:spacing w:after="0" w:line="240" w:lineRule="auto"/>
        <w:ind w:left="0" w:firstLine="567"/>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r>
        <w:rPr>
          <w:rFonts w:ascii="Times New Roman" w:hAnsi="Times New Roman"/>
          <w:sz w:val="24"/>
          <w:szCs w:val="24"/>
        </w:rPr>
        <w:t>.</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sidR="000A0408">
        <w:rPr>
          <w:rFonts w:ascii="Times New Roman" w:hAnsi="Times New Roman"/>
          <w:sz w:val="24"/>
          <w:szCs w:val="24"/>
        </w:rPr>
        <w:t>: стороны, о</w:t>
      </w:r>
      <w:r w:rsidRPr="000A0408">
        <w:rPr>
          <w:rFonts w:ascii="Times New Roman" w:hAnsi="Times New Roman"/>
          <w:sz w:val="24"/>
          <w:szCs w:val="24"/>
        </w:rPr>
        <w:t>с</w:t>
      </w:r>
      <w:r w:rsidR="000A0408">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Pr="000A0408" w:rsidRDefault="003E2809"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7" w:history="1">
        <w:r w:rsidR="00FD4E3B" w:rsidRPr="000A0408">
          <w:rPr>
            <w:rFonts w:ascii="Times New Roman" w:eastAsia="Times New Roman" w:hAnsi="Times New Roman"/>
            <w:sz w:val="24"/>
            <w:szCs w:val="24"/>
            <w:lang w:eastAsia="ru-RU"/>
          </w:rPr>
          <w:t>Договор перевозки груза</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0A0408" w:rsidRPr="000A0408" w:rsidRDefault="003E2809"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8" w:history="1">
        <w:r w:rsidR="00FD4E3B" w:rsidRPr="000A0408">
          <w:rPr>
            <w:rFonts w:ascii="Times New Roman" w:eastAsia="Times New Roman" w:hAnsi="Times New Roman"/>
            <w:sz w:val="24"/>
            <w:szCs w:val="24"/>
            <w:lang w:eastAsia="ru-RU"/>
          </w:rPr>
          <w:t>Договор перевозки пассажира</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0A0408" w:rsidRPr="000A0408" w:rsidRDefault="003E2809"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9" w:history="1">
        <w:r w:rsidR="00FD4E3B" w:rsidRPr="000A0408">
          <w:rPr>
            <w:rFonts w:ascii="Times New Roman" w:eastAsia="Times New Roman" w:hAnsi="Times New Roman"/>
            <w:sz w:val="24"/>
            <w:szCs w:val="24"/>
            <w:lang w:eastAsia="ru-RU"/>
          </w:rPr>
          <w:t>Договор фрахтования</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FD4E3B" w:rsidRPr="000A0408" w:rsidRDefault="003E2809"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50" w:history="1">
        <w:r w:rsidR="00FD4E3B" w:rsidRPr="000A0408">
          <w:rPr>
            <w:rFonts w:ascii="Times New Roman" w:eastAsia="Times New Roman" w:hAnsi="Times New Roman"/>
            <w:sz w:val="24"/>
            <w:szCs w:val="24"/>
            <w:lang w:eastAsia="ru-RU"/>
          </w:rPr>
          <w:t>Прямое смешанное сообщение</w:t>
        </w:r>
      </w:hyperlink>
      <w:r w:rsidR="000A0408">
        <w:rPr>
          <w:rFonts w:ascii="Times New Roman" w:eastAsia="Times New Roman" w:hAnsi="Times New Roman"/>
          <w:sz w:val="24"/>
          <w:szCs w:val="24"/>
          <w:lang w:eastAsia="ru-RU"/>
        </w:rPr>
        <w:t>.</w:t>
      </w:r>
    </w:p>
    <w:p w:rsidR="00FD4E3B" w:rsidRPr="000A0408" w:rsidRDefault="003E2809"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51" w:history="1">
        <w:r w:rsidR="00FD4E3B" w:rsidRPr="000A0408">
          <w:rPr>
            <w:rFonts w:ascii="Times New Roman" w:eastAsia="Times New Roman" w:hAnsi="Times New Roman"/>
            <w:sz w:val="24"/>
            <w:szCs w:val="24"/>
            <w:lang w:eastAsia="ru-RU"/>
          </w:rPr>
          <w:t>Перевозка транспортом общего пользования</w:t>
        </w:r>
      </w:hyperlink>
      <w:r w:rsidR="00FD4E3B" w:rsidRPr="000A0408">
        <w:rPr>
          <w:rFonts w:ascii="Times New Roman" w:eastAsia="Times New Roman" w:hAnsi="Times New Roman"/>
          <w:sz w:val="24"/>
          <w:szCs w:val="24"/>
          <w:lang w:eastAsia="ru-RU"/>
        </w:rPr>
        <w:t xml:space="preserve">. </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транспортной экспедиции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0A0408" w:rsidP="00804390">
      <w:pPr>
        <w:pStyle w:val="a7"/>
        <w:widowControl w:val="0"/>
        <w:numPr>
          <w:ilvl w:val="0"/>
          <w:numId w:val="32"/>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w:t>
      </w:r>
      <w:r w:rsidR="00FD4E3B" w:rsidRPr="000A0408">
        <w:rPr>
          <w:rFonts w:ascii="Times New Roman" w:hAnsi="Times New Roman"/>
          <w:sz w:val="24"/>
          <w:szCs w:val="24"/>
        </w:rPr>
        <w:t>оговор займа</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0A0408"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К</w:t>
      </w:r>
      <w:r w:rsidR="00FD4E3B" w:rsidRPr="000A0408">
        <w:rPr>
          <w:rFonts w:ascii="Times New Roman" w:hAnsi="Times New Roman"/>
          <w:sz w:val="24"/>
          <w:szCs w:val="24"/>
        </w:rPr>
        <w:t>редитн</w:t>
      </w:r>
      <w:r w:rsidRPr="000A0408">
        <w:rPr>
          <w:rFonts w:ascii="Times New Roman" w:hAnsi="Times New Roman"/>
          <w:sz w:val="24"/>
          <w:szCs w:val="24"/>
        </w:rPr>
        <w:t>ый</w:t>
      </w:r>
      <w:r w:rsidR="00FD4E3B" w:rsidRPr="000A0408">
        <w:rPr>
          <w:rFonts w:ascii="Times New Roman" w:hAnsi="Times New Roman"/>
          <w:sz w:val="24"/>
          <w:szCs w:val="24"/>
        </w:rPr>
        <w:t xml:space="preserve"> договор</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0A0408"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w:t>
      </w:r>
      <w:r w:rsidR="00FD4E3B" w:rsidRPr="000A0408">
        <w:rPr>
          <w:rFonts w:ascii="Times New Roman" w:hAnsi="Times New Roman"/>
          <w:sz w:val="24"/>
          <w:szCs w:val="24"/>
        </w:rPr>
        <w:t>оговор финансирования под уступку денежного требования</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вклада</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0A0408"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sidR="00FD4E3B" w:rsidRPr="000A0408">
        <w:rPr>
          <w:rFonts w:ascii="Times New Roman" w:hAnsi="Times New Roman"/>
          <w:sz w:val="24"/>
          <w:szCs w:val="24"/>
        </w:rPr>
        <w:t>банковского счета</w:t>
      </w:r>
      <w:r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Понятие </w:t>
      </w:r>
      <w:r w:rsidR="000A0408">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sidR="000A0408">
        <w:rPr>
          <w:rFonts w:ascii="Times New Roman" w:hAnsi="Times New Roman"/>
          <w:sz w:val="24"/>
          <w:szCs w:val="24"/>
        </w:rPr>
        <w:t>.</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хранения</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sidR="007267CD">
        <w:rPr>
          <w:rFonts w:ascii="Times New Roman" w:hAnsi="Times New Roman"/>
          <w:sz w:val="24"/>
          <w:szCs w:val="24"/>
        </w:rPr>
        <w:t xml:space="preserve">личного </w:t>
      </w:r>
      <w:r w:rsidRPr="000A0408">
        <w:rPr>
          <w:rFonts w:ascii="Times New Roman" w:hAnsi="Times New Roman"/>
          <w:sz w:val="24"/>
          <w:szCs w:val="24"/>
        </w:rPr>
        <w:t>страхования</w:t>
      </w:r>
      <w:r w:rsidR="000A0408" w:rsidRPr="000A0408">
        <w:rPr>
          <w:rFonts w:ascii="Times New Roman" w:hAnsi="Times New Roman"/>
          <w:sz w:val="24"/>
          <w:szCs w:val="24"/>
        </w:rPr>
        <w:t xml:space="preserve">: понятие, </w:t>
      </w:r>
      <w:r w:rsidR="007267CD">
        <w:rPr>
          <w:rFonts w:ascii="Times New Roman" w:hAnsi="Times New Roman"/>
          <w:sz w:val="24"/>
          <w:szCs w:val="24"/>
        </w:rPr>
        <w:t xml:space="preserve">виды, </w:t>
      </w:r>
      <w:r w:rsidR="000A0408" w:rsidRPr="000A0408">
        <w:rPr>
          <w:rFonts w:ascii="Times New Roman" w:hAnsi="Times New Roman"/>
          <w:sz w:val="24"/>
          <w:szCs w:val="24"/>
        </w:rPr>
        <w:t>гражданско-правовая характеристика, элементы и условия, содержание.</w:t>
      </w:r>
    </w:p>
    <w:p w:rsidR="007267CD" w:rsidRPr="007267CD" w:rsidRDefault="007267CD" w:rsidP="00804390">
      <w:pPr>
        <w:pStyle w:val="a7"/>
        <w:widowControl w:val="0"/>
        <w:numPr>
          <w:ilvl w:val="0"/>
          <w:numId w:val="32"/>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имущественного страхования: понятие, гражданско-правовая характеристика, элементы и условия, содержание.</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lastRenderedPageBreak/>
        <w:t>Договоры поручения</w:t>
      </w:r>
      <w:r w:rsidR="000A0408" w:rsidRPr="000A0408">
        <w:rPr>
          <w:rFonts w:ascii="Times New Roman" w:hAnsi="Times New Roman"/>
          <w:sz w:val="24"/>
          <w:szCs w:val="24"/>
        </w:rPr>
        <w:t>:</w:t>
      </w:r>
      <w:r w:rsidR="000A0408" w:rsidRPr="000A0408">
        <w:t xml:space="preserve"> </w:t>
      </w:r>
      <w:r w:rsidR="000A0408" w:rsidRPr="000A0408">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Действие в чужом интересе без поручения</w:t>
      </w:r>
      <w:r w:rsidR="000A0408" w:rsidRPr="000A0408">
        <w:rPr>
          <w:rFonts w:ascii="Times New Roman" w:hAnsi="Times New Roman"/>
          <w:sz w:val="24"/>
          <w:szCs w:val="24"/>
        </w:rPr>
        <w:t>.</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комиссии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Агентский договор</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000A0408" w:rsidRPr="000A0408">
        <w:rPr>
          <w:rFonts w:ascii="Times New Roman" w:hAnsi="Times New Roman"/>
          <w:sz w:val="24"/>
          <w:szCs w:val="24"/>
        </w:rPr>
        <w:t>:</w:t>
      </w:r>
      <w:r w:rsidR="000A0408" w:rsidRPr="000A0408">
        <w:t xml:space="preserve"> </w:t>
      </w:r>
      <w:r w:rsidR="000A0408"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коммерческой концессии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простого товарищества</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Публичное обещание награды. </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Публичный конкурс. </w:t>
      </w:r>
    </w:p>
    <w:p w:rsidR="00FD4E3B" w:rsidRP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Проведение игр и пари</w:t>
      </w:r>
      <w:r w:rsidR="000A0408" w:rsidRPr="000A0408">
        <w:rPr>
          <w:rFonts w:ascii="Times New Roman" w:hAnsi="Times New Roman"/>
          <w:sz w:val="24"/>
          <w:szCs w:val="24"/>
        </w:rPr>
        <w:t>.</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Экзамен проводится в устной форме. О форме экзамена студенты непосредственно уведомляются на консультации перед экзаменом.</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Если обучающийся затрудняется при ответе на дополнительные вопросы, преподаватель может задать вопросы в рамках содержания дисциплины.</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Задания являются типовыми, среднего уровня сложности. Использовать литературу не разрешается.</w:t>
      </w:r>
    </w:p>
    <w:p w:rsidR="005F089A" w:rsidRPr="00B74180" w:rsidRDefault="00066713" w:rsidP="005F089A">
      <w:pPr>
        <w:spacing w:after="0" w:line="240" w:lineRule="auto"/>
        <w:ind w:firstLine="567"/>
        <w:jc w:val="both"/>
        <w:rPr>
          <w:rFonts w:ascii="Times New Roman" w:eastAsia="Times New Roman" w:hAnsi="Times New Roman"/>
          <w:b/>
          <w:bCs/>
          <w:sz w:val="24"/>
          <w:szCs w:val="24"/>
          <w:lang w:eastAsia="ru-RU"/>
        </w:rPr>
      </w:pPr>
      <w:r w:rsidRPr="00E9662A">
        <w:rPr>
          <w:rFonts w:ascii="Times New Roman" w:hAnsi="Times New Roman"/>
          <w:b/>
          <w:sz w:val="24"/>
          <w:szCs w:val="24"/>
        </w:rPr>
        <w:t>Перечень э</w:t>
      </w:r>
      <w:r w:rsidR="00DF6D2C" w:rsidRPr="00E9662A">
        <w:rPr>
          <w:rFonts w:ascii="Times New Roman" w:hAnsi="Times New Roman"/>
          <w:b/>
          <w:sz w:val="24"/>
          <w:szCs w:val="24"/>
        </w:rPr>
        <w:t>кзаменационны</w:t>
      </w:r>
      <w:r w:rsidRPr="00E9662A">
        <w:rPr>
          <w:rFonts w:ascii="Times New Roman" w:hAnsi="Times New Roman"/>
          <w:b/>
          <w:sz w:val="24"/>
          <w:szCs w:val="24"/>
        </w:rPr>
        <w:t>х</w:t>
      </w:r>
      <w:r w:rsidR="00DF6D2C" w:rsidRPr="00E9662A">
        <w:rPr>
          <w:rFonts w:ascii="Times New Roman" w:hAnsi="Times New Roman"/>
          <w:b/>
          <w:sz w:val="24"/>
          <w:szCs w:val="24"/>
        </w:rPr>
        <w:t xml:space="preserve"> вопрос</w:t>
      </w:r>
      <w:r w:rsidRPr="00E9662A">
        <w:rPr>
          <w:rFonts w:ascii="Times New Roman" w:hAnsi="Times New Roman"/>
          <w:b/>
          <w:sz w:val="24"/>
          <w:szCs w:val="24"/>
        </w:rPr>
        <w:t>ов</w:t>
      </w:r>
      <w:r w:rsidR="00B74180">
        <w:rPr>
          <w:rFonts w:ascii="Times New Roman" w:hAnsi="Times New Roman"/>
          <w:b/>
          <w:sz w:val="24"/>
          <w:szCs w:val="24"/>
        </w:rPr>
        <w:t xml:space="preserve"> </w:t>
      </w:r>
      <w:r w:rsidR="005F089A" w:rsidRPr="005F089A">
        <w:rPr>
          <w:rFonts w:ascii="Times New Roman" w:eastAsia="Times New Roman" w:hAnsi="Times New Roman"/>
          <w:b/>
          <w:bCs/>
          <w:sz w:val="24"/>
          <w:szCs w:val="24"/>
          <w:lang w:eastAsia="ru-RU"/>
        </w:rPr>
        <w:t>(</w:t>
      </w:r>
      <w:r w:rsidR="005F089A">
        <w:rPr>
          <w:rFonts w:ascii="Times New Roman" w:eastAsia="Times New Roman" w:hAnsi="Times New Roman"/>
          <w:b/>
          <w:bCs/>
          <w:sz w:val="24"/>
          <w:szCs w:val="24"/>
          <w:lang w:eastAsia="ru-RU"/>
        </w:rPr>
        <w:t>5</w:t>
      </w:r>
      <w:r w:rsidR="005F089A" w:rsidRPr="005F089A">
        <w:rPr>
          <w:rFonts w:ascii="Times New Roman" w:eastAsia="Times New Roman" w:hAnsi="Times New Roman"/>
          <w:b/>
          <w:bCs/>
          <w:sz w:val="24"/>
          <w:szCs w:val="24"/>
          <w:lang w:eastAsia="ru-RU"/>
        </w:rPr>
        <w:t xml:space="preserve"> семестр – очная форма обучения, 6 семестр – заочная форма обучения)</w:t>
      </w:r>
    </w:p>
    <w:p w:rsidR="009418E5" w:rsidRDefault="00745FBE" w:rsidP="00804390">
      <w:pPr>
        <w:pStyle w:val="a7"/>
        <w:widowControl w:val="0"/>
        <w:numPr>
          <w:ilvl w:val="0"/>
          <w:numId w:val="33"/>
        </w:numPr>
        <w:spacing w:after="0" w:line="240" w:lineRule="auto"/>
        <w:ind w:left="0" w:firstLine="567"/>
        <w:jc w:val="both"/>
        <w:rPr>
          <w:rFonts w:ascii="Times New Roman" w:hAnsi="Times New Roman"/>
          <w:sz w:val="24"/>
          <w:szCs w:val="24"/>
        </w:rPr>
      </w:pPr>
      <w:r w:rsidRPr="009418E5">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r w:rsidRPr="00745FBE">
        <w:t xml:space="preserve"> </w:t>
      </w:r>
      <w:r w:rsidRPr="009418E5">
        <w:rPr>
          <w:rFonts w:ascii="Times New Roman" w:hAnsi="Times New Roman"/>
          <w:sz w:val="24"/>
          <w:szCs w:val="24"/>
        </w:rPr>
        <w:t xml:space="preserve">Место гражданского права в системе права России. </w:t>
      </w:r>
    </w:p>
    <w:p w:rsidR="00745FBE" w:rsidRPr="009418E5" w:rsidRDefault="00745FBE" w:rsidP="00804390">
      <w:pPr>
        <w:pStyle w:val="a7"/>
        <w:widowControl w:val="0"/>
        <w:numPr>
          <w:ilvl w:val="0"/>
          <w:numId w:val="33"/>
        </w:numPr>
        <w:spacing w:after="0" w:line="240" w:lineRule="auto"/>
        <w:ind w:left="0" w:firstLine="567"/>
        <w:jc w:val="both"/>
        <w:rPr>
          <w:rFonts w:ascii="Times New Roman" w:hAnsi="Times New Roman"/>
          <w:sz w:val="24"/>
          <w:szCs w:val="24"/>
        </w:rPr>
      </w:pPr>
      <w:r w:rsidRPr="009418E5">
        <w:rPr>
          <w:rFonts w:ascii="Times New Roman" w:hAnsi="Times New Roman"/>
          <w:sz w:val="24"/>
          <w:szCs w:val="24"/>
        </w:rPr>
        <w:t xml:space="preserve">Предмет и метод гражданского права. </w:t>
      </w:r>
    </w:p>
    <w:p w:rsidR="00540D0F"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Принципы</w:t>
      </w:r>
      <w:r w:rsidR="00540D0F">
        <w:rPr>
          <w:rFonts w:ascii="Times New Roman" w:hAnsi="Times New Roman"/>
          <w:sz w:val="24"/>
          <w:szCs w:val="24"/>
        </w:rPr>
        <w:t xml:space="preserve"> гражданского права.</w:t>
      </w:r>
    </w:p>
    <w:p w:rsidR="00745FBE" w:rsidRPr="00B56679" w:rsidRDefault="00540D0F" w:rsidP="00804390">
      <w:pPr>
        <w:widowControl w:val="0"/>
        <w:numPr>
          <w:ilvl w:val="0"/>
          <w:numId w:val="33"/>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w:t>
      </w:r>
      <w:r w:rsidR="00745FBE">
        <w:rPr>
          <w:rFonts w:ascii="Times New Roman" w:hAnsi="Times New Roman"/>
          <w:sz w:val="24"/>
          <w:szCs w:val="24"/>
        </w:rPr>
        <w:t>истема и функции</w:t>
      </w:r>
      <w:r w:rsidR="00745FBE" w:rsidRPr="00B56679">
        <w:rPr>
          <w:rFonts w:ascii="Times New Roman" w:hAnsi="Times New Roman"/>
          <w:sz w:val="24"/>
          <w:szCs w:val="24"/>
        </w:rPr>
        <w:t xml:space="preserve"> гражданского права. </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w:t>
      </w:r>
      <w:r w:rsidRPr="00B56679">
        <w:rPr>
          <w:rFonts w:ascii="Times New Roman" w:hAnsi="Times New Roman"/>
          <w:sz w:val="24"/>
          <w:szCs w:val="24"/>
        </w:rPr>
        <w:t>сточник</w:t>
      </w:r>
      <w:r>
        <w:rPr>
          <w:rFonts w:ascii="Times New Roman" w:hAnsi="Times New Roman"/>
          <w:sz w:val="24"/>
          <w:szCs w:val="24"/>
        </w:rPr>
        <w:t>и</w:t>
      </w:r>
      <w:r w:rsidRPr="00B56679">
        <w:rPr>
          <w:rFonts w:ascii="Times New Roman" w:hAnsi="Times New Roman"/>
          <w:sz w:val="24"/>
          <w:szCs w:val="24"/>
        </w:rPr>
        <w:t xml:space="preserve"> гражданско-правового регулирования.</w:t>
      </w:r>
      <w:r>
        <w:rPr>
          <w:rFonts w:ascii="Times New Roman" w:hAnsi="Times New Roman"/>
          <w:sz w:val="24"/>
          <w:szCs w:val="24"/>
        </w:rPr>
        <w:t xml:space="preserve"> </w:t>
      </w:r>
      <w:r w:rsidRPr="00745FBE">
        <w:rPr>
          <w:rFonts w:ascii="Times New Roman" w:hAnsi="Times New Roman"/>
          <w:sz w:val="24"/>
          <w:szCs w:val="24"/>
        </w:rPr>
        <w:t>Действие гражданского законодательства во времени, пространстве и по кругу лиц.</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r w:rsidRPr="00745FBE">
        <w:rPr>
          <w:rFonts w:ascii="Times New Roman" w:hAnsi="Times New Roman"/>
          <w:sz w:val="24"/>
          <w:szCs w:val="24"/>
        </w:rPr>
        <w:t>Аналогия закона и аналогия права.</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Понятие, с</w:t>
      </w:r>
      <w:r w:rsidRPr="00B56679">
        <w:rPr>
          <w:rFonts w:ascii="Times New Roman" w:hAnsi="Times New Roman"/>
          <w:sz w:val="24"/>
          <w:szCs w:val="24"/>
        </w:rPr>
        <w:t xml:space="preserve">труктура </w:t>
      </w:r>
      <w:r>
        <w:rPr>
          <w:rFonts w:ascii="Times New Roman" w:hAnsi="Times New Roman"/>
          <w:sz w:val="24"/>
          <w:szCs w:val="24"/>
        </w:rPr>
        <w:t xml:space="preserve">и виды </w:t>
      </w:r>
      <w:r w:rsidRPr="00B56679">
        <w:rPr>
          <w:rFonts w:ascii="Times New Roman" w:hAnsi="Times New Roman"/>
          <w:sz w:val="24"/>
          <w:szCs w:val="24"/>
        </w:rPr>
        <w:t>гражданского правоотношения.</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Содержание и особенности гражданской правосубъектности физических лиц. Правоспособность физических лиц. Понятие и виды дееспособности физических лиц. Эмансипация.</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Ограничение дееспособности. Признание гражданина недееспособным.</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Порядок, условия и правовые последствия признания гражданина безвестно отсутствующим и объявления его умершим.</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Понятие, виды и гражданско-правовое значение актов гражданского состояния.</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 xml:space="preserve">Понятие и признаки юридического лица. Цель создания юридических лиц. Правосубъектность юридических лиц.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Виды юридических лиц. Классификации юридических лиц в ГК РФ. Система организационно-правовых форм коммерческих</w:t>
      </w:r>
      <w:r>
        <w:rPr>
          <w:rFonts w:ascii="Times New Roman" w:hAnsi="Times New Roman"/>
          <w:sz w:val="24"/>
          <w:szCs w:val="24"/>
        </w:rPr>
        <w:t xml:space="preserve"> и коммерческих </w:t>
      </w:r>
      <w:r w:rsidRPr="00745FBE">
        <w:rPr>
          <w:rFonts w:ascii="Times New Roman" w:hAnsi="Times New Roman"/>
          <w:sz w:val="24"/>
          <w:szCs w:val="24"/>
        </w:rPr>
        <w:t xml:space="preserve">юридических лиц.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Сделки в гражданском праве.</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Недействительность сделок.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Основания (способы) и виды возникновения права собственности.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собственности физических и юридических лиц.</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государственной и муниципальной собственности</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общей собственности.</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Понятие и способы обеспечения исполнения обязательств.</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обязательств.</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Заключение договора. Оферта и акцепт. Способы заключения договоров. Заключение договора на торгах. Изменение и расторжение договора.</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розничной купли-продажи:</w:t>
      </w:r>
      <w:r w:rsidRPr="00FD4E3B">
        <w:t xml:space="preserve"> </w:t>
      </w:r>
      <w:r w:rsidRPr="00745FBE">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понятие, гражданско-правовая характеристика, элементы и условия, содержание.</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товаров для государственных нужд: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Pr="007267CD">
        <w:rPr>
          <w:rFonts w:ascii="Times New Roman" w:hAnsi="Times New Roman"/>
          <w:sz w:val="24"/>
          <w:szCs w:val="24"/>
        </w:rPr>
        <w:t>: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пожизненной ренты: понятие, гражданско-правовая характеристика, элементы и условия, содержание.</w:t>
      </w:r>
    </w:p>
    <w:p w:rsidR="00745FBE" w:rsidRPr="007267CD"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3E2809"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2" w:history="1">
        <w:r w:rsidR="00745FBE" w:rsidRPr="00FD4E3B">
          <w:rPr>
            <w:rFonts w:ascii="Times New Roman" w:eastAsia="Times New Roman" w:hAnsi="Times New Roman"/>
            <w:sz w:val="24"/>
            <w:szCs w:val="24"/>
            <w:lang w:eastAsia="ru-RU"/>
          </w:rPr>
          <w:t>Договор проката</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7267CD" w:rsidRDefault="003E2809"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3" w:history="1">
        <w:r w:rsidR="00745FBE" w:rsidRPr="00FD4E3B">
          <w:rPr>
            <w:rFonts w:ascii="Times New Roman" w:eastAsia="Times New Roman" w:hAnsi="Times New Roman"/>
            <w:sz w:val="24"/>
            <w:szCs w:val="24"/>
            <w:lang w:eastAsia="ru-RU"/>
          </w:rPr>
          <w:t>Аренда транспортных средств</w:t>
        </w:r>
      </w:hyperlink>
      <w:r w:rsidR="00745FBE">
        <w:rPr>
          <w:rFonts w:ascii="Times New Roman" w:eastAsia="Times New Roman" w:hAnsi="Times New Roman"/>
          <w:sz w:val="24"/>
          <w:szCs w:val="24"/>
          <w:lang w:eastAsia="ru-RU"/>
        </w:rPr>
        <w:t xml:space="preserve"> </w:t>
      </w:r>
      <w:r w:rsidR="00745FBE" w:rsidRPr="007267CD">
        <w:rPr>
          <w:rFonts w:ascii="Times New Roman" w:eastAsia="Times New Roman" w:hAnsi="Times New Roman"/>
          <w:sz w:val="24"/>
          <w:szCs w:val="24"/>
          <w:lang w:eastAsia="ru-RU"/>
        </w:rPr>
        <w:t>с предоставлением услуг по управлению и технической эксплуатации: понятие, гражданско-правовая характеристика, элементы и условия, содержание.</w:t>
      </w:r>
    </w:p>
    <w:p w:rsidR="00745FBE" w:rsidRPr="007267CD"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технической эксплуатации: понятие, гражданско-правовая характеристика, элементы и условия, содержание.</w:t>
      </w:r>
    </w:p>
    <w:p w:rsidR="00745FBE" w:rsidRPr="00FD4E3B" w:rsidRDefault="003E2809"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4" w:history="1">
        <w:r w:rsidR="00745FBE" w:rsidRPr="00FD4E3B">
          <w:rPr>
            <w:rFonts w:ascii="Times New Roman" w:eastAsia="Times New Roman" w:hAnsi="Times New Roman"/>
            <w:sz w:val="24"/>
            <w:szCs w:val="24"/>
            <w:lang w:eastAsia="ru-RU"/>
          </w:rPr>
          <w:t>Договор аренды здания или сооружения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3E2809"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5" w:history="1">
        <w:r w:rsidR="00745FBE" w:rsidRPr="00FD4E3B">
          <w:rPr>
            <w:rFonts w:ascii="Times New Roman" w:eastAsia="Times New Roman" w:hAnsi="Times New Roman"/>
            <w:sz w:val="24"/>
            <w:szCs w:val="24"/>
            <w:lang w:eastAsia="ru-RU"/>
          </w:rPr>
          <w:t>Договор аренды предприятия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3E2809"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6" w:history="1">
        <w:r w:rsidR="00745FBE" w:rsidRPr="00FD4E3B">
          <w:rPr>
            <w:rFonts w:ascii="Times New Roman" w:eastAsia="Times New Roman" w:hAnsi="Times New Roman"/>
            <w:sz w:val="24"/>
            <w:szCs w:val="24"/>
            <w:lang w:eastAsia="ru-RU"/>
          </w:rPr>
          <w:t>Договор финансовой аренды</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подряда: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 xml:space="preserve">Договор бытового подряда: понятие, гражданско-правовая характеристика, </w:t>
      </w:r>
      <w:r w:rsidRPr="00FD4E3B">
        <w:rPr>
          <w:rFonts w:ascii="Times New Roman" w:hAnsi="Times New Roman"/>
          <w:sz w:val="24"/>
          <w:szCs w:val="24"/>
        </w:rPr>
        <w:lastRenderedPageBreak/>
        <w:t>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D5D52" w:rsidRPr="007D5D52" w:rsidRDefault="007D5D52" w:rsidP="007D5D52">
      <w:pPr>
        <w:pStyle w:val="a7"/>
        <w:widowControl w:val="0"/>
        <w:numPr>
          <w:ilvl w:val="0"/>
          <w:numId w:val="34"/>
        </w:numPr>
        <w:spacing w:after="0" w:line="240" w:lineRule="auto"/>
        <w:ind w:left="0" w:firstLine="567"/>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Pr>
          <w:rFonts w:ascii="Times New Roman" w:hAnsi="Times New Roman"/>
          <w:sz w:val="24"/>
          <w:szCs w:val="24"/>
        </w:rPr>
        <w:t>: стороны, о</w:t>
      </w:r>
      <w:r w:rsidRPr="000A0408">
        <w:rPr>
          <w:rFonts w:ascii="Times New Roman" w:hAnsi="Times New Roman"/>
          <w:sz w:val="24"/>
          <w:szCs w:val="24"/>
        </w:rPr>
        <w:t>с</w:t>
      </w:r>
      <w:r>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 понятие, гражданско-правовая характеристика, элементы и условия, содержание.</w:t>
      </w:r>
    </w:p>
    <w:p w:rsidR="00745FBE" w:rsidRPr="000A0408" w:rsidRDefault="003E2809"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7" w:history="1">
        <w:r w:rsidR="00745FBE" w:rsidRPr="000A0408">
          <w:rPr>
            <w:rFonts w:ascii="Times New Roman" w:eastAsia="Times New Roman" w:hAnsi="Times New Roman"/>
            <w:sz w:val="24"/>
            <w:szCs w:val="24"/>
            <w:lang w:eastAsia="ru-RU"/>
          </w:rPr>
          <w:t>Договор перевозки груза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3E2809"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8" w:history="1">
        <w:r w:rsidR="00745FBE" w:rsidRPr="000A0408">
          <w:rPr>
            <w:rFonts w:ascii="Times New Roman" w:eastAsia="Times New Roman" w:hAnsi="Times New Roman"/>
            <w:sz w:val="24"/>
            <w:szCs w:val="24"/>
            <w:lang w:eastAsia="ru-RU"/>
          </w:rPr>
          <w:t>Договор перевозки пассажира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3E2809"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9" w:history="1">
        <w:r w:rsidR="00745FBE" w:rsidRPr="000A0408">
          <w:rPr>
            <w:rFonts w:ascii="Times New Roman" w:eastAsia="Times New Roman" w:hAnsi="Times New Roman"/>
            <w:sz w:val="24"/>
            <w:szCs w:val="24"/>
            <w:lang w:eastAsia="ru-RU"/>
          </w:rPr>
          <w:t>Договор фрахтования</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3E2809"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60" w:history="1">
        <w:r w:rsidR="00745FBE" w:rsidRPr="000A0408">
          <w:rPr>
            <w:rFonts w:ascii="Times New Roman" w:eastAsia="Times New Roman" w:hAnsi="Times New Roman"/>
            <w:sz w:val="24"/>
            <w:szCs w:val="24"/>
            <w:lang w:eastAsia="ru-RU"/>
          </w:rPr>
          <w:t>Прямое смешанное сообщение</w:t>
        </w:r>
      </w:hyperlink>
      <w:r w:rsidR="00745FBE">
        <w:rPr>
          <w:rFonts w:ascii="Times New Roman" w:eastAsia="Times New Roman" w:hAnsi="Times New Roman"/>
          <w:sz w:val="24"/>
          <w:szCs w:val="24"/>
          <w:lang w:eastAsia="ru-RU"/>
        </w:rPr>
        <w:t>.</w:t>
      </w:r>
    </w:p>
    <w:p w:rsidR="00745FBE" w:rsidRPr="000A0408" w:rsidRDefault="003E2809"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61" w:history="1">
        <w:r w:rsidR="00745FBE" w:rsidRPr="000A0408">
          <w:rPr>
            <w:rFonts w:ascii="Times New Roman" w:eastAsia="Times New Roman" w:hAnsi="Times New Roman"/>
            <w:sz w:val="24"/>
            <w:szCs w:val="24"/>
            <w:lang w:eastAsia="ru-RU"/>
          </w:rPr>
          <w:t>Перевозка транспортом общего пользования</w:t>
        </w:r>
      </w:hyperlink>
      <w:r w:rsidR="00745FBE" w:rsidRPr="000A0408">
        <w:rPr>
          <w:rFonts w:ascii="Times New Roman" w:eastAsia="Times New Roman" w:hAnsi="Times New Roman"/>
          <w:sz w:val="24"/>
          <w:szCs w:val="24"/>
          <w:lang w:eastAsia="ru-RU"/>
        </w:rPr>
        <w:t xml:space="preserve">. </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транспортной экспедиции: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w:t>
      </w:r>
      <w:r w:rsidRPr="000A0408">
        <w:rPr>
          <w:rFonts w:ascii="Times New Roman" w:hAnsi="Times New Roman"/>
          <w:sz w:val="24"/>
          <w:szCs w:val="24"/>
        </w:rPr>
        <w:t>оговор займа:</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Кредитный договор:</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финансирования под уступку денежного требования: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вклада: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счета: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Понятие </w:t>
      </w:r>
      <w:r>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Pr>
          <w:rFonts w:ascii="Times New Roman" w:hAnsi="Times New Roman"/>
          <w:sz w:val="24"/>
          <w:szCs w:val="24"/>
        </w:rPr>
        <w:t>.</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хранения: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Pr>
          <w:rFonts w:ascii="Times New Roman" w:hAnsi="Times New Roman"/>
          <w:sz w:val="24"/>
          <w:szCs w:val="24"/>
        </w:rPr>
        <w:t xml:space="preserve">личного </w:t>
      </w:r>
      <w:r w:rsidRPr="000A0408">
        <w:rPr>
          <w:rFonts w:ascii="Times New Roman" w:hAnsi="Times New Roman"/>
          <w:sz w:val="24"/>
          <w:szCs w:val="24"/>
        </w:rPr>
        <w:t xml:space="preserve">страхования: понятие, </w:t>
      </w:r>
      <w:r>
        <w:rPr>
          <w:rFonts w:ascii="Times New Roman" w:hAnsi="Times New Roman"/>
          <w:sz w:val="24"/>
          <w:szCs w:val="24"/>
        </w:rPr>
        <w:t xml:space="preserve">виды, </w:t>
      </w:r>
      <w:r w:rsidRPr="000A0408">
        <w:rPr>
          <w:rFonts w:ascii="Times New Roman" w:hAnsi="Times New Roman"/>
          <w:sz w:val="24"/>
          <w:szCs w:val="24"/>
        </w:rPr>
        <w:t>гражданско-правовая характеристика, элементы и условия, содержание.</w:t>
      </w:r>
    </w:p>
    <w:p w:rsidR="00745FBE" w:rsidRPr="007267CD"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имущественного страхования: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поручения: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Действие в чужом интересе без поручения.</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комиссии: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Агентский договор: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Pr="000A0408">
        <w:t xml:space="preserve"> </w:t>
      </w:r>
      <w:r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коммерческой концессии: понятие, гражданско-правовая </w:t>
      </w:r>
      <w:r w:rsidRPr="00745FBE">
        <w:rPr>
          <w:rFonts w:ascii="Times New Roman" w:hAnsi="Times New Roman"/>
          <w:sz w:val="24"/>
          <w:szCs w:val="24"/>
        </w:rPr>
        <w:t>характеристика, элементы и условия, содержание.</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Договор простого товарищества: понятие, гражданско-правовая характеристика, элементы и условия, содержание.</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lastRenderedPageBreak/>
        <w:t xml:space="preserve">Публичное обещание награды. </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 xml:space="preserve">Публичный конкурс. </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Проведение игр и пари.</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причинения вреда. Способы возмещения вреда.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Возмещение вреда, причиненного жизни, здоровью гражданина.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Компенсация морального вреда.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неосновательного обогащения.</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о наследовании.</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Основания наследования.</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интеллектуальной собственности.</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авторского права.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Содержание прав авторов на произведения науки, литературы, искусства.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Договоры в сфере авторского права.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смежные с авторскими.</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патентного права.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авторов и патентообладателей.</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Оформление прав на объекты интеллектуальной собственности.</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на средства индивидуализации юридических лиц, товаров, работ, услуг.</w:t>
      </w:r>
    </w:p>
    <w:p w:rsidR="00C0680B" w:rsidRPr="00E9662A" w:rsidRDefault="00C0680B" w:rsidP="00745FBE">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C0680B" w:rsidRDefault="00C0680B"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Pr="00E9662A" w:rsidRDefault="00540D0F" w:rsidP="00756173">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E5944" w:rsidRPr="00540D0F" w:rsidRDefault="006D7BB0" w:rsidP="004F3484">
      <w:pPr>
        <w:spacing w:after="0" w:line="240" w:lineRule="auto"/>
        <w:jc w:val="center"/>
        <w:rPr>
          <w:rFonts w:ascii="Times New Roman" w:eastAsia="Times New Roman" w:hAnsi="Times New Roman"/>
          <w:b/>
          <w:bCs/>
          <w:sz w:val="28"/>
          <w:szCs w:val="28"/>
          <w:lang w:eastAsia="ru-RU"/>
        </w:rPr>
      </w:pPr>
      <w:r w:rsidRPr="00422098">
        <w:rPr>
          <w:rFonts w:ascii="Times New Roman" w:eastAsia="Times New Roman" w:hAnsi="Times New Roman"/>
          <w:b/>
          <w:bCs/>
          <w:sz w:val="28"/>
          <w:szCs w:val="28"/>
          <w:lang w:eastAsia="ru-RU"/>
        </w:rPr>
        <w:lastRenderedPageBreak/>
        <w:t>Список рекомендуемых источников</w:t>
      </w:r>
    </w:p>
    <w:p w:rsidR="004F3484" w:rsidRPr="00540D0F" w:rsidRDefault="004F3484" w:rsidP="004F3484">
      <w:pPr>
        <w:spacing w:after="0" w:line="240" w:lineRule="auto"/>
        <w:jc w:val="center"/>
        <w:rPr>
          <w:rFonts w:ascii="Times New Roman" w:eastAsia="Times New Roman" w:hAnsi="Times New Roman"/>
          <w:b/>
          <w:bCs/>
          <w:sz w:val="28"/>
          <w:szCs w:val="28"/>
          <w:lang w:eastAsia="ru-RU"/>
        </w:rPr>
      </w:pP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b/>
          <w:sz w:val="24"/>
          <w:szCs w:val="24"/>
        </w:rPr>
        <w:t>Нормативные правовые акты</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Конституция Российской Федерации : принята всенародным голосованием 12 декабря 1993 г.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xml:space="preserve">- Гражданский кодекс Российской Федерации (часть первая) : федеральный закон  от 30 ноября 1994  г. № 51-ФЗ // </w:t>
      </w:r>
      <w:hyperlink r:id="rId162" w:history="1">
        <w:r w:rsidRPr="00422098">
          <w:rPr>
            <w:rFonts w:ascii="Times New Roman" w:hAnsi="Times New Roman"/>
            <w:sz w:val="24"/>
            <w:szCs w:val="24"/>
          </w:rPr>
          <w:t>http://www.consultant.ru</w:t>
        </w:r>
      </w:hyperlink>
      <w:r w:rsidRPr="00422098">
        <w:rPr>
          <w:rFonts w:ascii="Times New Roman" w:hAnsi="Times New Roman"/>
          <w:sz w:val="24"/>
          <w:szCs w:val="24"/>
        </w:rPr>
        <w:t>.</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xml:space="preserve">- Гражданский кодекс Российской Федерации (часть вторая) : федеральный закон  от 26 января 1996  г. № 14-ФЗ // </w:t>
      </w:r>
      <w:hyperlink r:id="rId163" w:history="1">
        <w:r w:rsidRPr="00422098">
          <w:rPr>
            <w:rFonts w:ascii="Times New Roman" w:hAnsi="Times New Roman"/>
            <w:sz w:val="24"/>
            <w:szCs w:val="24"/>
          </w:rPr>
          <w:t>http://www.consultant.ru</w:t>
        </w:r>
      </w:hyperlink>
      <w:r w:rsidRPr="00422098">
        <w:rPr>
          <w:rFonts w:ascii="Times New Roman" w:hAnsi="Times New Roman"/>
          <w:sz w:val="24"/>
          <w:szCs w:val="24"/>
        </w:rPr>
        <w:t>.</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xml:space="preserve">- Гражданский кодекс Российской Федерации (часть третья) : федеральный закон  от 26 ноября 2001  г. № 146-ФЗ // </w:t>
      </w:r>
      <w:hyperlink r:id="rId164" w:history="1">
        <w:r w:rsidRPr="00422098">
          <w:rPr>
            <w:rFonts w:ascii="Times New Roman" w:hAnsi="Times New Roman"/>
            <w:sz w:val="24"/>
            <w:szCs w:val="24"/>
          </w:rPr>
          <w:t>http://www.consultant.ru</w:t>
        </w:r>
      </w:hyperlink>
      <w:r w:rsidRPr="00422098">
        <w:rPr>
          <w:rFonts w:ascii="Times New Roman" w:hAnsi="Times New Roman"/>
          <w:sz w:val="24"/>
          <w:szCs w:val="24"/>
        </w:rPr>
        <w:t>.</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xml:space="preserve">- Гражданский кодекс Российской Федерации (часть четвертая) : федеральный закон  от 18 декабря 2006  г. № 230-ФЗ // </w:t>
      </w:r>
      <w:hyperlink r:id="rId165" w:history="1">
        <w:r w:rsidRPr="00422098">
          <w:rPr>
            <w:rFonts w:ascii="Times New Roman" w:hAnsi="Times New Roman"/>
            <w:sz w:val="24"/>
            <w:szCs w:val="24"/>
          </w:rPr>
          <w:t>http://www.consultant.ru</w:t>
        </w:r>
      </w:hyperlink>
      <w:r w:rsidRPr="00422098">
        <w:rPr>
          <w:rFonts w:ascii="Times New Roman" w:hAnsi="Times New Roman"/>
          <w:sz w:val="24"/>
          <w:szCs w:val="24"/>
        </w:rPr>
        <w:t>.</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Семейный кодекс Российской Федерации : федеральный закон от 29 декабря 1995 г. № 223-ФЗ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Гражданский процессуальный кодекс Российской Федерации : федеральный закон от 14 ноября 2002 г. № 138-ФЗ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Об общественных объединениях : федеральный закон 19 мая 1995 г. № 82-ФЗ // http://www.consultant.ru.</w:t>
      </w:r>
    </w:p>
    <w:p w:rsidR="00422098" w:rsidRPr="00422098" w:rsidRDefault="00422098" w:rsidP="00422098">
      <w:pPr>
        <w:widowControl w:val="0"/>
        <w:suppressAutoHyphens/>
        <w:spacing w:after="0" w:line="240" w:lineRule="auto"/>
        <w:ind w:firstLine="709"/>
        <w:jc w:val="both"/>
        <w:outlineLvl w:val="1"/>
        <w:rPr>
          <w:rFonts w:ascii="Times New Roman" w:hAnsi="Times New Roman"/>
          <w:sz w:val="24"/>
          <w:szCs w:val="24"/>
        </w:rPr>
      </w:pPr>
      <w:r w:rsidRPr="00422098">
        <w:rPr>
          <w:rFonts w:ascii="Times New Roman" w:hAnsi="Times New Roman"/>
          <w:sz w:val="24"/>
          <w:szCs w:val="24"/>
        </w:rPr>
        <w:t>- О международных договорах Российской Федерации : федеральный закон 15 июля 1995 г. № 101-ФЗ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Об акционерных обществах : федеральный закон от 26 декабря 1995 г. № 208-ФЗ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 рынке ценных бумаг : федеральный закон от 22 апреля 1996 г № 39-ФЗ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Об обществах с ограниченной ответственностью : федеральный закон от 08 февраля 1998 г. № 14-ФЗ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Об опеке и попечительстве : федеральный закон от 24 апреля 1998 г. № 48-ФЗ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Об ипотеке (залоге недвижимости) : федеральный закон от 16 июля 1998 г. № 102-ФЗ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 несостоятельности (банкротстве) : федеральный закон от 26 октября 2002 г. № 127-ФЗ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 государственных и муниципальных унитарных предприятиях : федеральный закон от 14 ноября 2002 г. № 616-ФЗ // http://www.consultant.ru.</w:t>
      </w:r>
    </w:p>
    <w:p w:rsidR="00422098" w:rsidRPr="00422098" w:rsidRDefault="00422098" w:rsidP="00422098">
      <w:pPr>
        <w:widowControl w:val="0"/>
        <w:suppressAutoHyphens/>
        <w:spacing w:after="0" w:line="240" w:lineRule="auto"/>
        <w:ind w:firstLine="709"/>
        <w:jc w:val="both"/>
        <w:outlineLvl w:val="1"/>
        <w:rPr>
          <w:rFonts w:ascii="Times New Roman" w:hAnsi="Times New Roman"/>
          <w:sz w:val="24"/>
          <w:szCs w:val="24"/>
        </w:rPr>
      </w:pPr>
      <w:r w:rsidRPr="00422098">
        <w:rPr>
          <w:rFonts w:ascii="Times New Roman" w:hAnsi="Times New Roman"/>
          <w:sz w:val="24"/>
          <w:szCs w:val="24"/>
        </w:rPr>
        <w:t>- О производственных кооперативах : федеральный закон от 08 мая 1996 г. № 41-ФЗ // Собр. законодательства Рос. Федерации.- 1996. - № 20. - Ст. 2321.</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Об автономных учреждениях : федеральный закон от 03 ноября 2006 г. № 174-ФЗ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 хозяйственных партнерствах : федеральный закон от 03 декабря 2011 г. № 380-ФЗ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 государственной регистрации недвижимости : федеральный закон от 13 июля 2015 г. № 218-ФЗ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 публично-правовых компаниях в Российской Федерации и о внесении изменений в отдельные законодательные акты Российской Федерации :  федеральный закон от 03 июля 2016 г.№ 236-ФЗ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 защите прав потребителей: Закон Российской Федерации от 07 февраля 1992 № 2300-1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 финансовой аренде (лизинге): федеральный закон от 29 октября 1998 № 164-ФЗ</w:t>
      </w:r>
      <w:r w:rsidRPr="00422098">
        <w:rPr>
          <w:rFonts w:ascii="Times New Roman" w:hAnsi="Times New Roman"/>
          <w:sz w:val="24"/>
          <w:szCs w:val="24"/>
          <w:shd w:val="clear" w:color="auto" w:fill="FFFFFF"/>
        </w:rPr>
        <w:t xml:space="preserve"> </w:t>
      </w:r>
      <w:r w:rsidRPr="00422098">
        <w:rPr>
          <w:rFonts w:ascii="Times New Roman" w:hAnsi="Times New Roman"/>
          <w:sz w:val="24"/>
          <w:szCs w:val="24"/>
        </w:rPr>
        <w:t>//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 контрактной системе в сфере закупок товаров, работ, услуг для обеспечения государственных и муниципальных нужд : федеральный закон от 05 апреля 2013 № 44-</w:t>
      </w:r>
      <w:r w:rsidRPr="00422098">
        <w:rPr>
          <w:rFonts w:ascii="Times New Roman" w:hAnsi="Times New Roman"/>
          <w:sz w:val="24"/>
          <w:szCs w:val="24"/>
        </w:rPr>
        <w:lastRenderedPageBreak/>
        <w:t>ФЗ</w:t>
      </w:r>
      <w:r w:rsidRPr="00422098">
        <w:rPr>
          <w:rFonts w:ascii="Times New Roman" w:hAnsi="Times New Roman"/>
          <w:sz w:val="24"/>
          <w:szCs w:val="24"/>
          <w:shd w:val="clear" w:color="auto" w:fill="FFFFFF"/>
        </w:rPr>
        <w:t xml:space="preserve">2 </w:t>
      </w:r>
      <w:r w:rsidRPr="00422098">
        <w:rPr>
          <w:rFonts w:ascii="Times New Roman" w:hAnsi="Times New Roman"/>
          <w:sz w:val="24"/>
          <w:szCs w:val="24"/>
        </w:rPr>
        <w:t>//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 ломбардах : федеральный закон от 19 июля 2007 № 196-ФЗ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xml:space="preserve">- Об обязательном страховании гражданской ответственности: федеральный закон от 25 апреля 2002 № 40-ФЗ// </w:t>
      </w:r>
      <w:hyperlink r:id="rId166" w:history="1">
        <w:r w:rsidRPr="00422098">
          <w:rPr>
            <w:rFonts w:ascii="Times New Roman" w:hAnsi="Times New Roman"/>
            <w:sz w:val="24"/>
            <w:szCs w:val="24"/>
          </w:rPr>
          <w:t>http://www.consultant.ru</w:t>
        </w:r>
      </w:hyperlink>
      <w:r w:rsidRPr="00422098">
        <w:rPr>
          <w:rFonts w:ascii="Times New Roman" w:hAnsi="Times New Roman"/>
          <w:sz w:val="24"/>
          <w:szCs w:val="24"/>
        </w:rPr>
        <w:t>.</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 кредитных историях : федеральный закон от 30 декабря 2004 № 218-ФЗ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 потребительском кредите (займе) : федеральный закон от 21 декабря 3013 № 353-ФЗ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Основы законодательства Российской Федерации о нотариате : закон от 11 февраля 1993 № 4462-1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 микрофинансовой деятельности и микрофинансовых организациях : федеральный закон от 2 июля 2010 № 151-ФЗ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 банках и банковской деятельности : федеральный закон от 2 декабря 1990 № 395-1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 страховании вкладов в банках Российской  Федерации : федеральный закон от 23 декабря 2003 № 177-ФЗ // http://www.consultant.ru.</w:t>
      </w: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sz w:val="24"/>
          <w:szCs w:val="24"/>
        </w:rPr>
        <w:t>- Об организации страхового дела в Российской Федерации : федеральный закон от 27 ноября 1992 № 4015-1 // http://www.consultant.ru.</w:t>
      </w:r>
    </w:p>
    <w:p w:rsidR="00422098" w:rsidRPr="00422098" w:rsidRDefault="00422098" w:rsidP="00422098">
      <w:pPr>
        <w:widowControl w:val="0"/>
        <w:suppressAutoHyphens/>
        <w:spacing w:after="0" w:line="240" w:lineRule="auto"/>
        <w:ind w:firstLine="709"/>
        <w:jc w:val="both"/>
        <w:outlineLvl w:val="1"/>
        <w:rPr>
          <w:rFonts w:ascii="Times New Roman" w:hAnsi="Times New Roman"/>
          <w:b/>
          <w:sz w:val="24"/>
          <w:szCs w:val="24"/>
        </w:rPr>
      </w:pPr>
      <w:r w:rsidRPr="00422098">
        <w:rPr>
          <w:rFonts w:ascii="Times New Roman" w:hAnsi="Times New Roman"/>
          <w:b/>
          <w:sz w:val="24"/>
          <w:szCs w:val="24"/>
        </w:rPr>
        <w:t>Основная литература</w:t>
      </w:r>
    </w:p>
    <w:p w:rsidR="00422098" w:rsidRPr="00422098" w:rsidRDefault="00422098" w:rsidP="00422098">
      <w:pPr>
        <w:widowControl w:val="0"/>
        <w:tabs>
          <w:tab w:val="left" w:pos="1130"/>
        </w:tabs>
        <w:spacing w:after="0" w:line="240" w:lineRule="auto"/>
        <w:ind w:firstLine="709"/>
        <w:jc w:val="both"/>
        <w:rPr>
          <w:rFonts w:ascii="Times New Roman" w:hAnsi="Times New Roman"/>
          <w:sz w:val="24"/>
          <w:szCs w:val="24"/>
          <w:shd w:val="clear" w:color="auto" w:fill="FFFFFF"/>
        </w:rPr>
      </w:pPr>
      <w:r w:rsidRPr="00422098">
        <w:rPr>
          <w:rFonts w:ascii="Times New Roman" w:hAnsi="Times New Roman"/>
          <w:bCs/>
          <w:sz w:val="24"/>
          <w:szCs w:val="24"/>
          <w:shd w:val="clear" w:color="auto" w:fill="FFFFFF"/>
        </w:rPr>
        <w:t xml:space="preserve">- Гражданское право </w:t>
      </w:r>
      <w:r w:rsidRPr="00422098">
        <w:rPr>
          <w:rFonts w:ascii="Times New Roman" w:hAnsi="Times New Roman"/>
          <w:sz w:val="24"/>
          <w:szCs w:val="24"/>
        </w:rPr>
        <w:t xml:space="preserve">[Электронный ресурс] </w:t>
      </w:r>
      <w:r w:rsidRPr="00422098">
        <w:rPr>
          <w:rFonts w:ascii="Times New Roman" w:hAnsi="Times New Roman"/>
          <w:sz w:val="24"/>
          <w:szCs w:val="24"/>
          <w:shd w:val="clear" w:color="auto" w:fill="FFFFFF"/>
        </w:rPr>
        <w:t>: учебник: В 2 томах Том 1 / под общ. ред. М. В. Карпычева, А. М. Хужина. - Москва: НИЦ ИНФРА-М, 2016. - 400 с. - ISBN 978-5-8199-0648-4 - Режим доступа: http://znanium.com/bookread2.php?book=542663</w:t>
      </w:r>
    </w:p>
    <w:p w:rsidR="00422098" w:rsidRPr="00422098" w:rsidRDefault="00422098" w:rsidP="00422098">
      <w:pPr>
        <w:widowControl w:val="0"/>
        <w:tabs>
          <w:tab w:val="left" w:pos="1130"/>
        </w:tabs>
        <w:spacing w:after="0" w:line="240" w:lineRule="auto"/>
        <w:ind w:firstLine="709"/>
        <w:jc w:val="both"/>
        <w:rPr>
          <w:rFonts w:ascii="Times New Roman" w:hAnsi="Times New Roman"/>
          <w:sz w:val="24"/>
          <w:szCs w:val="24"/>
          <w:shd w:val="clear" w:color="auto" w:fill="FFFFFF"/>
        </w:rPr>
      </w:pPr>
      <w:r w:rsidRPr="00422098">
        <w:rPr>
          <w:rFonts w:ascii="Times New Roman" w:hAnsi="Times New Roman"/>
          <w:bCs/>
          <w:sz w:val="24"/>
          <w:szCs w:val="24"/>
          <w:shd w:val="clear" w:color="auto" w:fill="FFFFFF"/>
        </w:rPr>
        <w:t xml:space="preserve">- Гражданское право </w:t>
      </w:r>
      <w:r w:rsidRPr="00422098">
        <w:rPr>
          <w:rFonts w:ascii="Times New Roman" w:hAnsi="Times New Roman"/>
          <w:sz w:val="24"/>
          <w:szCs w:val="24"/>
        </w:rPr>
        <w:t>[Электронный ресурс]</w:t>
      </w:r>
      <w:r w:rsidRPr="00422098">
        <w:rPr>
          <w:rFonts w:ascii="Times New Roman" w:hAnsi="Times New Roman"/>
          <w:sz w:val="24"/>
          <w:szCs w:val="24"/>
          <w:shd w:val="clear" w:color="auto" w:fill="FFFFFF"/>
        </w:rPr>
        <w:t>: учебник: В 2 томах Том 2 / под общ. ред. М. В. Карпычева, А. М. Хужина, А. А. Демичева. и др. - Москва: НИЦ ИНФРА-М, 2016. - 560 с. - ISBN 978-5-8199-0647-7 - Режим доступа: http://znanium.com/bookread2.php?book=542659</w:t>
      </w:r>
    </w:p>
    <w:p w:rsidR="00422098" w:rsidRPr="00422098" w:rsidRDefault="00422098" w:rsidP="00422098">
      <w:pPr>
        <w:keepNext/>
        <w:suppressAutoHyphens/>
        <w:spacing w:after="0" w:line="240" w:lineRule="auto"/>
        <w:ind w:firstLine="709"/>
        <w:jc w:val="both"/>
        <w:outlineLvl w:val="1"/>
        <w:rPr>
          <w:rFonts w:ascii="Times New Roman" w:hAnsi="Times New Roman"/>
          <w:i/>
          <w:color w:val="C00000"/>
          <w:sz w:val="24"/>
          <w:szCs w:val="24"/>
        </w:rPr>
      </w:pPr>
      <w:r w:rsidRPr="00422098">
        <w:rPr>
          <w:rFonts w:ascii="Times New Roman" w:hAnsi="Times New Roman"/>
          <w:b/>
          <w:sz w:val="24"/>
          <w:szCs w:val="24"/>
        </w:rPr>
        <w:t xml:space="preserve">Дополнительная литература </w:t>
      </w:r>
    </w:p>
    <w:p w:rsidR="00422098" w:rsidRPr="00422098" w:rsidRDefault="00422098" w:rsidP="00422098">
      <w:pPr>
        <w:widowControl w:val="0"/>
        <w:tabs>
          <w:tab w:val="left" w:pos="1130"/>
        </w:tabs>
        <w:spacing w:after="0" w:line="240" w:lineRule="auto"/>
        <w:ind w:firstLine="709"/>
        <w:jc w:val="both"/>
        <w:rPr>
          <w:rFonts w:ascii="Times New Roman" w:eastAsia="Times New Roman" w:hAnsi="Times New Roman"/>
          <w:sz w:val="24"/>
          <w:szCs w:val="24"/>
          <w:lang w:eastAsia="ru-RU" w:bidi="ru-RU"/>
        </w:rPr>
      </w:pPr>
      <w:r w:rsidRPr="00422098">
        <w:rPr>
          <w:rFonts w:ascii="Times New Roman" w:eastAsia="Times New Roman" w:hAnsi="Times New Roman"/>
          <w:sz w:val="24"/>
          <w:szCs w:val="24"/>
          <w:lang w:eastAsia="ru-RU" w:bidi="ru-RU"/>
        </w:rPr>
        <w:t xml:space="preserve">- </w:t>
      </w:r>
      <w:r w:rsidRPr="00422098">
        <w:rPr>
          <w:rFonts w:ascii="Times New Roman" w:hAnsi="Times New Roman"/>
          <w:sz w:val="24"/>
          <w:szCs w:val="24"/>
        </w:rPr>
        <w:t>Актуальные проблемы гражданского права [Электронный ресурс] : учебное пособие / ред. Н. Д. Эриашвили, Ю. Н. Андреев ; под ред. Н. М. Коршунова. - Москва : Юнити-Дана, 2015. - 543 с. - ISBN 978-5-238-02165-2. – Режим доступа: http://biblioclub.ru/index.php?page=book&amp;id=114577.</w:t>
      </w:r>
    </w:p>
    <w:p w:rsidR="00422098" w:rsidRPr="00422098" w:rsidRDefault="00422098" w:rsidP="00422098">
      <w:pPr>
        <w:widowControl w:val="0"/>
        <w:tabs>
          <w:tab w:val="left" w:pos="1130"/>
        </w:tabs>
        <w:spacing w:after="0" w:line="240" w:lineRule="auto"/>
        <w:ind w:firstLine="709"/>
        <w:jc w:val="both"/>
        <w:rPr>
          <w:rFonts w:ascii="Times New Roman" w:hAnsi="Times New Roman"/>
          <w:sz w:val="24"/>
          <w:szCs w:val="24"/>
        </w:rPr>
      </w:pPr>
      <w:r w:rsidRPr="00422098">
        <w:rPr>
          <w:rFonts w:ascii="Times New Roman" w:hAnsi="Times New Roman"/>
          <w:sz w:val="24"/>
          <w:szCs w:val="24"/>
        </w:rPr>
        <w:t xml:space="preserve">- Витко, В. С. Договоры заказа на создание произведений [Электронный ресурс] : монография / В. С. Витко. – Статут, 2016.  – Режим доступа : </w:t>
      </w:r>
      <w:hyperlink r:id="rId167" w:history="1">
        <w:r w:rsidRPr="00422098">
          <w:rPr>
            <w:rFonts w:ascii="Times New Roman" w:hAnsi="Times New Roman"/>
            <w:sz w:val="24"/>
            <w:szCs w:val="24"/>
          </w:rPr>
          <w:t>http://www.consultant.ru</w:t>
        </w:r>
      </w:hyperlink>
      <w:r w:rsidRPr="00422098">
        <w:rPr>
          <w:rFonts w:ascii="Times New Roman" w:hAnsi="Times New Roman"/>
          <w:sz w:val="24"/>
          <w:szCs w:val="24"/>
        </w:rPr>
        <w:t>.</w:t>
      </w:r>
    </w:p>
    <w:p w:rsidR="00422098" w:rsidRPr="00422098" w:rsidRDefault="00422098" w:rsidP="00422098">
      <w:pPr>
        <w:widowControl w:val="0"/>
        <w:tabs>
          <w:tab w:val="left" w:pos="1130"/>
        </w:tabs>
        <w:spacing w:after="0" w:line="240" w:lineRule="auto"/>
        <w:ind w:firstLine="709"/>
        <w:jc w:val="both"/>
        <w:rPr>
          <w:rFonts w:ascii="Times New Roman" w:hAnsi="Times New Roman"/>
          <w:sz w:val="24"/>
          <w:szCs w:val="24"/>
        </w:rPr>
      </w:pPr>
      <w:r w:rsidRPr="00422098">
        <w:rPr>
          <w:rFonts w:ascii="Times New Roman" w:hAnsi="Times New Roman"/>
          <w:sz w:val="24"/>
          <w:szCs w:val="24"/>
        </w:rPr>
        <w:t xml:space="preserve">- Владова, О. Г. Комментарий к закону «О потребительском кредите (займе)» [Электронный ресурс] / О. Г. Владова. – Подготовлен для «Консультант плюс, 2015. – Режим доступа : </w:t>
      </w:r>
      <w:hyperlink r:id="rId168" w:history="1">
        <w:r w:rsidRPr="00422098">
          <w:rPr>
            <w:rFonts w:ascii="Times New Roman" w:hAnsi="Times New Roman"/>
            <w:sz w:val="24"/>
            <w:szCs w:val="24"/>
          </w:rPr>
          <w:t>http://www.consultant.ru</w:t>
        </w:r>
      </w:hyperlink>
      <w:r w:rsidRPr="00422098">
        <w:rPr>
          <w:rFonts w:ascii="Times New Roman" w:hAnsi="Times New Roman"/>
          <w:sz w:val="24"/>
          <w:szCs w:val="24"/>
        </w:rPr>
        <w:t xml:space="preserve">.   </w:t>
      </w:r>
    </w:p>
    <w:p w:rsidR="00422098" w:rsidRPr="00422098" w:rsidRDefault="00422098" w:rsidP="00422098">
      <w:pPr>
        <w:widowControl w:val="0"/>
        <w:tabs>
          <w:tab w:val="left" w:pos="1130"/>
        </w:tabs>
        <w:spacing w:after="0" w:line="240" w:lineRule="auto"/>
        <w:ind w:firstLine="709"/>
        <w:jc w:val="both"/>
        <w:rPr>
          <w:rFonts w:ascii="Times New Roman" w:hAnsi="Times New Roman"/>
          <w:sz w:val="24"/>
          <w:szCs w:val="24"/>
        </w:rPr>
      </w:pPr>
      <w:r w:rsidRPr="00422098">
        <w:rPr>
          <w:rFonts w:ascii="Times New Roman" w:hAnsi="Times New Roman"/>
          <w:sz w:val="24"/>
          <w:szCs w:val="24"/>
        </w:rPr>
        <w:t>- Глебов, А. Б. Гражданское право [Электронный ресурс] / А. Б. Глебов. - Москва : Лаборатория книги, 2012. - 99 с. - ISBN 978-5-504-00547-8. - Режим доступа: http://biblioclub.ru/index.php?page=book&amp;id=139752.</w:t>
      </w:r>
    </w:p>
    <w:p w:rsidR="00422098" w:rsidRPr="00422098" w:rsidRDefault="00422098" w:rsidP="00422098">
      <w:pPr>
        <w:widowControl w:val="0"/>
        <w:tabs>
          <w:tab w:val="left" w:pos="1130"/>
        </w:tabs>
        <w:spacing w:after="0" w:line="240" w:lineRule="auto"/>
        <w:ind w:firstLine="709"/>
        <w:jc w:val="both"/>
        <w:rPr>
          <w:rFonts w:ascii="Times New Roman" w:hAnsi="Times New Roman"/>
          <w:sz w:val="24"/>
          <w:szCs w:val="24"/>
        </w:rPr>
      </w:pPr>
      <w:r w:rsidRPr="00422098">
        <w:rPr>
          <w:rFonts w:ascii="Times New Roman" w:hAnsi="Times New Roman"/>
          <w:sz w:val="24"/>
          <w:szCs w:val="24"/>
        </w:rPr>
        <w:t>- Гражданское право [Электронный ресурс] : учебник / Р. Р. Акберова, Ж. Н. Бородина, Т. Ю. Зарипова и др. ; Институт экономики, управления и права (г. Казань). - Казань : Познание, 2014. - Ч. 2. - 576 с. – Режим доступа: </w:t>
      </w:r>
      <w:hyperlink r:id="rId169" w:history="1">
        <w:r w:rsidRPr="00422098">
          <w:rPr>
            <w:rFonts w:ascii="Times New Roman" w:hAnsi="Times New Roman"/>
            <w:sz w:val="24"/>
            <w:szCs w:val="24"/>
          </w:rPr>
          <w:t>http://biblioclub.ru/index.php?page=book&amp;id=257840</w:t>
        </w:r>
      </w:hyperlink>
      <w:r w:rsidRPr="00422098">
        <w:rPr>
          <w:rFonts w:ascii="Times New Roman" w:hAnsi="Times New Roman"/>
          <w:sz w:val="24"/>
          <w:szCs w:val="24"/>
        </w:rPr>
        <w:t>.</w:t>
      </w:r>
    </w:p>
    <w:p w:rsidR="00422098" w:rsidRPr="00422098" w:rsidRDefault="00422098" w:rsidP="00422098">
      <w:pPr>
        <w:keepNext/>
        <w:keepLines/>
        <w:spacing w:after="0" w:line="240" w:lineRule="auto"/>
        <w:ind w:firstLine="709"/>
        <w:jc w:val="both"/>
        <w:outlineLvl w:val="0"/>
        <w:rPr>
          <w:rFonts w:ascii="Times New Roman" w:eastAsia="Times New Roman" w:hAnsi="Times New Roman"/>
          <w:bCs/>
          <w:sz w:val="24"/>
          <w:szCs w:val="24"/>
          <w:highlight w:val="yellow"/>
          <w:shd w:val="clear" w:color="auto" w:fill="FFFFFF"/>
        </w:rPr>
      </w:pPr>
      <w:r w:rsidRPr="00422098">
        <w:rPr>
          <w:rFonts w:ascii="Times New Roman" w:eastAsia="Times New Roman" w:hAnsi="Times New Roman"/>
          <w:bCs/>
          <w:sz w:val="24"/>
          <w:szCs w:val="24"/>
        </w:rPr>
        <w:t>Павлова, И. Ю. Гражданское право: особенная часть [Электронный ресурс] : учебное пособие / И. Ю. Павлова. - Москва : Юнити-Дана, 2015. - 135 с. - ISBN 978-5-238-01677-1. – Режим доступа: URL: http://biblioclub.ru/index.php?page=book&amp;id=114984.</w:t>
      </w:r>
      <w:r w:rsidRPr="00422098">
        <w:rPr>
          <w:rFonts w:ascii="Times New Roman" w:eastAsia="Times New Roman" w:hAnsi="Times New Roman"/>
          <w:bCs/>
          <w:sz w:val="24"/>
          <w:szCs w:val="24"/>
          <w:highlight w:val="yellow"/>
          <w:shd w:val="clear" w:color="auto" w:fill="FFFFFF"/>
        </w:rPr>
        <w:t xml:space="preserve"> </w:t>
      </w:r>
    </w:p>
    <w:p w:rsidR="00422098" w:rsidRPr="00422098" w:rsidRDefault="00422098" w:rsidP="00422098">
      <w:pPr>
        <w:keepNext/>
        <w:keepLines/>
        <w:spacing w:after="0" w:line="240" w:lineRule="auto"/>
        <w:ind w:firstLine="709"/>
        <w:jc w:val="both"/>
        <w:outlineLvl w:val="0"/>
        <w:rPr>
          <w:rFonts w:ascii="Times New Roman" w:eastAsia="Times New Roman" w:hAnsi="Times New Roman"/>
          <w:bCs/>
          <w:sz w:val="24"/>
          <w:szCs w:val="24"/>
        </w:rPr>
      </w:pPr>
      <w:r w:rsidRPr="00422098">
        <w:rPr>
          <w:rFonts w:ascii="Times New Roman" w:eastAsia="Times New Roman" w:hAnsi="Times New Roman"/>
          <w:bCs/>
          <w:sz w:val="24"/>
          <w:szCs w:val="24"/>
          <w:shd w:val="clear" w:color="auto" w:fill="FFFFFF"/>
        </w:rPr>
        <w:t xml:space="preserve">- Гражданский кодекс Российской Федерации : общие положения о договоре. Постатейный комментарий к главам 27 – 29 </w:t>
      </w:r>
      <w:r w:rsidRPr="00422098">
        <w:rPr>
          <w:rFonts w:ascii="Times New Roman" w:eastAsia="Times New Roman" w:hAnsi="Times New Roman"/>
          <w:bCs/>
          <w:sz w:val="24"/>
          <w:szCs w:val="24"/>
        </w:rPr>
        <w:t xml:space="preserve">[Электронный ресурс] </w:t>
      </w:r>
      <w:r w:rsidRPr="00422098">
        <w:rPr>
          <w:rFonts w:ascii="Times New Roman" w:eastAsia="Times New Roman" w:hAnsi="Times New Roman"/>
          <w:bCs/>
          <w:sz w:val="24"/>
          <w:szCs w:val="24"/>
          <w:shd w:val="clear" w:color="auto" w:fill="FFFFFF"/>
        </w:rPr>
        <w:t xml:space="preserve">/ под ред. П. В. Крашенинникова. – </w:t>
      </w:r>
      <w:r w:rsidRPr="00422098">
        <w:rPr>
          <w:rFonts w:ascii="Times New Roman" w:eastAsia="Times New Roman" w:hAnsi="Times New Roman"/>
          <w:bCs/>
          <w:sz w:val="24"/>
          <w:szCs w:val="24"/>
        </w:rPr>
        <w:t>Москва</w:t>
      </w:r>
      <w:r w:rsidRPr="00422098">
        <w:rPr>
          <w:rFonts w:ascii="Times New Roman" w:eastAsia="Times New Roman" w:hAnsi="Times New Roman"/>
          <w:bCs/>
          <w:sz w:val="24"/>
          <w:szCs w:val="24"/>
          <w:shd w:val="clear" w:color="auto" w:fill="FFFFFF"/>
        </w:rPr>
        <w:t xml:space="preserve">: Статут, 2016. - </w:t>
      </w:r>
      <w:r w:rsidRPr="00422098">
        <w:rPr>
          <w:rFonts w:ascii="Times New Roman" w:eastAsia="Times New Roman" w:hAnsi="Times New Roman"/>
          <w:bCs/>
          <w:sz w:val="24"/>
          <w:szCs w:val="24"/>
        </w:rPr>
        <w:t xml:space="preserve">Режим доступа : </w:t>
      </w:r>
      <w:hyperlink r:id="rId170" w:history="1">
        <w:r w:rsidRPr="00422098">
          <w:rPr>
            <w:rFonts w:ascii="Times New Roman" w:eastAsia="Times New Roman" w:hAnsi="Times New Roman"/>
            <w:bCs/>
            <w:sz w:val="24"/>
            <w:szCs w:val="24"/>
          </w:rPr>
          <w:t>http://www.consultant.ru</w:t>
        </w:r>
      </w:hyperlink>
      <w:r w:rsidRPr="00422098">
        <w:rPr>
          <w:rFonts w:ascii="Times New Roman" w:eastAsia="Times New Roman" w:hAnsi="Times New Roman"/>
          <w:bCs/>
          <w:sz w:val="24"/>
          <w:szCs w:val="24"/>
        </w:rPr>
        <w:t>.</w:t>
      </w:r>
    </w:p>
    <w:p w:rsidR="00422098" w:rsidRPr="00422098" w:rsidRDefault="00422098" w:rsidP="00422098">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422098">
        <w:rPr>
          <w:rFonts w:ascii="Times New Roman" w:eastAsia="Times New Roman" w:hAnsi="Times New Roman"/>
          <w:sz w:val="24"/>
          <w:szCs w:val="24"/>
          <w:lang w:eastAsia="ru-RU" w:bidi="ru-RU"/>
        </w:rPr>
        <w:t xml:space="preserve">- Договорное право России : Реформирование, проблемы и тенденции развития </w:t>
      </w:r>
      <w:r w:rsidRPr="00422098">
        <w:rPr>
          <w:rFonts w:ascii="Times New Roman" w:hAnsi="Times New Roman"/>
          <w:sz w:val="24"/>
          <w:szCs w:val="24"/>
        </w:rPr>
        <w:t>[Электронный ресурс]</w:t>
      </w:r>
      <w:r w:rsidRPr="00422098">
        <w:rPr>
          <w:rFonts w:ascii="Times New Roman" w:eastAsia="Times New Roman" w:hAnsi="Times New Roman"/>
          <w:sz w:val="24"/>
          <w:szCs w:val="24"/>
          <w:lang w:eastAsia="ru-RU" w:bidi="ru-RU"/>
        </w:rPr>
        <w:t xml:space="preserve">: монография / Л. Ю. Василевская. – </w:t>
      </w:r>
      <w:r w:rsidRPr="00422098">
        <w:rPr>
          <w:rFonts w:ascii="Times New Roman" w:hAnsi="Times New Roman"/>
          <w:sz w:val="24"/>
          <w:szCs w:val="24"/>
        </w:rPr>
        <w:t>Москва</w:t>
      </w:r>
      <w:r w:rsidRPr="00422098">
        <w:rPr>
          <w:rFonts w:ascii="Times New Roman" w:eastAsia="Times New Roman" w:hAnsi="Times New Roman"/>
          <w:sz w:val="24"/>
          <w:szCs w:val="24"/>
          <w:lang w:eastAsia="ru-RU" w:bidi="ru-RU"/>
        </w:rPr>
        <w:t xml:space="preserve"> : Норма, 2016. </w:t>
      </w:r>
      <w:r w:rsidRPr="00422098">
        <w:rPr>
          <w:rFonts w:ascii="Times New Roman" w:hAnsi="Times New Roman"/>
          <w:sz w:val="24"/>
          <w:szCs w:val="24"/>
        </w:rPr>
        <w:t xml:space="preserve">– Режим </w:t>
      </w:r>
      <w:r w:rsidRPr="00422098">
        <w:rPr>
          <w:rFonts w:ascii="Times New Roman" w:hAnsi="Times New Roman"/>
          <w:sz w:val="24"/>
          <w:szCs w:val="24"/>
        </w:rPr>
        <w:lastRenderedPageBreak/>
        <w:t xml:space="preserve">доступа : </w:t>
      </w:r>
      <w:hyperlink r:id="rId171" w:history="1">
        <w:r w:rsidRPr="00422098">
          <w:rPr>
            <w:rFonts w:ascii="Times New Roman" w:hAnsi="Times New Roman"/>
            <w:sz w:val="24"/>
            <w:szCs w:val="24"/>
          </w:rPr>
          <w:t>http://www.consultant.ru</w:t>
        </w:r>
      </w:hyperlink>
      <w:r w:rsidRPr="00422098">
        <w:rPr>
          <w:rFonts w:ascii="Times New Roman" w:hAnsi="Times New Roman"/>
          <w:sz w:val="24"/>
          <w:szCs w:val="24"/>
        </w:rPr>
        <w:t>.</w:t>
      </w:r>
    </w:p>
    <w:p w:rsidR="00422098" w:rsidRPr="00422098" w:rsidRDefault="00422098" w:rsidP="00422098">
      <w:pPr>
        <w:spacing w:after="0" w:line="240" w:lineRule="auto"/>
        <w:ind w:firstLine="709"/>
        <w:contextualSpacing/>
        <w:jc w:val="both"/>
        <w:rPr>
          <w:rFonts w:ascii="Times New Roman" w:hAnsi="Times New Roman"/>
          <w:sz w:val="24"/>
          <w:szCs w:val="24"/>
          <w:lang w:bidi="en-US"/>
        </w:rPr>
      </w:pPr>
      <w:r w:rsidRPr="00422098">
        <w:rPr>
          <w:rFonts w:ascii="Times New Roman" w:hAnsi="Times New Roman"/>
          <w:sz w:val="24"/>
          <w:szCs w:val="24"/>
          <w:lang w:bidi="en-US"/>
        </w:rPr>
        <w:t xml:space="preserve">- Завьялова, С. В. Проблемы гражданско-правового регулирования туристской деятельности </w:t>
      </w:r>
      <w:r w:rsidRPr="00422098">
        <w:rPr>
          <w:rFonts w:ascii="Times New Roman" w:hAnsi="Times New Roman"/>
          <w:sz w:val="24"/>
          <w:szCs w:val="24"/>
        </w:rPr>
        <w:t>[Электронный ресурс]</w:t>
      </w:r>
      <w:r w:rsidRPr="00422098">
        <w:rPr>
          <w:rFonts w:ascii="Times New Roman" w:hAnsi="Times New Roman"/>
          <w:sz w:val="24"/>
          <w:szCs w:val="24"/>
          <w:lang w:bidi="en-US"/>
        </w:rPr>
        <w:t xml:space="preserve">: монография / С. В. Завьялова. – </w:t>
      </w:r>
      <w:r w:rsidRPr="00422098">
        <w:rPr>
          <w:rFonts w:ascii="Times New Roman" w:hAnsi="Times New Roman"/>
          <w:sz w:val="24"/>
          <w:szCs w:val="24"/>
        </w:rPr>
        <w:t>Москва</w:t>
      </w:r>
      <w:r w:rsidRPr="00422098">
        <w:rPr>
          <w:rFonts w:ascii="Times New Roman" w:hAnsi="Times New Roman"/>
          <w:sz w:val="24"/>
          <w:szCs w:val="24"/>
          <w:lang w:bidi="en-US"/>
        </w:rPr>
        <w:t xml:space="preserve">: Проспект, 2016. </w:t>
      </w:r>
      <w:r w:rsidRPr="00422098">
        <w:rPr>
          <w:rFonts w:ascii="Times New Roman" w:hAnsi="Times New Roman"/>
          <w:sz w:val="24"/>
          <w:szCs w:val="24"/>
        </w:rPr>
        <w:t xml:space="preserve">– Режим доступа : </w:t>
      </w:r>
      <w:hyperlink r:id="rId172" w:history="1">
        <w:r w:rsidRPr="00422098">
          <w:rPr>
            <w:rFonts w:ascii="Times New Roman" w:hAnsi="Times New Roman"/>
            <w:sz w:val="24"/>
            <w:szCs w:val="24"/>
          </w:rPr>
          <w:t>http://www.consultant.ru</w:t>
        </w:r>
      </w:hyperlink>
      <w:r w:rsidRPr="00422098">
        <w:rPr>
          <w:rFonts w:ascii="Times New Roman" w:hAnsi="Times New Roman"/>
          <w:sz w:val="24"/>
          <w:szCs w:val="24"/>
        </w:rPr>
        <w:t>.</w:t>
      </w:r>
    </w:p>
    <w:p w:rsidR="00422098" w:rsidRPr="00422098" w:rsidRDefault="00422098" w:rsidP="00422098">
      <w:pPr>
        <w:widowControl w:val="0"/>
        <w:tabs>
          <w:tab w:val="left" w:pos="1250"/>
        </w:tabs>
        <w:spacing w:after="0" w:line="240" w:lineRule="auto"/>
        <w:ind w:firstLine="709"/>
        <w:jc w:val="both"/>
        <w:rPr>
          <w:rFonts w:ascii="Times New Roman" w:eastAsia="Times New Roman" w:hAnsi="Times New Roman"/>
          <w:sz w:val="24"/>
          <w:szCs w:val="24"/>
          <w:lang w:bidi="en-US"/>
        </w:rPr>
      </w:pPr>
      <w:r w:rsidRPr="00422098">
        <w:rPr>
          <w:rFonts w:ascii="Times New Roman" w:eastAsia="Times New Roman" w:hAnsi="Times New Roman"/>
          <w:sz w:val="24"/>
          <w:szCs w:val="24"/>
          <w:lang w:bidi="en-US"/>
        </w:rPr>
        <w:t xml:space="preserve">- Иванчак, А. И. Гражданское право Российской Федерации: общая часть </w:t>
      </w:r>
      <w:r w:rsidRPr="00422098">
        <w:rPr>
          <w:rFonts w:ascii="Times New Roman" w:hAnsi="Times New Roman"/>
          <w:sz w:val="24"/>
          <w:szCs w:val="24"/>
        </w:rPr>
        <w:t>[Электронный ресурс]</w:t>
      </w:r>
      <w:r w:rsidRPr="00422098">
        <w:rPr>
          <w:rFonts w:ascii="Times New Roman" w:eastAsia="Times New Roman" w:hAnsi="Times New Roman"/>
          <w:sz w:val="24"/>
          <w:szCs w:val="24"/>
          <w:lang w:bidi="en-US"/>
        </w:rPr>
        <w:t xml:space="preserve"> : учебник / А. И. Иванчак. - Москва: Статут. - 2014. - Режим доступа : http://www. consultant.ru.</w:t>
      </w:r>
    </w:p>
    <w:p w:rsidR="00422098" w:rsidRPr="00422098" w:rsidRDefault="00422098" w:rsidP="00422098">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422098">
        <w:rPr>
          <w:rFonts w:ascii="Times New Roman" w:eastAsia="Times New Roman" w:hAnsi="Times New Roman"/>
          <w:sz w:val="24"/>
          <w:szCs w:val="24"/>
          <w:lang w:bidi="en-US"/>
        </w:rPr>
        <w:t xml:space="preserve">- Иванова, С. В. Договорный практикум </w:t>
      </w:r>
      <w:r w:rsidRPr="00422098">
        <w:rPr>
          <w:rFonts w:ascii="Times New Roman" w:hAnsi="Times New Roman"/>
          <w:sz w:val="24"/>
          <w:szCs w:val="24"/>
        </w:rPr>
        <w:t>[Электронный ресурс]</w:t>
      </w:r>
      <w:r w:rsidRPr="00422098">
        <w:rPr>
          <w:rFonts w:ascii="Times New Roman" w:eastAsia="Times New Roman" w:hAnsi="Times New Roman"/>
          <w:sz w:val="24"/>
          <w:szCs w:val="24"/>
          <w:lang w:bidi="en-US"/>
        </w:rPr>
        <w:t xml:space="preserve"> / С. В. Иванова. – Подготовлен для Консультант плюс, 2015. </w:t>
      </w:r>
      <w:r w:rsidRPr="00422098">
        <w:rPr>
          <w:rFonts w:ascii="Times New Roman" w:hAnsi="Times New Roman"/>
          <w:sz w:val="24"/>
          <w:szCs w:val="24"/>
        </w:rPr>
        <w:t xml:space="preserve">– Режим доступа : </w:t>
      </w:r>
      <w:hyperlink r:id="rId173" w:history="1">
        <w:r w:rsidRPr="00422098">
          <w:rPr>
            <w:rFonts w:ascii="Times New Roman" w:hAnsi="Times New Roman"/>
            <w:sz w:val="24"/>
            <w:szCs w:val="24"/>
          </w:rPr>
          <w:t>http://www.consultant.ru</w:t>
        </w:r>
      </w:hyperlink>
      <w:r w:rsidRPr="00422098">
        <w:rPr>
          <w:rFonts w:ascii="Times New Roman" w:hAnsi="Times New Roman"/>
          <w:sz w:val="24"/>
          <w:szCs w:val="24"/>
        </w:rPr>
        <w:t>.</w:t>
      </w:r>
    </w:p>
    <w:p w:rsidR="00422098" w:rsidRPr="00422098" w:rsidRDefault="00422098" w:rsidP="00422098">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422098">
        <w:rPr>
          <w:rFonts w:ascii="Times New Roman" w:eastAsia="Times New Roman" w:hAnsi="Times New Roman"/>
          <w:sz w:val="24"/>
          <w:szCs w:val="24"/>
          <w:lang w:eastAsia="ru-RU" w:bidi="ru-RU"/>
        </w:rPr>
        <w:t xml:space="preserve">- Кикавец, В. В. Судебные споры в контрактной системе </w:t>
      </w:r>
      <w:r w:rsidRPr="00422098">
        <w:rPr>
          <w:rFonts w:ascii="Times New Roman" w:hAnsi="Times New Roman"/>
          <w:sz w:val="24"/>
          <w:szCs w:val="24"/>
        </w:rPr>
        <w:t>[Электронный ресурс]</w:t>
      </w:r>
      <w:r w:rsidRPr="00422098">
        <w:rPr>
          <w:rFonts w:ascii="Times New Roman" w:eastAsia="Times New Roman" w:hAnsi="Times New Roman"/>
          <w:sz w:val="24"/>
          <w:szCs w:val="24"/>
          <w:lang w:eastAsia="ru-RU" w:bidi="ru-RU"/>
        </w:rPr>
        <w:t xml:space="preserve">: научно-практическое пособие / В. В. Кикавец. – Подготовлен для «Консультант плюс», 2015. - Режим доступа : </w:t>
      </w:r>
      <w:hyperlink r:id="rId174" w:history="1">
        <w:r w:rsidRPr="00422098">
          <w:rPr>
            <w:rFonts w:ascii="Times New Roman" w:eastAsia="Times New Roman" w:hAnsi="Times New Roman"/>
            <w:sz w:val="24"/>
            <w:szCs w:val="24"/>
            <w:lang w:val="en-US" w:bidi="en-US"/>
          </w:rPr>
          <w:t>http</w:t>
        </w:r>
        <w:r w:rsidRPr="00422098">
          <w:rPr>
            <w:rFonts w:ascii="Times New Roman" w:eastAsia="Times New Roman" w:hAnsi="Times New Roman"/>
            <w:sz w:val="24"/>
            <w:szCs w:val="24"/>
            <w:lang w:bidi="en-US"/>
          </w:rPr>
          <w:t>://</w:t>
        </w:r>
        <w:r w:rsidRPr="00422098">
          <w:rPr>
            <w:rFonts w:ascii="Times New Roman" w:eastAsia="Times New Roman" w:hAnsi="Times New Roman"/>
            <w:sz w:val="24"/>
            <w:szCs w:val="24"/>
            <w:lang w:val="en-US" w:bidi="en-US"/>
          </w:rPr>
          <w:t>www</w:t>
        </w:r>
        <w:r w:rsidRPr="00422098">
          <w:rPr>
            <w:rFonts w:ascii="Times New Roman" w:eastAsia="Times New Roman" w:hAnsi="Times New Roman"/>
            <w:sz w:val="24"/>
            <w:szCs w:val="24"/>
            <w:lang w:bidi="en-US"/>
          </w:rPr>
          <w:t>.</w:t>
        </w:r>
        <w:r w:rsidRPr="00422098">
          <w:rPr>
            <w:rFonts w:ascii="Times New Roman" w:eastAsia="Times New Roman" w:hAnsi="Times New Roman"/>
            <w:sz w:val="24"/>
            <w:szCs w:val="24"/>
            <w:lang w:val="en-US" w:bidi="en-US"/>
          </w:rPr>
          <w:t>consultant</w:t>
        </w:r>
        <w:r w:rsidRPr="00422098">
          <w:rPr>
            <w:rFonts w:ascii="Times New Roman" w:eastAsia="Times New Roman" w:hAnsi="Times New Roman"/>
            <w:sz w:val="24"/>
            <w:szCs w:val="24"/>
            <w:lang w:bidi="en-US"/>
          </w:rPr>
          <w:t>.</w:t>
        </w:r>
        <w:r w:rsidRPr="00422098">
          <w:rPr>
            <w:rFonts w:ascii="Times New Roman" w:eastAsia="Times New Roman" w:hAnsi="Times New Roman"/>
            <w:sz w:val="24"/>
            <w:szCs w:val="24"/>
            <w:lang w:val="en-US" w:bidi="en-US"/>
          </w:rPr>
          <w:t>ru</w:t>
        </w:r>
      </w:hyperlink>
      <w:r w:rsidRPr="00422098">
        <w:rPr>
          <w:rFonts w:ascii="Times New Roman" w:eastAsia="Times New Roman" w:hAnsi="Times New Roman"/>
          <w:sz w:val="24"/>
          <w:szCs w:val="24"/>
          <w:lang w:bidi="en-US"/>
        </w:rPr>
        <w:t>.</w:t>
      </w:r>
    </w:p>
    <w:p w:rsidR="00422098" w:rsidRPr="00422098" w:rsidRDefault="00422098" w:rsidP="00422098">
      <w:pPr>
        <w:spacing w:after="0" w:line="240" w:lineRule="auto"/>
        <w:ind w:firstLine="709"/>
        <w:contextualSpacing/>
        <w:jc w:val="both"/>
        <w:rPr>
          <w:rFonts w:ascii="Times New Roman" w:hAnsi="Times New Roman"/>
          <w:sz w:val="24"/>
          <w:szCs w:val="24"/>
          <w:lang w:bidi="ru-RU"/>
        </w:rPr>
      </w:pPr>
      <w:r w:rsidRPr="00422098">
        <w:rPr>
          <w:rFonts w:ascii="Times New Roman" w:hAnsi="Times New Roman"/>
          <w:sz w:val="24"/>
          <w:szCs w:val="24"/>
        </w:rPr>
        <w:t xml:space="preserve">- Кухаренко, Т. А. Комментарий к федеральному закону от 21 июля 2005 г. № 115-ФЗ «О концессионных соглашениях» [Электронный ресурс] : постатейный / Т. А. Кухаренко. – Подготовлен для Консультант плюс, 2015. - </w:t>
      </w:r>
      <w:r w:rsidRPr="00422098">
        <w:rPr>
          <w:rFonts w:ascii="Times New Roman" w:hAnsi="Times New Roman"/>
          <w:sz w:val="24"/>
          <w:szCs w:val="24"/>
          <w:lang w:bidi="ru-RU"/>
        </w:rPr>
        <w:t>Режим доступа : http://www.consultant.ru.</w:t>
      </w:r>
    </w:p>
    <w:p w:rsidR="00422098" w:rsidRPr="00422098" w:rsidRDefault="00422098" w:rsidP="00422098">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422098">
        <w:rPr>
          <w:rFonts w:ascii="Times New Roman" w:eastAsia="Times New Roman" w:hAnsi="Times New Roman"/>
          <w:sz w:val="24"/>
          <w:szCs w:val="24"/>
          <w:lang w:eastAsia="ru-RU" w:bidi="ru-RU"/>
        </w:rPr>
        <w:t xml:space="preserve">- Кондратьева, Е. А. Объекты интеллектуальных прав : особенности правовой охраны </w:t>
      </w:r>
      <w:r w:rsidRPr="00422098">
        <w:rPr>
          <w:rFonts w:ascii="Times New Roman" w:hAnsi="Times New Roman"/>
          <w:sz w:val="24"/>
          <w:szCs w:val="24"/>
        </w:rPr>
        <w:t xml:space="preserve">[Электронный ресурс] </w:t>
      </w:r>
      <w:r w:rsidRPr="00422098">
        <w:rPr>
          <w:rFonts w:ascii="Times New Roman" w:eastAsia="Times New Roman" w:hAnsi="Times New Roman"/>
          <w:sz w:val="24"/>
          <w:szCs w:val="24"/>
          <w:lang w:eastAsia="ru-RU" w:bidi="ru-RU"/>
        </w:rPr>
        <w:t xml:space="preserve">/ Е. А. Кондратьева. - </w:t>
      </w:r>
      <w:r w:rsidRPr="00422098">
        <w:rPr>
          <w:rFonts w:ascii="Times New Roman" w:hAnsi="Times New Roman"/>
          <w:sz w:val="24"/>
          <w:szCs w:val="24"/>
        </w:rPr>
        <w:t>Москва</w:t>
      </w:r>
      <w:r w:rsidRPr="00422098">
        <w:rPr>
          <w:rFonts w:ascii="Times New Roman" w:eastAsia="Times New Roman" w:hAnsi="Times New Roman"/>
          <w:sz w:val="24"/>
          <w:szCs w:val="24"/>
          <w:lang w:eastAsia="ru-RU" w:bidi="ru-RU"/>
        </w:rPr>
        <w:t xml:space="preserve">: Статут. - 2014. - Режим доступа : </w:t>
      </w:r>
      <w:hyperlink r:id="rId175" w:history="1">
        <w:r w:rsidRPr="00422098">
          <w:rPr>
            <w:rFonts w:ascii="Times New Roman" w:eastAsia="Times New Roman" w:hAnsi="Times New Roman"/>
            <w:sz w:val="24"/>
            <w:szCs w:val="24"/>
            <w:lang w:val="en-US" w:bidi="en-US"/>
          </w:rPr>
          <w:t>http</w:t>
        </w:r>
        <w:r w:rsidRPr="00422098">
          <w:rPr>
            <w:rFonts w:ascii="Times New Roman" w:eastAsia="Times New Roman" w:hAnsi="Times New Roman"/>
            <w:sz w:val="24"/>
            <w:szCs w:val="24"/>
            <w:lang w:bidi="en-US"/>
          </w:rPr>
          <w:t>://</w:t>
        </w:r>
        <w:r w:rsidRPr="00422098">
          <w:rPr>
            <w:rFonts w:ascii="Times New Roman" w:eastAsia="Times New Roman" w:hAnsi="Times New Roman"/>
            <w:sz w:val="24"/>
            <w:szCs w:val="24"/>
            <w:lang w:val="en-US" w:bidi="en-US"/>
          </w:rPr>
          <w:t>www</w:t>
        </w:r>
        <w:r w:rsidRPr="00422098">
          <w:rPr>
            <w:rFonts w:ascii="Times New Roman" w:eastAsia="Times New Roman" w:hAnsi="Times New Roman"/>
            <w:sz w:val="24"/>
            <w:szCs w:val="24"/>
            <w:lang w:bidi="en-US"/>
          </w:rPr>
          <w:t>.</w:t>
        </w:r>
        <w:r w:rsidRPr="00422098">
          <w:rPr>
            <w:rFonts w:ascii="Times New Roman" w:eastAsia="Times New Roman" w:hAnsi="Times New Roman"/>
            <w:sz w:val="24"/>
            <w:szCs w:val="24"/>
            <w:lang w:val="en-US" w:bidi="en-US"/>
          </w:rPr>
          <w:t>consultant</w:t>
        </w:r>
        <w:r w:rsidRPr="00422098">
          <w:rPr>
            <w:rFonts w:ascii="Times New Roman" w:eastAsia="Times New Roman" w:hAnsi="Times New Roman"/>
            <w:sz w:val="24"/>
            <w:szCs w:val="24"/>
            <w:lang w:bidi="en-US"/>
          </w:rPr>
          <w:t>.</w:t>
        </w:r>
        <w:r w:rsidRPr="00422098">
          <w:rPr>
            <w:rFonts w:ascii="Times New Roman" w:eastAsia="Times New Roman" w:hAnsi="Times New Roman"/>
            <w:sz w:val="24"/>
            <w:szCs w:val="24"/>
            <w:lang w:val="en-US" w:bidi="en-US"/>
          </w:rPr>
          <w:t>ru</w:t>
        </w:r>
      </w:hyperlink>
      <w:r w:rsidRPr="00422098">
        <w:rPr>
          <w:rFonts w:ascii="Times New Roman" w:eastAsia="Times New Roman" w:hAnsi="Times New Roman"/>
          <w:sz w:val="24"/>
          <w:szCs w:val="24"/>
          <w:lang w:bidi="en-US"/>
        </w:rPr>
        <w:t>.</w:t>
      </w:r>
    </w:p>
    <w:p w:rsidR="00422098" w:rsidRPr="00422098" w:rsidRDefault="00422098" w:rsidP="00422098">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422098">
        <w:rPr>
          <w:rFonts w:ascii="Times New Roman" w:eastAsia="Times New Roman" w:hAnsi="Times New Roman"/>
          <w:sz w:val="24"/>
          <w:szCs w:val="24"/>
          <w:lang w:eastAsia="ru-RU" w:bidi="ru-RU"/>
        </w:rPr>
        <w:t xml:space="preserve">- Корпоративные отношения : комплексные проблемы теоретического изучения и нормативно-правового регулирования </w:t>
      </w:r>
      <w:r w:rsidRPr="00422098">
        <w:rPr>
          <w:rFonts w:ascii="Times New Roman" w:hAnsi="Times New Roman"/>
          <w:sz w:val="24"/>
          <w:szCs w:val="24"/>
        </w:rPr>
        <w:t>[Электронный ресурс]</w:t>
      </w:r>
      <w:r w:rsidRPr="00422098">
        <w:rPr>
          <w:rFonts w:ascii="Times New Roman" w:eastAsia="Times New Roman" w:hAnsi="Times New Roman"/>
          <w:sz w:val="24"/>
          <w:szCs w:val="24"/>
          <w:lang w:eastAsia="ru-RU" w:bidi="ru-RU"/>
        </w:rPr>
        <w:t xml:space="preserve">: монография / под ред. Е. Д. Тягай. – </w:t>
      </w:r>
      <w:r w:rsidRPr="00422098">
        <w:rPr>
          <w:rFonts w:ascii="Times New Roman" w:hAnsi="Times New Roman"/>
          <w:sz w:val="24"/>
          <w:szCs w:val="24"/>
        </w:rPr>
        <w:t>Москва</w:t>
      </w:r>
      <w:r w:rsidRPr="00422098">
        <w:rPr>
          <w:rFonts w:ascii="Times New Roman" w:eastAsia="Times New Roman" w:hAnsi="Times New Roman"/>
          <w:sz w:val="24"/>
          <w:szCs w:val="24"/>
          <w:lang w:eastAsia="ru-RU" w:bidi="ru-RU"/>
        </w:rPr>
        <w:t xml:space="preserve"> : Норма, Инфра-М, 2014. - Режим доступа : </w:t>
      </w:r>
      <w:hyperlink r:id="rId176" w:history="1">
        <w:r w:rsidRPr="00422098">
          <w:rPr>
            <w:rFonts w:ascii="Times New Roman" w:eastAsia="Times New Roman" w:hAnsi="Times New Roman"/>
            <w:sz w:val="24"/>
            <w:szCs w:val="24"/>
            <w:lang w:val="en-US" w:bidi="en-US"/>
          </w:rPr>
          <w:t>http</w:t>
        </w:r>
        <w:r w:rsidRPr="00422098">
          <w:rPr>
            <w:rFonts w:ascii="Times New Roman" w:eastAsia="Times New Roman" w:hAnsi="Times New Roman"/>
            <w:sz w:val="24"/>
            <w:szCs w:val="24"/>
            <w:lang w:bidi="en-US"/>
          </w:rPr>
          <w:t>://</w:t>
        </w:r>
        <w:r w:rsidRPr="00422098">
          <w:rPr>
            <w:rFonts w:ascii="Times New Roman" w:eastAsia="Times New Roman" w:hAnsi="Times New Roman"/>
            <w:sz w:val="24"/>
            <w:szCs w:val="24"/>
            <w:lang w:val="en-US" w:bidi="en-US"/>
          </w:rPr>
          <w:t>www</w:t>
        </w:r>
        <w:r w:rsidRPr="00422098">
          <w:rPr>
            <w:rFonts w:ascii="Times New Roman" w:eastAsia="Times New Roman" w:hAnsi="Times New Roman"/>
            <w:sz w:val="24"/>
            <w:szCs w:val="24"/>
            <w:lang w:bidi="en-US"/>
          </w:rPr>
          <w:t>.</w:t>
        </w:r>
        <w:r w:rsidRPr="00422098">
          <w:rPr>
            <w:rFonts w:ascii="Times New Roman" w:eastAsia="Times New Roman" w:hAnsi="Times New Roman"/>
            <w:sz w:val="24"/>
            <w:szCs w:val="24"/>
            <w:lang w:val="en-US" w:bidi="en-US"/>
          </w:rPr>
          <w:t>consultant</w:t>
        </w:r>
        <w:r w:rsidRPr="00422098">
          <w:rPr>
            <w:rFonts w:ascii="Times New Roman" w:eastAsia="Times New Roman" w:hAnsi="Times New Roman"/>
            <w:sz w:val="24"/>
            <w:szCs w:val="24"/>
            <w:lang w:bidi="en-US"/>
          </w:rPr>
          <w:t>.</w:t>
        </w:r>
        <w:r w:rsidRPr="00422098">
          <w:rPr>
            <w:rFonts w:ascii="Times New Roman" w:eastAsia="Times New Roman" w:hAnsi="Times New Roman"/>
            <w:sz w:val="24"/>
            <w:szCs w:val="24"/>
            <w:lang w:val="en-US" w:bidi="en-US"/>
          </w:rPr>
          <w:t>ru</w:t>
        </w:r>
      </w:hyperlink>
      <w:r w:rsidRPr="00422098">
        <w:rPr>
          <w:rFonts w:ascii="Times New Roman" w:eastAsia="Times New Roman" w:hAnsi="Times New Roman"/>
          <w:sz w:val="24"/>
          <w:szCs w:val="24"/>
          <w:lang w:bidi="en-US"/>
        </w:rPr>
        <w:t>.</w:t>
      </w:r>
    </w:p>
    <w:p w:rsidR="00422098" w:rsidRPr="00422098" w:rsidRDefault="00422098" w:rsidP="00422098">
      <w:pPr>
        <w:spacing w:after="0" w:line="240" w:lineRule="auto"/>
        <w:ind w:firstLine="709"/>
        <w:contextualSpacing/>
        <w:jc w:val="both"/>
        <w:rPr>
          <w:rFonts w:ascii="Times New Roman" w:hAnsi="Times New Roman"/>
          <w:sz w:val="24"/>
          <w:szCs w:val="24"/>
          <w:lang w:bidi="ru-RU"/>
        </w:rPr>
      </w:pPr>
      <w:r w:rsidRPr="00422098">
        <w:rPr>
          <w:rFonts w:ascii="Times New Roman" w:hAnsi="Times New Roman"/>
          <w:sz w:val="24"/>
          <w:szCs w:val="24"/>
          <w:lang w:bidi="ru-RU"/>
        </w:rPr>
        <w:t xml:space="preserve">- Осипенко, К. О. Договор об осуществлении прав участников хозяйственных обществ в российском и английском праве </w:t>
      </w:r>
      <w:r w:rsidRPr="00422098">
        <w:rPr>
          <w:rFonts w:ascii="Times New Roman" w:hAnsi="Times New Roman"/>
          <w:sz w:val="24"/>
          <w:szCs w:val="24"/>
        </w:rPr>
        <w:t xml:space="preserve">[Электронный ресурс] </w:t>
      </w:r>
      <w:r w:rsidRPr="00422098">
        <w:rPr>
          <w:rFonts w:ascii="Times New Roman" w:hAnsi="Times New Roman"/>
          <w:sz w:val="24"/>
          <w:szCs w:val="24"/>
          <w:lang w:bidi="ru-RU"/>
        </w:rPr>
        <w:t xml:space="preserve">/ К. О. Осипенко. – </w:t>
      </w:r>
      <w:r w:rsidRPr="00422098">
        <w:rPr>
          <w:rFonts w:ascii="Times New Roman" w:hAnsi="Times New Roman"/>
          <w:sz w:val="24"/>
          <w:szCs w:val="24"/>
        </w:rPr>
        <w:t>Москва</w:t>
      </w:r>
      <w:r w:rsidRPr="00422098">
        <w:rPr>
          <w:rFonts w:ascii="Times New Roman" w:hAnsi="Times New Roman"/>
          <w:sz w:val="24"/>
          <w:szCs w:val="24"/>
          <w:lang w:bidi="ru-RU"/>
        </w:rPr>
        <w:t xml:space="preserve"> : Инфотропик Медиа, 2016. - Режим доступа : http://www.consultant.ru.</w:t>
      </w:r>
    </w:p>
    <w:p w:rsidR="00422098" w:rsidRPr="00422098" w:rsidRDefault="00422098" w:rsidP="00422098">
      <w:pPr>
        <w:widowControl w:val="0"/>
        <w:tabs>
          <w:tab w:val="left" w:pos="1250"/>
        </w:tabs>
        <w:spacing w:after="0" w:line="240" w:lineRule="auto"/>
        <w:ind w:firstLine="709"/>
        <w:jc w:val="both"/>
        <w:rPr>
          <w:rFonts w:ascii="Times New Roman" w:eastAsia="Times New Roman" w:hAnsi="Times New Roman"/>
          <w:sz w:val="24"/>
          <w:szCs w:val="24"/>
          <w:lang w:bidi="en-US"/>
        </w:rPr>
      </w:pPr>
      <w:r w:rsidRPr="00422098">
        <w:rPr>
          <w:rFonts w:ascii="Times New Roman" w:hAnsi="Times New Roman"/>
          <w:sz w:val="24"/>
          <w:szCs w:val="24"/>
          <w:shd w:val="clear" w:color="auto" w:fill="FFFFFF"/>
        </w:rPr>
        <w:t xml:space="preserve">- </w:t>
      </w:r>
      <w:r w:rsidRPr="00422098">
        <w:rPr>
          <w:rFonts w:ascii="Times New Roman" w:eastAsia="Times New Roman" w:hAnsi="Times New Roman"/>
          <w:sz w:val="24"/>
          <w:szCs w:val="24"/>
          <w:lang w:eastAsia="ru-RU" w:bidi="ru-RU"/>
        </w:rPr>
        <w:t xml:space="preserve">Петрушкин, В. А. Актуальные проблемы правовой модели системы оборота недвижимости </w:t>
      </w:r>
      <w:r w:rsidRPr="00422098">
        <w:rPr>
          <w:rFonts w:ascii="Times New Roman" w:hAnsi="Times New Roman"/>
          <w:sz w:val="24"/>
          <w:szCs w:val="24"/>
        </w:rPr>
        <w:t>[Электронный ресурс]</w:t>
      </w:r>
      <w:r w:rsidRPr="00422098">
        <w:rPr>
          <w:rFonts w:ascii="Times New Roman" w:eastAsia="Times New Roman" w:hAnsi="Times New Roman"/>
          <w:sz w:val="24"/>
          <w:szCs w:val="24"/>
          <w:lang w:eastAsia="ru-RU" w:bidi="ru-RU"/>
        </w:rPr>
        <w:t xml:space="preserve">: монография / под ред. В. В. Витрянского. - 2014. - </w:t>
      </w:r>
      <w:r w:rsidRPr="00422098">
        <w:rPr>
          <w:rFonts w:ascii="Times New Roman" w:hAnsi="Times New Roman"/>
          <w:sz w:val="24"/>
          <w:szCs w:val="24"/>
        </w:rPr>
        <w:t>Москва</w:t>
      </w:r>
      <w:r w:rsidRPr="00422098">
        <w:rPr>
          <w:rFonts w:ascii="Times New Roman" w:eastAsia="Times New Roman" w:hAnsi="Times New Roman"/>
          <w:sz w:val="24"/>
          <w:szCs w:val="24"/>
          <w:lang w:eastAsia="ru-RU" w:bidi="ru-RU"/>
        </w:rPr>
        <w:t xml:space="preserve">: Статут. - Режим доступа : </w:t>
      </w:r>
      <w:hyperlink r:id="rId177" w:history="1">
        <w:r w:rsidRPr="00422098">
          <w:rPr>
            <w:rFonts w:ascii="Times New Roman" w:eastAsia="Times New Roman" w:hAnsi="Times New Roman"/>
            <w:sz w:val="24"/>
            <w:szCs w:val="24"/>
            <w:lang w:val="en-US" w:bidi="en-US"/>
          </w:rPr>
          <w:t>http</w:t>
        </w:r>
        <w:r w:rsidRPr="00422098">
          <w:rPr>
            <w:rFonts w:ascii="Times New Roman" w:eastAsia="Times New Roman" w:hAnsi="Times New Roman"/>
            <w:sz w:val="24"/>
            <w:szCs w:val="24"/>
            <w:lang w:bidi="en-US"/>
          </w:rPr>
          <w:t>://</w:t>
        </w:r>
        <w:r w:rsidRPr="00422098">
          <w:rPr>
            <w:rFonts w:ascii="Times New Roman" w:eastAsia="Times New Roman" w:hAnsi="Times New Roman"/>
            <w:sz w:val="24"/>
            <w:szCs w:val="24"/>
            <w:lang w:val="en-US" w:bidi="en-US"/>
          </w:rPr>
          <w:t>www</w:t>
        </w:r>
        <w:r w:rsidRPr="00422098">
          <w:rPr>
            <w:rFonts w:ascii="Times New Roman" w:eastAsia="Times New Roman" w:hAnsi="Times New Roman"/>
            <w:sz w:val="24"/>
            <w:szCs w:val="24"/>
            <w:lang w:bidi="en-US"/>
          </w:rPr>
          <w:t>.</w:t>
        </w:r>
        <w:r w:rsidRPr="00422098">
          <w:rPr>
            <w:rFonts w:ascii="Times New Roman" w:eastAsia="Times New Roman" w:hAnsi="Times New Roman"/>
            <w:sz w:val="24"/>
            <w:szCs w:val="24"/>
            <w:lang w:val="en-US" w:bidi="en-US"/>
          </w:rPr>
          <w:t>consultant</w:t>
        </w:r>
        <w:r w:rsidRPr="00422098">
          <w:rPr>
            <w:rFonts w:ascii="Times New Roman" w:eastAsia="Times New Roman" w:hAnsi="Times New Roman"/>
            <w:sz w:val="24"/>
            <w:szCs w:val="24"/>
            <w:lang w:bidi="en-US"/>
          </w:rPr>
          <w:t>.</w:t>
        </w:r>
        <w:r w:rsidRPr="00422098">
          <w:rPr>
            <w:rFonts w:ascii="Times New Roman" w:eastAsia="Times New Roman" w:hAnsi="Times New Roman"/>
            <w:sz w:val="24"/>
            <w:szCs w:val="24"/>
            <w:lang w:val="en-US" w:bidi="en-US"/>
          </w:rPr>
          <w:t>ru</w:t>
        </w:r>
      </w:hyperlink>
      <w:r w:rsidRPr="00422098">
        <w:rPr>
          <w:rFonts w:ascii="Times New Roman" w:eastAsia="Times New Roman" w:hAnsi="Times New Roman"/>
          <w:sz w:val="24"/>
          <w:szCs w:val="24"/>
          <w:lang w:bidi="en-US"/>
        </w:rPr>
        <w:t>.</w:t>
      </w:r>
    </w:p>
    <w:p w:rsidR="00422098" w:rsidRPr="00422098" w:rsidRDefault="00422098" w:rsidP="00422098">
      <w:pPr>
        <w:widowControl w:val="0"/>
        <w:tabs>
          <w:tab w:val="left" w:pos="1130"/>
        </w:tabs>
        <w:spacing w:after="0" w:line="240" w:lineRule="auto"/>
        <w:ind w:firstLine="709"/>
        <w:jc w:val="both"/>
        <w:rPr>
          <w:rFonts w:ascii="Times New Roman" w:eastAsia="Times New Roman" w:hAnsi="Times New Roman"/>
          <w:sz w:val="24"/>
          <w:szCs w:val="24"/>
          <w:lang w:eastAsia="ru-RU" w:bidi="ru-RU"/>
        </w:rPr>
      </w:pPr>
      <w:r w:rsidRPr="00422098">
        <w:rPr>
          <w:rFonts w:ascii="Times New Roman" w:hAnsi="Times New Roman"/>
          <w:sz w:val="24"/>
          <w:szCs w:val="24"/>
          <w:lang w:bidi="ru-RU"/>
        </w:rPr>
        <w:t xml:space="preserve">- </w:t>
      </w:r>
      <w:r w:rsidRPr="00422098">
        <w:rPr>
          <w:rFonts w:ascii="Times New Roman" w:hAnsi="Times New Roman"/>
          <w:sz w:val="24"/>
          <w:szCs w:val="24"/>
        </w:rPr>
        <w:t>Рассолова, Т. М. Гражданское право [Электронный ресурс] : учебник / Т. М. Рассолова. - Москва : Юнити-Дана, 2015. - 847 с. - ISBN 978-5-238-01871-3. – Режим доступа: http://biblioclub.ru/index.php?page=book&amp;id=114802.</w:t>
      </w:r>
    </w:p>
    <w:p w:rsidR="00422098" w:rsidRPr="00422098" w:rsidRDefault="00422098" w:rsidP="00422098">
      <w:pPr>
        <w:widowControl w:val="0"/>
        <w:tabs>
          <w:tab w:val="left" w:pos="1130"/>
        </w:tabs>
        <w:spacing w:after="0" w:line="240" w:lineRule="auto"/>
        <w:ind w:firstLine="709"/>
        <w:jc w:val="both"/>
        <w:rPr>
          <w:rFonts w:ascii="Times New Roman" w:hAnsi="Times New Roman"/>
          <w:sz w:val="24"/>
          <w:szCs w:val="24"/>
        </w:rPr>
      </w:pPr>
      <w:r w:rsidRPr="00422098">
        <w:rPr>
          <w:rFonts w:ascii="Times New Roman" w:hAnsi="Times New Roman"/>
          <w:sz w:val="24"/>
          <w:szCs w:val="24"/>
        </w:rPr>
        <w:t>Родименков, Ю. П. Объекты гражданских прав [Электронный ресурс] / Ю. П. Родименков. - Москва : Лаборатория книги, 2012. - 101 с. - ISBN 978-5-504-00882-0. – Режим доступа: http://biblioclub.ru/index.php?page=book&amp;id=141523.</w:t>
      </w:r>
    </w:p>
    <w:p w:rsidR="00422098" w:rsidRPr="00422098" w:rsidRDefault="00422098" w:rsidP="00422098">
      <w:pPr>
        <w:spacing w:after="0" w:line="240" w:lineRule="auto"/>
        <w:ind w:firstLine="709"/>
        <w:contextualSpacing/>
        <w:jc w:val="both"/>
        <w:rPr>
          <w:rFonts w:ascii="Times New Roman" w:hAnsi="Times New Roman"/>
          <w:sz w:val="24"/>
          <w:szCs w:val="24"/>
          <w:lang w:bidi="ru-RU"/>
        </w:rPr>
      </w:pPr>
      <w:r w:rsidRPr="00422098">
        <w:rPr>
          <w:rFonts w:ascii="Times New Roman" w:hAnsi="Times New Roman"/>
          <w:sz w:val="24"/>
          <w:szCs w:val="24"/>
          <w:lang w:bidi="ru-RU"/>
        </w:rPr>
        <w:t xml:space="preserve">Рогова, Ю. В. Договор как средство обеспечения стабильности гражданского оборота </w:t>
      </w:r>
      <w:r w:rsidRPr="00422098">
        <w:rPr>
          <w:rFonts w:ascii="Times New Roman" w:hAnsi="Times New Roman"/>
          <w:sz w:val="24"/>
          <w:szCs w:val="24"/>
        </w:rPr>
        <w:t>[Электронный ресурс]</w:t>
      </w:r>
      <w:r w:rsidRPr="00422098">
        <w:rPr>
          <w:rFonts w:ascii="Times New Roman" w:hAnsi="Times New Roman"/>
          <w:sz w:val="24"/>
          <w:szCs w:val="24"/>
          <w:lang w:bidi="ru-RU"/>
        </w:rPr>
        <w:t>/ Ю. В. Рогова. – Статут, 2015. - Режим доступа : http://www.consultant.ru.</w:t>
      </w:r>
    </w:p>
    <w:p w:rsidR="00422098" w:rsidRPr="00422098" w:rsidRDefault="00422098" w:rsidP="00422098">
      <w:pPr>
        <w:spacing w:after="0" w:line="240" w:lineRule="auto"/>
        <w:ind w:firstLine="709"/>
        <w:contextualSpacing/>
        <w:jc w:val="both"/>
        <w:rPr>
          <w:rFonts w:ascii="Times New Roman" w:hAnsi="Times New Roman"/>
          <w:sz w:val="24"/>
          <w:szCs w:val="24"/>
          <w:lang w:bidi="ru-RU"/>
        </w:rPr>
      </w:pPr>
      <w:r w:rsidRPr="00422098">
        <w:rPr>
          <w:rFonts w:ascii="Times New Roman" w:hAnsi="Times New Roman"/>
          <w:sz w:val="24"/>
          <w:szCs w:val="24"/>
          <w:lang w:bidi="ru-RU"/>
        </w:rPr>
        <w:t xml:space="preserve">- Савельев, А. И. Электронная коммерция в России и за рубежом : правовое регулирование </w:t>
      </w:r>
      <w:r w:rsidRPr="00422098">
        <w:rPr>
          <w:rFonts w:ascii="Times New Roman" w:hAnsi="Times New Roman"/>
          <w:sz w:val="24"/>
          <w:szCs w:val="24"/>
        </w:rPr>
        <w:t xml:space="preserve">[Электронный ресурс] </w:t>
      </w:r>
      <w:r w:rsidRPr="00422098">
        <w:rPr>
          <w:rFonts w:ascii="Times New Roman" w:hAnsi="Times New Roman"/>
          <w:sz w:val="24"/>
          <w:szCs w:val="24"/>
          <w:lang w:bidi="ru-RU"/>
        </w:rPr>
        <w:t xml:space="preserve">/ А. И. Савельев. – </w:t>
      </w:r>
      <w:r w:rsidRPr="00422098">
        <w:rPr>
          <w:rFonts w:ascii="Times New Roman" w:hAnsi="Times New Roman"/>
          <w:sz w:val="24"/>
          <w:szCs w:val="24"/>
        </w:rPr>
        <w:t>Москва</w:t>
      </w:r>
      <w:r w:rsidRPr="00422098">
        <w:rPr>
          <w:rFonts w:ascii="Times New Roman" w:hAnsi="Times New Roman"/>
          <w:sz w:val="24"/>
          <w:szCs w:val="24"/>
          <w:lang w:bidi="ru-RU"/>
        </w:rPr>
        <w:t xml:space="preserve">: Статут, 2016. – Режим доступа :  http://www.consultant.ru.    </w:t>
      </w:r>
    </w:p>
    <w:p w:rsidR="00422098" w:rsidRPr="00422098" w:rsidRDefault="00422098" w:rsidP="00422098">
      <w:pPr>
        <w:widowControl w:val="0"/>
        <w:tabs>
          <w:tab w:val="left" w:pos="1199"/>
        </w:tabs>
        <w:spacing w:after="0" w:line="240" w:lineRule="auto"/>
        <w:ind w:firstLine="709"/>
        <w:jc w:val="both"/>
        <w:rPr>
          <w:rFonts w:ascii="Times New Roman" w:eastAsia="Times New Roman" w:hAnsi="Times New Roman"/>
          <w:sz w:val="24"/>
          <w:szCs w:val="24"/>
          <w:lang w:eastAsia="ru-RU" w:bidi="ru-RU"/>
        </w:rPr>
      </w:pPr>
      <w:r w:rsidRPr="00422098">
        <w:rPr>
          <w:rFonts w:ascii="Times New Roman" w:eastAsia="Times New Roman" w:hAnsi="Times New Roman"/>
          <w:sz w:val="24"/>
          <w:szCs w:val="24"/>
          <w:lang w:eastAsia="ru-RU" w:bidi="ru-RU"/>
        </w:rPr>
        <w:t xml:space="preserve">- Тихомирова, Л. В. Индивидуальный предприниматель : комментарии, судебная практика, официальные разъяснения </w:t>
      </w:r>
      <w:r w:rsidRPr="00422098">
        <w:rPr>
          <w:rFonts w:ascii="Times New Roman" w:hAnsi="Times New Roman"/>
          <w:sz w:val="24"/>
          <w:szCs w:val="24"/>
        </w:rPr>
        <w:t xml:space="preserve">[Электронный ресурс] </w:t>
      </w:r>
      <w:r w:rsidRPr="00422098">
        <w:rPr>
          <w:rFonts w:ascii="Times New Roman" w:eastAsia="Times New Roman" w:hAnsi="Times New Roman"/>
          <w:sz w:val="24"/>
          <w:szCs w:val="24"/>
          <w:lang w:eastAsia="ru-RU" w:bidi="ru-RU"/>
        </w:rPr>
        <w:t xml:space="preserve">/ под ред. М. Ю. Тихомирова. - </w:t>
      </w:r>
      <w:r w:rsidRPr="00422098">
        <w:rPr>
          <w:rFonts w:ascii="Times New Roman" w:hAnsi="Times New Roman"/>
          <w:sz w:val="24"/>
          <w:szCs w:val="24"/>
        </w:rPr>
        <w:t>Москва</w:t>
      </w:r>
      <w:r w:rsidRPr="00422098">
        <w:rPr>
          <w:rFonts w:ascii="Times New Roman" w:eastAsia="Times New Roman" w:hAnsi="Times New Roman"/>
          <w:sz w:val="24"/>
          <w:szCs w:val="24"/>
          <w:lang w:eastAsia="ru-RU" w:bidi="ru-RU"/>
        </w:rPr>
        <w:t xml:space="preserve"> : 2014. - Издательство Тихомирова М. Ю. - Режим доступа : </w:t>
      </w:r>
      <w:hyperlink r:id="rId178" w:history="1">
        <w:r w:rsidRPr="00422098">
          <w:rPr>
            <w:rFonts w:ascii="Times New Roman" w:eastAsia="Times New Roman" w:hAnsi="Times New Roman"/>
            <w:sz w:val="24"/>
            <w:szCs w:val="24"/>
            <w:lang w:val="en-US" w:bidi="en-US"/>
          </w:rPr>
          <w:t>http</w:t>
        </w:r>
        <w:r w:rsidRPr="00422098">
          <w:rPr>
            <w:rFonts w:ascii="Times New Roman" w:eastAsia="Times New Roman" w:hAnsi="Times New Roman"/>
            <w:sz w:val="24"/>
            <w:szCs w:val="24"/>
            <w:lang w:bidi="en-US"/>
          </w:rPr>
          <w:t>://</w:t>
        </w:r>
        <w:r w:rsidRPr="00422098">
          <w:rPr>
            <w:rFonts w:ascii="Times New Roman" w:eastAsia="Times New Roman" w:hAnsi="Times New Roman"/>
            <w:sz w:val="24"/>
            <w:szCs w:val="24"/>
            <w:lang w:val="en-US" w:bidi="en-US"/>
          </w:rPr>
          <w:t>www</w:t>
        </w:r>
        <w:r w:rsidRPr="00422098">
          <w:rPr>
            <w:rFonts w:ascii="Times New Roman" w:eastAsia="Times New Roman" w:hAnsi="Times New Roman"/>
            <w:sz w:val="24"/>
            <w:szCs w:val="24"/>
            <w:lang w:bidi="en-US"/>
          </w:rPr>
          <w:t>.</w:t>
        </w:r>
        <w:r w:rsidRPr="00422098">
          <w:rPr>
            <w:rFonts w:ascii="Times New Roman" w:eastAsia="Times New Roman" w:hAnsi="Times New Roman"/>
            <w:sz w:val="24"/>
            <w:szCs w:val="24"/>
            <w:lang w:val="en-US" w:bidi="en-US"/>
          </w:rPr>
          <w:t>consultant</w:t>
        </w:r>
        <w:r w:rsidRPr="00422098">
          <w:rPr>
            <w:rFonts w:ascii="Times New Roman" w:eastAsia="Times New Roman" w:hAnsi="Times New Roman"/>
            <w:sz w:val="24"/>
            <w:szCs w:val="24"/>
            <w:lang w:bidi="en-US"/>
          </w:rPr>
          <w:t>.</w:t>
        </w:r>
        <w:r w:rsidRPr="00422098">
          <w:rPr>
            <w:rFonts w:ascii="Times New Roman" w:eastAsia="Times New Roman" w:hAnsi="Times New Roman"/>
            <w:sz w:val="24"/>
            <w:szCs w:val="24"/>
            <w:lang w:val="en-US" w:bidi="en-US"/>
          </w:rPr>
          <w:t>ru</w:t>
        </w:r>
      </w:hyperlink>
      <w:r w:rsidRPr="00422098">
        <w:rPr>
          <w:rFonts w:ascii="Times New Roman" w:eastAsia="Times New Roman" w:hAnsi="Times New Roman"/>
          <w:sz w:val="24"/>
          <w:szCs w:val="24"/>
          <w:lang w:bidi="en-US"/>
        </w:rPr>
        <w:t>.</w:t>
      </w:r>
    </w:p>
    <w:p w:rsidR="00422098" w:rsidRPr="00422098" w:rsidRDefault="00422098" w:rsidP="00422098">
      <w:pPr>
        <w:widowControl w:val="0"/>
        <w:tabs>
          <w:tab w:val="left" w:pos="1208"/>
        </w:tabs>
        <w:spacing w:after="0" w:line="240" w:lineRule="auto"/>
        <w:ind w:firstLine="709"/>
        <w:jc w:val="both"/>
        <w:rPr>
          <w:rFonts w:ascii="Times New Roman" w:eastAsia="Times New Roman" w:hAnsi="Times New Roman"/>
          <w:sz w:val="24"/>
          <w:szCs w:val="24"/>
          <w:lang w:bidi="en-US"/>
        </w:rPr>
      </w:pPr>
      <w:r w:rsidRPr="00422098">
        <w:rPr>
          <w:rFonts w:ascii="Times New Roman" w:eastAsia="Times New Roman" w:hAnsi="Times New Roman"/>
          <w:sz w:val="24"/>
          <w:szCs w:val="24"/>
          <w:lang w:eastAsia="ru-RU" w:bidi="ru-RU"/>
        </w:rPr>
        <w:t>- Ширвиндт А.М. Ограничение свободы договора в целях защиты прав потребителей в российском и европейском частном праве»</w:t>
      </w:r>
      <w:r w:rsidRPr="00422098">
        <w:rPr>
          <w:rFonts w:ascii="Times New Roman" w:hAnsi="Times New Roman"/>
          <w:sz w:val="24"/>
          <w:szCs w:val="24"/>
        </w:rPr>
        <w:t xml:space="preserve"> [Электронный ресурс]</w:t>
      </w:r>
      <w:r w:rsidRPr="00422098">
        <w:rPr>
          <w:rFonts w:ascii="Times New Roman" w:eastAsia="Times New Roman" w:hAnsi="Times New Roman"/>
          <w:sz w:val="24"/>
          <w:szCs w:val="24"/>
          <w:lang w:eastAsia="ru-RU" w:bidi="ru-RU"/>
        </w:rPr>
        <w:t xml:space="preserve"> / под общ. ред. А. Л. Маковского. - Статут, 2014. - Режим доступа : </w:t>
      </w:r>
      <w:hyperlink r:id="rId179" w:history="1">
        <w:r w:rsidRPr="00422098">
          <w:rPr>
            <w:rFonts w:ascii="Times New Roman" w:eastAsia="Times New Roman" w:hAnsi="Times New Roman"/>
            <w:sz w:val="24"/>
            <w:szCs w:val="24"/>
            <w:lang w:val="en-US" w:bidi="en-US"/>
          </w:rPr>
          <w:t>http</w:t>
        </w:r>
        <w:r w:rsidRPr="00422098">
          <w:rPr>
            <w:rFonts w:ascii="Times New Roman" w:eastAsia="Times New Roman" w:hAnsi="Times New Roman"/>
            <w:sz w:val="24"/>
            <w:szCs w:val="24"/>
            <w:lang w:bidi="en-US"/>
          </w:rPr>
          <w:t>://</w:t>
        </w:r>
        <w:r w:rsidRPr="00422098">
          <w:rPr>
            <w:rFonts w:ascii="Times New Roman" w:eastAsia="Times New Roman" w:hAnsi="Times New Roman"/>
            <w:sz w:val="24"/>
            <w:szCs w:val="24"/>
            <w:lang w:val="en-US" w:bidi="en-US"/>
          </w:rPr>
          <w:t>www</w:t>
        </w:r>
        <w:r w:rsidRPr="00422098">
          <w:rPr>
            <w:rFonts w:ascii="Times New Roman" w:eastAsia="Times New Roman" w:hAnsi="Times New Roman"/>
            <w:sz w:val="24"/>
            <w:szCs w:val="24"/>
            <w:lang w:bidi="en-US"/>
          </w:rPr>
          <w:t>.</w:t>
        </w:r>
        <w:r w:rsidRPr="00422098">
          <w:rPr>
            <w:rFonts w:ascii="Times New Roman" w:eastAsia="Times New Roman" w:hAnsi="Times New Roman"/>
            <w:sz w:val="24"/>
            <w:szCs w:val="24"/>
            <w:lang w:val="en-US" w:bidi="en-US"/>
          </w:rPr>
          <w:t>consultant</w:t>
        </w:r>
        <w:r w:rsidRPr="00422098">
          <w:rPr>
            <w:rFonts w:ascii="Times New Roman" w:eastAsia="Times New Roman" w:hAnsi="Times New Roman"/>
            <w:sz w:val="24"/>
            <w:szCs w:val="24"/>
            <w:lang w:bidi="en-US"/>
          </w:rPr>
          <w:t>.</w:t>
        </w:r>
        <w:r w:rsidRPr="00422098">
          <w:rPr>
            <w:rFonts w:ascii="Times New Roman" w:eastAsia="Times New Roman" w:hAnsi="Times New Roman"/>
            <w:sz w:val="24"/>
            <w:szCs w:val="24"/>
            <w:lang w:val="en-US" w:bidi="en-US"/>
          </w:rPr>
          <w:t>ru</w:t>
        </w:r>
      </w:hyperlink>
      <w:r w:rsidRPr="00422098">
        <w:rPr>
          <w:rFonts w:ascii="Times New Roman" w:eastAsia="Times New Roman" w:hAnsi="Times New Roman"/>
          <w:sz w:val="24"/>
          <w:szCs w:val="24"/>
          <w:lang w:bidi="en-US"/>
        </w:rPr>
        <w:t>.</w:t>
      </w:r>
    </w:p>
    <w:p w:rsidR="00422098" w:rsidRPr="00422098" w:rsidRDefault="00422098" w:rsidP="00422098">
      <w:pPr>
        <w:widowControl w:val="0"/>
        <w:spacing w:after="0" w:line="240" w:lineRule="auto"/>
        <w:ind w:firstLine="709"/>
        <w:jc w:val="both"/>
        <w:outlineLvl w:val="1"/>
        <w:rPr>
          <w:rFonts w:ascii="Times New Roman" w:hAnsi="Times New Roman"/>
          <w:sz w:val="24"/>
          <w:szCs w:val="24"/>
          <w:shd w:val="clear" w:color="auto" w:fill="FFFFFF"/>
        </w:rPr>
      </w:pPr>
      <w:r w:rsidRPr="00422098">
        <w:rPr>
          <w:rFonts w:ascii="Times New Roman" w:hAnsi="Times New Roman"/>
          <w:bCs/>
          <w:sz w:val="24"/>
          <w:szCs w:val="24"/>
          <w:shd w:val="clear" w:color="auto" w:fill="FFFFFF"/>
        </w:rPr>
        <w:t xml:space="preserve">Юридические лица в российском гражданском праве </w:t>
      </w:r>
      <w:r w:rsidRPr="00422098">
        <w:rPr>
          <w:rFonts w:ascii="Times New Roman" w:hAnsi="Times New Roman"/>
          <w:sz w:val="24"/>
          <w:szCs w:val="24"/>
        </w:rPr>
        <w:t>[Электронный ресурс]</w:t>
      </w:r>
      <w:r w:rsidRPr="00422098">
        <w:rPr>
          <w:rFonts w:ascii="Times New Roman" w:hAnsi="Times New Roman"/>
          <w:sz w:val="24"/>
          <w:szCs w:val="24"/>
          <w:shd w:val="clear" w:color="auto" w:fill="FFFFFF"/>
        </w:rPr>
        <w:t>: монография: В 3 томах. Т.1: Общие положения о юридических лицах / А. В. Габов, О. В. Гутников, Н. Г. Доронина и др. - Москва: НИЦ ИНФРА-М, 2015. - 384 с. - ISBN 978-5-16-011513-9 - Режим доступа: http://znanium.com/bookread2.php?book=529062.</w:t>
      </w:r>
    </w:p>
    <w:p w:rsidR="009418E5" w:rsidRDefault="009418E5" w:rsidP="00422098">
      <w:pPr>
        <w:widowControl w:val="0"/>
        <w:spacing w:after="0" w:line="240" w:lineRule="auto"/>
        <w:ind w:firstLine="709"/>
        <w:jc w:val="both"/>
        <w:outlineLvl w:val="1"/>
        <w:rPr>
          <w:rFonts w:ascii="Times New Roman" w:hAnsi="Times New Roman"/>
          <w:b/>
          <w:sz w:val="24"/>
          <w:szCs w:val="24"/>
        </w:rPr>
      </w:pPr>
    </w:p>
    <w:p w:rsidR="00422098" w:rsidRPr="00422098" w:rsidRDefault="00422098" w:rsidP="00422098">
      <w:pPr>
        <w:widowControl w:val="0"/>
        <w:spacing w:after="0" w:line="240" w:lineRule="auto"/>
        <w:ind w:firstLine="709"/>
        <w:jc w:val="both"/>
        <w:outlineLvl w:val="1"/>
        <w:rPr>
          <w:rFonts w:ascii="Times New Roman" w:hAnsi="Times New Roman"/>
          <w:b/>
          <w:sz w:val="24"/>
          <w:szCs w:val="24"/>
        </w:rPr>
      </w:pPr>
      <w:r w:rsidRPr="00422098">
        <w:rPr>
          <w:rFonts w:ascii="Times New Roman" w:hAnsi="Times New Roman"/>
          <w:b/>
          <w:sz w:val="24"/>
          <w:szCs w:val="24"/>
        </w:rPr>
        <w:lastRenderedPageBreak/>
        <w:t>Периодические издания</w:t>
      </w:r>
    </w:p>
    <w:p w:rsidR="00422098" w:rsidRPr="00422098" w:rsidRDefault="00422098" w:rsidP="00422098">
      <w:pPr>
        <w:widowControl w:val="0"/>
        <w:spacing w:after="0" w:line="240" w:lineRule="auto"/>
        <w:ind w:firstLine="709"/>
        <w:jc w:val="both"/>
        <w:outlineLvl w:val="1"/>
        <w:rPr>
          <w:rFonts w:ascii="Times New Roman" w:hAnsi="Times New Roman"/>
          <w:sz w:val="24"/>
          <w:szCs w:val="24"/>
        </w:rPr>
      </w:pPr>
      <w:r w:rsidRPr="00422098">
        <w:rPr>
          <w:rFonts w:ascii="Times New Roman" w:hAnsi="Times New Roman"/>
          <w:sz w:val="24"/>
          <w:szCs w:val="24"/>
        </w:rPr>
        <w:t>Журналы:</w:t>
      </w:r>
    </w:p>
    <w:p w:rsidR="00422098" w:rsidRPr="00422098" w:rsidRDefault="00422098" w:rsidP="00422098">
      <w:pPr>
        <w:widowControl w:val="0"/>
        <w:spacing w:after="0" w:line="240" w:lineRule="auto"/>
        <w:ind w:firstLine="709"/>
        <w:jc w:val="both"/>
        <w:outlineLvl w:val="1"/>
        <w:rPr>
          <w:rFonts w:ascii="Times New Roman" w:hAnsi="Times New Roman"/>
          <w:sz w:val="24"/>
          <w:szCs w:val="24"/>
        </w:rPr>
      </w:pPr>
      <w:r w:rsidRPr="00422098">
        <w:rPr>
          <w:rFonts w:ascii="Times New Roman" w:hAnsi="Times New Roman"/>
          <w:sz w:val="24"/>
          <w:szCs w:val="24"/>
        </w:rPr>
        <w:t>- Адвокат: журнал. - Москва : ЗАО Законодательство и экономика, 2016.</w:t>
      </w:r>
    </w:p>
    <w:p w:rsidR="00422098" w:rsidRPr="00422098" w:rsidRDefault="00422098" w:rsidP="00422098">
      <w:pPr>
        <w:widowControl w:val="0"/>
        <w:spacing w:after="0" w:line="240" w:lineRule="auto"/>
        <w:ind w:firstLine="709"/>
        <w:jc w:val="both"/>
        <w:outlineLvl w:val="1"/>
        <w:rPr>
          <w:rFonts w:ascii="Times New Roman" w:hAnsi="Times New Roman"/>
          <w:sz w:val="24"/>
          <w:szCs w:val="24"/>
        </w:rPr>
      </w:pPr>
      <w:r w:rsidRPr="00422098">
        <w:rPr>
          <w:rFonts w:ascii="Times New Roman" w:hAnsi="Times New Roman"/>
          <w:sz w:val="24"/>
          <w:szCs w:val="24"/>
        </w:rPr>
        <w:t>- Арбитражный и гражданский процесс: журнал. - Москва : ООО Издательская группа Юрист, 2016.</w:t>
      </w:r>
    </w:p>
    <w:p w:rsidR="00422098" w:rsidRPr="00422098" w:rsidRDefault="00422098" w:rsidP="00422098">
      <w:pPr>
        <w:widowControl w:val="0"/>
        <w:spacing w:after="0" w:line="240" w:lineRule="auto"/>
        <w:ind w:firstLine="709"/>
        <w:jc w:val="both"/>
        <w:outlineLvl w:val="1"/>
        <w:rPr>
          <w:rFonts w:ascii="Times New Roman" w:hAnsi="Times New Roman"/>
          <w:sz w:val="24"/>
          <w:szCs w:val="24"/>
        </w:rPr>
      </w:pPr>
      <w:r w:rsidRPr="00422098">
        <w:rPr>
          <w:rFonts w:ascii="Times New Roman" w:hAnsi="Times New Roman"/>
          <w:bCs/>
          <w:sz w:val="24"/>
          <w:szCs w:val="24"/>
        </w:rPr>
        <w:t>- Вестник Оренбургского государственного университета</w:t>
      </w:r>
      <w:r w:rsidRPr="00422098">
        <w:rPr>
          <w:rFonts w:ascii="Times New Roman" w:hAnsi="Times New Roman"/>
          <w:sz w:val="24"/>
          <w:szCs w:val="24"/>
        </w:rPr>
        <w:t> : журнал. - Оренбург : ГОУ ОГУ, 2016.</w:t>
      </w:r>
    </w:p>
    <w:p w:rsidR="00422098" w:rsidRPr="00422098" w:rsidRDefault="00422098" w:rsidP="00422098">
      <w:pPr>
        <w:widowControl w:val="0"/>
        <w:spacing w:after="0" w:line="240" w:lineRule="auto"/>
        <w:ind w:firstLine="709"/>
        <w:jc w:val="both"/>
        <w:outlineLvl w:val="1"/>
        <w:rPr>
          <w:rFonts w:ascii="Times New Roman" w:hAnsi="Times New Roman"/>
          <w:sz w:val="24"/>
          <w:szCs w:val="24"/>
        </w:rPr>
      </w:pPr>
      <w:r w:rsidRPr="00422098">
        <w:rPr>
          <w:rFonts w:ascii="Times New Roman" w:hAnsi="Times New Roman"/>
          <w:sz w:val="24"/>
          <w:szCs w:val="24"/>
        </w:rPr>
        <w:t>- Вопросы истории: журнал. - Москва : ООО Редакция журнала Вопросы истории, 2016.</w:t>
      </w:r>
    </w:p>
    <w:p w:rsidR="00422098" w:rsidRPr="00422098" w:rsidRDefault="00422098" w:rsidP="00422098">
      <w:pPr>
        <w:widowControl w:val="0"/>
        <w:spacing w:after="0" w:line="240" w:lineRule="auto"/>
        <w:ind w:firstLine="709"/>
        <w:jc w:val="both"/>
        <w:outlineLvl w:val="1"/>
        <w:rPr>
          <w:rFonts w:ascii="Times New Roman" w:hAnsi="Times New Roman"/>
          <w:sz w:val="24"/>
          <w:szCs w:val="24"/>
        </w:rPr>
      </w:pPr>
      <w:r w:rsidRPr="00422098">
        <w:rPr>
          <w:rFonts w:ascii="Times New Roman" w:hAnsi="Times New Roman"/>
          <w:sz w:val="24"/>
          <w:szCs w:val="24"/>
        </w:rPr>
        <w:t>- Госзакупки.РУ  : журнал. - Москва : ЗАО МЦФЭР, 2016.</w:t>
      </w:r>
    </w:p>
    <w:p w:rsidR="00422098" w:rsidRPr="00422098" w:rsidRDefault="00422098" w:rsidP="00422098">
      <w:pPr>
        <w:widowControl w:val="0"/>
        <w:spacing w:after="0" w:line="240" w:lineRule="auto"/>
        <w:ind w:firstLine="709"/>
        <w:jc w:val="both"/>
        <w:outlineLvl w:val="1"/>
        <w:rPr>
          <w:rFonts w:ascii="Times New Roman" w:hAnsi="Times New Roman"/>
          <w:sz w:val="24"/>
          <w:szCs w:val="24"/>
        </w:rPr>
      </w:pPr>
      <w:r w:rsidRPr="00422098">
        <w:rPr>
          <w:rFonts w:ascii="Times New Roman" w:hAnsi="Times New Roman"/>
          <w:sz w:val="24"/>
          <w:szCs w:val="24"/>
        </w:rPr>
        <w:t>- Государство и право: журнал. - Москва : Наука, 2016.</w:t>
      </w:r>
    </w:p>
    <w:p w:rsidR="00422098" w:rsidRPr="00422098" w:rsidRDefault="00422098" w:rsidP="00422098">
      <w:pPr>
        <w:widowControl w:val="0"/>
        <w:spacing w:after="0" w:line="240" w:lineRule="auto"/>
        <w:ind w:firstLine="709"/>
        <w:jc w:val="both"/>
        <w:outlineLvl w:val="1"/>
        <w:rPr>
          <w:rFonts w:ascii="Times New Roman" w:hAnsi="Times New Roman"/>
          <w:sz w:val="24"/>
          <w:szCs w:val="24"/>
        </w:rPr>
      </w:pPr>
      <w:r w:rsidRPr="00422098">
        <w:rPr>
          <w:rFonts w:ascii="Times New Roman" w:hAnsi="Times New Roman"/>
          <w:sz w:val="24"/>
          <w:szCs w:val="24"/>
        </w:rPr>
        <w:t>- Гражданское право  : журнал. - Москва : ООО Издательская группа Юрист, 2016.</w:t>
      </w:r>
    </w:p>
    <w:p w:rsidR="00422098" w:rsidRPr="00422098" w:rsidRDefault="00422098" w:rsidP="00422098">
      <w:pPr>
        <w:widowControl w:val="0"/>
        <w:spacing w:after="0" w:line="240" w:lineRule="auto"/>
        <w:ind w:firstLine="709"/>
        <w:jc w:val="both"/>
        <w:outlineLvl w:val="1"/>
        <w:rPr>
          <w:rFonts w:ascii="Times New Roman" w:hAnsi="Times New Roman"/>
          <w:sz w:val="24"/>
          <w:szCs w:val="24"/>
        </w:rPr>
      </w:pPr>
      <w:r w:rsidRPr="00422098">
        <w:rPr>
          <w:rFonts w:ascii="Times New Roman" w:hAnsi="Times New Roman"/>
          <w:sz w:val="24"/>
          <w:szCs w:val="24"/>
        </w:rPr>
        <w:t>- Журнал российского права : журнал. - Москва : Норма, 2016.</w:t>
      </w:r>
    </w:p>
    <w:p w:rsidR="00422098" w:rsidRPr="00422098" w:rsidRDefault="00422098" w:rsidP="00422098">
      <w:pPr>
        <w:widowControl w:val="0"/>
        <w:spacing w:after="0" w:line="240" w:lineRule="auto"/>
        <w:ind w:firstLine="709"/>
        <w:jc w:val="both"/>
        <w:outlineLvl w:val="1"/>
        <w:rPr>
          <w:rFonts w:ascii="Times New Roman" w:hAnsi="Times New Roman"/>
          <w:sz w:val="24"/>
          <w:szCs w:val="24"/>
        </w:rPr>
      </w:pPr>
      <w:r w:rsidRPr="00422098">
        <w:rPr>
          <w:rFonts w:ascii="Times New Roman" w:hAnsi="Times New Roman"/>
          <w:sz w:val="24"/>
          <w:szCs w:val="24"/>
        </w:rPr>
        <w:t>- История государства и права: журнал.-  Москва : ООО Издательская группа Юрист, 2016.</w:t>
      </w:r>
    </w:p>
    <w:p w:rsidR="00422098" w:rsidRPr="00422098" w:rsidRDefault="00422098" w:rsidP="00422098">
      <w:pPr>
        <w:widowControl w:val="0"/>
        <w:spacing w:after="0" w:line="240" w:lineRule="auto"/>
        <w:ind w:firstLine="709"/>
        <w:jc w:val="both"/>
        <w:outlineLvl w:val="1"/>
        <w:rPr>
          <w:rFonts w:ascii="Times New Roman" w:hAnsi="Times New Roman"/>
          <w:sz w:val="24"/>
          <w:szCs w:val="24"/>
        </w:rPr>
      </w:pPr>
      <w:r w:rsidRPr="00422098">
        <w:rPr>
          <w:rFonts w:ascii="Times New Roman" w:hAnsi="Times New Roman"/>
          <w:sz w:val="24"/>
          <w:szCs w:val="24"/>
        </w:rPr>
        <w:t>- Конституционное и муниципальное право : журнал. - Москва : ООО Издательская группа Юрист, 2016.</w:t>
      </w:r>
    </w:p>
    <w:p w:rsidR="00422098" w:rsidRPr="00422098" w:rsidRDefault="00422098" w:rsidP="00422098">
      <w:pPr>
        <w:widowControl w:val="0"/>
        <w:spacing w:after="0" w:line="240" w:lineRule="auto"/>
        <w:ind w:firstLine="709"/>
        <w:jc w:val="both"/>
        <w:outlineLvl w:val="1"/>
        <w:rPr>
          <w:rFonts w:ascii="Times New Roman" w:hAnsi="Times New Roman"/>
          <w:sz w:val="24"/>
          <w:szCs w:val="24"/>
        </w:rPr>
      </w:pPr>
      <w:r w:rsidRPr="00422098">
        <w:rPr>
          <w:rFonts w:ascii="Times New Roman" w:hAnsi="Times New Roman"/>
          <w:sz w:val="24"/>
          <w:szCs w:val="24"/>
        </w:rPr>
        <w:t>- Международное публичное и частное право : журнал. - Москва : Юрист, 2016.</w:t>
      </w:r>
    </w:p>
    <w:p w:rsidR="00422098" w:rsidRPr="00422098" w:rsidRDefault="00422098" w:rsidP="00422098">
      <w:pPr>
        <w:widowControl w:val="0"/>
        <w:spacing w:after="0" w:line="240" w:lineRule="auto"/>
        <w:ind w:firstLine="709"/>
        <w:jc w:val="both"/>
        <w:outlineLvl w:val="1"/>
        <w:rPr>
          <w:rFonts w:ascii="Times New Roman" w:hAnsi="Times New Roman"/>
          <w:sz w:val="24"/>
          <w:szCs w:val="24"/>
        </w:rPr>
      </w:pPr>
      <w:r w:rsidRPr="00422098">
        <w:rPr>
          <w:rFonts w:ascii="Times New Roman" w:hAnsi="Times New Roman"/>
          <w:sz w:val="24"/>
          <w:szCs w:val="24"/>
        </w:rPr>
        <w:t>- Российский судья   : журнал.-  Москва: ООО Издательская группа Юрист, 2016.</w:t>
      </w:r>
    </w:p>
    <w:p w:rsidR="00422098" w:rsidRPr="00422098" w:rsidRDefault="00422098" w:rsidP="00422098">
      <w:pPr>
        <w:widowControl w:val="0"/>
        <w:spacing w:after="0" w:line="240" w:lineRule="auto"/>
        <w:ind w:firstLine="709"/>
        <w:jc w:val="both"/>
        <w:outlineLvl w:val="1"/>
        <w:rPr>
          <w:rFonts w:ascii="Times New Roman" w:hAnsi="Times New Roman"/>
          <w:sz w:val="24"/>
          <w:szCs w:val="24"/>
        </w:rPr>
      </w:pPr>
      <w:r w:rsidRPr="00422098">
        <w:rPr>
          <w:rFonts w:ascii="Times New Roman" w:hAnsi="Times New Roman"/>
          <w:sz w:val="24"/>
          <w:szCs w:val="24"/>
        </w:rPr>
        <w:t>- Страховое право: журнал. - Москва : ООО Анкил, 2016.</w:t>
      </w:r>
    </w:p>
    <w:p w:rsidR="00422098" w:rsidRPr="00422098" w:rsidRDefault="00422098" w:rsidP="00422098">
      <w:pPr>
        <w:widowControl w:val="0"/>
        <w:spacing w:after="0" w:line="240" w:lineRule="auto"/>
        <w:ind w:firstLine="709"/>
        <w:jc w:val="both"/>
        <w:outlineLvl w:val="1"/>
        <w:rPr>
          <w:rFonts w:ascii="Times New Roman" w:hAnsi="Times New Roman"/>
          <w:sz w:val="24"/>
          <w:szCs w:val="24"/>
        </w:rPr>
      </w:pPr>
      <w:r w:rsidRPr="00422098">
        <w:rPr>
          <w:rFonts w:ascii="Times New Roman" w:hAnsi="Times New Roman"/>
          <w:sz w:val="24"/>
          <w:szCs w:val="24"/>
        </w:rPr>
        <w:t>- Хозяйство и право: журнал. - Москва : НОНП Журнал Хозяйство и право, 2016.</w:t>
      </w:r>
    </w:p>
    <w:p w:rsidR="00422098" w:rsidRPr="00422098" w:rsidRDefault="00422098" w:rsidP="00422098">
      <w:pPr>
        <w:widowControl w:val="0"/>
        <w:spacing w:after="0" w:line="240" w:lineRule="auto"/>
        <w:ind w:firstLine="709"/>
        <w:jc w:val="both"/>
        <w:outlineLvl w:val="1"/>
        <w:rPr>
          <w:rFonts w:ascii="Times New Roman" w:hAnsi="Times New Roman"/>
          <w:b/>
          <w:sz w:val="24"/>
        </w:rPr>
      </w:pPr>
      <w:r w:rsidRPr="00422098">
        <w:rPr>
          <w:rFonts w:ascii="Times New Roman" w:hAnsi="Times New Roman"/>
          <w:b/>
          <w:sz w:val="24"/>
        </w:rPr>
        <w:t>Интернет–ресурсы</w:t>
      </w:r>
    </w:p>
    <w:p w:rsidR="00422098" w:rsidRPr="00422098" w:rsidRDefault="00422098" w:rsidP="00422098">
      <w:pPr>
        <w:widowControl w:val="0"/>
        <w:spacing w:after="0" w:line="240" w:lineRule="auto"/>
        <w:ind w:firstLine="709"/>
        <w:jc w:val="both"/>
        <w:rPr>
          <w:rFonts w:ascii="Times New Roman" w:hAnsi="Times New Roman"/>
          <w:sz w:val="24"/>
        </w:rPr>
      </w:pPr>
      <w:r w:rsidRPr="00422098">
        <w:rPr>
          <w:rFonts w:ascii="Times New Roman" w:hAnsi="Times New Roman"/>
          <w:sz w:val="24"/>
        </w:rPr>
        <w:t>http://www.kremlin.ru/ - Президент Российской Федерации</w:t>
      </w:r>
    </w:p>
    <w:p w:rsidR="00422098" w:rsidRPr="00422098" w:rsidRDefault="00422098" w:rsidP="00422098">
      <w:pPr>
        <w:widowControl w:val="0"/>
        <w:spacing w:after="0" w:line="240" w:lineRule="auto"/>
        <w:ind w:firstLine="709"/>
        <w:jc w:val="both"/>
        <w:rPr>
          <w:rFonts w:ascii="Times New Roman" w:hAnsi="Times New Roman"/>
          <w:sz w:val="24"/>
        </w:rPr>
      </w:pPr>
      <w:r w:rsidRPr="00422098">
        <w:rPr>
          <w:rFonts w:ascii="Times New Roman" w:hAnsi="Times New Roman"/>
          <w:sz w:val="24"/>
        </w:rPr>
        <w:t>http://www.council.gov.ru/ -  Совет Федерации Федерального собрания Российской Федерации</w:t>
      </w:r>
    </w:p>
    <w:p w:rsidR="00422098" w:rsidRPr="00422098" w:rsidRDefault="00422098" w:rsidP="00422098">
      <w:pPr>
        <w:widowControl w:val="0"/>
        <w:spacing w:after="0" w:line="240" w:lineRule="auto"/>
        <w:ind w:firstLine="709"/>
        <w:jc w:val="both"/>
        <w:rPr>
          <w:rFonts w:ascii="Times New Roman" w:hAnsi="Times New Roman"/>
          <w:sz w:val="24"/>
        </w:rPr>
      </w:pPr>
      <w:r w:rsidRPr="00422098">
        <w:rPr>
          <w:rFonts w:ascii="Times New Roman" w:hAnsi="Times New Roman"/>
          <w:sz w:val="24"/>
        </w:rPr>
        <w:t>http://www.duma.gov.ru/ -  Государственная Дума Федерального собрания Российской Федера-ции</w:t>
      </w:r>
    </w:p>
    <w:p w:rsidR="00422098" w:rsidRPr="00422098" w:rsidRDefault="00422098" w:rsidP="00422098">
      <w:pPr>
        <w:widowControl w:val="0"/>
        <w:spacing w:after="0" w:line="240" w:lineRule="auto"/>
        <w:ind w:firstLine="709"/>
        <w:jc w:val="both"/>
        <w:rPr>
          <w:rFonts w:ascii="Times New Roman" w:hAnsi="Times New Roman"/>
          <w:sz w:val="24"/>
        </w:rPr>
      </w:pPr>
      <w:r w:rsidRPr="00422098">
        <w:rPr>
          <w:rFonts w:ascii="Times New Roman" w:hAnsi="Times New Roman"/>
          <w:sz w:val="24"/>
        </w:rPr>
        <w:t>http://government.ru/ -  Правительство Российской Федерации</w:t>
      </w:r>
    </w:p>
    <w:p w:rsidR="00422098" w:rsidRPr="00422098" w:rsidRDefault="00422098" w:rsidP="00422098">
      <w:pPr>
        <w:widowControl w:val="0"/>
        <w:spacing w:after="0" w:line="240" w:lineRule="auto"/>
        <w:ind w:firstLine="709"/>
        <w:jc w:val="both"/>
        <w:rPr>
          <w:rFonts w:ascii="Times New Roman" w:hAnsi="Times New Roman"/>
          <w:sz w:val="24"/>
        </w:rPr>
      </w:pPr>
      <w:r w:rsidRPr="00422098">
        <w:rPr>
          <w:rFonts w:ascii="Times New Roman" w:hAnsi="Times New Roman"/>
          <w:sz w:val="24"/>
        </w:rPr>
        <w:t xml:space="preserve">http://www.ksrf.ru/ru/ - Конституционный суд российской Федерации </w:t>
      </w:r>
    </w:p>
    <w:p w:rsidR="00422098" w:rsidRPr="00422098" w:rsidRDefault="00422098" w:rsidP="00422098">
      <w:pPr>
        <w:widowControl w:val="0"/>
        <w:spacing w:after="0" w:line="240" w:lineRule="auto"/>
        <w:ind w:firstLine="709"/>
        <w:jc w:val="both"/>
        <w:rPr>
          <w:rFonts w:ascii="Times New Roman" w:hAnsi="Times New Roman"/>
          <w:sz w:val="24"/>
        </w:rPr>
      </w:pPr>
      <w:r w:rsidRPr="00422098">
        <w:rPr>
          <w:rFonts w:ascii="Times New Roman" w:hAnsi="Times New Roman"/>
          <w:sz w:val="24"/>
        </w:rPr>
        <w:t>http://www.vsrf.ru/ -  Верховный суд Российской Федерации</w:t>
      </w:r>
    </w:p>
    <w:p w:rsidR="00422098" w:rsidRPr="00422098" w:rsidRDefault="00422098" w:rsidP="00422098">
      <w:pPr>
        <w:widowControl w:val="0"/>
        <w:spacing w:after="0" w:line="240" w:lineRule="auto"/>
        <w:ind w:firstLine="709"/>
        <w:jc w:val="both"/>
        <w:rPr>
          <w:rFonts w:ascii="Times New Roman" w:hAnsi="Times New Roman"/>
          <w:sz w:val="24"/>
        </w:rPr>
      </w:pPr>
      <w:r w:rsidRPr="00422098">
        <w:rPr>
          <w:rFonts w:ascii="Times New Roman" w:hAnsi="Times New Roman"/>
          <w:sz w:val="24"/>
        </w:rPr>
        <w:t>http://www.echr.coe.int - Европейский суд по правам человека</w:t>
      </w:r>
    </w:p>
    <w:p w:rsidR="00422098" w:rsidRPr="00422098" w:rsidRDefault="00422098" w:rsidP="00422098">
      <w:pPr>
        <w:widowControl w:val="0"/>
        <w:spacing w:after="0" w:line="240" w:lineRule="auto"/>
        <w:ind w:firstLine="709"/>
        <w:jc w:val="both"/>
        <w:rPr>
          <w:rFonts w:ascii="Times New Roman" w:hAnsi="Times New Roman"/>
          <w:sz w:val="24"/>
        </w:rPr>
      </w:pPr>
      <w:r w:rsidRPr="00422098">
        <w:rPr>
          <w:rFonts w:ascii="Times New Roman" w:hAnsi="Times New Roman"/>
          <w:sz w:val="24"/>
        </w:rPr>
        <w:t>http:// www.curia.eu - Суд Европейского союза</w:t>
      </w:r>
    </w:p>
    <w:p w:rsidR="00422098" w:rsidRPr="00422098" w:rsidRDefault="00422098" w:rsidP="00422098">
      <w:pPr>
        <w:widowControl w:val="0"/>
        <w:spacing w:after="0" w:line="240" w:lineRule="auto"/>
        <w:ind w:firstLine="709"/>
        <w:jc w:val="both"/>
        <w:rPr>
          <w:rFonts w:ascii="Times New Roman" w:hAnsi="Times New Roman"/>
          <w:sz w:val="24"/>
        </w:rPr>
      </w:pPr>
      <w:r w:rsidRPr="00422098">
        <w:rPr>
          <w:rFonts w:ascii="Times New Roman" w:hAnsi="Times New Roman"/>
          <w:sz w:val="24"/>
        </w:rPr>
        <w:t xml:space="preserve">http://www.wto.org/english/tratop_e/dispu_e/dispu_status_e - Всемирная торговая организация </w:t>
      </w:r>
    </w:p>
    <w:p w:rsidR="00422098" w:rsidRPr="00422098" w:rsidRDefault="00422098" w:rsidP="00422098">
      <w:pPr>
        <w:widowControl w:val="0"/>
        <w:spacing w:after="0" w:line="240" w:lineRule="auto"/>
        <w:ind w:firstLine="709"/>
        <w:jc w:val="both"/>
        <w:rPr>
          <w:rFonts w:ascii="Times New Roman" w:hAnsi="Times New Roman"/>
          <w:sz w:val="24"/>
        </w:rPr>
      </w:pPr>
      <w:r w:rsidRPr="00422098">
        <w:rPr>
          <w:rFonts w:ascii="Times New Roman" w:hAnsi="Times New Roman"/>
          <w:sz w:val="24"/>
        </w:rPr>
        <w:t>http://law.edu.ru/ - Федеральный правовой портал «Юридическая Россия»</w:t>
      </w:r>
    </w:p>
    <w:p w:rsidR="00422098" w:rsidRPr="00422098" w:rsidRDefault="00422098" w:rsidP="00422098">
      <w:pPr>
        <w:widowControl w:val="0"/>
        <w:spacing w:after="0" w:line="240" w:lineRule="auto"/>
        <w:ind w:firstLine="709"/>
        <w:jc w:val="both"/>
        <w:rPr>
          <w:rFonts w:ascii="Times New Roman" w:hAnsi="Times New Roman"/>
          <w:sz w:val="24"/>
        </w:rPr>
      </w:pPr>
      <w:r w:rsidRPr="00422098">
        <w:rPr>
          <w:rFonts w:ascii="Times New Roman" w:hAnsi="Times New Roman"/>
          <w:sz w:val="24"/>
        </w:rPr>
        <w:t>http://msal.ru/ -  Московский государственный университет имени О.Е. КУТАФИН</w:t>
      </w:r>
    </w:p>
    <w:p w:rsidR="00422098" w:rsidRPr="00422098" w:rsidRDefault="00422098" w:rsidP="00422098">
      <w:pPr>
        <w:widowControl w:val="0"/>
        <w:spacing w:after="0" w:line="240" w:lineRule="auto"/>
        <w:ind w:firstLine="709"/>
        <w:jc w:val="both"/>
        <w:rPr>
          <w:rFonts w:ascii="Times New Roman" w:hAnsi="Times New Roman"/>
          <w:sz w:val="24"/>
        </w:rPr>
      </w:pPr>
      <w:r w:rsidRPr="00422098">
        <w:rPr>
          <w:rFonts w:ascii="Times New Roman" w:hAnsi="Times New Roman"/>
          <w:sz w:val="24"/>
        </w:rPr>
        <w:t>http://www.osu.ru/ - Оренбургский государственный университет</w:t>
      </w:r>
    </w:p>
    <w:p w:rsidR="00422098" w:rsidRPr="00422098" w:rsidRDefault="00422098" w:rsidP="00422098">
      <w:pPr>
        <w:widowControl w:val="0"/>
        <w:spacing w:after="0" w:line="240" w:lineRule="auto"/>
        <w:ind w:firstLine="709"/>
        <w:jc w:val="both"/>
        <w:rPr>
          <w:rFonts w:ascii="Times New Roman" w:hAnsi="Times New Roman"/>
          <w:sz w:val="24"/>
        </w:rPr>
      </w:pPr>
      <w:r w:rsidRPr="00422098">
        <w:rPr>
          <w:rFonts w:ascii="Times New Roman" w:hAnsi="Times New Roman"/>
          <w:sz w:val="24"/>
        </w:rPr>
        <w:t>http://www.garant.ru/ - Гарант</w:t>
      </w:r>
    </w:p>
    <w:p w:rsidR="00422098" w:rsidRPr="00422098" w:rsidRDefault="00422098" w:rsidP="00422098">
      <w:pPr>
        <w:widowControl w:val="0"/>
        <w:spacing w:after="0" w:line="240" w:lineRule="auto"/>
        <w:ind w:firstLine="709"/>
        <w:jc w:val="both"/>
        <w:rPr>
          <w:rFonts w:ascii="Times New Roman" w:hAnsi="Times New Roman"/>
          <w:sz w:val="24"/>
        </w:rPr>
      </w:pPr>
      <w:r w:rsidRPr="00422098">
        <w:rPr>
          <w:rFonts w:ascii="Times New Roman" w:hAnsi="Times New Roman"/>
          <w:sz w:val="24"/>
        </w:rPr>
        <w:t>http://www.kodeks.ru/ -  Кодекс</w:t>
      </w:r>
    </w:p>
    <w:p w:rsidR="00422098" w:rsidRPr="00422098" w:rsidRDefault="00422098" w:rsidP="00422098">
      <w:pPr>
        <w:widowControl w:val="0"/>
        <w:spacing w:after="0" w:line="240" w:lineRule="auto"/>
        <w:ind w:firstLine="709"/>
        <w:jc w:val="both"/>
        <w:rPr>
          <w:rFonts w:ascii="Times New Roman" w:hAnsi="Times New Roman"/>
          <w:color w:val="000000"/>
          <w:sz w:val="24"/>
          <w:szCs w:val="24"/>
        </w:rPr>
      </w:pPr>
      <w:r w:rsidRPr="00422098">
        <w:rPr>
          <w:rFonts w:ascii="Times New Roman" w:hAnsi="Times New Roman"/>
          <w:sz w:val="24"/>
        </w:rPr>
        <w:t>http://www.consultant.ru/ – КонсультанПлюс.</w:t>
      </w:r>
    </w:p>
    <w:p w:rsidR="00422098" w:rsidRPr="00422098" w:rsidRDefault="00422098" w:rsidP="00422098">
      <w:pPr>
        <w:widowControl w:val="0"/>
        <w:spacing w:after="0" w:line="240" w:lineRule="auto"/>
        <w:ind w:firstLine="709"/>
        <w:jc w:val="both"/>
        <w:outlineLvl w:val="1"/>
        <w:rPr>
          <w:rFonts w:ascii="Times New Roman" w:hAnsi="Times New Roman"/>
          <w:b/>
          <w:sz w:val="24"/>
        </w:rPr>
      </w:pPr>
      <w:r w:rsidRPr="00422098">
        <w:rPr>
          <w:rFonts w:ascii="Times New Roman" w:hAnsi="Times New Roman"/>
          <w:b/>
          <w:sz w:val="24"/>
        </w:rPr>
        <w:t>Программное обеспечение, профессиональные базы данных и информационные справочные системы современных информационных технологий</w:t>
      </w:r>
    </w:p>
    <w:p w:rsidR="00422098" w:rsidRPr="00422098" w:rsidRDefault="00422098" w:rsidP="00422098">
      <w:pPr>
        <w:widowControl w:val="0"/>
        <w:shd w:val="clear" w:color="auto" w:fill="FFFFFF"/>
        <w:spacing w:after="0" w:line="240" w:lineRule="auto"/>
        <w:ind w:firstLine="709"/>
        <w:jc w:val="both"/>
        <w:rPr>
          <w:rFonts w:ascii="Times New Roman" w:hAnsi="Times New Roman"/>
          <w:sz w:val="24"/>
          <w:szCs w:val="24"/>
        </w:rPr>
      </w:pPr>
      <w:r w:rsidRPr="00422098">
        <w:rPr>
          <w:rFonts w:ascii="Times New Roman" w:hAnsi="Times New Roman"/>
          <w:sz w:val="24"/>
          <w:szCs w:val="24"/>
        </w:rPr>
        <w:t>Microsoft Office (лицензия по договору № ПО/8-12 от 28.02.2012 г.)</w:t>
      </w:r>
    </w:p>
    <w:p w:rsidR="00422098" w:rsidRPr="00422098" w:rsidRDefault="00422098" w:rsidP="00422098">
      <w:pPr>
        <w:widowControl w:val="0"/>
        <w:shd w:val="clear" w:color="auto" w:fill="FFFFFF"/>
        <w:spacing w:after="0" w:line="240" w:lineRule="auto"/>
        <w:ind w:firstLine="709"/>
        <w:jc w:val="both"/>
        <w:rPr>
          <w:rFonts w:ascii="Times New Roman" w:hAnsi="Times New Roman"/>
          <w:sz w:val="24"/>
          <w:szCs w:val="24"/>
        </w:rPr>
      </w:pPr>
      <w:r w:rsidRPr="00422098">
        <w:rPr>
          <w:rFonts w:ascii="Times New Roman" w:hAnsi="Times New Roman"/>
          <w:sz w:val="24"/>
          <w:szCs w:val="24"/>
        </w:rPr>
        <w:t>Веб-приложение «Универсальная система тестирования БГТИ»</w:t>
      </w:r>
    </w:p>
    <w:p w:rsidR="00422098" w:rsidRPr="00422098" w:rsidRDefault="00422098" w:rsidP="00422098">
      <w:pPr>
        <w:widowControl w:val="0"/>
        <w:shd w:val="clear" w:color="auto" w:fill="FFFFFF"/>
        <w:spacing w:after="0" w:line="240" w:lineRule="auto"/>
        <w:ind w:firstLine="709"/>
        <w:jc w:val="both"/>
        <w:rPr>
          <w:rFonts w:ascii="Times New Roman" w:hAnsi="Times New Roman"/>
          <w:sz w:val="24"/>
          <w:szCs w:val="24"/>
        </w:rPr>
      </w:pPr>
      <w:r w:rsidRPr="00422098">
        <w:rPr>
          <w:rFonts w:ascii="Times New Roman" w:hAnsi="Times New Roman"/>
          <w:sz w:val="24"/>
          <w:szCs w:val="24"/>
        </w:rPr>
        <w:t>http://pravo.gov.ru. – Официальный интернет-портал правовой информации</w:t>
      </w:r>
    </w:p>
    <w:p w:rsidR="00422098" w:rsidRPr="00422098" w:rsidRDefault="00422098" w:rsidP="00422098">
      <w:pPr>
        <w:widowControl w:val="0"/>
        <w:shd w:val="clear" w:color="auto" w:fill="FFFFFF"/>
        <w:spacing w:after="0" w:line="240" w:lineRule="auto"/>
        <w:ind w:firstLine="709"/>
        <w:jc w:val="both"/>
        <w:rPr>
          <w:rFonts w:ascii="Times New Roman" w:hAnsi="Times New Roman"/>
          <w:sz w:val="24"/>
          <w:szCs w:val="24"/>
        </w:rPr>
      </w:pPr>
      <w:r w:rsidRPr="00422098">
        <w:rPr>
          <w:rFonts w:ascii="Times New Roman" w:hAnsi="Times New Roman"/>
          <w:sz w:val="24"/>
          <w:szCs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422098" w:rsidRPr="00422098" w:rsidRDefault="00422098" w:rsidP="00422098">
      <w:pPr>
        <w:widowControl w:val="0"/>
        <w:shd w:val="clear" w:color="auto" w:fill="FFFFFF"/>
        <w:spacing w:after="0" w:line="240" w:lineRule="auto"/>
        <w:ind w:firstLine="709"/>
        <w:jc w:val="both"/>
        <w:rPr>
          <w:rFonts w:ascii="Times New Roman" w:hAnsi="Times New Roman"/>
          <w:sz w:val="24"/>
          <w:szCs w:val="24"/>
        </w:rPr>
      </w:pPr>
      <w:r w:rsidRPr="00422098">
        <w:rPr>
          <w:rFonts w:ascii="Times New Roman" w:hAnsi="Times New Roman"/>
          <w:sz w:val="24"/>
          <w:szCs w:val="24"/>
        </w:rPr>
        <w:t>https://www.sudact.ru/vsrf/plenum/#law_list/ - Постановления Пленума Верховного Суда РФ. Судебные и нормативные акты РФ (СудАкт)</w:t>
      </w:r>
    </w:p>
    <w:p w:rsidR="00422098" w:rsidRPr="00422098" w:rsidRDefault="00422098" w:rsidP="00422098">
      <w:pPr>
        <w:widowControl w:val="0"/>
        <w:shd w:val="clear" w:color="auto" w:fill="FFFFFF"/>
        <w:spacing w:after="0" w:line="240" w:lineRule="auto"/>
        <w:ind w:firstLine="709"/>
        <w:jc w:val="both"/>
        <w:rPr>
          <w:rFonts w:ascii="Times New Roman" w:eastAsia="Times New Roman" w:hAnsi="Times New Roman"/>
          <w:color w:val="000000"/>
          <w:sz w:val="24"/>
          <w:szCs w:val="24"/>
          <w:lang w:eastAsia="ru-RU"/>
        </w:rPr>
      </w:pPr>
      <w:r w:rsidRPr="00422098">
        <w:rPr>
          <w:rFonts w:ascii="Times New Roman" w:hAnsi="Times New Roman"/>
          <w:sz w:val="24"/>
          <w:szCs w:val="24"/>
        </w:rPr>
        <w:t>КонсультантПлюс (http://www.consultant.ru, контракт № 0353100019515000013-0307123-03 от 07.12.2015 г. (срок действия 1 год)</w:t>
      </w: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lastRenderedPageBreak/>
        <w:t>ПРИЛОЖЕНИЕ А</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 xml:space="preserve">Пример оформления титульного листа курсовой работы </w:t>
      </w:r>
    </w:p>
    <w:p w:rsidR="00E9662A" w:rsidRPr="00E9662A" w:rsidRDefault="00E9662A" w:rsidP="00E9662A">
      <w:pPr>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студентов факультета экономики и права</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Министерство образования и науки Российской Федерации</w:t>
      </w:r>
    </w:p>
    <w:p w:rsidR="00E9662A" w:rsidRPr="00E9662A" w:rsidRDefault="00E9662A" w:rsidP="00E9662A">
      <w:pPr>
        <w:spacing w:after="0" w:line="360" w:lineRule="auto"/>
        <w:jc w:val="center"/>
        <w:rPr>
          <w:rFonts w:ascii="Times New Roman" w:eastAsia="Times New Roman" w:hAnsi="Times New Roman"/>
          <w:caps/>
          <w:spacing w:val="-18"/>
          <w:sz w:val="28"/>
          <w:szCs w:val="28"/>
          <w:lang w:eastAsia="ru-RU"/>
        </w:rPr>
      </w:pPr>
      <w:r w:rsidRPr="00E9662A">
        <w:rPr>
          <w:rFonts w:ascii="Times New Roman" w:eastAsia="Times New Roman" w:hAnsi="Times New Roman"/>
          <w:caps/>
          <w:spacing w:val="-18"/>
          <w:sz w:val="28"/>
          <w:szCs w:val="28"/>
          <w:lang w:eastAsia="ru-RU"/>
        </w:rPr>
        <w:t>Бузулукский гуманитарно-технологический институт  (филиал)</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федерального  государственного  бюджетного</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образовательного учреждения</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высшего образования – </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«Оренбургский государственный университет» </w:t>
      </w: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Факультет экономики и права </w:t>
      </w: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Кафедра </w:t>
      </w:r>
      <w:r w:rsidRPr="00631CD7">
        <w:rPr>
          <w:rFonts w:ascii="Times New Roman" w:eastAsia="Times New Roman" w:hAnsi="Times New Roman"/>
          <w:sz w:val="28"/>
          <w:szCs w:val="28"/>
          <w:lang w:eastAsia="ru-RU"/>
        </w:rPr>
        <w:t>гражданского права и процесса</w:t>
      </w:r>
    </w:p>
    <w:p w:rsidR="00E9662A" w:rsidRPr="00E9662A" w:rsidRDefault="00E9662A" w:rsidP="00E9662A">
      <w:pPr>
        <w:spacing w:after="0" w:line="360" w:lineRule="auto"/>
        <w:jc w:val="center"/>
        <w:rPr>
          <w:rFonts w:ascii="Times New Roman" w:eastAsia="Times New Roman" w:hAnsi="Times New Roman"/>
          <w:sz w:val="28"/>
          <w:szCs w:val="28"/>
          <w:lang w:eastAsia="ru-RU"/>
        </w:rPr>
      </w:pPr>
    </w:p>
    <w:p w:rsidR="00E9662A" w:rsidRPr="00E9662A" w:rsidRDefault="00E9662A" w:rsidP="00E9662A">
      <w:pPr>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КУРСОВАЯ РАБОТА </w:t>
      </w:r>
      <w:r w:rsidRPr="00E9662A">
        <w:rPr>
          <w:rFonts w:ascii="Times New Roman" w:eastAsia="Times New Roman" w:hAnsi="Times New Roman"/>
          <w:i/>
          <w:sz w:val="28"/>
          <w:szCs w:val="28"/>
          <w:lang w:eastAsia="ru-RU"/>
        </w:rPr>
        <w:t>(16 пт, полужирный)</w:t>
      </w:r>
    </w:p>
    <w:p w:rsidR="00E9662A" w:rsidRPr="00E9662A" w:rsidRDefault="00E9662A" w:rsidP="00E9662A">
      <w:pPr>
        <w:spacing w:after="0" w:line="24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 дисциплине «Гражданское  право»</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Ограничение гражданской дееспособности физических лиц по законодательству Российской Федерации </w:t>
      </w:r>
      <w:r w:rsidRPr="00E9662A">
        <w:rPr>
          <w:rFonts w:ascii="Times New Roman" w:eastAsia="Times New Roman" w:hAnsi="Times New Roman"/>
          <w:i/>
          <w:sz w:val="28"/>
          <w:szCs w:val="28"/>
          <w:lang w:eastAsia="ru-RU"/>
        </w:rPr>
        <w:t>(14 пт, полужирный)</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4511040</wp:posOffset>
                </wp:positionH>
                <wp:positionV relativeFrom="paragraph">
                  <wp:posOffset>193675</wp:posOffset>
                </wp:positionV>
                <wp:extent cx="871855" cy="170180"/>
                <wp:effectExtent l="30480" t="57150" r="12065"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85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1C796" id="_x0000_t32" coordsize="21600,21600" o:spt="32" o:oned="t" path="m,l21600,21600e" filled="f">
                <v:path arrowok="t" fillok="f" o:connecttype="none"/>
                <o:lock v:ext="edit" shapetype="t"/>
              </v:shapetype>
              <v:shape id="Прямая со стрелкой 2" o:spid="_x0000_s1026" type="#_x0000_t32" style="position:absolute;margin-left:355.2pt;margin-top:15.25pt;width:68.65pt;height:13.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">
                <v:stroke endarrow="block"/>
              </v:shape>
            </w:pict>
          </mc:Fallback>
        </mc:AlternateContent>
      </w:r>
      <w:r w:rsidRPr="00E9662A">
        <w:rPr>
          <w:rFonts w:ascii="Times New Roman" w:eastAsia="Times New Roman" w:hAnsi="Times New Roman"/>
          <w:sz w:val="28"/>
          <w:szCs w:val="28"/>
          <w:lang w:eastAsia="ru-RU"/>
        </w:rPr>
        <w:t>БГТИ (филиал) ОГУ 40.03.01.301</w:t>
      </w:r>
      <w:r w:rsidR="00532F29">
        <w:rPr>
          <w:rFonts w:ascii="Times New Roman" w:eastAsia="Times New Roman" w:hAnsi="Times New Roman"/>
          <w:sz w:val="28"/>
          <w:szCs w:val="28"/>
          <w:lang w:eastAsia="ru-RU"/>
        </w:rPr>
        <w:t>6</w:t>
      </w:r>
      <w:r w:rsidRPr="00E9662A">
        <w:rPr>
          <w:rFonts w:ascii="Times New Roman" w:eastAsia="Times New Roman" w:hAnsi="Times New Roman"/>
          <w:sz w:val="28"/>
          <w:szCs w:val="28"/>
          <w:lang w:eastAsia="ru-RU"/>
        </w:rPr>
        <w:t>. 006 00</w:t>
      </w:r>
    </w:p>
    <w:p w:rsidR="00E9662A" w:rsidRPr="00E9662A" w:rsidRDefault="00E9662A" w:rsidP="00E9662A">
      <w:pPr>
        <w:spacing w:after="0" w:line="360" w:lineRule="auto"/>
        <w:jc w:val="right"/>
        <w:outlineLvl w:val="0"/>
        <w:rPr>
          <w:rFonts w:ascii="Times New Roman" w:eastAsia="Times New Roman" w:hAnsi="Times New Roman"/>
          <w:i/>
          <w:sz w:val="28"/>
          <w:szCs w:val="28"/>
          <w:lang w:eastAsia="ru-RU"/>
        </w:rPr>
      </w:pPr>
      <w:r w:rsidRPr="00E9662A">
        <w:rPr>
          <w:rFonts w:ascii="Times New Roman" w:eastAsia="Times New Roman" w:hAnsi="Times New Roman"/>
          <w:i/>
          <w:sz w:val="28"/>
          <w:szCs w:val="28"/>
          <w:lang w:eastAsia="ru-RU"/>
        </w:rPr>
        <w:t>(номер зачетной книжки)</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Руководитель работы</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канд. юрид. наук</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 Т. П. Пестова</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«___»________________ 201</w:t>
      </w:r>
      <w:r w:rsidR="00532F29">
        <w:rPr>
          <w:rFonts w:ascii="Times New Roman" w:eastAsia="Times New Roman" w:hAnsi="Times New Roman"/>
          <w:sz w:val="28"/>
          <w:szCs w:val="28"/>
          <w:lang w:eastAsia="ru-RU"/>
        </w:rPr>
        <w:t>6</w:t>
      </w:r>
      <w:r w:rsidRPr="00E9662A">
        <w:rPr>
          <w:rFonts w:ascii="Times New Roman" w:eastAsia="Times New Roman" w:hAnsi="Times New Roman"/>
          <w:sz w:val="28"/>
          <w:szCs w:val="28"/>
          <w:lang w:eastAsia="ru-RU"/>
        </w:rPr>
        <w:t xml:space="preserve"> г.</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Студент группы 1</w:t>
      </w:r>
      <w:r w:rsidR="00532F29">
        <w:rPr>
          <w:rFonts w:ascii="Times New Roman" w:eastAsia="Times New Roman" w:hAnsi="Times New Roman"/>
          <w:sz w:val="28"/>
          <w:szCs w:val="28"/>
          <w:lang w:eastAsia="ru-RU"/>
        </w:rPr>
        <w:t>6</w:t>
      </w:r>
      <w:r w:rsidRPr="00E9662A">
        <w:rPr>
          <w:rFonts w:ascii="Times New Roman" w:eastAsia="Times New Roman" w:hAnsi="Times New Roman"/>
          <w:sz w:val="28"/>
          <w:szCs w:val="28"/>
          <w:lang w:eastAsia="ru-RU"/>
        </w:rPr>
        <w:t>Юр(ба)ОП</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________________И. П. Федоров</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«___»________________ 201</w:t>
      </w:r>
      <w:r w:rsidR="00532F29">
        <w:rPr>
          <w:rFonts w:ascii="Times New Roman" w:eastAsia="Times New Roman" w:hAnsi="Times New Roman"/>
          <w:sz w:val="28"/>
          <w:szCs w:val="28"/>
          <w:lang w:eastAsia="ru-RU"/>
        </w:rPr>
        <w:t>6</w:t>
      </w:r>
      <w:r w:rsidRPr="00E9662A">
        <w:rPr>
          <w:rFonts w:ascii="Times New Roman" w:eastAsia="Times New Roman" w:hAnsi="Times New Roman"/>
          <w:sz w:val="28"/>
          <w:szCs w:val="28"/>
          <w:lang w:eastAsia="ru-RU"/>
        </w:rPr>
        <w:t xml:space="preserve"> г.</w:t>
      </w:r>
    </w:p>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Бузулук 201</w:t>
      </w:r>
      <w:r w:rsidR="00532F29">
        <w:rPr>
          <w:rFonts w:ascii="Times New Roman" w:eastAsia="Times New Roman" w:hAnsi="Times New Roman"/>
          <w:sz w:val="28"/>
          <w:szCs w:val="28"/>
          <w:lang w:eastAsia="ru-RU"/>
        </w:rPr>
        <w:t>6</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lastRenderedPageBreak/>
        <w:t>ПРИЛОЖЕНИЕ Б</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задания на курсовую работу</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p>
    <w:tbl>
      <w:tblPr>
        <w:tblW w:w="0" w:type="auto"/>
        <w:tblInd w:w="5495" w:type="dxa"/>
        <w:tblLook w:val="04A0" w:firstRow="1" w:lastRow="0" w:firstColumn="1" w:lastColumn="0" w:noHBand="0" w:noVBand="1"/>
      </w:tblPr>
      <w:tblGrid>
        <w:gridCol w:w="4076"/>
      </w:tblGrid>
      <w:tr w:rsidR="00E9662A" w:rsidRPr="00E9662A" w:rsidTr="00E9662A">
        <w:tc>
          <w:tcPr>
            <w:tcW w:w="4926" w:type="dxa"/>
            <w:shd w:val="clear" w:color="auto" w:fill="auto"/>
          </w:tcPr>
          <w:p w:rsidR="002E11DA" w:rsidRPr="002E11DA" w:rsidRDefault="002E11DA" w:rsidP="002E11DA">
            <w:pPr>
              <w:spacing w:after="0" w:line="240" w:lineRule="auto"/>
              <w:outlineLvl w:val="0"/>
              <w:rPr>
                <w:rFonts w:ascii="Times New Roman" w:eastAsia="Times New Roman" w:hAnsi="Times New Roman"/>
                <w:sz w:val="24"/>
                <w:szCs w:val="24"/>
                <w:lang w:eastAsia="ru-RU"/>
              </w:rPr>
            </w:pPr>
            <w:r w:rsidRPr="002E11DA">
              <w:rPr>
                <w:rFonts w:ascii="Times New Roman" w:eastAsia="Times New Roman" w:hAnsi="Times New Roman"/>
                <w:sz w:val="24"/>
                <w:szCs w:val="24"/>
                <w:lang w:eastAsia="ru-RU"/>
              </w:rPr>
              <w:t>Утверждаю</w:t>
            </w:r>
          </w:p>
          <w:p w:rsidR="00E9662A" w:rsidRPr="00E9662A" w:rsidRDefault="002E11DA" w:rsidP="002E11DA">
            <w:pPr>
              <w:spacing w:after="0" w:line="240" w:lineRule="auto"/>
              <w:outlineLvl w:val="0"/>
              <w:rPr>
                <w:rFonts w:ascii="Times New Roman" w:eastAsia="Times New Roman" w:hAnsi="Times New Roman"/>
                <w:sz w:val="24"/>
                <w:szCs w:val="24"/>
                <w:lang w:eastAsia="ru-RU"/>
              </w:rPr>
            </w:pPr>
            <w:r w:rsidRPr="002E11DA">
              <w:rPr>
                <w:rFonts w:ascii="Times New Roman" w:eastAsia="Times New Roman" w:hAnsi="Times New Roman"/>
                <w:sz w:val="24"/>
                <w:szCs w:val="24"/>
                <w:lang w:eastAsia="ru-RU"/>
              </w:rPr>
              <w:t>заведующий кафедрой гражданского права и процесса</w:t>
            </w:r>
            <w:r w:rsidR="00E9662A" w:rsidRPr="00E9662A">
              <w:rPr>
                <w:rFonts w:ascii="Times New Roman" w:eastAsia="Times New Roman" w:hAnsi="Times New Roman"/>
                <w:sz w:val="24"/>
                <w:szCs w:val="24"/>
                <w:lang w:eastAsia="ru-RU"/>
              </w:rPr>
              <w:t xml:space="preserve">___________________ </w:t>
            </w:r>
            <w:r w:rsidR="00E9662A">
              <w:rPr>
                <w:rFonts w:ascii="Times New Roman" w:eastAsia="Times New Roman" w:hAnsi="Times New Roman"/>
                <w:sz w:val="24"/>
                <w:szCs w:val="24"/>
                <w:lang w:eastAsia="ru-RU"/>
              </w:rPr>
              <w:t>ФИО</w:t>
            </w:r>
          </w:p>
          <w:p w:rsidR="00E9662A" w:rsidRPr="00E9662A" w:rsidRDefault="00E9662A" w:rsidP="00E9662A">
            <w:pPr>
              <w:spacing w:after="0" w:line="240" w:lineRule="auto"/>
              <w:outlineLvl w:val="0"/>
              <w:rPr>
                <w:rFonts w:ascii="Times New Roman" w:eastAsia="Times New Roman" w:hAnsi="Times New Roman"/>
                <w:b/>
                <w:sz w:val="28"/>
                <w:szCs w:val="28"/>
                <w:lang w:eastAsia="ru-RU"/>
              </w:rPr>
            </w:pPr>
            <w:r>
              <w:rPr>
                <w:rFonts w:ascii="Times New Roman" w:eastAsia="Times New Roman" w:hAnsi="Times New Roman"/>
                <w:sz w:val="24"/>
                <w:szCs w:val="24"/>
                <w:lang w:eastAsia="ru-RU"/>
              </w:rPr>
              <w:t>«_____»___________________</w:t>
            </w:r>
            <w:r w:rsidRPr="00E9662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_</w:t>
            </w:r>
            <w:r w:rsidRPr="00E9662A">
              <w:rPr>
                <w:rFonts w:ascii="Times New Roman" w:eastAsia="Times New Roman" w:hAnsi="Times New Roman"/>
                <w:sz w:val="24"/>
                <w:szCs w:val="24"/>
                <w:lang w:eastAsia="ru-RU"/>
              </w:rPr>
              <w:t>г.</w:t>
            </w:r>
          </w:p>
        </w:tc>
      </w:tr>
    </w:tbl>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ЗАДАНИЕ </w:t>
      </w:r>
      <w:r w:rsidRPr="00E9662A">
        <w:rPr>
          <w:rFonts w:ascii="Times New Roman" w:eastAsia="Times New Roman" w:hAnsi="Times New Roman"/>
          <w:i/>
          <w:sz w:val="28"/>
          <w:szCs w:val="28"/>
          <w:lang w:eastAsia="ru-RU"/>
        </w:rPr>
        <w:t>(16 пт, полужирный)</w:t>
      </w:r>
    </w:p>
    <w:p w:rsidR="00E9662A" w:rsidRPr="00E9662A" w:rsidRDefault="00E9662A" w:rsidP="00E9662A">
      <w:pPr>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на выполнение курсовой работы</w:t>
      </w:r>
      <w:r w:rsidRPr="00E9662A">
        <w:rPr>
          <w:rFonts w:ascii="Times New Roman" w:eastAsia="Times New Roman" w:hAnsi="Times New Roman"/>
          <w:sz w:val="28"/>
          <w:szCs w:val="28"/>
          <w:lang w:eastAsia="ru-RU"/>
        </w:rPr>
        <w:t xml:space="preserve"> </w:t>
      </w:r>
      <w:r w:rsidRPr="00E9662A">
        <w:rPr>
          <w:rFonts w:ascii="Times New Roman" w:eastAsia="Times New Roman" w:hAnsi="Times New Roman"/>
          <w:i/>
          <w:sz w:val="28"/>
          <w:szCs w:val="28"/>
          <w:lang w:eastAsia="ru-RU"/>
        </w:rPr>
        <w:t>(14 пт, полужирный)</w:t>
      </w:r>
    </w:p>
    <w:p w:rsidR="00E9662A" w:rsidRPr="00E9662A" w:rsidRDefault="00E9662A" w:rsidP="00E9662A">
      <w:pPr>
        <w:spacing w:after="0" w:line="240" w:lineRule="auto"/>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Федорову Илье Петровичу</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направлению подготовки 40.03.01 Юриспруденция</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дисциплине «Гражданское право»</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Тема работы «Ограничение гражданской дееспособности физических лиц по законодательству Российской Федерации»</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Срок сдачи студентом работы «____»_________201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г. </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Цель и задачи работы. </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Цель работы - комплексный анализ норм об ограничении гражданской дееспособности физических лиц, его основаниях и последствиях, а также выявление социального и правового назначения данных норм.</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Задачами работы являются: </w:t>
      </w:r>
    </w:p>
    <w:p w:rsidR="00E9662A" w:rsidRPr="00E9662A" w:rsidRDefault="00E9662A" w:rsidP="00804390">
      <w:pPr>
        <w:numPr>
          <w:ilvl w:val="0"/>
          <w:numId w:val="26"/>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выявление природы гражданской дееспособности физических лиц, назначения и сущности ограничения дееспособности физических лиц;</w:t>
      </w:r>
    </w:p>
    <w:p w:rsidR="00E9662A" w:rsidRPr="00E9662A" w:rsidRDefault="00E9662A" w:rsidP="00804390">
      <w:pPr>
        <w:numPr>
          <w:ilvl w:val="0"/>
          <w:numId w:val="26"/>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установление оснований ограничения гражданской дееспособности физических лиц и формулирование предложений по оптимизации таких оснований;</w:t>
      </w:r>
    </w:p>
    <w:p w:rsidR="00E9662A" w:rsidRPr="00E9662A" w:rsidRDefault="00E9662A" w:rsidP="00804390">
      <w:pPr>
        <w:numPr>
          <w:ilvl w:val="0"/>
          <w:numId w:val="26"/>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исследование проблем эффективности правовых последствий ограничения гражданской дееспособности физического лица</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4 Исходные данные к работе: Конституция Российской Федерации, Гражданский                                           кодекс Российской Федерации, Федеральный закон «О   политических партиях»; теоретические разработки В. Г. Козюли, Л.Ю. Михеева, Е. Л. Невзгодиной  др.</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5 Перечень вопросов, подлежащих разработке: </w:t>
      </w:r>
    </w:p>
    <w:p w:rsidR="00E9662A" w:rsidRPr="00E9662A" w:rsidRDefault="00E9662A" w:rsidP="00804390">
      <w:pPr>
        <w:numPr>
          <w:ilvl w:val="0"/>
          <w:numId w:val="27"/>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правовая природа ограничения гражданской дееспособности физического лица; </w:t>
      </w:r>
    </w:p>
    <w:p w:rsidR="00E9662A" w:rsidRPr="00E9662A" w:rsidRDefault="00E9662A" w:rsidP="00804390">
      <w:pPr>
        <w:numPr>
          <w:ilvl w:val="0"/>
          <w:numId w:val="27"/>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проблемы оснований ограничения гражданской дееспособности физического лица; </w:t>
      </w:r>
    </w:p>
    <w:p w:rsidR="00E9662A" w:rsidRPr="00E9662A" w:rsidRDefault="00E9662A" w:rsidP="00804390">
      <w:pPr>
        <w:numPr>
          <w:ilvl w:val="0"/>
          <w:numId w:val="27"/>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последствия ограничения гражданской дееспособности физических лиц.</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6 Перечень графического материала: таблицы, диаграмма.</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Дата выдачи и получения задания </w:t>
      </w:r>
    </w:p>
    <w:p w:rsidR="00E9662A" w:rsidRPr="00E9662A" w:rsidRDefault="00E9662A" w:rsidP="00E9662A">
      <w:pPr>
        <w:spacing w:after="0" w:line="240" w:lineRule="auto"/>
        <w:jc w:val="both"/>
        <w:rPr>
          <w:rFonts w:ascii="Times New Roman" w:eastAsia="Times New Roman" w:hAnsi="Times New Roman"/>
          <w:sz w:val="24"/>
          <w:szCs w:val="24"/>
          <w:lang w:eastAsia="ru-RU"/>
        </w:rPr>
      </w:pP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Руководитель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Т. П. Пестова </w:t>
      </w:r>
    </w:p>
    <w:p w:rsidR="00E9662A" w:rsidRPr="00E9662A" w:rsidRDefault="00E9662A" w:rsidP="00E9662A">
      <w:pPr>
        <w:spacing w:after="0" w:line="240" w:lineRule="auto"/>
        <w:jc w:val="both"/>
        <w:rPr>
          <w:rFonts w:ascii="Times New Roman" w:eastAsia="Times New Roman" w:hAnsi="Times New Roman"/>
          <w:sz w:val="24"/>
          <w:szCs w:val="24"/>
          <w:lang w:eastAsia="ru-RU"/>
        </w:rPr>
      </w:pP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И. П. Федоров</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П р и м е ч а н и я</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Неуказанные размеры шрифта – 12 pt.</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При необходимости (большой объем) бланк «Задание на выполнение КР» может быть выполнен на обеих страницах одного листа Разделы «6»  бланка «Задание на выполнение КР оформляются при наличии такового</w:t>
      </w: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ПРИЛОЖЕНИЕ В</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аннотации</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i/>
          <w:sz w:val="32"/>
          <w:szCs w:val="32"/>
          <w:lang w:eastAsia="ru-RU"/>
        </w:rPr>
      </w:pPr>
      <w:r w:rsidRPr="00E9662A">
        <w:rPr>
          <w:rFonts w:ascii="Times New Roman" w:eastAsia="Times New Roman" w:hAnsi="Times New Roman"/>
          <w:b/>
          <w:sz w:val="32"/>
          <w:szCs w:val="32"/>
          <w:lang w:eastAsia="ru-RU"/>
        </w:rPr>
        <w:t xml:space="preserve">Аннотация </w:t>
      </w:r>
      <w:r w:rsidRPr="00E9662A">
        <w:rPr>
          <w:rFonts w:ascii="Times New Roman" w:eastAsia="Times New Roman" w:hAnsi="Times New Roman"/>
          <w:i/>
          <w:sz w:val="32"/>
          <w:szCs w:val="32"/>
          <w:lang w:eastAsia="ru-RU"/>
        </w:rPr>
        <w:t>(16 пт.)</w:t>
      </w:r>
    </w:p>
    <w:p w:rsidR="00E9662A" w:rsidRPr="00E9662A" w:rsidRDefault="00E9662A" w:rsidP="00E9662A">
      <w:pPr>
        <w:spacing w:after="0" w:line="360" w:lineRule="auto"/>
        <w:jc w:val="center"/>
        <w:outlineLvl w:val="0"/>
        <w:rPr>
          <w:rFonts w:ascii="Times New Roman" w:eastAsia="Times New Roman" w:hAnsi="Times New Roman"/>
          <w:i/>
          <w:sz w:val="28"/>
          <w:szCs w:val="28"/>
          <w:lang w:eastAsia="ru-RU"/>
        </w:rPr>
      </w:pP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Курсовая работа посвящена теме «Ограничение гражданской дееспособности физических лиц по законодательству Российской Федерации». </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исследуется, рассматривается, анализируется.........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дается характеристика.........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Используя (что?), автор излагает...</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Большое место в работе уделено...</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Главное внимание обращается на...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особо подчеркнуто, что...</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Подробно описывается...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приводятся результаты...</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излагается теория (история, методика, проблема)...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представляет интерес с точки зрения…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содержит ___ листов текста, __ рисунков, __ таблиц,</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 приложения.</w:t>
      </w: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lastRenderedPageBreak/>
        <w:t>Приложение Г</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содержания</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28"/>
          <w:szCs w:val="28"/>
          <w:lang w:eastAsia="ru-RU"/>
        </w:rPr>
        <w:t>Содержани</w:t>
      </w:r>
      <w:r w:rsidRPr="00E9662A">
        <w:rPr>
          <w:rFonts w:ascii="Times New Roman" w:eastAsia="Times New Roman" w:hAnsi="Times New Roman"/>
          <w:b/>
          <w:sz w:val="32"/>
          <w:szCs w:val="32"/>
          <w:lang w:eastAsia="ru-RU"/>
        </w:rPr>
        <w:t>е</w:t>
      </w:r>
    </w:p>
    <w:p w:rsidR="00E9662A" w:rsidRPr="00E9662A" w:rsidRDefault="00E9662A" w:rsidP="00E9662A">
      <w:pPr>
        <w:spacing w:after="0" w:line="240" w:lineRule="auto"/>
        <w:jc w:val="center"/>
        <w:rPr>
          <w:rFonts w:ascii="Times New Roman" w:eastAsia="Times New Roman" w:hAnsi="Times New Roman"/>
          <w:b/>
          <w:sz w:val="32"/>
          <w:szCs w:val="32"/>
          <w:lang w:eastAsia="ru-RU"/>
        </w:rPr>
      </w:pPr>
    </w:p>
    <w:tbl>
      <w:tblPr>
        <w:tblW w:w="9807" w:type="dxa"/>
        <w:tblLayout w:type="fixed"/>
        <w:tblLook w:val="04A0" w:firstRow="1" w:lastRow="0" w:firstColumn="1" w:lastColumn="0" w:noHBand="0" w:noVBand="1"/>
      </w:tblPr>
      <w:tblGrid>
        <w:gridCol w:w="528"/>
        <w:gridCol w:w="8747"/>
        <w:gridCol w:w="532"/>
      </w:tblGrid>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Введение……………………………………………………………………….</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4</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Правовая природа ограничения гражданской дееспособности физического лица ………………………………………………………</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 Гражданская дееспособность как элемент правового статуса личности</w:t>
            </w:r>
            <w:r>
              <w:rPr>
                <w:rFonts w:ascii="Times New Roman" w:eastAsia="Times New Roman" w:hAnsi="Times New Roman"/>
                <w:sz w:val="28"/>
                <w:szCs w:val="28"/>
                <w:lang w:eastAsia="ru-RU"/>
              </w:rPr>
              <w:t>………………………………………………………………….</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1.2 Ограничение гражданской дееспособности физического лица в системе правовых санкции……………………………………………</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Проблемы оснований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2.1 Основание ограничения гражданской дееспособности физических лиц по действующему законодательству………………………</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2.2 Перспективы развития положений законодательства, определяющих основания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16</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Последствия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3.1 Последствия ограничения дееспособности граждан, предусмотренные гражданским и семейным законодательством………….……………………</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 Публично-правовые последствия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25</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Заключение……………………………………………………………………..</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29</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Список использованных источников…………………………………………</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Приложение А Гражданская дееспособность как элемент правового статуса личности……………………………………………………………….</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35</w:t>
            </w:r>
          </w:p>
        </w:tc>
      </w:tr>
    </w:tbl>
    <w:p w:rsidR="00E9662A" w:rsidRPr="00E9662A" w:rsidRDefault="00E9662A" w:rsidP="00E9662A">
      <w:pPr>
        <w:spacing w:after="0" w:line="360" w:lineRule="auto"/>
        <w:jc w:val="right"/>
        <w:rPr>
          <w:rFonts w:ascii="Times New Roman" w:eastAsia="Times New Roman" w:hAnsi="Times New Roman"/>
          <w:sz w:val="28"/>
          <w:szCs w:val="28"/>
          <w:lang w:eastAsia="ru-RU"/>
        </w:rPr>
      </w:pPr>
    </w:p>
    <w:p w:rsidR="00E9662A" w:rsidRPr="00E9662A" w:rsidRDefault="00E9662A" w:rsidP="00E9662A">
      <w:pPr>
        <w:spacing w:after="300" w:line="240" w:lineRule="auto"/>
        <w:rPr>
          <w:rFonts w:ascii="Verdana" w:eastAsia="Times New Roman" w:hAnsi="Verdana"/>
          <w:color w:val="000000"/>
          <w:sz w:val="18"/>
          <w:szCs w:val="18"/>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631CD7" w:rsidRDefault="00631CD7"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lastRenderedPageBreak/>
        <w:t>Приложение Д</w:t>
      </w:r>
    </w:p>
    <w:p w:rsidR="00E9662A" w:rsidRPr="00E9662A" w:rsidRDefault="00E9662A" w:rsidP="00E9662A">
      <w:pPr>
        <w:spacing w:after="0" w:line="24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sz w:val="28"/>
          <w:szCs w:val="28"/>
          <w:lang w:eastAsia="ru-RU"/>
        </w:rPr>
        <w:t>Пример оформления  списка использованных источников</w:t>
      </w: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bCs/>
          <w:kern w:val="32"/>
          <w:sz w:val="32"/>
          <w:szCs w:val="32"/>
          <w:lang w:eastAsia="ru-RU"/>
        </w:rPr>
        <w:t>Список использованных источников</w:t>
      </w: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Нормативные правовые акты</w:t>
      </w:r>
    </w:p>
    <w:p w:rsidR="00E9662A" w:rsidRPr="00E9662A" w:rsidRDefault="00E9662A" w:rsidP="00E9662A">
      <w:pPr>
        <w:spacing w:after="0" w:line="240" w:lineRule="auto"/>
        <w:jc w:val="both"/>
        <w:rPr>
          <w:rFonts w:ascii="Times New Roman" w:hAnsi="Times New Roman"/>
          <w:b/>
          <w:sz w:val="28"/>
          <w:szCs w:val="28"/>
        </w:rPr>
      </w:pPr>
    </w:p>
    <w:p w:rsidR="00E9662A" w:rsidRPr="00E9662A" w:rsidRDefault="00E9662A" w:rsidP="00804390">
      <w:pPr>
        <w:numPr>
          <w:ilvl w:val="0"/>
          <w:numId w:val="25"/>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Об оплачиваемых отпусках (пересмотренная в 1970 году) : конвенция № 132 Международной организации труда. Принята в г. Женева 24.06.1970 на 54-ой сессии Генеральной конференции МОТ //</w:t>
      </w:r>
      <w:r w:rsidRPr="00E9662A">
        <w:rPr>
          <w:rFonts w:ascii="Times New Roman" w:eastAsia="Times New Roman" w:hAnsi="Times New Roman"/>
          <w:sz w:val="24"/>
          <w:szCs w:val="24"/>
          <w:lang w:eastAsia="ru-RU"/>
        </w:rPr>
        <w:t xml:space="preserve"> </w:t>
      </w:r>
      <w:r w:rsidRPr="00E9662A">
        <w:rPr>
          <w:rFonts w:ascii="Times New Roman" w:hAnsi="Times New Roman"/>
          <w:sz w:val="28"/>
          <w:szCs w:val="28"/>
        </w:rPr>
        <w:t>Собрание законодательства РФ. – 2011. - № 51. – Ст. 7451.</w:t>
      </w:r>
    </w:p>
    <w:p w:rsidR="00E9662A" w:rsidRPr="00E9662A" w:rsidRDefault="00E9662A" w:rsidP="00804390">
      <w:pPr>
        <w:numPr>
          <w:ilvl w:val="0"/>
          <w:numId w:val="25"/>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30.12.2008 № 7-ФКЗ, от 05.02.2014 № 2-ФКЗ) // Собрании законодательства РФ. – 2014. - № 9. - Ст. 851.</w:t>
      </w:r>
    </w:p>
    <w:p w:rsidR="00E9662A" w:rsidRPr="00E9662A" w:rsidRDefault="00E9662A" w:rsidP="00804390">
      <w:pPr>
        <w:numPr>
          <w:ilvl w:val="0"/>
          <w:numId w:val="25"/>
        </w:numPr>
        <w:shd w:val="clear" w:color="auto" w:fill="FFFFFF"/>
        <w:spacing w:after="0" w:line="240" w:lineRule="auto"/>
        <w:ind w:left="0" w:firstLine="709"/>
        <w:jc w:val="both"/>
        <w:rPr>
          <w:rFonts w:ascii="Times New Roman" w:hAnsi="Times New Roman"/>
          <w:sz w:val="28"/>
          <w:szCs w:val="28"/>
        </w:rPr>
      </w:pPr>
      <w:r w:rsidRPr="00E9662A">
        <w:rPr>
          <w:rFonts w:ascii="Times New Roman" w:eastAsia="Times New Roman" w:hAnsi="Times New Roman"/>
          <w:snapToGrid w:val="0"/>
          <w:sz w:val="28"/>
          <w:szCs w:val="24"/>
          <w:lang w:eastAsia="ru-RU"/>
        </w:rPr>
        <w:t xml:space="preserve">Уголовный кодекс Российской Федерации : федеральный закон от 13.06.1996 № 63-ФЗ ; ред. от 19.12.2016 // </w:t>
      </w:r>
      <w:r w:rsidRPr="00E9662A">
        <w:rPr>
          <w:rFonts w:ascii="Times New Roman" w:hAnsi="Times New Roman"/>
          <w:sz w:val="28"/>
          <w:szCs w:val="28"/>
        </w:rPr>
        <w:t>Собрание законодательства РФ. – 1996. - № 25. - Ст. 2954.</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Трудовой кодекс Российской Федерации : федеральный закон от  30.12.2001 № 197-ФЗ ; ред. от 13.07.2015 //  Собрание законодательства РФ. – 2002. - № 1 (ч.1). - Ст. 3.</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специальной оценке условий труда : федеральный закон от 29.12. 2013 № 426-ФЗ ; ред. от ред. от 13.07.2015 // Российская газета. – 2013. – 30 декабря.</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правовом положении иностранных граждан в Российской Федерации : федеральный закон от 25.07.2002 № 115-ФЗ ; ред. от 13.07.2015 // Российская газета. – 2002. – 31 июля.</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дополнительных мерах по обеспечению безопасности дорожного движения : указ Президента Российской Федерации от 15.06.1998 № 711 ; ред. от 01.04.2015 // Российская газета. – 1998. – 23 июня.</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 постановление Правительства Российской Федерации от 01.09.2012 № 875 ; ред. от 13.07.2015 // Российская газета. – 2012. – 07 сентября.</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 xml:space="preserve">О мерах по реализации Постановления Правительства Российской Федерации от 21 июля 1998 г. № 814 : приказ Министерства внутренних дел Российской Федерации от 12.04.1999 № 288 ; ред. от 30.12.2014 // Российская газета. – 1999. – 07 сентября. </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Об оружии : закон Российской Федерации от 20.05.1993 № 4992-1 [утратил силу] // Российская газета. – 1993. – 15 июня.</w:t>
      </w:r>
    </w:p>
    <w:p w:rsidR="00E9662A" w:rsidRPr="00E9662A" w:rsidRDefault="00E9662A" w:rsidP="00804390">
      <w:pPr>
        <w:numPr>
          <w:ilvl w:val="0"/>
          <w:numId w:val="25"/>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bCs/>
          <w:sz w:val="28"/>
          <w:szCs w:val="28"/>
          <w:lang w:eastAsia="ru-RU"/>
        </w:rPr>
        <w:lastRenderedPageBreak/>
        <w:t>Благов, А. Д. Административно-правовой режим оборота оружия в Российской Федерации : дисс. ... канд. юрид. наук / А. Д. Благов. – М., 2007. – 209 с.</w:t>
      </w:r>
    </w:p>
    <w:p w:rsidR="00E9662A" w:rsidRPr="00E9662A" w:rsidRDefault="00E9662A" w:rsidP="00804390">
      <w:pPr>
        <w:numPr>
          <w:ilvl w:val="0"/>
          <w:numId w:val="25"/>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bCs/>
          <w:sz w:val="28"/>
          <w:szCs w:val="28"/>
          <w:lang w:eastAsia="ru-RU"/>
        </w:rPr>
        <w:t>Гейхман, В.Л. Трудовое право : учебник / Гейхман В.Л., Дмитриева И.К.. - М. : ЮРАЙТ, 2011. - 523 с - ISBN 978-5-9916-0893-0</w:t>
      </w:r>
    </w:p>
    <w:p w:rsidR="00E9662A" w:rsidRPr="00E9662A" w:rsidRDefault="00E9662A" w:rsidP="00804390">
      <w:pPr>
        <w:numPr>
          <w:ilvl w:val="0"/>
          <w:numId w:val="25"/>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sz w:val="28"/>
          <w:szCs w:val="28"/>
          <w:lang w:eastAsia="ru-RU"/>
        </w:rPr>
        <w:t>Дикаев, С. У. Устранение коллизий в законодательстве как фактор успешной борьбы с криминальным оборотом оружия // Актуальные проблемы борьбы с незаконным оборотом оружия в условиях переходного периода : межведом. науч.-практ. конф. - Москва–Ижевск, 1998. - С. 19 - 23.</w:t>
      </w:r>
    </w:p>
    <w:p w:rsidR="00E9662A" w:rsidRPr="00E9662A" w:rsidRDefault="00E9662A" w:rsidP="00804390">
      <w:pPr>
        <w:numPr>
          <w:ilvl w:val="0"/>
          <w:numId w:val="25"/>
        </w:numPr>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Современные кадровые технологии в органах власти : монография / А.М. Беляев, Е.Д. Богатырев, А.И. Галкин и др.; под общ. ред. С.Е. Прокофьева, А.М. Беляева, С.Г. Еремина. - М.: Юстицинформ, 2015. - 662 с. – СПС КонсультантПлюс. – режим доступа : http://base.consultant.ru.</w:t>
      </w:r>
    </w:p>
    <w:p w:rsidR="00E9662A" w:rsidRPr="00E9662A" w:rsidRDefault="00E9662A" w:rsidP="00804390">
      <w:pPr>
        <w:numPr>
          <w:ilvl w:val="0"/>
          <w:numId w:val="2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Гарашко, А. Ю. Проблемы единой системы источников права / А. Ю.Гарашко // История государства и права. - 2012. - № 21. - С.23 - 25.</w:t>
      </w:r>
    </w:p>
    <w:p w:rsidR="00E9662A" w:rsidRPr="00E9662A" w:rsidRDefault="00E9662A" w:rsidP="00804390">
      <w:pPr>
        <w:numPr>
          <w:ilvl w:val="0"/>
          <w:numId w:val="2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Швецова, М. В. Дискриминация в области труда и занятий в Российской Федерации в свете Конвенции о защите прав человека и основных свобод / М. В. Швецова // Социальное и пенсионное право. - 2014. - № 1. - С. 33 - 37.</w:t>
      </w:r>
    </w:p>
    <w:p w:rsidR="00E9662A" w:rsidRPr="00E9662A" w:rsidRDefault="00E9662A" w:rsidP="00804390">
      <w:pPr>
        <w:numPr>
          <w:ilvl w:val="0"/>
          <w:numId w:val="2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О судебной практике по делам о хищении, вымогательстве и незаконном обороте оружия, боеприпасов, взрывчатых веществ и взрывных устройств : постановление Пленума Верховного Суда Российской Федерации от 12.03.2002 № 5 ; ред. от 03.12.2013 // Бюллетень Верховного Суда Российской Федерации. - 2002. - № 5.</w:t>
      </w:r>
    </w:p>
    <w:p w:rsidR="00E9662A" w:rsidRPr="00E9662A" w:rsidRDefault="00E9662A" w:rsidP="00804390">
      <w:pPr>
        <w:numPr>
          <w:ilvl w:val="0"/>
          <w:numId w:val="2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Решение Верховного суда Республики Карелия от 27 июля 2015 по делу № 21-277/2015. – Режим доступа : </w:t>
      </w:r>
      <w:hyperlink r:id="rId180"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804390">
      <w:pPr>
        <w:numPr>
          <w:ilvl w:val="0"/>
          <w:numId w:val="2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Постановление Самарского областного суда от 04 августа 2015 по делу № 4а-597/2015. – Режим доступа : </w:t>
      </w:r>
      <w:hyperlink r:id="rId181"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804390">
      <w:pPr>
        <w:numPr>
          <w:ilvl w:val="0"/>
          <w:numId w:val="2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Апелляционное определение Челябинского областного суда от 24 ноября 2015 г. по делу № 11а-14346/2015. – Режим доступа : http://base.consultant.ru.</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Доклад Уполномоченного по правам человека в Российской Федерации за 2012 год. – Режим доступа : http://ombudsmanrf.org. – 10.04.2014.</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Информация о текущей деятельности государственной инспекции труда в Оренбургской области. – Режим доступа: </w:t>
      </w:r>
      <w:hyperlink r:id="rId182" w:history="1">
        <w:r w:rsidRPr="00E9662A">
          <w:rPr>
            <w:rFonts w:ascii="Times New Roman" w:eastAsia="Times New Roman" w:hAnsi="Times New Roman"/>
            <w:sz w:val="24"/>
            <w:szCs w:val="24"/>
            <w:lang w:eastAsia="ru-RU"/>
          </w:rPr>
          <w:t xml:space="preserve"> </w:t>
        </w:r>
        <w:r w:rsidRPr="00E9662A">
          <w:rPr>
            <w:rFonts w:ascii="Times New Roman" w:eastAsia="Times New Roman" w:hAnsi="Times New Roman"/>
            <w:sz w:val="28"/>
            <w:szCs w:val="28"/>
            <w:lang w:eastAsia="ru-RU"/>
          </w:rPr>
          <w:t>http://git56.rostrud.ru. – 20.09.2015</w:t>
        </w:r>
      </w:hyperlink>
      <w:r w:rsidRPr="00E9662A">
        <w:rPr>
          <w:rFonts w:ascii="Times New Roman" w:eastAsia="Times New Roman" w:hAnsi="Times New Roman"/>
          <w:sz w:val="28"/>
          <w:szCs w:val="28"/>
          <w:lang w:eastAsia="ru-RU"/>
        </w:rPr>
        <w:t>.</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Отчет о  работе судов общей юрисдикции по рассмотрению уголовных дел  по первой инстанции за 12 месяцев 2014 года. – Режим доступа : http://www.cdep.ru. - 23.12.2015.</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Проект Федерального закона № 307135-6 «О внесении изменений в отдельные законодательные акты Российской Федерации в связи с совершенствованием оборота оружия» ; ред., внесенная в ГД ФС РФ, текст по состоянию на 20.04.2015. – Режим доступа : http://base.consultant.ru.</w:t>
      </w:r>
    </w:p>
    <w:p w:rsidR="00E9662A" w:rsidRPr="00E9662A" w:rsidRDefault="00E9662A" w:rsidP="00E9662A">
      <w:pPr>
        <w:tabs>
          <w:tab w:val="left" w:pos="3420"/>
        </w:tabs>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Приложение Е</w:t>
      </w:r>
    </w:p>
    <w:p w:rsidR="00E9662A" w:rsidRPr="00E9662A" w:rsidRDefault="00E9662A" w:rsidP="00E9662A">
      <w:pPr>
        <w:spacing w:after="0" w:line="240" w:lineRule="auto"/>
        <w:contextualSpacing/>
        <w:jc w:val="center"/>
        <w:rPr>
          <w:rFonts w:ascii="Times New Roman" w:eastAsia="Times New Roman" w:hAnsi="Times New Roman"/>
          <w:b/>
          <w:i/>
          <w:color w:val="000000"/>
          <w:sz w:val="32"/>
          <w:szCs w:val="32"/>
          <w:lang w:eastAsia="ru-RU"/>
        </w:rPr>
      </w:pPr>
      <w:r w:rsidRPr="00E9662A">
        <w:rPr>
          <w:rFonts w:ascii="Times New Roman" w:eastAsia="Times New Roman" w:hAnsi="Times New Roman"/>
          <w:b/>
          <w:i/>
          <w:color w:val="000000"/>
          <w:sz w:val="32"/>
          <w:szCs w:val="32"/>
          <w:lang w:eastAsia="ru-RU"/>
        </w:rPr>
        <w:t>(справочное)</w:t>
      </w:r>
    </w:p>
    <w:p w:rsidR="00E9662A" w:rsidRPr="00E9662A" w:rsidRDefault="00E9662A" w:rsidP="00E9662A">
      <w:pPr>
        <w:spacing w:after="0" w:line="240" w:lineRule="auto"/>
        <w:jc w:val="center"/>
        <w:rPr>
          <w:rFonts w:ascii="Times New Roman" w:eastAsia="Times New Roman" w:hAnsi="Times New Roman"/>
          <w:b/>
          <w:color w:val="000000"/>
          <w:sz w:val="28"/>
          <w:szCs w:val="28"/>
          <w:lang w:eastAsia="ru-RU"/>
        </w:rPr>
      </w:pP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Структура Федеральной службы судебных приставов</w:t>
      </w:r>
    </w:p>
    <w:p w:rsidR="00E9662A" w:rsidRPr="00E9662A" w:rsidRDefault="00E9662A" w:rsidP="00E9662A">
      <w:pPr>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1932940</wp:posOffset>
                </wp:positionH>
                <wp:positionV relativeFrom="paragraph">
                  <wp:posOffset>163830</wp:posOffset>
                </wp:positionV>
                <wp:extent cx="1828800" cy="436880"/>
                <wp:effectExtent l="57150" t="38100" r="76200" b="9652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56536A" w:rsidRDefault="00490D5D" w:rsidP="00E9662A">
                            <w:pPr>
                              <w:jc w:val="center"/>
                              <w:rPr>
                                <w:b/>
                                <w:sz w:val="28"/>
                                <w:szCs w:val="28"/>
                              </w:rPr>
                            </w:pPr>
                            <w:r w:rsidRPr="0056536A">
                              <w:rPr>
                                <w:b/>
                                <w:sz w:val="28"/>
                                <w:szCs w:val="28"/>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26" style="position:absolute;left:0;text-align:left;margin-left:152.2pt;margin-top:12.9pt;width:2in;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" fillcolor="#bcbcbc">
                <v:fill color2="#ededed" rotate="t" angle="180" colors="0 #bcbcbc;22938f #d0d0d0;1 #ededed" focus="100%" type="gradient"/>
                <v:shadow on="t" color="black" opacity="24903f" origin=",.5" offset="0,.55556mm"/>
                <v:path arrowok="t"/>
                <v:textbox>
                  <w:txbxContent>
                    <w:p w:rsidR="00490D5D" w:rsidRPr="0056536A" w:rsidRDefault="00490D5D" w:rsidP="00E9662A">
                      <w:pPr>
                        <w:jc w:val="center"/>
                        <w:rPr>
                          <w:b/>
                          <w:sz w:val="28"/>
                          <w:szCs w:val="28"/>
                        </w:rPr>
                      </w:pPr>
                      <w:r w:rsidRPr="0056536A">
                        <w:rPr>
                          <w:b/>
                          <w:sz w:val="28"/>
                          <w:szCs w:val="28"/>
                        </w:rPr>
                        <w:t>Директор</w:t>
                      </w:r>
                    </w:p>
                  </w:txbxContent>
                </v:textbox>
              </v:roundrect>
            </w:pict>
          </mc:Fallback>
        </mc:AlternateContent>
      </w:r>
    </w:p>
    <w:p w:rsidR="00E9662A" w:rsidRPr="00E9662A" w:rsidRDefault="00E9662A" w:rsidP="00E9662A">
      <w:pPr>
        <w:spacing w:after="0" w:line="240" w:lineRule="auto"/>
        <w:jc w:val="center"/>
        <w:rPr>
          <w:rFonts w:ascii="Times New Roman" w:hAnsi="Times New Roman"/>
          <w:b/>
          <w:sz w:val="28"/>
          <w:szCs w:val="28"/>
        </w:rPr>
      </w:pPr>
    </w:p>
    <w:p w:rsidR="00E9662A" w:rsidRPr="00E9662A" w:rsidRDefault="00E9662A" w:rsidP="00E9662A">
      <w:pPr>
        <w:spacing w:after="0" w:line="240" w:lineRule="auto"/>
        <w:jc w:val="center"/>
        <w:rPr>
          <w:rFonts w:ascii="Times New Roman" w:hAnsi="Times New Roman"/>
          <w:b/>
          <w:sz w:val="28"/>
          <w:szCs w:val="28"/>
        </w:rPr>
      </w:pPr>
    </w:p>
    <w:p w:rsidR="00E9662A" w:rsidRPr="00E9662A" w:rsidRDefault="00E9662A" w:rsidP="00E9662A">
      <w:pPr>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5057775</wp:posOffset>
                </wp:positionH>
                <wp:positionV relativeFrom="paragraph">
                  <wp:posOffset>109220</wp:posOffset>
                </wp:positionV>
                <wp:extent cx="1295400" cy="492760"/>
                <wp:effectExtent l="57150" t="38100" r="76200" b="9779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3A66B7" w:rsidRDefault="00490D5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27" style="position:absolute;left:0;text-align:left;margin-left:398.25pt;margin-top:8.6pt;width:102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490D5D" w:rsidRPr="003A66B7" w:rsidRDefault="00490D5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3682365</wp:posOffset>
                </wp:positionH>
                <wp:positionV relativeFrom="paragraph">
                  <wp:posOffset>109220</wp:posOffset>
                </wp:positionV>
                <wp:extent cx="1311910" cy="492760"/>
                <wp:effectExtent l="57150" t="38100" r="78740" b="9779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191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3A66B7" w:rsidRDefault="00490D5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28" style="position:absolute;left:0;text-align:left;margin-left:289.95pt;margin-top:8.6pt;width:103.3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490D5D" w:rsidRPr="003A66B7" w:rsidRDefault="00490D5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819785</wp:posOffset>
                </wp:positionH>
                <wp:positionV relativeFrom="paragraph">
                  <wp:posOffset>109220</wp:posOffset>
                </wp:positionV>
                <wp:extent cx="1319530" cy="492760"/>
                <wp:effectExtent l="57150" t="38100" r="71120" b="9779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3A66B7" w:rsidRDefault="00490D5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9" style="position:absolute;left:0;text-align:left;margin-left:64.55pt;margin-top:8.6pt;width:103.9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490D5D" w:rsidRPr="003A66B7" w:rsidRDefault="00490D5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2251075</wp:posOffset>
                </wp:positionH>
                <wp:positionV relativeFrom="paragraph">
                  <wp:posOffset>109220</wp:posOffset>
                </wp:positionV>
                <wp:extent cx="1343660" cy="492760"/>
                <wp:effectExtent l="57150" t="38100" r="85090" b="9779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66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3A66B7" w:rsidRDefault="00490D5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0" style="position:absolute;left:0;text-align:left;margin-left:177.25pt;margin-top:8.6pt;width:105.8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" fillcolor="#bcbcbc">
                <v:fill color2="#ededed" rotate="t" angle="180" colors="0 #bcbcbc;22938f #d0d0d0;1 #ededed" focus="100%" type="gradient"/>
                <v:shadow on="t" color="black" opacity="24903f" origin=",.5" offset="0,.55556mm"/>
                <v:path arrowok="t"/>
                <v:textbox>
                  <w:txbxContent>
                    <w:p w:rsidR="00490D5D" w:rsidRPr="003A66B7" w:rsidRDefault="00490D5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-658495</wp:posOffset>
                </wp:positionH>
                <wp:positionV relativeFrom="paragraph">
                  <wp:posOffset>109220</wp:posOffset>
                </wp:positionV>
                <wp:extent cx="1430655" cy="492760"/>
                <wp:effectExtent l="57150" t="38100" r="74295" b="9779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3A66B7" w:rsidRDefault="00490D5D" w:rsidP="00E9662A">
                            <w:pPr>
                              <w:jc w:val="center"/>
                            </w:pPr>
                            <w:r w:rsidRPr="003A66B7">
                              <w:t>Первый зам</w:t>
                            </w:r>
                            <w:r>
                              <w:t>.</w:t>
                            </w:r>
                            <w:r w:rsidRPr="003A66B7">
                              <w:t xml:space="preserve">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1" style="position:absolute;left:0;text-align:left;margin-left:-51.85pt;margin-top:8.6pt;width:112.6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490D5D" w:rsidRPr="003A66B7" w:rsidRDefault="00490D5D" w:rsidP="00E9662A">
                      <w:pPr>
                        <w:jc w:val="center"/>
                      </w:pPr>
                      <w:r w:rsidRPr="003A66B7">
                        <w:t>Первый зам</w:t>
                      </w:r>
                      <w:r>
                        <w:t>.</w:t>
                      </w:r>
                      <w:r w:rsidRPr="003A66B7">
                        <w:t xml:space="preserve"> директор</w:t>
                      </w:r>
                      <w:r>
                        <w:t>а</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2896870</wp:posOffset>
                </wp:positionH>
                <wp:positionV relativeFrom="paragraph">
                  <wp:posOffset>124460</wp:posOffset>
                </wp:positionV>
                <wp:extent cx="2329180" cy="492760"/>
                <wp:effectExtent l="57150" t="38100" r="71120" b="977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3A66B7" w:rsidRDefault="00490D5D" w:rsidP="00E9662A">
                            <w:pPr>
                              <w:jc w:val="center"/>
                            </w:pPr>
                            <w:r>
                              <w:t>Управление государственной службы и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32" style="position:absolute;left:0;text-align:left;margin-left:228.1pt;margin-top:9.8pt;width:183.4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B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2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K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490D5D" w:rsidRPr="003A66B7" w:rsidRDefault="00490D5D" w:rsidP="00E9662A">
                      <w:pPr>
                        <w:jc w:val="center"/>
                      </w:pPr>
                      <w:r>
                        <w:t>Управление государственной службы и кадров</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367030</wp:posOffset>
                </wp:positionH>
                <wp:positionV relativeFrom="paragraph">
                  <wp:posOffset>139700</wp:posOffset>
                </wp:positionV>
                <wp:extent cx="2329180" cy="492760"/>
                <wp:effectExtent l="57150" t="38100" r="71120" b="9779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3A66B7" w:rsidRDefault="00490D5D" w:rsidP="00E9662A">
                            <w:pPr>
                              <w:jc w:val="center"/>
                            </w:pPr>
                            <w:r>
                              <w:t>Управление организации исполнительного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3" style="position:absolute;left:0;text-align:left;margin-left:28.9pt;margin-top:11pt;width:183.4pt;height:3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A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W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O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" fillcolor="#bcbcbc">
                <v:fill color2="#ededed" rotate="t" angle="180" colors="0 #bcbcbc;22938f #d0d0d0;1 #ededed" focus="100%" type="gradient"/>
                <v:shadow on="t" color="black" opacity="24903f" origin=",.5" offset="0,.55556mm"/>
                <v:path arrowok="t"/>
                <v:textbox>
                  <w:txbxContent>
                    <w:p w:rsidR="00490D5D" w:rsidRPr="003A66B7" w:rsidRDefault="00490D5D" w:rsidP="00E9662A">
                      <w:pPr>
                        <w:jc w:val="center"/>
                      </w:pPr>
                      <w:r>
                        <w:t>Управление организации исполнительного производства</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2967990</wp:posOffset>
                </wp:positionH>
                <wp:positionV relativeFrom="paragraph">
                  <wp:posOffset>83820</wp:posOffset>
                </wp:positionV>
                <wp:extent cx="2329180" cy="699135"/>
                <wp:effectExtent l="57150" t="38100" r="71120" b="10096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3A66B7" w:rsidRDefault="00490D5D" w:rsidP="00E9662A">
                            <w:pPr>
                              <w:jc w:val="center"/>
                            </w:pPr>
                            <w:r>
                              <w:t>Управление организации дознания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34" style="position:absolute;left:0;text-align:left;margin-left:233.7pt;margin-top:6.6pt;width:183.4pt;height:5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" fillcolor="#bcbcbc">
                <v:fill color2="#ededed" rotate="t" angle="180" colors="0 #bcbcbc;22938f #d0d0d0;1 #ededed" focus="100%" type="gradient"/>
                <v:shadow on="t" color="black" opacity="24903f" origin=",.5" offset="0,.55556mm"/>
                <v:path arrowok="t"/>
                <v:textbox>
                  <w:txbxContent>
                    <w:p w:rsidR="00490D5D" w:rsidRPr="003A66B7" w:rsidRDefault="00490D5D" w:rsidP="00E9662A">
                      <w:pPr>
                        <w:jc w:val="center"/>
                      </w:pPr>
                      <w:r>
                        <w:t>Управление организации дознания</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367030</wp:posOffset>
                </wp:positionH>
                <wp:positionV relativeFrom="paragraph">
                  <wp:posOffset>83185</wp:posOffset>
                </wp:positionV>
                <wp:extent cx="2329180" cy="699770"/>
                <wp:effectExtent l="57150" t="38100" r="71120" b="10033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77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3A66B7" w:rsidRDefault="00490D5D" w:rsidP="00E9662A">
                            <w:pPr>
                              <w:jc w:val="center"/>
                            </w:pPr>
                            <w:r>
                              <w:t>Управление организации обеспечения установленного порядка деятельности судов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35" style="position:absolute;left:0;text-align:left;margin-left:28.9pt;margin-top:6.55pt;width:183.4pt;height:5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490D5D" w:rsidRPr="003A66B7" w:rsidRDefault="00490D5D" w:rsidP="00E9662A">
                      <w:pPr>
                        <w:jc w:val="center"/>
                      </w:pPr>
                      <w:r>
                        <w:t>Управление организации обеспечения установленного порядка деятельности судов</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2969895</wp:posOffset>
                </wp:positionH>
                <wp:positionV relativeFrom="paragraph">
                  <wp:posOffset>266065</wp:posOffset>
                </wp:positionV>
                <wp:extent cx="2329180" cy="492760"/>
                <wp:effectExtent l="57150" t="38100" r="71120" b="9779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3A66B7" w:rsidRDefault="00490D5D" w:rsidP="00E9662A">
                            <w:pPr>
                              <w:jc w:val="center"/>
                            </w:pPr>
                            <w:r>
                              <w:t>Управление делопроизводства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36" style="position:absolute;left:0;text-align:left;margin-left:233.85pt;margin-top:20.95pt;width:183.4pt;height:3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" fillcolor="#bcbcbc">
                <v:fill color2="#ededed" rotate="t" angle="180" colors="0 #bcbcbc;22938f #d0d0d0;1 #ededed" focus="100%" type="gradient"/>
                <v:shadow on="t" color="black" opacity="24903f" origin=",.5" offset="0,.55556mm"/>
                <v:path arrowok="t"/>
                <v:textbox>
                  <w:txbxContent>
                    <w:p w:rsidR="00490D5D" w:rsidRPr="003A66B7" w:rsidRDefault="00490D5D" w:rsidP="00E9662A">
                      <w:pPr>
                        <w:jc w:val="center"/>
                      </w:pPr>
                      <w:r>
                        <w:t>Управление делопроизводства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407670</wp:posOffset>
                </wp:positionH>
                <wp:positionV relativeFrom="paragraph">
                  <wp:posOffset>265430</wp:posOffset>
                </wp:positionV>
                <wp:extent cx="2329180" cy="492760"/>
                <wp:effectExtent l="57150" t="38100" r="71120" b="9779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3A66B7" w:rsidRDefault="00490D5D" w:rsidP="00E9662A">
                            <w:pPr>
                              <w:jc w:val="center"/>
                            </w:pPr>
                            <w:r>
                              <w:t>Организационно-контрольное у</w:t>
                            </w:r>
                            <w:r w:rsidRPr="003A66B7">
                              <w:t>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37" style="position:absolute;left:0;text-align:left;margin-left:32.1pt;margin-top:20.9pt;width:183.4pt;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" fillcolor="#bcbcbc">
                <v:fill color2="#ededed" rotate="t" angle="180" colors="0 #bcbcbc;22938f #d0d0d0;1 #ededed" focus="100%" type="gradient"/>
                <v:shadow on="t" color="black" opacity="24903f" origin=",.5" offset="0,.55556mm"/>
                <v:path arrowok="t"/>
                <v:textbox>
                  <w:txbxContent>
                    <w:p w:rsidR="00490D5D" w:rsidRPr="003A66B7" w:rsidRDefault="00490D5D" w:rsidP="00E9662A">
                      <w:pPr>
                        <w:jc w:val="center"/>
                      </w:pPr>
                      <w:r>
                        <w:t>Организационно-контрольное у</w:t>
                      </w:r>
                      <w:r w:rsidRPr="003A66B7">
                        <w:t>правление</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2969260</wp:posOffset>
                </wp:positionH>
                <wp:positionV relativeFrom="paragraph">
                  <wp:posOffset>114935</wp:posOffset>
                </wp:positionV>
                <wp:extent cx="2329180" cy="492760"/>
                <wp:effectExtent l="57150" t="38100" r="71120" b="9779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3A66B7" w:rsidRDefault="00490D5D" w:rsidP="00E9662A">
                            <w:pPr>
                              <w:jc w:val="center"/>
                            </w:pPr>
                            <w:r>
                              <w:t>Управление делами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38" style="position:absolute;left:0;text-align:left;margin-left:233.8pt;margin-top:9.05pt;width:183.4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E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490D5D" w:rsidRPr="003A66B7" w:rsidRDefault="00490D5D" w:rsidP="00E9662A">
                      <w:pPr>
                        <w:jc w:val="center"/>
                      </w:pPr>
                      <w:r>
                        <w:t>Управление делами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408940</wp:posOffset>
                </wp:positionH>
                <wp:positionV relativeFrom="paragraph">
                  <wp:posOffset>114935</wp:posOffset>
                </wp:positionV>
                <wp:extent cx="2329180" cy="492760"/>
                <wp:effectExtent l="57150" t="38100" r="71120" b="9779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3A66B7" w:rsidRDefault="00490D5D" w:rsidP="00E9662A">
                            <w:pPr>
                              <w:jc w:val="center"/>
                            </w:pPr>
                            <w:r>
                              <w:t xml:space="preserve">Правовое управление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39" style="position:absolute;left:0;text-align:left;margin-left:32.2pt;margin-top:9.05pt;width:183.4pt;height:3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tQ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490D5D" w:rsidRPr="003A66B7" w:rsidRDefault="00490D5D" w:rsidP="00E9662A">
                      <w:pPr>
                        <w:jc w:val="center"/>
                      </w:pPr>
                      <w:r>
                        <w:t xml:space="preserve">Правовое управление </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1687195</wp:posOffset>
                </wp:positionH>
                <wp:positionV relativeFrom="paragraph">
                  <wp:posOffset>300990</wp:posOffset>
                </wp:positionV>
                <wp:extent cx="2329180" cy="699135"/>
                <wp:effectExtent l="57150" t="38100" r="71120" b="10096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3A66B7" w:rsidRDefault="00490D5D" w:rsidP="00E9662A">
                            <w:pPr>
                              <w:jc w:val="center"/>
                            </w:pPr>
                            <w:r>
                              <w:t>Управление противодействий коррупции, обеспечения работы с кадрами и вопросов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40" style="position:absolute;left:0;text-align:left;margin-left:132.85pt;margin-top:23.7pt;width:183.4pt;height:5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490D5D" w:rsidRPr="003A66B7" w:rsidRDefault="00490D5D" w:rsidP="00E9662A">
                      <w:pPr>
                        <w:jc w:val="center"/>
                      </w:pPr>
                      <w:r>
                        <w:t>Управление противодействий коррупции, обеспечения работы с кадрами и вопросов безопасности</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4080510</wp:posOffset>
                </wp:positionH>
                <wp:positionV relativeFrom="paragraph">
                  <wp:posOffset>346710</wp:posOffset>
                </wp:positionV>
                <wp:extent cx="2194560" cy="699135"/>
                <wp:effectExtent l="57150" t="38100" r="72390" b="10096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456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3A66B7" w:rsidRDefault="00490D5D" w:rsidP="00E9662A">
                            <w:pPr>
                              <w:jc w:val="center"/>
                            </w:pPr>
                            <w:r>
                              <w:t>Отдел по взаимодействию со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 o:spid="_x0000_s1041" style="position:absolute;left:0;text-align:left;margin-left:321.3pt;margin-top:27.3pt;width:172.8pt;height:5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" fillcolor="#bcbcbc">
                <v:fill color2="#ededed" rotate="t" angle="180" colors="0 #bcbcbc;22938f #d0d0d0;1 #ededed" focus="100%" type="gradient"/>
                <v:shadow on="t" color="black" opacity="24903f" origin=",.5" offset="0,.55556mm"/>
                <v:path arrowok="t"/>
                <v:textbox>
                  <w:txbxContent>
                    <w:p w:rsidR="00490D5D" w:rsidRPr="003A66B7" w:rsidRDefault="00490D5D" w:rsidP="00E9662A">
                      <w:pPr>
                        <w:jc w:val="center"/>
                      </w:pPr>
                      <w:r>
                        <w:t>Отдел по взаимодействию со СМИ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1979930</wp:posOffset>
                </wp:positionH>
                <wp:positionV relativeFrom="paragraph">
                  <wp:posOffset>338455</wp:posOffset>
                </wp:positionV>
                <wp:extent cx="2035175" cy="699135"/>
                <wp:effectExtent l="57150" t="38100" r="79375" b="10096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3A66B7" w:rsidRDefault="00490D5D" w:rsidP="00E9662A">
                            <w:pPr>
                              <w:jc w:val="center"/>
                            </w:pPr>
                            <w:r>
                              <w:t>Управление информационных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42" style="position:absolute;left:0;text-align:left;margin-left:155.9pt;margin-top:26.65pt;width:160.25pt;height:5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" fillcolor="#bcbcbc">
                <v:fill color2="#ededed" rotate="t" angle="180" colors="0 #bcbcbc;22938f #d0d0d0;1 #ededed" focus="100%" type="gradient"/>
                <v:shadow on="t" color="black" opacity="24903f" origin=",.5" offset="0,.55556mm"/>
                <v:path arrowok="t"/>
                <v:textbox>
                  <w:txbxContent>
                    <w:p w:rsidR="00490D5D" w:rsidRPr="003A66B7" w:rsidRDefault="00490D5D" w:rsidP="00E9662A">
                      <w:pPr>
                        <w:jc w:val="center"/>
                      </w:pPr>
                      <w:r>
                        <w:t>Управление информационных технологий</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-316865</wp:posOffset>
                </wp:positionH>
                <wp:positionV relativeFrom="paragraph">
                  <wp:posOffset>346710</wp:posOffset>
                </wp:positionV>
                <wp:extent cx="2249805" cy="699135"/>
                <wp:effectExtent l="57150" t="38100" r="74295" b="10096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980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56536A" w:rsidRDefault="00490D5D"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 o:spid="_x0000_s1043" style="position:absolute;left:0;text-align:left;margin-left:-24.95pt;margin-top:27.3pt;width:177.15pt;height:5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" fillcolor="#bcbcbc">
                <v:fill color2="#ededed" rotate="t" angle="180" colors="0 #bcbcbc;22938f #d0d0d0;1 #ededed" focus="100%" type="gradient"/>
                <v:shadow on="t" color="black" opacity="24903f" origin=",.5" offset="0,.55556mm"/>
                <v:path arrowok="t"/>
                <v:textbox>
                  <w:txbxContent>
                    <w:p w:rsidR="00490D5D" w:rsidRPr="0056536A" w:rsidRDefault="00490D5D"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2895600</wp:posOffset>
                </wp:positionH>
                <wp:positionV relativeFrom="paragraph">
                  <wp:posOffset>31750</wp:posOffset>
                </wp:positionV>
                <wp:extent cx="2711450" cy="580390"/>
                <wp:effectExtent l="57150" t="38100" r="69850" b="8636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0" cy="5803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3A66B7" w:rsidRDefault="00490D5D" w:rsidP="00E9662A">
                            <w:pPr>
                              <w:jc w:val="center"/>
                            </w:pPr>
                            <w:r>
                              <w:t>Управление рассмотрения обращений в исполнительном производстве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 o:spid="_x0000_s1044" style="position:absolute;left:0;text-align:left;margin-left:228pt;margin-top:2.5pt;width:213.5pt;height:4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" fillcolor="#bcbcbc">
                <v:fill color2="#ededed" rotate="t" angle="180" colors="0 #bcbcbc;22938f #d0d0d0;1 #ededed" focus="100%" type="gradient"/>
                <v:shadow on="t" color="black" opacity="24903f" origin=",.5" offset="0,.55556mm"/>
                <v:path arrowok="t"/>
                <v:textbox>
                  <w:txbxContent>
                    <w:p w:rsidR="00490D5D" w:rsidRPr="003A66B7" w:rsidRDefault="00490D5D" w:rsidP="00E9662A">
                      <w:pPr>
                        <w:jc w:val="center"/>
                      </w:pPr>
                      <w:r>
                        <w:t>Управление рассмотрения обращений в исполнительном производстве</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104775</wp:posOffset>
                </wp:positionH>
                <wp:positionV relativeFrom="paragraph">
                  <wp:posOffset>15875</wp:posOffset>
                </wp:positionV>
                <wp:extent cx="2694305" cy="596265"/>
                <wp:effectExtent l="57150" t="38100" r="67945" b="8953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4305" cy="59626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56536A" w:rsidRDefault="00490D5D"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0" o:spid="_x0000_s1045" style="position:absolute;left:0;text-align:left;margin-left:8.25pt;margin-top:1.25pt;width:212.15pt;height:4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" fillcolor="#bcbcbc">
                <v:fill color2="#ededed" rotate="t" angle="180" colors="0 #bcbcbc;22938f #d0d0d0;1 #ededed" focus="100%" type="gradient"/>
                <v:shadow on="t" color="black" opacity="24903f" origin=",.5" offset="0,.55556mm"/>
                <v:path arrowok="t"/>
                <v:textbox>
                  <w:txbxContent>
                    <w:p w:rsidR="00490D5D" w:rsidRPr="0056536A" w:rsidRDefault="00490D5D"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-78105</wp:posOffset>
                </wp:positionH>
                <wp:positionV relativeFrom="paragraph">
                  <wp:posOffset>288925</wp:posOffset>
                </wp:positionV>
                <wp:extent cx="6193790" cy="436880"/>
                <wp:effectExtent l="57150" t="38100" r="73660" b="9652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379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56536A" w:rsidRDefault="00490D5D" w:rsidP="00E9662A">
                            <w:pPr>
                              <w:jc w:val="center"/>
                              <w:rPr>
                                <w:b/>
                                <w:sz w:val="28"/>
                                <w:szCs w:val="28"/>
                              </w:rPr>
                            </w:pPr>
                            <w:r>
                              <w:rPr>
                                <w:b/>
                                <w:sz w:val="28"/>
                                <w:szCs w:val="28"/>
                              </w:rPr>
                              <w:t>Территориальные органы ФССП России (в субъектах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 o:spid="_x0000_s1046" style="position:absolute;left:0;text-align:left;margin-left:-6.15pt;margin-top:22.75pt;width:487.7pt;height:3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" fillcolor="#bcbcbc">
                <v:fill color2="#ededed" rotate="t" angle="180" colors="0 #bcbcbc;22938f #d0d0d0;1 #ededed" focus="100%" type="gradient"/>
                <v:shadow on="t" color="black" opacity="24903f" origin=",.5" offset="0,.55556mm"/>
                <v:path arrowok="t"/>
                <v:textbox>
                  <w:txbxContent>
                    <w:p w:rsidR="00490D5D" w:rsidRPr="0056536A" w:rsidRDefault="00490D5D" w:rsidP="00E9662A">
                      <w:pPr>
                        <w:jc w:val="center"/>
                        <w:rPr>
                          <w:b/>
                          <w:sz w:val="28"/>
                          <w:szCs w:val="28"/>
                        </w:rPr>
                      </w:pPr>
                      <w:r>
                        <w:rPr>
                          <w:b/>
                          <w:sz w:val="28"/>
                          <w:szCs w:val="28"/>
                        </w:rPr>
                        <w:t>Территориальные органы ФССП России (в субъектах РФ)</w:t>
                      </w:r>
                    </w:p>
                  </w:txbxContent>
                </v:textbox>
              </v:roundrect>
            </w:pict>
          </mc:Fallback>
        </mc:AlternateContent>
      </w:r>
      <w:r w:rsidRPr="00E9662A">
        <w:rPr>
          <w:rFonts w:ascii="Times New Roman" w:hAnsi="Times New Roman"/>
          <w:b/>
          <w:sz w:val="28"/>
          <w:szCs w:val="28"/>
        </w:rPr>
        <w:t>Территориальные органы ФССП России</w: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4025265</wp:posOffset>
                </wp:positionH>
                <wp:positionV relativeFrom="paragraph">
                  <wp:posOffset>245745</wp:posOffset>
                </wp:positionV>
                <wp:extent cx="2329180" cy="341630"/>
                <wp:effectExtent l="57150" t="38100" r="71120" b="9652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56536A" w:rsidRDefault="00490D5D" w:rsidP="00E9662A">
                            <w:pPr>
                              <w:jc w:val="center"/>
                              <w:rPr>
                                <w:sz w:val="20"/>
                                <w:szCs w:val="20"/>
                              </w:rPr>
                            </w:pPr>
                            <w:r w:rsidRPr="0056536A">
                              <w:rPr>
                                <w:sz w:val="20"/>
                                <w:szCs w:val="20"/>
                              </w:rPr>
                              <w:t xml:space="preserve">Специализированные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 o:spid="_x0000_s1047" style="position:absolute;left:0;text-align:left;margin-left:316.95pt;margin-top:19.35pt;width:183.4pt;height:2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" fillcolor="#bcbcbc">
                <v:fill color2="#ededed" rotate="t" angle="180" colors="0 #bcbcbc;22938f #d0d0d0;1 #ededed" focus="100%" type="gradient"/>
                <v:shadow on="t" color="black" opacity="24903f" origin=",.5" offset="0,.55556mm"/>
                <v:path arrowok="t"/>
                <v:textbox>
                  <w:txbxContent>
                    <w:p w:rsidR="00490D5D" w:rsidRPr="0056536A" w:rsidRDefault="00490D5D" w:rsidP="00E9662A">
                      <w:pPr>
                        <w:jc w:val="center"/>
                        <w:rPr>
                          <w:sz w:val="20"/>
                          <w:szCs w:val="20"/>
                        </w:rPr>
                      </w:pPr>
                      <w:r w:rsidRPr="0056536A">
                        <w:rPr>
                          <w:sz w:val="20"/>
                          <w:szCs w:val="20"/>
                        </w:rPr>
                        <w:t xml:space="preserve">Специализированные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1688465</wp:posOffset>
                </wp:positionH>
                <wp:positionV relativeFrom="paragraph">
                  <wp:posOffset>245745</wp:posOffset>
                </wp:positionV>
                <wp:extent cx="2329180" cy="341630"/>
                <wp:effectExtent l="57150" t="38100" r="71120" b="9652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3A66B7" w:rsidRDefault="00490D5D" w:rsidP="00E9662A">
                            <w:pPr>
                              <w:jc w:val="center"/>
                            </w:pPr>
                            <w:r>
                              <w:t xml:space="preserve">Межрайонные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4" o:spid="_x0000_s1048" style="position:absolute;left:0;text-align:left;margin-left:132.95pt;margin-top:19.35pt;width:183.4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490D5D" w:rsidRPr="003A66B7" w:rsidRDefault="00490D5D" w:rsidP="00E9662A">
                      <w:pPr>
                        <w:jc w:val="center"/>
                      </w:pPr>
                      <w:r>
                        <w:t xml:space="preserve">Межрайонные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-659130</wp:posOffset>
                </wp:positionH>
                <wp:positionV relativeFrom="paragraph">
                  <wp:posOffset>245110</wp:posOffset>
                </wp:positionV>
                <wp:extent cx="2329180" cy="341630"/>
                <wp:effectExtent l="57150" t="38100" r="71120" b="9652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90D5D" w:rsidRPr="003A66B7" w:rsidRDefault="00490D5D" w:rsidP="00E9662A">
                            <w:pPr>
                              <w:jc w:val="center"/>
                            </w:pPr>
                            <w:r>
                              <w:t xml:space="preserve">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3" o:spid="_x0000_s1049" style="position:absolute;left:0;text-align:left;margin-left:-51.9pt;margin-top:19.3pt;width:183.4pt;height:2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490D5D" w:rsidRPr="003A66B7" w:rsidRDefault="00490D5D" w:rsidP="00E9662A">
                      <w:pPr>
                        <w:jc w:val="center"/>
                      </w:pPr>
                      <w:r>
                        <w:t xml:space="preserve">Районные отделы ФССП России </w:t>
                      </w:r>
                    </w:p>
                  </w:txbxContent>
                </v:textbox>
              </v:roundrect>
            </w:pict>
          </mc:Fallback>
        </mc:AlternateContent>
      </w:r>
      <w:r w:rsidRPr="00E9662A">
        <w:rPr>
          <w:rFonts w:ascii="Times New Roman" w:hAnsi="Times New Roman"/>
          <w:sz w:val="28"/>
          <w:szCs w:val="28"/>
        </w:rPr>
        <w:t>Структурные подразделения территориальных органов ФССП России</w: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hAnsi="Times New Roman"/>
          <w:sz w:val="28"/>
          <w:szCs w:val="28"/>
        </w:rPr>
        <w:t>Рисунок А. 1 – Структура Федеральной службы судебных приставов</w:t>
      </w:r>
    </w:p>
    <w:p w:rsidR="00E9662A" w:rsidRPr="00E9662A" w:rsidRDefault="00E9662A" w:rsidP="00E9662A">
      <w:pPr>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Продолжение приложения Е</w:t>
      </w: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r w:rsidRPr="00E9662A">
        <w:rPr>
          <w:rFonts w:ascii="Times New Roman" w:eastAsia="Times New Roman" w:hAnsi="Times New Roman"/>
          <w:b/>
          <w:bCs/>
          <w:color w:val="000000"/>
          <w:sz w:val="28"/>
          <w:szCs w:val="28"/>
          <w:lang w:eastAsia="ru-RU"/>
        </w:rPr>
        <w:t xml:space="preserve">Численность обучающихся в образовательных организациях высшего образования </w:t>
      </w: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4"/>
        <w:gridCol w:w="1529"/>
        <w:gridCol w:w="902"/>
        <w:gridCol w:w="1358"/>
        <w:gridCol w:w="1114"/>
        <w:gridCol w:w="1275"/>
        <w:gridCol w:w="1584"/>
      </w:tblGrid>
      <w:tr w:rsidR="00E9662A" w:rsidRPr="00E9662A" w:rsidTr="00E9662A">
        <w:tc>
          <w:tcPr>
            <w:tcW w:w="1003" w:type="dxa"/>
            <w:vMerge w:val="restart"/>
            <w:shd w:val="clear" w:color="auto" w:fill="auto"/>
            <w:textDirection w:val="btLr"/>
            <w:vAlign w:val="center"/>
          </w:tcPr>
          <w:p w:rsidR="00E9662A" w:rsidRPr="00E9662A" w:rsidRDefault="00E9662A" w:rsidP="00E9662A">
            <w:pPr>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Годы</w:t>
            </w:r>
          </w:p>
        </w:tc>
        <w:tc>
          <w:tcPr>
            <w:tcW w:w="941" w:type="dxa"/>
            <w:vMerge w:val="restart"/>
            <w:shd w:val="clear" w:color="auto" w:fill="auto"/>
            <w:textDirection w:val="btLr"/>
            <w:vAlign w:val="center"/>
          </w:tcPr>
          <w:p w:rsidR="00E9662A" w:rsidRPr="00E9662A" w:rsidRDefault="00E9662A" w:rsidP="00E9662A">
            <w:pPr>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Число</w:t>
            </w:r>
            <w:r w:rsidRPr="00E9662A">
              <w:rPr>
                <w:rFonts w:ascii="Times New Roman" w:hAnsi="Times New Roman"/>
                <w:b/>
                <w:lang w:eastAsia="ru-RU"/>
              </w:rPr>
              <w:br/>
              <w:t>организаций</w:t>
            </w:r>
          </w:p>
        </w:tc>
        <w:tc>
          <w:tcPr>
            <w:tcW w:w="1559" w:type="dxa"/>
            <w:vMerge w:val="restart"/>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В них</w:t>
            </w:r>
            <w:r w:rsidRPr="00E9662A">
              <w:rPr>
                <w:rFonts w:ascii="Times New Roman" w:hAnsi="Times New Roman"/>
                <w:b/>
                <w:lang w:eastAsia="ru-RU"/>
              </w:rPr>
              <w:br/>
              <w:t>студентов - всего, тыс.человек</w:t>
            </w:r>
          </w:p>
        </w:tc>
        <w:tc>
          <w:tcPr>
            <w:tcW w:w="4735" w:type="dxa"/>
            <w:gridSpan w:val="4"/>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в том числе обучавшихся на отделениях</w:t>
            </w:r>
          </w:p>
        </w:tc>
        <w:tc>
          <w:tcPr>
            <w:tcW w:w="1616" w:type="dxa"/>
            <w:vMerge w:val="restart"/>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 10 000 человек</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населения</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 xml:space="preserve">приходилось </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студентов</w:t>
            </w:r>
          </w:p>
        </w:tc>
      </w:tr>
      <w:tr w:rsidR="00E9662A" w:rsidRPr="00E9662A" w:rsidTr="00E9662A">
        <w:trPr>
          <w:trHeight w:val="1371"/>
        </w:trPr>
        <w:tc>
          <w:tcPr>
            <w:tcW w:w="1003"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941"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1559"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918"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очных</w:t>
            </w:r>
          </w:p>
        </w:tc>
        <w:tc>
          <w:tcPr>
            <w:tcW w:w="1384"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очно-заочных </w:t>
            </w:r>
            <w:r w:rsidRPr="00E9662A">
              <w:rPr>
                <w:rFonts w:ascii="Times New Roman" w:hAnsi="Times New Roman"/>
                <w:b/>
                <w:lang w:eastAsia="ru-RU"/>
              </w:rPr>
              <w:br/>
              <w:t>(вечерних)</w:t>
            </w:r>
          </w:p>
        </w:tc>
        <w:tc>
          <w:tcPr>
            <w:tcW w:w="1134"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заочных</w:t>
            </w:r>
          </w:p>
        </w:tc>
        <w:tc>
          <w:tcPr>
            <w:tcW w:w="1299"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экстернат</w:t>
            </w:r>
          </w:p>
        </w:tc>
        <w:tc>
          <w:tcPr>
            <w:tcW w:w="1616" w:type="dxa"/>
            <w:vMerge/>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p>
        </w:tc>
      </w:tr>
      <w:tr w:rsidR="00E9662A" w:rsidRPr="00E9662A" w:rsidTr="00E9662A">
        <w:tc>
          <w:tcPr>
            <w:tcW w:w="9854" w:type="dxa"/>
            <w:gridSpan w:val="8"/>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Государственные и муниципальные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2008/ 2009</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660</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6214,8</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3152,8</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269,4</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2636,9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155,7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435</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662</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6135,6</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3017,4</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253,1</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2710,3</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154,8</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430</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653</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5848,7</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2859,6</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236,5</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2657,5</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95,2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409</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2011/ 2012</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634</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5453,9</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2687,1</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207,4</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2486,3</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73,1</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381</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609</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5143,8</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2589,0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179,2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2320,3</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55,3</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359</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578</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4762,0</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2496,0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152,2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2068,8</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45,0</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r w:rsidR="00E9662A" w:rsidRPr="00E9662A" w:rsidTr="00E9662A">
        <w:tc>
          <w:tcPr>
            <w:tcW w:w="9854" w:type="dxa"/>
            <w:gridSpan w:val="8"/>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Частные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2008/ 2009</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474</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1298,3</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304,4</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74,3</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903,9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91</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452</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1283,3</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262,6</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70,5</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928,9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462</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1201,1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214,2</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68,2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899,7</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19,0</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84</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2011/ 2012</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446</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1036,1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160,5</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56,0</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803,4</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72</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437</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930,1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132,0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50,4</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733,0</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14,7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391</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884,7</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122,9</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37,0</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715,2</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bl>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ind w:firstLine="851"/>
        <w:jc w:val="both"/>
        <w:rPr>
          <w:rFonts w:ascii="Times New Roman" w:hAnsi="Times New Roman"/>
          <w:sz w:val="28"/>
          <w:szCs w:val="28"/>
        </w:rPr>
      </w:pPr>
      <w:r w:rsidRPr="00E9662A">
        <w:rPr>
          <w:rFonts w:ascii="Times New Roman" w:hAnsi="Times New Roman"/>
          <w:sz w:val="28"/>
          <w:szCs w:val="28"/>
        </w:rPr>
        <w:t>Рисунок Е.1 – Численность обучающихся в ВУЗах [25]</w:t>
      </w:r>
    </w:p>
    <w:p w:rsidR="00E9662A" w:rsidRPr="00E9662A" w:rsidRDefault="00E9662A" w:rsidP="00E9662A">
      <w:pPr>
        <w:spacing w:before="100" w:beforeAutospacing="1" w:after="100" w:afterAutospacing="1" w:line="240" w:lineRule="auto"/>
        <w:jc w:val="center"/>
        <w:rPr>
          <w:rFonts w:ascii="Times New Roman" w:eastAsia="Times New Roman" w:hAnsi="Times New Roman"/>
          <w:b/>
          <w:bCs/>
          <w:color w:val="000000"/>
          <w:sz w:val="15"/>
          <w:szCs w:val="15"/>
          <w:lang w:eastAsia="ru-RU"/>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r w:rsidRPr="00E9662A">
        <w:rPr>
          <w:rFonts w:ascii="Times New Roman" w:hAnsi="Times New Roman"/>
          <w:b/>
          <w:sz w:val="32"/>
          <w:szCs w:val="32"/>
        </w:rPr>
        <w:lastRenderedPageBreak/>
        <w:t>Продолжение приложения Е</w:t>
      </w:r>
    </w:p>
    <w:p w:rsidR="00E9662A" w:rsidRPr="00E9662A" w:rsidRDefault="00E9662A" w:rsidP="00E9662A">
      <w:pPr>
        <w:spacing w:after="0" w:line="240" w:lineRule="auto"/>
        <w:jc w:val="center"/>
        <w:rPr>
          <w:rFonts w:ascii="Times New Roman" w:hAnsi="Times New Roman"/>
          <w:b/>
          <w:i/>
          <w:sz w:val="28"/>
          <w:szCs w:val="28"/>
        </w:rPr>
      </w:pP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i/>
          <w:sz w:val="28"/>
          <w:szCs w:val="28"/>
        </w:rPr>
      </w:pP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 xml:space="preserve">Количество владельцев оружия и лиц, получивших разрешение на его хранение и ношение, состоящих на учете в органах внутренних дел </w:t>
      </w:r>
    </w:p>
    <w:p w:rsidR="00E9662A" w:rsidRPr="00E9662A" w:rsidRDefault="00E9662A" w:rsidP="00E9662A">
      <w:pPr>
        <w:spacing w:after="0" w:line="240" w:lineRule="auto"/>
        <w:jc w:val="center"/>
        <w:rPr>
          <w:rFonts w:ascii="Times New Roman" w:hAnsi="Times New Roman"/>
          <w:sz w:val="28"/>
          <w:szCs w:val="28"/>
        </w:rPr>
      </w:pPr>
      <w:r w:rsidRPr="00E9662A">
        <w:rPr>
          <w:rFonts w:ascii="Times New Roman" w:hAnsi="Times New Roman"/>
          <w:b/>
          <w:sz w:val="28"/>
          <w:szCs w:val="28"/>
        </w:rPr>
        <w:t>в 2013 и 2014 г.г. (млн.)</w: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95925"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3"/>
              </a:graphicData>
            </a:graphic>
          </wp:inline>
        </w:drawing>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sidRPr="00E9662A">
        <w:rPr>
          <w:rFonts w:ascii="Times New Roman" w:hAnsi="Times New Roman"/>
          <w:sz w:val="28"/>
          <w:szCs w:val="28"/>
        </w:rPr>
        <w:t>Рисунок Е. 1 – Количество владельцев оружия и лиц, получивших разрешение на его хранение и ношение, состоящих на учете в органах внутренних дел в 2013 и 2014 г.г.</w:t>
      </w:r>
      <w:r w:rsidRPr="00E9662A">
        <w:t xml:space="preserve"> </w:t>
      </w:r>
      <w:r w:rsidRPr="00E9662A">
        <w:rPr>
          <w:rFonts w:ascii="Times New Roman" w:hAnsi="Times New Roman"/>
          <w:sz w:val="28"/>
          <w:szCs w:val="28"/>
        </w:rPr>
        <w:t>(млн.) [9]</w: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tabs>
          <w:tab w:val="left" w:pos="0"/>
          <w:tab w:val="left" w:pos="1276"/>
        </w:tabs>
        <w:spacing w:after="0" w:line="240" w:lineRule="auto"/>
        <w:contextualSpacing/>
        <w:jc w:val="center"/>
        <w:rPr>
          <w:rFonts w:ascii="Times New Roman" w:hAnsi="Times New Roman"/>
          <w:sz w:val="28"/>
          <w:szCs w:val="28"/>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P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Pr="00E9662A" w:rsidRDefault="00E9662A">
      <w:pPr>
        <w:keepNext/>
        <w:suppressAutoHyphens/>
        <w:spacing w:after="0" w:line="240" w:lineRule="auto"/>
        <w:ind w:firstLine="709"/>
        <w:jc w:val="both"/>
        <w:outlineLvl w:val="1"/>
        <w:rPr>
          <w:rFonts w:ascii="Times New Roman" w:hAnsi="Times New Roman"/>
          <w:b/>
          <w:sz w:val="24"/>
          <w:szCs w:val="24"/>
        </w:rPr>
      </w:pPr>
    </w:p>
    <w:sectPr w:rsidR="00E9662A" w:rsidRPr="00E9662A" w:rsidSect="00837A91">
      <w:footerReference w:type="default" r:id="rId18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809" w:rsidRDefault="003E2809" w:rsidP="00F23541">
      <w:pPr>
        <w:spacing w:after="0" w:line="240" w:lineRule="auto"/>
      </w:pPr>
      <w:r>
        <w:separator/>
      </w:r>
    </w:p>
  </w:endnote>
  <w:endnote w:type="continuationSeparator" w:id="0">
    <w:p w:rsidR="003E2809" w:rsidRDefault="003E2809"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5D" w:rsidRDefault="00490D5D">
    <w:pPr>
      <w:pStyle w:val="af"/>
      <w:jc w:val="right"/>
    </w:pPr>
    <w:r>
      <w:fldChar w:fldCharType="begin"/>
    </w:r>
    <w:r>
      <w:instrText xml:space="preserve"> PAGE   \* MERGEFORMAT </w:instrText>
    </w:r>
    <w:r>
      <w:fldChar w:fldCharType="separate"/>
    </w:r>
    <w:r>
      <w:rPr>
        <w:noProof/>
      </w:rPr>
      <w:t>3</w:t>
    </w:r>
    <w:r>
      <w:fldChar w:fldCharType="end"/>
    </w:r>
  </w:p>
  <w:p w:rsidR="00490D5D" w:rsidRDefault="00490D5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971292"/>
      <w:docPartObj>
        <w:docPartGallery w:val="Page Numbers (Bottom of Page)"/>
        <w:docPartUnique/>
      </w:docPartObj>
    </w:sdtPr>
    <w:sdtEndPr>
      <w:rPr>
        <w:rFonts w:ascii="Times New Roman" w:hAnsi="Times New Roman"/>
        <w:sz w:val="24"/>
        <w:szCs w:val="24"/>
      </w:rPr>
    </w:sdtEndPr>
    <w:sdtContent>
      <w:p w:rsidR="00490D5D" w:rsidRPr="001466B5" w:rsidRDefault="00490D5D">
        <w:pPr>
          <w:pStyle w:val="af"/>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1D5890">
          <w:rPr>
            <w:rFonts w:ascii="Times New Roman" w:hAnsi="Times New Roman"/>
            <w:noProof/>
            <w:sz w:val="24"/>
            <w:szCs w:val="24"/>
          </w:rPr>
          <w:t>33</w:t>
        </w:r>
        <w:r w:rsidRPr="001466B5">
          <w:rPr>
            <w:rFonts w:ascii="Times New Roman" w:hAnsi="Times New Roman"/>
            <w:sz w:val="24"/>
            <w:szCs w:val="24"/>
          </w:rPr>
          <w:fldChar w:fldCharType="end"/>
        </w:r>
      </w:p>
    </w:sdtContent>
  </w:sdt>
  <w:p w:rsidR="00490D5D" w:rsidRDefault="00490D5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809" w:rsidRDefault="003E2809" w:rsidP="00F23541">
      <w:pPr>
        <w:spacing w:after="0" w:line="240" w:lineRule="auto"/>
      </w:pPr>
      <w:r>
        <w:separator/>
      </w:r>
    </w:p>
  </w:footnote>
  <w:footnote w:type="continuationSeparator" w:id="0">
    <w:p w:rsidR="003E2809" w:rsidRDefault="003E2809"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2E46F2"/>
    <w:lvl w:ilvl="0">
      <w:start w:val="1"/>
      <w:numFmt w:val="decimal"/>
      <w:pStyle w:val="5"/>
      <w:lvlText w:val="%1."/>
      <w:lvlJc w:val="left"/>
      <w:pPr>
        <w:tabs>
          <w:tab w:val="num" w:pos="1492"/>
        </w:tabs>
        <w:ind w:left="1492" w:hanging="360"/>
      </w:pPr>
    </w:lvl>
  </w:abstractNum>
  <w:abstractNum w:abstractNumId="1">
    <w:nsid w:val="FFFFFF7D"/>
    <w:multiLevelType w:val="singleLevel"/>
    <w:tmpl w:val="C1FA08F8"/>
    <w:lvl w:ilvl="0">
      <w:start w:val="1"/>
      <w:numFmt w:val="decimal"/>
      <w:pStyle w:val="4"/>
      <w:lvlText w:val="%1."/>
      <w:lvlJc w:val="left"/>
      <w:pPr>
        <w:tabs>
          <w:tab w:val="num" w:pos="1209"/>
        </w:tabs>
        <w:ind w:left="1209" w:hanging="360"/>
      </w:pPr>
    </w:lvl>
  </w:abstractNum>
  <w:abstractNum w:abstractNumId="2">
    <w:nsid w:val="FFFFFF7E"/>
    <w:multiLevelType w:val="singleLevel"/>
    <w:tmpl w:val="CB868F08"/>
    <w:lvl w:ilvl="0">
      <w:start w:val="1"/>
      <w:numFmt w:val="decimal"/>
      <w:pStyle w:val="3"/>
      <w:lvlText w:val="%1."/>
      <w:lvlJc w:val="left"/>
      <w:pPr>
        <w:tabs>
          <w:tab w:val="num" w:pos="926"/>
        </w:tabs>
        <w:ind w:left="926" w:hanging="360"/>
      </w:pPr>
    </w:lvl>
  </w:abstractNum>
  <w:abstractNum w:abstractNumId="3">
    <w:nsid w:val="FFFFFF7F"/>
    <w:multiLevelType w:val="singleLevel"/>
    <w:tmpl w:val="0AF23C2C"/>
    <w:lvl w:ilvl="0">
      <w:start w:val="1"/>
      <w:numFmt w:val="decimal"/>
      <w:pStyle w:val="2"/>
      <w:lvlText w:val="%1."/>
      <w:lvlJc w:val="left"/>
      <w:pPr>
        <w:tabs>
          <w:tab w:val="num" w:pos="643"/>
        </w:tabs>
        <w:ind w:left="643" w:hanging="360"/>
      </w:pPr>
    </w:lvl>
  </w:abstractNum>
  <w:abstractNum w:abstractNumId="4">
    <w:nsid w:val="FFFFFF80"/>
    <w:multiLevelType w:val="singleLevel"/>
    <w:tmpl w:val="3E3A9E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84AC16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0F4AC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650A41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8A05C1C"/>
    <w:lvl w:ilvl="0">
      <w:start w:val="1"/>
      <w:numFmt w:val="decimal"/>
      <w:pStyle w:val="a"/>
      <w:lvlText w:val="%1."/>
      <w:lvlJc w:val="left"/>
      <w:pPr>
        <w:tabs>
          <w:tab w:val="num" w:pos="360"/>
        </w:tabs>
        <w:ind w:left="360" w:hanging="360"/>
      </w:pPr>
    </w:lvl>
  </w:abstractNum>
  <w:abstractNum w:abstractNumId="9">
    <w:nsid w:val="FFFFFF89"/>
    <w:multiLevelType w:val="singleLevel"/>
    <w:tmpl w:val="EC30A8D6"/>
    <w:lvl w:ilvl="0">
      <w:start w:val="1"/>
      <w:numFmt w:val="bullet"/>
      <w:pStyle w:val="a0"/>
      <w:lvlText w:val=""/>
      <w:lvlJc w:val="left"/>
      <w:pPr>
        <w:tabs>
          <w:tab w:val="num" w:pos="360"/>
        </w:tabs>
        <w:ind w:left="360" w:hanging="360"/>
      </w:pPr>
      <w:rPr>
        <w:rFonts w:ascii="Symbol" w:hAnsi="Symbol" w:hint="default"/>
      </w:rPr>
    </w:lvl>
  </w:abstractNum>
  <w:abstractNum w:abstractNumId="10">
    <w:nsid w:val="02A0632A"/>
    <w:multiLevelType w:val="hybridMultilevel"/>
    <w:tmpl w:val="470E50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5A07F44"/>
    <w:multiLevelType w:val="hybridMultilevel"/>
    <w:tmpl w:val="8F58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A075D03"/>
    <w:multiLevelType w:val="hybridMultilevel"/>
    <w:tmpl w:val="77FA3FC0"/>
    <w:lvl w:ilvl="0" w:tplc="D73CA0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AAE5934"/>
    <w:multiLevelType w:val="hybridMultilevel"/>
    <w:tmpl w:val="6BBC96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CA537B3"/>
    <w:multiLevelType w:val="hybridMultilevel"/>
    <w:tmpl w:val="2F705B9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D053196"/>
    <w:multiLevelType w:val="hybridMultilevel"/>
    <w:tmpl w:val="F49A70E6"/>
    <w:lvl w:ilvl="0" w:tplc="7598B7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0FB7194B"/>
    <w:multiLevelType w:val="hybridMultilevel"/>
    <w:tmpl w:val="2C16965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311E0E"/>
    <w:multiLevelType w:val="hybridMultilevel"/>
    <w:tmpl w:val="67DE506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2C13B70"/>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1371065B"/>
    <w:multiLevelType w:val="hybridMultilevel"/>
    <w:tmpl w:val="AB0EAF1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502160C"/>
    <w:multiLevelType w:val="hybridMultilevel"/>
    <w:tmpl w:val="1F8A344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66B49DE"/>
    <w:multiLevelType w:val="hybridMultilevel"/>
    <w:tmpl w:val="3CE6C554"/>
    <w:lvl w:ilvl="0" w:tplc="0804D9F6">
      <w:start w:val="54"/>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6CA7195"/>
    <w:multiLevelType w:val="hybridMultilevel"/>
    <w:tmpl w:val="8FC2AF78"/>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2040"/>
        </w:tabs>
        <w:ind w:left="20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6D92729"/>
    <w:multiLevelType w:val="hybridMultilevel"/>
    <w:tmpl w:val="114048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16F1617D"/>
    <w:multiLevelType w:val="hybridMultilevel"/>
    <w:tmpl w:val="65B43D8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185A7041"/>
    <w:multiLevelType w:val="hybridMultilevel"/>
    <w:tmpl w:val="5704B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18F10210"/>
    <w:multiLevelType w:val="hybridMultilevel"/>
    <w:tmpl w:val="6CF6B970"/>
    <w:lvl w:ilvl="0" w:tplc="95FC7A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96C0B73"/>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EC2D45"/>
    <w:multiLevelType w:val="hybridMultilevel"/>
    <w:tmpl w:val="F28EF0D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1A2B1142"/>
    <w:multiLevelType w:val="hybridMultilevel"/>
    <w:tmpl w:val="8EFAB67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1B7803F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1C60503E"/>
    <w:multiLevelType w:val="hybridMultilevel"/>
    <w:tmpl w:val="74C2C2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1F466E7E"/>
    <w:multiLevelType w:val="hybridMultilevel"/>
    <w:tmpl w:val="E820C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21E804E3"/>
    <w:multiLevelType w:val="hybridMultilevel"/>
    <w:tmpl w:val="F8625C1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3425EF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3D37C77"/>
    <w:multiLevelType w:val="hybridMultilevel"/>
    <w:tmpl w:val="5E2C48D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49067B4"/>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26F00A82"/>
    <w:multiLevelType w:val="hybridMultilevel"/>
    <w:tmpl w:val="86F4BE3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26F11F13"/>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74239CB"/>
    <w:multiLevelType w:val="hybridMultilevel"/>
    <w:tmpl w:val="FE8E24D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2B534C38"/>
    <w:multiLevelType w:val="hybridMultilevel"/>
    <w:tmpl w:val="8F58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2F423F25"/>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0538C1"/>
    <w:multiLevelType w:val="hybridMultilevel"/>
    <w:tmpl w:val="E820C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333A70B9"/>
    <w:multiLevelType w:val="hybridMultilevel"/>
    <w:tmpl w:val="587CF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33BB3CBB"/>
    <w:multiLevelType w:val="hybridMultilevel"/>
    <w:tmpl w:val="281C2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36A931F9"/>
    <w:multiLevelType w:val="hybridMultilevel"/>
    <w:tmpl w:val="9766CA8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3D8E407B"/>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3DE53677"/>
    <w:multiLevelType w:val="hybridMultilevel"/>
    <w:tmpl w:val="7CEE17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3EE520F2"/>
    <w:multiLevelType w:val="hybridMultilevel"/>
    <w:tmpl w:val="4A46BC1E"/>
    <w:lvl w:ilvl="0" w:tplc="B558A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3FDF04EC"/>
    <w:multiLevelType w:val="hybridMultilevel"/>
    <w:tmpl w:val="EE443A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400B16E1"/>
    <w:multiLevelType w:val="hybridMultilevel"/>
    <w:tmpl w:val="9E28FF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0A650F6"/>
    <w:multiLevelType w:val="hybridMultilevel"/>
    <w:tmpl w:val="7CEE17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40FE250A"/>
    <w:multiLevelType w:val="hybridMultilevel"/>
    <w:tmpl w:val="1862E3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41994496"/>
    <w:multiLevelType w:val="hybridMultilevel"/>
    <w:tmpl w:val="65B43D8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44A10EF3"/>
    <w:multiLevelType w:val="hybridMultilevel"/>
    <w:tmpl w:val="F8625C1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472F0E3B"/>
    <w:multiLevelType w:val="hybridMultilevel"/>
    <w:tmpl w:val="9DBE1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499C289C"/>
    <w:multiLevelType w:val="hybridMultilevel"/>
    <w:tmpl w:val="ED06BC1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4ABC4E44"/>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02326B0"/>
    <w:multiLevelType w:val="hybridMultilevel"/>
    <w:tmpl w:val="07A20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51963D47"/>
    <w:multiLevelType w:val="hybridMultilevel"/>
    <w:tmpl w:val="DF7647C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5234577B"/>
    <w:multiLevelType w:val="hybridMultilevel"/>
    <w:tmpl w:val="4794492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53175519"/>
    <w:multiLevelType w:val="hybridMultilevel"/>
    <w:tmpl w:val="A8F650B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53CE5EDE"/>
    <w:multiLevelType w:val="hybridMultilevel"/>
    <w:tmpl w:val="49B62EB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547B4B23"/>
    <w:multiLevelType w:val="hybridMultilevel"/>
    <w:tmpl w:val="6080888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55474D0B"/>
    <w:multiLevelType w:val="hybridMultilevel"/>
    <w:tmpl w:val="0B9A610C"/>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66D6CF5"/>
    <w:multiLevelType w:val="hybridMultilevel"/>
    <w:tmpl w:val="B9021A1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56D3272B"/>
    <w:multiLevelType w:val="hybridMultilevel"/>
    <w:tmpl w:val="F28EF0D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56F717BD"/>
    <w:multiLevelType w:val="hybridMultilevel"/>
    <w:tmpl w:val="DC1E0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B9C4654"/>
    <w:multiLevelType w:val="hybridMultilevel"/>
    <w:tmpl w:val="9766CA8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5C54583C"/>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5C631EA2"/>
    <w:multiLevelType w:val="hybridMultilevel"/>
    <w:tmpl w:val="C0F05D1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FFA3ED8"/>
    <w:multiLevelType w:val="hybridMultilevel"/>
    <w:tmpl w:val="70C6E72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60F73CD8"/>
    <w:multiLevelType w:val="hybridMultilevel"/>
    <w:tmpl w:val="5704B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nsid w:val="634B7574"/>
    <w:multiLevelType w:val="multilevel"/>
    <w:tmpl w:val="6D4A323E"/>
    <w:lvl w:ilvl="0">
      <w:start w:val="1"/>
      <w:numFmt w:val="decimal"/>
      <w:lvlText w:val="%1."/>
      <w:lvlJc w:val="left"/>
      <w:pPr>
        <w:ind w:left="927" w:hanging="360"/>
      </w:pPr>
      <w:rPr>
        <w:rFonts w:hint="default"/>
      </w:rPr>
    </w:lvl>
    <w:lvl w:ilvl="1">
      <w:start w:val="1"/>
      <w:numFmt w:val="decimal"/>
      <w:isLgl/>
      <w:lvlText w:val="%1.%2"/>
      <w:lvlJc w:val="left"/>
      <w:pPr>
        <w:ind w:left="1977" w:hanging="1410"/>
      </w:pPr>
      <w:rPr>
        <w:rFonts w:hint="default"/>
      </w:rPr>
    </w:lvl>
    <w:lvl w:ilvl="2">
      <w:start w:val="2"/>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4">
    <w:nsid w:val="63B84FC4"/>
    <w:multiLevelType w:val="hybridMultilevel"/>
    <w:tmpl w:val="A8F650B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67A6128A"/>
    <w:multiLevelType w:val="hybridMultilevel"/>
    <w:tmpl w:val="38685102"/>
    <w:lvl w:ilvl="0" w:tplc="6B90E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6">
    <w:nsid w:val="67CA75A4"/>
    <w:multiLevelType w:val="hybridMultilevel"/>
    <w:tmpl w:val="114048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67E4737B"/>
    <w:multiLevelType w:val="hybridMultilevel"/>
    <w:tmpl w:val="4A646B2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8">
    <w:nsid w:val="68BE07E4"/>
    <w:multiLevelType w:val="hybridMultilevel"/>
    <w:tmpl w:val="BCD264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68C21FC8"/>
    <w:multiLevelType w:val="hybridMultilevel"/>
    <w:tmpl w:val="ED789D9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692623BB"/>
    <w:multiLevelType w:val="hybridMultilevel"/>
    <w:tmpl w:val="09322718"/>
    <w:lvl w:ilvl="0" w:tplc="9EE0779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9645E3C"/>
    <w:multiLevelType w:val="hybridMultilevel"/>
    <w:tmpl w:val="4A646B2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3">
    <w:nsid w:val="6ED23685"/>
    <w:multiLevelType w:val="hybridMultilevel"/>
    <w:tmpl w:val="0396EB94"/>
    <w:lvl w:ilvl="0" w:tplc="0BC4BFEA">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6F892A16"/>
    <w:multiLevelType w:val="hybridMultilevel"/>
    <w:tmpl w:val="BA0E427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5">
    <w:nsid w:val="76EE4FC2"/>
    <w:multiLevelType w:val="hybridMultilevel"/>
    <w:tmpl w:val="345400A2"/>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nsid w:val="77A832D3"/>
    <w:multiLevelType w:val="hybridMultilevel"/>
    <w:tmpl w:val="281C2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78B45F81"/>
    <w:multiLevelType w:val="hybridMultilevel"/>
    <w:tmpl w:val="07A20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94239F2"/>
    <w:multiLevelType w:val="hybridMultilevel"/>
    <w:tmpl w:val="72C80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7ADC2749"/>
    <w:multiLevelType w:val="hybridMultilevel"/>
    <w:tmpl w:val="AB0EAF1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7BDF77EC"/>
    <w:multiLevelType w:val="hybridMultilevel"/>
    <w:tmpl w:val="732E483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2"/>
  </w:num>
  <w:num w:numId="2">
    <w:abstractNumId w:val="34"/>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2"/>
  </w:num>
  <w:num w:numId="16">
    <w:abstractNumId w:val="70"/>
  </w:num>
  <w:num w:numId="17">
    <w:abstractNumId w:val="16"/>
  </w:num>
  <w:num w:numId="18">
    <w:abstractNumId w:val="12"/>
  </w:num>
  <w:num w:numId="19">
    <w:abstractNumId w:val="62"/>
  </w:num>
  <w:num w:numId="20">
    <w:abstractNumId w:val="71"/>
  </w:num>
  <w:num w:numId="21">
    <w:abstractNumId w:val="79"/>
  </w:num>
  <w:num w:numId="22">
    <w:abstractNumId w:val="63"/>
  </w:num>
  <w:num w:numId="23">
    <w:abstractNumId w:val="48"/>
  </w:num>
  <w:num w:numId="24">
    <w:abstractNumId w:val="83"/>
  </w:num>
  <w:num w:numId="25">
    <w:abstractNumId w:val="64"/>
  </w:num>
  <w:num w:numId="26">
    <w:abstractNumId w:val="35"/>
  </w:num>
  <w:num w:numId="27">
    <w:abstractNumId w:val="67"/>
  </w:num>
  <w:num w:numId="28">
    <w:abstractNumId w:val="57"/>
  </w:num>
  <w:num w:numId="29">
    <w:abstractNumId w:val="69"/>
  </w:num>
  <w:num w:numId="30">
    <w:abstractNumId w:val="46"/>
  </w:num>
  <w:num w:numId="31">
    <w:abstractNumId w:val="36"/>
  </w:num>
  <w:num w:numId="32">
    <w:abstractNumId w:val="78"/>
  </w:num>
  <w:num w:numId="33">
    <w:abstractNumId w:val="38"/>
  </w:num>
  <w:num w:numId="34">
    <w:abstractNumId w:val="21"/>
  </w:num>
  <w:num w:numId="35">
    <w:abstractNumId w:val="41"/>
  </w:num>
  <w:num w:numId="36">
    <w:abstractNumId w:val="27"/>
  </w:num>
  <w:num w:numId="37">
    <w:abstractNumId w:val="77"/>
  </w:num>
  <w:num w:numId="38">
    <w:abstractNumId w:val="39"/>
  </w:num>
  <w:num w:numId="39">
    <w:abstractNumId w:val="73"/>
  </w:num>
  <w:num w:numId="40">
    <w:abstractNumId w:val="19"/>
  </w:num>
  <w:num w:numId="41">
    <w:abstractNumId w:val="17"/>
  </w:num>
  <w:num w:numId="42">
    <w:abstractNumId w:val="84"/>
  </w:num>
  <w:num w:numId="43">
    <w:abstractNumId w:val="68"/>
  </w:num>
  <w:num w:numId="44">
    <w:abstractNumId w:val="66"/>
  </w:num>
  <w:num w:numId="45">
    <w:abstractNumId w:val="37"/>
  </w:num>
  <w:num w:numId="46">
    <w:abstractNumId w:val="90"/>
  </w:num>
  <w:num w:numId="47">
    <w:abstractNumId w:val="25"/>
  </w:num>
  <w:num w:numId="48">
    <w:abstractNumId w:val="65"/>
  </w:num>
  <w:num w:numId="49">
    <w:abstractNumId w:val="14"/>
  </w:num>
  <w:num w:numId="50">
    <w:abstractNumId w:val="13"/>
  </w:num>
  <w:num w:numId="51">
    <w:abstractNumId w:val="10"/>
  </w:num>
  <w:num w:numId="52">
    <w:abstractNumId w:val="31"/>
  </w:num>
  <w:num w:numId="53">
    <w:abstractNumId w:val="52"/>
  </w:num>
  <w:num w:numId="54">
    <w:abstractNumId w:val="47"/>
  </w:num>
  <w:num w:numId="55">
    <w:abstractNumId w:val="85"/>
  </w:num>
  <w:num w:numId="56">
    <w:abstractNumId w:val="75"/>
  </w:num>
  <w:num w:numId="57">
    <w:abstractNumId w:val="11"/>
  </w:num>
  <w:num w:numId="58">
    <w:abstractNumId w:val="40"/>
  </w:num>
  <w:num w:numId="59">
    <w:abstractNumId w:val="23"/>
  </w:num>
  <w:num w:numId="60">
    <w:abstractNumId w:val="76"/>
  </w:num>
  <w:num w:numId="61">
    <w:abstractNumId w:val="58"/>
  </w:num>
  <w:num w:numId="62">
    <w:abstractNumId w:val="87"/>
  </w:num>
  <w:num w:numId="63">
    <w:abstractNumId w:val="49"/>
  </w:num>
  <w:num w:numId="64">
    <w:abstractNumId w:val="81"/>
  </w:num>
  <w:num w:numId="65">
    <w:abstractNumId w:val="29"/>
  </w:num>
  <w:num w:numId="66">
    <w:abstractNumId w:val="89"/>
  </w:num>
  <w:num w:numId="67">
    <w:abstractNumId w:val="60"/>
  </w:num>
  <w:num w:numId="68">
    <w:abstractNumId w:val="74"/>
  </w:num>
  <w:num w:numId="69">
    <w:abstractNumId w:val="61"/>
  </w:num>
  <w:num w:numId="70">
    <w:abstractNumId w:val="45"/>
  </w:num>
  <w:num w:numId="71">
    <w:abstractNumId w:val="28"/>
  </w:num>
  <w:num w:numId="72">
    <w:abstractNumId w:val="59"/>
  </w:num>
  <w:num w:numId="73">
    <w:abstractNumId w:val="20"/>
  </w:num>
  <w:num w:numId="74">
    <w:abstractNumId w:val="88"/>
  </w:num>
  <w:num w:numId="75">
    <w:abstractNumId w:val="53"/>
  </w:num>
  <w:num w:numId="76">
    <w:abstractNumId w:val="24"/>
  </w:num>
  <w:num w:numId="77">
    <w:abstractNumId w:val="72"/>
  </w:num>
  <w:num w:numId="78">
    <w:abstractNumId w:val="33"/>
  </w:num>
  <w:num w:numId="79">
    <w:abstractNumId w:val="54"/>
  </w:num>
  <w:num w:numId="80">
    <w:abstractNumId w:val="44"/>
  </w:num>
  <w:num w:numId="81">
    <w:abstractNumId w:val="86"/>
  </w:num>
  <w:num w:numId="82">
    <w:abstractNumId w:val="56"/>
  </w:num>
  <w:num w:numId="83">
    <w:abstractNumId w:val="43"/>
  </w:num>
  <w:num w:numId="84">
    <w:abstractNumId w:val="50"/>
  </w:num>
  <w:num w:numId="85">
    <w:abstractNumId w:val="42"/>
  </w:num>
  <w:num w:numId="86">
    <w:abstractNumId w:val="32"/>
  </w:num>
  <w:num w:numId="87">
    <w:abstractNumId w:val="51"/>
  </w:num>
  <w:num w:numId="88">
    <w:abstractNumId w:val="15"/>
  </w:num>
  <w:num w:numId="89">
    <w:abstractNumId w:val="80"/>
  </w:num>
  <w:num w:numId="90">
    <w:abstractNumId w:val="26"/>
  </w:num>
  <w:num w:numId="91">
    <w:abstractNumId w:val="5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B3"/>
    <w:rsid w:val="00002D6D"/>
    <w:rsid w:val="000664AF"/>
    <w:rsid w:val="00066713"/>
    <w:rsid w:val="000A0408"/>
    <w:rsid w:val="000A0D59"/>
    <w:rsid w:val="00110E4A"/>
    <w:rsid w:val="00116F72"/>
    <w:rsid w:val="00123514"/>
    <w:rsid w:val="0012764E"/>
    <w:rsid w:val="00133B9F"/>
    <w:rsid w:val="00144771"/>
    <w:rsid w:val="001466B5"/>
    <w:rsid w:val="001854DE"/>
    <w:rsid w:val="001A7B93"/>
    <w:rsid w:val="001D5890"/>
    <w:rsid w:val="001D6D9A"/>
    <w:rsid w:val="001E3E50"/>
    <w:rsid w:val="001F04F2"/>
    <w:rsid w:val="001F2F60"/>
    <w:rsid w:val="00204B01"/>
    <w:rsid w:val="00215980"/>
    <w:rsid w:val="00224CA7"/>
    <w:rsid w:val="00233ED2"/>
    <w:rsid w:val="002401F9"/>
    <w:rsid w:val="002421DB"/>
    <w:rsid w:val="00245036"/>
    <w:rsid w:val="00256F63"/>
    <w:rsid w:val="00256FD5"/>
    <w:rsid w:val="00274811"/>
    <w:rsid w:val="002774FE"/>
    <w:rsid w:val="00282EE6"/>
    <w:rsid w:val="002862E1"/>
    <w:rsid w:val="00286790"/>
    <w:rsid w:val="00293036"/>
    <w:rsid w:val="00293CE4"/>
    <w:rsid w:val="002958DE"/>
    <w:rsid w:val="002A33EC"/>
    <w:rsid w:val="002A37F2"/>
    <w:rsid w:val="002B624D"/>
    <w:rsid w:val="002C1296"/>
    <w:rsid w:val="002C28AA"/>
    <w:rsid w:val="002C3F88"/>
    <w:rsid w:val="002E11DA"/>
    <w:rsid w:val="002F1280"/>
    <w:rsid w:val="00303909"/>
    <w:rsid w:val="003048B3"/>
    <w:rsid w:val="0030626E"/>
    <w:rsid w:val="003069B2"/>
    <w:rsid w:val="003108E8"/>
    <w:rsid w:val="0032510D"/>
    <w:rsid w:val="00333EEB"/>
    <w:rsid w:val="00334D70"/>
    <w:rsid w:val="00336EEB"/>
    <w:rsid w:val="00374227"/>
    <w:rsid w:val="003816E8"/>
    <w:rsid w:val="00393FCC"/>
    <w:rsid w:val="00397C9C"/>
    <w:rsid w:val="003A1FB1"/>
    <w:rsid w:val="003A1FCC"/>
    <w:rsid w:val="003D26BF"/>
    <w:rsid w:val="003E2809"/>
    <w:rsid w:val="003E280E"/>
    <w:rsid w:val="003E5E65"/>
    <w:rsid w:val="003F6DE4"/>
    <w:rsid w:val="00402D1C"/>
    <w:rsid w:val="004148A8"/>
    <w:rsid w:val="004151A4"/>
    <w:rsid w:val="00422098"/>
    <w:rsid w:val="00426C2A"/>
    <w:rsid w:val="004276F4"/>
    <w:rsid w:val="00444FA7"/>
    <w:rsid w:val="004475FB"/>
    <w:rsid w:val="0045499E"/>
    <w:rsid w:val="0046589F"/>
    <w:rsid w:val="00471D40"/>
    <w:rsid w:val="00481E14"/>
    <w:rsid w:val="004821BB"/>
    <w:rsid w:val="0048396A"/>
    <w:rsid w:val="00484DF5"/>
    <w:rsid w:val="00490D5D"/>
    <w:rsid w:val="004A74AC"/>
    <w:rsid w:val="004B3EB6"/>
    <w:rsid w:val="004D3D9F"/>
    <w:rsid w:val="004E510B"/>
    <w:rsid w:val="004F3484"/>
    <w:rsid w:val="004F5F75"/>
    <w:rsid w:val="00517F94"/>
    <w:rsid w:val="00520555"/>
    <w:rsid w:val="005223AE"/>
    <w:rsid w:val="00532F29"/>
    <w:rsid w:val="00537B32"/>
    <w:rsid w:val="005402C7"/>
    <w:rsid w:val="00540D0F"/>
    <w:rsid w:val="00541B92"/>
    <w:rsid w:val="00572D33"/>
    <w:rsid w:val="00584413"/>
    <w:rsid w:val="005C1591"/>
    <w:rsid w:val="005C2C58"/>
    <w:rsid w:val="005D591F"/>
    <w:rsid w:val="005E39AF"/>
    <w:rsid w:val="005F089A"/>
    <w:rsid w:val="005F1889"/>
    <w:rsid w:val="0063086C"/>
    <w:rsid w:val="00631CD7"/>
    <w:rsid w:val="006331BF"/>
    <w:rsid w:val="00640BCF"/>
    <w:rsid w:val="00654377"/>
    <w:rsid w:val="00656372"/>
    <w:rsid w:val="00674283"/>
    <w:rsid w:val="00685527"/>
    <w:rsid w:val="00690998"/>
    <w:rsid w:val="00693DEB"/>
    <w:rsid w:val="006A1574"/>
    <w:rsid w:val="006B1EA5"/>
    <w:rsid w:val="006C5F8B"/>
    <w:rsid w:val="006D7BB0"/>
    <w:rsid w:val="006E4B59"/>
    <w:rsid w:val="006E5944"/>
    <w:rsid w:val="0070045A"/>
    <w:rsid w:val="007040DC"/>
    <w:rsid w:val="00707065"/>
    <w:rsid w:val="00710813"/>
    <w:rsid w:val="0071645F"/>
    <w:rsid w:val="00716B04"/>
    <w:rsid w:val="007267CD"/>
    <w:rsid w:val="00736202"/>
    <w:rsid w:val="00745FBE"/>
    <w:rsid w:val="00756173"/>
    <w:rsid w:val="00760004"/>
    <w:rsid w:val="00781E26"/>
    <w:rsid w:val="007854D6"/>
    <w:rsid w:val="007C4FA8"/>
    <w:rsid w:val="007C69FE"/>
    <w:rsid w:val="007D40D6"/>
    <w:rsid w:val="007D5553"/>
    <w:rsid w:val="007D5D52"/>
    <w:rsid w:val="007F4CA3"/>
    <w:rsid w:val="00804390"/>
    <w:rsid w:val="00815CBA"/>
    <w:rsid w:val="00820A6C"/>
    <w:rsid w:val="00830CEB"/>
    <w:rsid w:val="00834000"/>
    <w:rsid w:val="00837A91"/>
    <w:rsid w:val="00846E4D"/>
    <w:rsid w:val="00853251"/>
    <w:rsid w:val="00861B99"/>
    <w:rsid w:val="00866445"/>
    <w:rsid w:val="00867D93"/>
    <w:rsid w:val="00874B28"/>
    <w:rsid w:val="008813B2"/>
    <w:rsid w:val="008816E8"/>
    <w:rsid w:val="008916F6"/>
    <w:rsid w:val="00892141"/>
    <w:rsid w:val="00892989"/>
    <w:rsid w:val="008D65C6"/>
    <w:rsid w:val="008E45D3"/>
    <w:rsid w:val="008F2CC6"/>
    <w:rsid w:val="008F590D"/>
    <w:rsid w:val="00907C33"/>
    <w:rsid w:val="009104AB"/>
    <w:rsid w:val="00910517"/>
    <w:rsid w:val="009143A2"/>
    <w:rsid w:val="00922FA7"/>
    <w:rsid w:val="00934E9E"/>
    <w:rsid w:val="009418E5"/>
    <w:rsid w:val="0094320F"/>
    <w:rsid w:val="009449B0"/>
    <w:rsid w:val="00946314"/>
    <w:rsid w:val="009619FA"/>
    <w:rsid w:val="0097197A"/>
    <w:rsid w:val="00977943"/>
    <w:rsid w:val="009807D3"/>
    <w:rsid w:val="00980A08"/>
    <w:rsid w:val="009842C5"/>
    <w:rsid w:val="0099708A"/>
    <w:rsid w:val="009A43A4"/>
    <w:rsid w:val="009D6B66"/>
    <w:rsid w:val="009D7B31"/>
    <w:rsid w:val="009E12B4"/>
    <w:rsid w:val="009E46F5"/>
    <w:rsid w:val="009F20F6"/>
    <w:rsid w:val="00A15DCD"/>
    <w:rsid w:val="00A22896"/>
    <w:rsid w:val="00A22D64"/>
    <w:rsid w:val="00A2770A"/>
    <w:rsid w:val="00A35665"/>
    <w:rsid w:val="00A478AA"/>
    <w:rsid w:val="00A5235F"/>
    <w:rsid w:val="00A62052"/>
    <w:rsid w:val="00A635AF"/>
    <w:rsid w:val="00A71171"/>
    <w:rsid w:val="00A72838"/>
    <w:rsid w:val="00A72F5B"/>
    <w:rsid w:val="00A73563"/>
    <w:rsid w:val="00A95BCE"/>
    <w:rsid w:val="00AA029D"/>
    <w:rsid w:val="00AB3FE0"/>
    <w:rsid w:val="00AC06B2"/>
    <w:rsid w:val="00AD30B2"/>
    <w:rsid w:val="00AE07CC"/>
    <w:rsid w:val="00AE289B"/>
    <w:rsid w:val="00AE29B3"/>
    <w:rsid w:val="00AE4DAA"/>
    <w:rsid w:val="00AF206A"/>
    <w:rsid w:val="00AF5E19"/>
    <w:rsid w:val="00B17189"/>
    <w:rsid w:val="00B23C31"/>
    <w:rsid w:val="00B505EA"/>
    <w:rsid w:val="00B56679"/>
    <w:rsid w:val="00B579E7"/>
    <w:rsid w:val="00B6063F"/>
    <w:rsid w:val="00B723AF"/>
    <w:rsid w:val="00B74180"/>
    <w:rsid w:val="00B90AC9"/>
    <w:rsid w:val="00BA4E9A"/>
    <w:rsid w:val="00BB18EA"/>
    <w:rsid w:val="00BD1133"/>
    <w:rsid w:val="00BE40C0"/>
    <w:rsid w:val="00BE54A7"/>
    <w:rsid w:val="00BE566C"/>
    <w:rsid w:val="00BF68EF"/>
    <w:rsid w:val="00BF6C0A"/>
    <w:rsid w:val="00C00DE3"/>
    <w:rsid w:val="00C0680B"/>
    <w:rsid w:val="00C10AED"/>
    <w:rsid w:val="00C132FE"/>
    <w:rsid w:val="00C13C9B"/>
    <w:rsid w:val="00C20F9E"/>
    <w:rsid w:val="00C26C52"/>
    <w:rsid w:val="00C317B7"/>
    <w:rsid w:val="00C61644"/>
    <w:rsid w:val="00C90DFA"/>
    <w:rsid w:val="00C94B53"/>
    <w:rsid w:val="00CA7422"/>
    <w:rsid w:val="00CA775C"/>
    <w:rsid w:val="00CB0846"/>
    <w:rsid w:val="00CB1C37"/>
    <w:rsid w:val="00CB1F6C"/>
    <w:rsid w:val="00CB50FC"/>
    <w:rsid w:val="00CC52A3"/>
    <w:rsid w:val="00CC5728"/>
    <w:rsid w:val="00CD636B"/>
    <w:rsid w:val="00D04FDD"/>
    <w:rsid w:val="00D1757A"/>
    <w:rsid w:val="00D24551"/>
    <w:rsid w:val="00D3712D"/>
    <w:rsid w:val="00D42501"/>
    <w:rsid w:val="00D54F49"/>
    <w:rsid w:val="00D6036E"/>
    <w:rsid w:val="00D70142"/>
    <w:rsid w:val="00D70CA5"/>
    <w:rsid w:val="00D712C8"/>
    <w:rsid w:val="00D71B17"/>
    <w:rsid w:val="00D725EA"/>
    <w:rsid w:val="00D7545A"/>
    <w:rsid w:val="00D81548"/>
    <w:rsid w:val="00DC069C"/>
    <w:rsid w:val="00DC4FAD"/>
    <w:rsid w:val="00DC7A79"/>
    <w:rsid w:val="00DD3F04"/>
    <w:rsid w:val="00DF6D2C"/>
    <w:rsid w:val="00E25AF8"/>
    <w:rsid w:val="00E360F9"/>
    <w:rsid w:val="00E43231"/>
    <w:rsid w:val="00E86CFA"/>
    <w:rsid w:val="00E8701C"/>
    <w:rsid w:val="00E9662A"/>
    <w:rsid w:val="00EB081C"/>
    <w:rsid w:val="00ED5DF5"/>
    <w:rsid w:val="00EE7061"/>
    <w:rsid w:val="00F0743F"/>
    <w:rsid w:val="00F1339C"/>
    <w:rsid w:val="00F23541"/>
    <w:rsid w:val="00F266AE"/>
    <w:rsid w:val="00F42CC1"/>
    <w:rsid w:val="00F57F52"/>
    <w:rsid w:val="00F63202"/>
    <w:rsid w:val="00F963D5"/>
    <w:rsid w:val="00FA0799"/>
    <w:rsid w:val="00FB6656"/>
    <w:rsid w:val="00FC1492"/>
    <w:rsid w:val="00FC3ED7"/>
    <w:rsid w:val="00FD4E3B"/>
    <w:rsid w:val="00FE4C85"/>
    <w:rsid w:val="00FF1D61"/>
    <w:rsid w:val="00FF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8AB66-AB5B-461E-B754-A0262208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40BCF"/>
    <w:rPr>
      <w:rFonts w:ascii="Calibri" w:eastAsia="Calibri" w:hAnsi="Calibri" w:cs="Times New Roman"/>
    </w:rPr>
  </w:style>
  <w:style w:type="paragraph" w:styleId="10">
    <w:name w:val="heading 1"/>
    <w:basedOn w:val="a2"/>
    <w:next w:val="a2"/>
    <w:link w:val="11"/>
    <w:uiPriority w:val="9"/>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8D65C6"/>
    <w:pPr>
      <w:keepNext/>
      <w:keepLines/>
      <w:spacing w:before="200" w:after="0" w:line="240" w:lineRule="auto"/>
      <w:outlineLvl w:val="1"/>
    </w:pPr>
    <w:rPr>
      <w:rFonts w:ascii="Times New Roman" w:eastAsia="Times New Roman" w:hAnsi="Times New Roman"/>
      <w:b/>
      <w:bCs/>
      <w:color w:val="4F81BD"/>
      <w:sz w:val="26"/>
      <w:szCs w:val="26"/>
      <w:lang w:val="x-none" w:eastAsia="x-none"/>
    </w:rPr>
  </w:style>
  <w:style w:type="paragraph" w:styleId="31">
    <w:name w:val="heading 3"/>
    <w:basedOn w:val="a2"/>
    <w:next w:val="a2"/>
    <w:link w:val="32"/>
    <w:uiPriority w:val="9"/>
    <w:semiHidden/>
    <w:unhideWhenUsed/>
    <w:qFormat/>
    <w:rsid w:val="008D65C6"/>
    <w:pPr>
      <w:keepNext/>
      <w:keepLines/>
      <w:spacing w:before="200" w:after="0" w:line="240" w:lineRule="auto"/>
      <w:ind w:left="720" w:hanging="432"/>
      <w:outlineLvl w:val="2"/>
    </w:pPr>
    <w:rPr>
      <w:rFonts w:ascii="Times New Roman" w:eastAsia="Times New Roman" w:hAnsi="Times New Roman"/>
      <w:b/>
      <w:bCs/>
      <w:color w:val="4F81BD"/>
      <w:sz w:val="20"/>
      <w:szCs w:val="20"/>
      <w:lang w:val="x-none" w:eastAsia="x-none"/>
    </w:rPr>
  </w:style>
  <w:style w:type="paragraph" w:styleId="41">
    <w:name w:val="heading 4"/>
    <w:basedOn w:val="a2"/>
    <w:next w:val="a2"/>
    <w:link w:val="42"/>
    <w:uiPriority w:val="9"/>
    <w:semiHidden/>
    <w:unhideWhenUsed/>
    <w:qFormat/>
    <w:rsid w:val="008D65C6"/>
    <w:pPr>
      <w:keepNext/>
      <w:keepLines/>
      <w:spacing w:before="200" w:after="0" w:line="240" w:lineRule="auto"/>
      <w:ind w:left="864" w:hanging="144"/>
      <w:outlineLvl w:val="3"/>
    </w:pPr>
    <w:rPr>
      <w:rFonts w:ascii="Times New Roman" w:eastAsia="Times New Roman" w:hAnsi="Times New Roman"/>
      <w:b/>
      <w:bCs/>
      <w:i/>
      <w:iCs/>
      <w:color w:val="4F81BD"/>
      <w:sz w:val="20"/>
      <w:szCs w:val="20"/>
      <w:lang w:val="x-none" w:eastAsia="x-none"/>
    </w:rPr>
  </w:style>
  <w:style w:type="paragraph" w:styleId="51">
    <w:name w:val="heading 5"/>
    <w:basedOn w:val="a2"/>
    <w:next w:val="a2"/>
    <w:link w:val="52"/>
    <w:uiPriority w:val="9"/>
    <w:semiHidden/>
    <w:unhideWhenUsed/>
    <w:qFormat/>
    <w:rsid w:val="008D65C6"/>
    <w:pPr>
      <w:keepNext/>
      <w:keepLines/>
      <w:spacing w:before="200" w:after="0" w:line="240" w:lineRule="auto"/>
      <w:ind w:left="1008" w:hanging="432"/>
      <w:outlineLvl w:val="4"/>
    </w:pPr>
    <w:rPr>
      <w:rFonts w:ascii="Times New Roman" w:eastAsia="Times New Roman" w:hAnsi="Times New Roman"/>
      <w:color w:val="243F60"/>
      <w:sz w:val="20"/>
      <w:szCs w:val="20"/>
      <w:lang w:val="x-none" w:eastAsia="x-none"/>
    </w:rPr>
  </w:style>
  <w:style w:type="paragraph" w:styleId="6">
    <w:name w:val="heading 6"/>
    <w:basedOn w:val="a2"/>
    <w:next w:val="a2"/>
    <w:link w:val="60"/>
    <w:uiPriority w:val="9"/>
    <w:semiHidden/>
    <w:unhideWhenUsed/>
    <w:qFormat/>
    <w:rsid w:val="008D65C6"/>
    <w:pPr>
      <w:keepNext/>
      <w:keepLines/>
      <w:spacing w:before="200" w:after="0" w:line="240" w:lineRule="auto"/>
      <w:ind w:left="1152" w:hanging="432"/>
      <w:outlineLvl w:val="5"/>
    </w:pPr>
    <w:rPr>
      <w:rFonts w:ascii="Times New Roman" w:eastAsia="Times New Roman" w:hAnsi="Times New Roman"/>
      <w:i/>
      <w:iCs/>
      <w:color w:val="243F60"/>
      <w:sz w:val="20"/>
      <w:szCs w:val="20"/>
      <w:lang w:val="x-none" w:eastAsia="x-none"/>
    </w:rPr>
  </w:style>
  <w:style w:type="paragraph" w:styleId="7">
    <w:name w:val="heading 7"/>
    <w:basedOn w:val="a2"/>
    <w:next w:val="a2"/>
    <w:link w:val="70"/>
    <w:uiPriority w:val="9"/>
    <w:semiHidden/>
    <w:unhideWhenUsed/>
    <w:qFormat/>
    <w:rsid w:val="008D65C6"/>
    <w:pPr>
      <w:keepNext/>
      <w:keepLines/>
      <w:spacing w:before="200" w:after="0" w:line="240" w:lineRule="auto"/>
      <w:ind w:left="1296" w:hanging="288"/>
      <w:outlineLvl w:val="6"/>
    </w:pPr>
    <w:rPr>
      <w:rFonts w:ascii="Times New Roman" w:eastAsia="Times New Roman" w:hAnsi="Times New Roman"/>
      <w:i/>
      <w:iCs/>
      <w:color w:val="404040"/>
      <w:sz w:val="20"/>
      <w:szCs w:val="20"/>
      <w:lang w:val="x-none" w:eastAsia="x-none"/>
    </w:rPr>
  </w:style>
  <w:style w:type="paragraph" w:styleId="8">
    <w:name w:val="heading 8"/>
    <w:basedOn w:val="a2"/>
    <w:next w:val="a2"/>
    <w:link w:val="80"/>
    <w:uiPriority w:val="9"/>
    <w:semiHidden/>
    <w:unhideWhenUsed/>
    <w:qFormat/>
    <w:rsid w:val="008D65C6"/>
    <w:pPr>
      <w:keepNext/>
      <w:keepLines/>
      <w:spacing w:before="200" w:after="0" w:line="240" w:lineRule="auto"/>
      <w:ind w:left="1440" w:hanging="432"/>
      <w:outlineLvl w:val="7"/>
    </w:pPr>
    <w:rPr>
      <w:rFonts w:ascii="Times New Roman" w:eastAsia="Times New Roman" w:hAnsi="Times New Roman"/>
      <w:color w:val="404040"/>
      <w:sz w:val="20"/>
      <w:szCs w:val="20"/>
      <w:lang w:val="x-none" w:eastAsia="x-none"/>
    </w:rPr>
  </w:style>
  <w:style w:type="paragraph" w:styleId="9">
    <w:name w:val="heading 9"/>
    <w:basedOn w:val="a2"/>
    <w:next w:val="a2"/>
    <w:link w:val="90"/>
    <w:uiPriority w:val="9"/>
    <w:semiHidden/>
    <w:unhideWhenUsed/>
    <w:qFormat/>
    <w:rsid w:val="008D65C6"/>
    <w:pPr>
      <w:keepNext/>
      <w:keepLines/>
      <w:spacing w:before="200" w:after="0" w:line="240" w:lineRule="auto"/>
      <w:ind w:left="1584" w:hanging="144"/>
      <w:outlineLvl w:val="8"/>
    </w:pPr>
    <w:rPr>
      <w:rFonts w:ascii="Times New Roman" w:eastAsia="Times New Roman" w:hAnsi="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A5235F"/>
    <w:rPr>
      <w:color w:val="0000FF" w:themeColor="hyperlink"/>
      <w:u w:val="single"/>
    </w:rPr>
  </w:style>
  <w:style w:type="paragraph" w:styleId="a7">
    <w:name w:val="List Paragraph"/>
    <w:basedOn w:val="a2"/>
    <w:link w:val="a8"/>
    <w:uiPriority w:val="34"/>
    <w:qFormat/>
    <w:rsid w:val="00A5235F"/>
    <w:pPr>
      <w:ind w:left="720"/>
      <w:contextualSpacing/>
    </w:pPr>
  </w:style>
  <w:style w:type="table" w:styleId="a9">
    <w:name w:val="Table Grid"/>
    <w:basedOn w:val="a4"/>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2"/>
    <w:link w:val="ab"/>
    <w:uiPriority w:val="99"/>
    <w:semiHidden/>
    <w:unhideWhenUsed/>
    <w:rsid w:val="00F23541"/>
    <w:pPr>
      <w:spacing w:after="0" w:line="240" w:lineRule="auto"/>
    </w:pPr>
    <w:rPr>
      <w:sz w:val="20"/>
      <w:szCs w:val="20"/>
    </w:rPr>
  </w:style>
  <w:style w:type="character" w:customStyle="1" w:styleId="ab">
    <w:name w:val="Текст сноски Знак"/>
    <w:basedOn w:val="a3"/>
    <w:link w:val="aa"/>
    <w:uiPriority w:val="99"/>
    <w:semiHidden/>
    <w:rsid w:val="00F23541"/>
    <w:rPr>
      <w:rFonts w:ascii="Calibri" w:eastAsia="Calibri" w:hAnsi="Calibri" w:cs="Times New Roman"/>
      <w:sz w:val="20"/>
      <w:szCs w:val="20"/>
    </w:rPr>
  </w:style>
  <w:style w:type="character" w:styleId="ac">
    <w:name w:val="footnote reference"/>
    <w:basedOn w:val="a3"/>
    <w:uiPriority w:val="99"/>
    <w:semiHidden/>
    <w:unhideWhenUsed/>
    <w:rsid w:val="00F23541"/>
    <w:rPr>
      <w:vertAlign w:val="superscript"/>
    </w:rPr>
  </w:style>
  <w:style w:type="paragraph" w:styleId="ad">
    <w:name w:val="header"/>
    <w:basedOn w:val="a2"/>
    <w:link w:val="ae"/>
    <w:uiPriority w:val="99"/>
    <w:unhideWhenUsed/>
    <w:rsid w:val="001466B5"/>
    <w:pPr>
      <w:tabs>
        <w:tab w:val="center" w:pos="4677"/>
        <w:tab w:val="right" w:pos="9355"/>
      </w:tabs>
      <w:spacing w:after="0" w:line="240" w:lineRule="auto"/>
    </w:pPr>
  </w:style>
  <w:style w:type="character" w:customStyle="1" w:styleId="ae">
    <w:name w:val="Верхний колонтитул Знак"/>
    <w:basedOn w:val="a3"/>
    <w:link w:val="ad"/>
    <w:uiPriority w:val="99"/>
    <w:rsid w:val="001466B5"/>
    <w:rPr>
      <w:rFonts w:ascii="Calibri" w:eastAsia="Calibri" w:hAnsi="Calibri" w:cs="Times New Roman"/>
    </w:rPr>
  </w:style>
  <w:style w:type="paragraph" w:styleId="af">
    <w:name w:val="footer"/>
    <w:basedOn w:val="a2"/>
    <w:link w:val="af0"/>
    <w:uiPriority w:val="99"/>
    <w:unhideWhenUsed/>
    <w:rsid w:val="001466B5"/>
    <w:pPr>
      <w:tabs>
        <w:tab w:val="center" w:pos="4677"/>
        <w:tab w:val="right" w:pos="9355"/>
      </w:tabs>
      <w:spacing w:after="0" w:line="240" w:lineRule="auto"/>
    </w:pPr>
  </w:style>
  <w:style w:type="character" w:customStyle="1" w:styleId="af0">
    <w:name w:val="Нижний колонтитул Знак"/>
    <w:basedOn w:val="a3"/>
    <w:link w:val="af"/>
    <w:uiPriority w:val="99"/>
    <w:rsid w:val="001466B5"/>
    <w:rPr>
      <w:rFonts w:ascii="Calibri" w:eastAsia="Calibri" w:hAnsi="Calibri" w:cs="Times New Roman"/>
    </w:rPr>
  </w:style>
  <w:style w:type="paragraph" w:customStyle="1" w:styleId="ReportMain">
    <w:name w:val="Report_Main"/>
    <w:basedOn w:val="a2"/>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3">
    <w:name w:val="Body Text 3"/>
    <w:basedOn w:val="a2"/>
    <w:link w:val="34"/>
    <w:uiPriority w:val="99"/>
    <w:rsid w:val="00DF6D2C"/>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3"/>
    <w:link w:val="33"/>
    <w:uiPriority w:val="99"/>
    <w:rsid w:val="00DF6D2C"/>
    <w:rPr>
      <w:rFonts w:ascii="Times New Roman" w:eastAsia="Times New Roman" w:hAnsi="Times New Roman" w:cs="Times New Roman"/>
      <w:sz w:val="16"/>
      <w:szCs w:val="16"/>
      <w:lang w:eastAsia="ru-RU"/>
    </w:rPr>
  </w:style>
  <w:style w:type="character" w:customStyle="1" w:styleId="11">
    <w:name w:val="Заголовок 1 Знак"/>
    <w:basedOn w:val="a3"/>
    <w:link w:val="10"/>
    <w:uiPriority w:val="9"/>
    <w:rsid w:val="00DF6D2C"/>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link w:val="21"/>
    <w:uiPriority w:val="9"/>
    <w:semiHidden/>
    <w:rsid w:val="008D65C6"/>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8D65C6"/>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8D65C6"/>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8D65C6"/>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8D65C6"/>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8D65C6"/>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8D65C6"/>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8D65C6"/>
    <w:rPr>
      <w:rFonts w:ascii="Times New Roman" w:eastAsia="Times New Roman" w:hAnsi="Times New Roman" w:cs="Times New Roman"/>
      <w:i/>
      <w:iCs/>
      <w:color w:val="404040"/>
      <w:sz w:val="20"/>
      <w:szCs w:val="20"/>
      <w:lang w:val="x-none" w:eastAsia="x-none"/>
    </w:rPr>
  </w:style>
  <w:style w:type="numbering" w:customStyle="1" w:styleId="12">
    <w:name w:val="Нет списка1"/>
    <w:next w:val="a5"/>
    <w:uiPriority w:val="99"/>
    <w:semiHidden/>
    <w:unhideWhenUsed/>
    <w:rsid w:val="008D65C6"/>
  </w:style>
  <w:style w:type="paragraph" w:customStyle="1" w:styleId="ReportHead">
    <w:name w:val="Report_Head"/>
    <w:basedOn w:val="a2"/>
    <w:link w:val="ReportHead0"/>
    <w:rsid w:val="008D65C6"/>
    <w:pPr>
      <w:spacing w:after="0" w:line="240" w:lineRule="auto"/>
      <w:jc w:val="center"/>
    </w:pPr>
    <w:rPr>
      <w:rFonts w:ascii="Times New Roman" w:hAnsi="Times New Roman"/>
      <w:sz w:val="20"/>
      <w:szCs w:val="20"/>
      <w:lang w:val="x-none" w:eastAsia="x-none"/>
    </w:rPr>
  </w:style>
  <w:style w:type="character" w:customStyle="1" w:styleId="ReportHead0">
    <w:name w:val="Report_Head Знак"/>
    <w:link w:val="ReportHead"/>
    <w:rsid w:val="008D65C6"/>
    <w:rPr>
      <w:rFonts w:ascii="Times New Roman" w:eastAsia="Calibri" w:hAnsi="Times New Roman" w:cs="Times New Roman"/>
      <w:sz w:val="20"/>
      <w:szCs w:val="20"/>
      <w:lang w:val="x-none" w:eastAsia="x-none"/>
    </w:rPr>
  </w:style>
  <w:style w:type="numbering" w:styleId="111111">
    <w:name w:val="Outline List 2"/>
    <w:basedOn w:val="a5"/>
    <w:uiPriority w:val="99"/>
    <w:semiHidden/>
    <w:unhideWhenUsed/>
    <w:rsid w:val="008D65C6"/>
    <w:pPr>
      <w:numPr>
        <w:numId w:val="2"/>
      </w:numPr>
    </w:pPr>
  </w:style>
  <w:style w:type="numbering" w:styleId="1ai">
    <w:name w:val="Outline List 1"/>
    <w:basedOn w:val="a5"/>
    <w:uiPriority w:val="99"/>
    <w:semiHidden/>
    <w:unhideWhenUsed/>
    <w:rsid w:val="008D65C6"/>
    <w:pPr>
      <w:numPr>
        <w:numId w:val="3"/>
      </w:numPr>
    </w:pPr>
  </w:style>
  <w:style w:type="paragraph" w:styleId="HTML">
    <w:name w:val="HTML Address"/>
    <w:basedOn w:val="a2"/>
    <w:link w:val="HTML0"/>
    <w:uiPriority w:val="99"/>
    <w:semiHidden/>
    <w:unhideWhenUsed/>
    <w:rsid w:val="008D65C6"/>
    <w:pPr>
      <w:spacing w:after="0" w:line="240" w:lineRule="auto"/>
    </w:pPr>
    <w:rPr>
      <w:rFonts w:ascii="Times New Roman" w:hAnsi="Times New Roman"/>
      <w:i/>
      <w:iCs/>
      <w:sz w:val="20"/>
      <w:szCs w:val="20"/>
      <w:lang w:val="x-none" w:eastAsia="x-none"/>
    </w:rPr>
  </w:style>
  <w:style w:type="character" w:customStyle="1" w:styleId="HTML0">
    <w:name w:val="Адрес HTML Знак"/>
    <w:basedOn w:val="a3"/>
    <w:link w:val="HTML"/>
    <w:uiPriority w:val="99"/>
    <w:semiHidden/>
    <w:rsid w:val="008D65C6"/>
    <w:rPr>
      <w:rFonts w:ascii="Times New Roman" w:eastAsia="Calibri" w:hAnsi="Times New Roman" w:cs="Times New Roman"/>
      <w:i/>
      <w:iCs/>
      <w:sz w:val="20"/>
      <w:szCs w:val="20"/>
      <w:lang w:val="x-none" w:eastAsia="x-none"/>
    </w:rPr>
  </w:style>
  <w:style w:type="paragraph" w:styleId="af1">
    <w:name w:val="envelope address"/>
    <w:basedOn w:val="a2"/>
    <w:uiPriority w:val="99"/>
    <w:semiHidden/>
    <w:unhideWhenUsed/>
    <w:rsid w:val="008D65C6"/>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character" w:styleId="HTML1">
    <w:name w:val="HTML Acronym"/>
    <w:uiPriority w:val="99"/>
    <w:semiHidden/>
    <w:unhideWhenUsed/>
    <w:rsid w:val="008D65C6"/>
    <w:rPr>
      <w:rFonts w:ascii="Times New Roman" w:hAnsi="Times New Roman" w:cs="Times New Roman"/>
    </w:rPr>
  </w:style>
  <w:style w:type="paragraph" w:styleId="af2">
    <w:name w:val="No Spacing"/>
    <w:uiPriority w:val="1"/>
    <w:qFormat/>
    <w:rsid w:val="008D65C6"/>
    <w:pPr>
      <w:spacing w:after="0" w:line="240" w:lineRule="auto"/>
    </w:pPr>
    <w:rPr>
      <w:rFonts w:ascii="Times New Roman" w:eastAsia="Calibri" w:hAnsi="Times New Roman" w:cs="Times New Roman"/>
      <w:sz w:val="28"/>
    </w:rPr>
  </w:style>
  <w:style w:type="table" w:styleId="-1">
    <w:name w:val="Table Web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uiPriority w:val="20"/>
    <w:qFormat/>
    <w:rsid w:val="008D65C6"/>
    <w:rPr>
      <w:rFonts w:ascii="Times New Roman" w:hAnsi="Times New Roman" w:cs="Times New Roman"/>
      <w:i/>
      <w:iCs/>
    </w:rPr>
  </w:style>
  <w:style w:type="paragraph" w:styleId="af4">
    <w:name w:val="Intense Quote"/>
    <w:basedOn w:val="a2"/>
    <w:next w:val="a2"/>
    <w:link w:val="af5"/>
    <w:uiPriority w:val="30"/>
    <w:qFormat/>
    <w:rsid w:val="008D65C6"/>
    <w:pPr>
      <w:pBdr>
        <w:bottom w:val="single" w:sz="4" w:space="4" w:color="4F81BD"/>
      </w:pBdr>
      <w:spacing w:before="200" w:after="280" w:line="240" w:lineRule="auto"/>
      <w:ind w:left="936" w:right="936"/>
    </w:pPr>
    <w:rPr>
      <w:rFonts w:ascii="Times New Roman" w:hAnsi="Times New Roman"/>
      <w:b/>
      <w:bCs/>
      <w:i/>
      <w:iCs/>
      <w:color w:val="4F81BD"/>
      <w:sz w:val="20"/>
      <w:szCs w:val="20"/>
      <w:lang w:val="x-none" w:eastAsia="x-none"/>
    </w:rPr>
  </w:style>
  <w:style w:type="character" w:customStyle="1" w:styleId="af5">
    <w:name w:val="Выделенная цитата Знак"/>
    <w:basedOn w:val="a3"/>
    <w:link w:val="af4"/>
    <w:uiPriority w:val="30"/>
    <w:rsid w:val="008D65C6"/>
    <w:rPr>
      <w:rFonts w:ascii="Times New Roman" w:eastAsia="Calibri" w:hAnsi="Times New Roman" w:cs="Times New Roman"/>
      <w:b/>
      <w:bCs/>
      <w:i/>
      <w:iCs/>
      <w:color w:val="4F81BD"/>
      <w:sz w:val="20"/>
      <w:szCs w:val="20"/>
      <w:lang w:val="x-none" w:eastAsia="x-none"/>
    </w:rPr>
  </w:style>
  <w:style w:type="paragraph" w:styleId="af6">
    <w:name w:val="Date"/>
    <w:basedOn w:val="a2"/>
    <w:next w:val="a2"/>
    <w:link w:val="af7"/>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7">
    <w:name w:val="Дата Знак"/>
    <w:basedOn w:val="a3"/>
    <w:link w:val="af6"/>
    <w:uiPriority w:val="99"/>
    <w:semiHidden/>
    <w:rsid w:val="008D65C6"/>
    <w:rPr>
      <w:rFonts w:ascii="Times New Roman" w:eastAsia="Calibri" w:hAnsi="Times New Roman" w:cs="Times New Roman"/>
      <w:sz w:val="20"/>
      <w:szCs w:val="20"/>
      <w:lang w:val="x-none" w:eastAsia="x-none"/>
    </w:rPr>
  </w:style>
  <w:style w:type="paragraph" w:styleId="af8">
    <w:name w:val="Note Heading"/>
    <w:basedOn w:val="a2"/>
    <w:next w:val="a2"/>
    <w:link w:val="af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9">
    <w:name w:val="Заголовок записки Знак"/>
    <w:basedOn w:val="a3"/>
    <w:link w:val="af8"/>
    <w:uiPriority w:val="99"/>
    <w:semiHidden/>
    <w:rsid w:val="008D65C6"/>
    <w:rPr>
      <w:rFonts w:ascii="Times New Roman" w:eastAsia="Calibri" w:hAnsi="Times New Roman" w:cs="Times New Roman"/>
      <w:sz w:val="20"/>
      <w:szCs w:val="20"/>
      <w:lang w:val="x-none" w:eastAsia="x-none"/>
    </w:rPr>
  </w:style>
  <w:style w:type="paragraph" w:styleId="afa">
    <w:name w:val="TOC Heading"/>
    <w:basedOn w:val="10"/>
    <w:next w:val="a2"/>
    <w:uiPriority w:val="39"/>
    <w:semiHidden/>
    <w:unhideWhenUsed/>
    <w:qFormat/>
    <w:rsid w:val="008D65C6"/>
    <w:pPr>
      <w:outlineLvl w:val="9"/>
    </w:pPr>
    <w:rPr>
      <w:rFonts w:ascii="Times New Roman" w:eastAsia="Times New Roman" w:hAnsi="Times New Roman" w:cs="Times New Roman"/>
      <w:color w:val="365F91"/>
      <w:sz w:val="20"/>
      <w:lang w:val="x-none" w:eastAsia="x-none"/>
    </w:rPr>
  </w:style>
  <w:style w:type="paragraph" w:styleId="afb">
    <w:name w:val="toa heading"/>
    <w:basedOn w:val="a2"/>
    <w:next w:val="a2"/>
    <w:uiPriority w:val="99"/>
    <w:semiHidden/>
    <w:unhideWhenUsed/>
    <w:rsid w:val="008D65C6"/>
    <w:pPr>
      <w:spacing w:before="120" w:after="0" w:line="240" w:lineRule="auto"/>
    </w:pPr>
    <w:rPr>
      <w:rFonts w:ascii="Times New Roman" w:eastAsia="Times New Roman" w:hAnsi="Times New Roman"/>
      <w:b/>
      <w:bCs/>
      <w:sz w:val="24"/>
      <w:szCs w:val="24"/>
    </w:rPr>
  </w:style>
  <w:style w:type="character" w:styleId="afc">
    <w:name w:val="Placeholder Text"/>
    <w:uiPriority w:val="99"/>
    <w:semiHidden/>
    <w:rsid w:val="008D65C6"/>
    <w:rPr>
      <w:rFonts w:ascii="Times New Roman" w:hAnsi="Times New Roman" w:cs="Times New Roman"/>
      <w:color w:val="808080"/>
    </w:rPr>
  </w:style>
  <w:style w:type="character" w:styleId="afd">
    <w:name w:val="endnote reference"/>
    <w:uiPriority w:val="99"/>
    <w:semiHidden/>
    <w:unhideWhenUsed/>
    <w:rsid w:val="008D65C6"/>
    <w:rPr>
      <w:rFonts w:ascii="Times New Roman" w:hAnsi="Times New Roman" w:cs="Times New Roman"/>
      <w:vertAlign w:val="superscript"/>
    </w:rPr>
  </w:style>
  <w:style w:type="character" w:styleId="afe">
    <w:name w:val="annotation reference"/>
    <w:uiPriority w:val="99"/>
    <w:semiHidden/>
    <w:unhideWhenUsed/>
    <w:rsid w:val="008D65C6"/>
    <w:rPr>
      <w:rFonts w:ascii="Times New Roman" w:hAnsi="Times New Roman" w:cs="Times New Roman"/>
      <w:sz w:val="16"/>
      <w:szCs w:val="16"/>
    </w:rPr>
  </w:style>
  <w:style w:type="table" w:styleId="aff">
    <w:name w:val="Table Elegant"/>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8D65C6"/>
    <w:rPr>
      <w:rFonts w:ascii="Times New Roman" w:hAnsi="Times New Roman" w:cs="Times New Roman"/>
      <w:sz w:val="20"/>
      <w:szCs w:val="20"/>
    </w:rPr>
  </w:style>
  <w:style w:type="table" w:styleId="14">
    <w:name w:val="Table Classic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uiPriority w:val="99"/>
    <w:semiHidden/>
    <w:unhideWhenUsed/>
    <w:rsid w:val="008D65C6"/>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8D65C6"/>
    <w:rPr>
      <w:rFonts w:ascii="Times New Roman" w:hAnsi="Times New Roman" w:cs="Times New Roman"/>
      <w:sz w:val="20"/>
      <w:szCs w:val="20"/>
    </w:rPr>
  </w:style>
  <w:style w:type="paragraph" w:styleId="aff0">
    <w:name w:val="Body Text"/>
    <w:basedOn w:val="a2"/>
    <w:link w:val="aff1"/>
    <w:uiPriority w:val="99"/>
    <w:semiHidden/>
    <w:unhideWhenUsed/>
    <w:rsid w:val="008D65C6"/>
    <w:pPr>
      <w:spacing w:after="120" w:line="240" w:lineRule="auto"/>
    </w:pPr>
    <w:rPr>
      <w:rFonts w:ascii="Times New Roman" w:hAnsi="Times New Roman"/>
      <w:sz w:val="20"/>
      <w:szCs w:val="20"/>
      <w:lang w:val="x-none" w:eastAsia="x-none"/>
    </w:rPr>
  </w:style>
  <w:style w:type="character" w:customStyle="1" w:styleId="aff1">
    <w:name w:val="Основной текст Знак"/>
    <w:basedOn w:val="a3"/>
    <w:link w:val="aff0"/>
    <w:uiPriority w:val="99"/>
    <w:semiHidden/>
    <w:rsid w:val="008D65C6"/>
    <w:rPr>
      <w:rFonts w:ascii="Times New Roman" w:eastAsia="Calibri" w:hAnsi="Times New Roman" w:cs="Times New Roman"/>
      <w:sz w:val="20"/>
      <w:szCs w:val="20"/>
      <w:lang w:val="x-none" w:eastAsia="x-none"/>
    </w:rPr>
  </w:style>
  <w:style w:type="paragraph" w:styleId="aff2">
    <w:name w:val="Body Text First Indent"/>
    <w:basedOn w:val="aff0"/>
    <w:link w:val="aff3"/>
    <w:uiPriority w:val="99"/>
    <w:semiHidden/>
    <w:unhideWhenUsed/>
    <w:rsid w:val="008D65C6"/>
    <w:pPr>
      <w:spacing w:after="0"/>
      <w:ind w:firstLine="360"/>
    </w:pPr>
  </w:style>
  <w:style w:type="character" w:customStyle="1" w:styleId="aff3">
    <w:name w:val="Красная строка Знак"/>
    <w:basedOn w:val="aff1"/>
    <w:link w:val="aff2"/>
    <w:uiPriority w:val="99"/>
    <w:semiHidden/>
    <w:rsid w:val="008D65C6"/>
    <w:rPr>
      <w:rFonts w:ascii="Times New Roman" w:eastAsia="Calibri" w:hAnsi="Times New Roman" w:cs="Times New Roman"/>
      <w:sz w:val="20"/>
      <w:szCs w:val="20"/>
      <w:lang w:val="x-none" w:eastAsia="x-none"/>
    </w:rPr>
  </w:style>
  <w:style w:type="paragraph" w:styleId="aff4">
    <w:name w:val="Body Text Indent"/>
    <w:basedOn w:val="a2"/>
    <w:link w:val="aff5"/>
    <w:uiPriority w:val="99"/>
    <w:semiHidden/>
    <w:unhideWhenUsed/>
    <w:rsid w:val="008D65C6"/>
    <w:pPr>
      <w:spacing w:after="120" w:line="240" w:lineRule="auto"/>
      <w:ind w:left="283"/>
    </w:pPr>
    <w:rPr>
      <w:rFonts w:ascii="Times New Roman" w:hAnsi="Times New Roman"/>
      <w:sz w:val="20"/>
      <w:szCs w:val="20"/>
      <w:lang w:val="x-none" w:eastAsia="x-none"/>
    </w:rPr>
  </w:style>
  <w:style w:type="character" w:customStyle="1" w:styleId="aff5">
    <w:name w:val="Основной текст с отступом Знак"/>
    <w:basedOn w:val="a3"/>
    <w:link w:val="aff4"/>
    <w:uiPriority w:val="99"/>
    <w:semiHidden/>
    <w:rsid w:val="008D65C6"/>
    <w:rPr>
      <w:rFonts w:ascii="Times New Roman" w:eastAsia="Calibri" w:hAnsi="Times New Roman" w:cs="Times New Roman"/>
      <w:sz w:val="20"/>
      <w:szCs w:val="20"/>
      <w:lang w:val="x-none" w:eastAsia="x-none"/>
    </w:rPr>
  </w:style>
  <w:style w:type="paragraph" w:styleId="25">
    <w:name w:val="Body Text First Indent 2"/>
    <w:basedOn w:val="aff4"/>
    <w:link w:val="26"/>
    <w:uiPriority w:val="99"/>
    <w:semiHidden/>
    <w:unhideWhenUsed/>
    <w:rsid w:val="008D65C6"/>
    <w:pPr>
      <w:spacing w:after="0"/>
      <w:ind w:left="360" w:firstLine="360"/>
    </w:pPr>
  </w:style>
  <w:style w:type="character" w:customStyle="1" w:styleId="26">
    <w:name w:val="Красная строка 2 Знак"/>
    <w:basedOn w:val="aff5"/>
    <w:link w:val="25"/>
    <w:uiPriority w:val="99"/>
    <w:semiHidden/>
    <w:rsid w:val="008D65C6"/>
    <w:rPr>
      <w:rFonts w:ascii="Times New Roman" w:eastAsia="Calibri" w:hAnsi="Times New Roman" w:cs="Times New Roman"/>
      <w:sz w:val="20"/>
      <w:szCs w:val="20"/>
      <w:lang w:val="x-none" w:eastAsia="x-none"/>
    </w:rPr>
  </w:style>
  <w:style w:type="paragraph" w:styleId="a0">
    <w:name w:val="List Bullet"/>
    <w:basedOn w:val="a2"/>
    <w:uiPriority w:val="99"/>
    <w:semiHidden/>
    <w:unhideWhenUsed/>
    <w:rsid w:val="008D65C6"/>
    <w:pPr>
      <w:numPr>
        <w:numId w:val="4"/>
      </w:numPr>
      <w:spacing w:after="0" w:line="240" w:lineRule="auto"/>
      <w:contextualSpacing/>
    </w:pPr>
    <w:rPr>
      <w:rFonts w:ascii="Times New Roman" w:hAnsi="Times New Roman"/>
      <w:sz w:val="28"/>
    </w:rPr>
  </w:style>
  <w:style w:type="paragraph" w:styleId="20">
    <w:name w:val="List Bullet 2"/>
    <w:basedOn w:val="a2"/>
    <w:uiPriority w:val="99"/>
    <w:semiHidden/>
    <w:unhideWhenUsed/>
    <w:rsid w:val="008D65C6"/>
    <w:pPr>
      <w:numPr>
        <w:numId w:val="5"/>
      </w:numPr>
      <w:spacing w:after="0" w:line="240" w:lineRule="auto"/>
      <w:contextualSpacing/>
    </w:pPr>
    <w:rPr>
      <w:rFonts w:ascii="Times New Roman" w:hAnsi="Times New Roman"/>
      <w:sz w:val="28"/>
    </w:rPr>
  </w:style>
  <w:style w:type="paragraph" w:styleId="30">
    <w:name w:val="List Bullet 3"/>
    <w:basedOn w:val="a2"/>
    <w:uiPriority w:val="99"/>
    <w:semiHidden/>
    <w:unhideWhenUsed/>
    <w:rsid w:val="008D65C6"/>
    <w:pPr>
      <w:numPr>
        <w:numId w:val="6"/>
      </w:numPr>
      <w:spacing w:after="0" w:line="240" w:lineRule="auto"/>
      <w:contextualSpacing/>
    </w:pPr>
    <w:rPr>
      <w:rFonts w:ascii="Times New Roman" w:hAnsi="Times New Roman"/>
      <w:sz w:val="28"/>
    </w:rPr>
  </w:style>
  <w:style w:type="paragraph" w:styleId="40">
    <w:name w:val="List Bullet 4"/>
    <w:basedOn w:val="a2"/>
    <w:uiPriority w:val="99"/>
    <w:semiHidden/>
    <w:unhideWhenUsed/>
    <w:rsid w:val="008D65C6"/>
    <w:pPr>
      <w:numPr>
        <w:numId w:val="7"/>
      </w:numPr>
      <w:spacing w:after="0" w:line="240" w:lineRule="auto"/>
      <w:contextualSpacing/>
    </w:pPr>
    <w:rPr>
      <w:rFonts w:ascii="Times New Roman" w:hAnsi="Times New Roman"/>
      <w:sz w:val="28"/>
    </w:rPr>
  </w:style>
  <w:style w:type="paragraph" w:styleId="50">
    <w:name w:val="List Bullet 5"/>
    <w:basedOn w:val="a2"/>
    <w:uiPriority w:val="99"/>
    <w:semiHidden/>
    <w:unhideWhenUsed/>
    <w:rsid w:val="008D65C6"/>
    <w:pPr>
      <w:numPr>
        <w:numId w:val="8"/>
      </w:numPr>
      <w:spacing w:after="0" w:line="240" w:lineRule="auto"/>
      <w:contextualSpacing/>
    </w:pPr>
    <w:rPr>
      <w:rFonts w:ascii="Times New Roman" w:hAnsi="Times New Roman"/>
      <w:sz w:val="28"/>
    </w:rPr>
  </w:style>
  <w:style w:type="paragraph" w:styleId="aff6">
    <w:name w:val="Title"/>
    <w:basedOn w:val="a2"/>
    <w:next w:val="a2"/>
    <w:link w:val="aff7"/>
    <w:uiPriority w:val="10"/>
    <w:qFormat/>
    <w:rsid w:val="008D65C6"/>
    <w:pPr>
      <w:pBdr>
        <w:bottom w:val="single" w:sz="8" w:space="4" w:color="4F81BD"/>
      </w:pBdr>
      <w:spacing w:after="300" w:line="240" w:lineRule="auto"/>
      <w:contextualSpacing/>
    </w:pPr>
    <w:rPr>
      <w:rFonts w:ascii="Times New Roman" w:eastAsia="Times New Roman" w:hAnsi="Times New Roman"/>
      <w:color w:val="17365D"/>
      <w:spacing w:val="5"/>
      <w:kern w:val="28"/>
      <w:sz w:val="52"/>
      <w:szCs w:val="52"/>
      <w:lang w:val="x-none" w:eastAsia="x-none"/>
    </w:rPr>
  </w:style>
  <w:style w:type="character" w:customStyle="1" w:styleId="aff7">
    <w:name w:val="Название Знак"/>
    <w:basedOn w:val="a3"/>
    <w:link w:val="aff6"/>
    <w:uiPriority w:val="10"/>
    <w:rsid w:val="008D65C6"/>
    <w:rPr>
      <w:rFonts w:ascii="Times New Roman" w:eastAsia="Times New Roman" w:hAnsi="Times New Roman" w:cs="Times New Roman"/>
      <w:color w:val="17365D"/>
      <w:spacing w:val="5"/>
      <w:kern w:val="28"/>
      <w:sz w:val="52"/>
      <w:szCs w:val="52"/>
      <w:lang w:val="x-none" w:eastAsia="x-none"/>
    </w:rPr>
  </w:style>
  <w:style w:type="character" w:styleId="aff8">
    <w:name w:val="Book Title"/>
    <w:uiPriority w:val="33"/>
    <w:qFormat/>
    <w:rsid w:val="008D65C6"/>
    <w:rPr>
      <w:rFonts w:ascii="Times New Roman" w:hAnsi="Times New Roman" w:cs="Times New Roman"/>
      <w:b/>
      <w:bCs/>
      <w:smallCaps/>
      <w:spacing w:val="5"/>
    </w:rPr>
  </w:style>
  <w:style w:type="paragraph" w:styleId="aff9">
    <w:name w:val="caption"/>
    <w:basedOn w:val="a2"/>
    <w:next w:val="a2"/>
    <w:uiPriority w:val="35"/>
    <w:semiHidden/>
    <w:unhideWhenUsed/>
    <w:qFormat/>
    <w:rsid w:val="008D65C6"/>
    <w:pPr>
      <w:spacing w:line="240" w:lineRule="auto"/>
    </w:pPr>
    <w:rPr>
      <w:rFonts w:ascii="Times New Roman" w:hAnsi="Times New Roman"/>
      <w:b/>
      <w:bCs/>
      <w:color w:val="4F81BD"/>
      <w:sz w:val="18"/>
      <w:szCs w:val="18"/>
    </w:rPr>
  </w:style>
  <w:style w:type="character" w:styleId="affa">
    <w:name w:val="page number"/>
    <w:uiPriority w:val="99"/>
    <w:semiHidden/>
    <w:unhideWhenUsed/>
    <w:rsid w:val="008D65C6"/>
    <w:rPr>
      <w:rFonts w:ascii="Times New Roman" w:hAnsi="Times New Roman" w:cs="Times New Roman"/>
    </w:rPr>
  </w:style>
  <w:style w:type="character" w:styleId="affb">
    <w:name w:val="line number"/>
    <w:uiPriority w:val="99"/>
    <w:semiHidden/>
    <w:unhideWhenUsed/>
    <w:rsid w:val="008D65C6"/>
    <w:rPr>
      <w:rFonts w:ascii="Times New Roman" w:hAnsi="Times New Roman" w:cs="Times New Roman"/>
    </w:rPr>
  </w:style>
  <w:style w:type="paragraph" w:styleId="a">
    <w:name w:val="List Number"/>
    <w:basedOn w:val="a2"/>
    <w:uiPriority w:val="99"/>
    <w:semiHidden/>
    <w:unhideWhenUsed/>
    <w:rsid w:val="008D65C6"/>
    <w:pPr>
      <w:numPr>
        <w:numId w:val="9"/>
      </w:numPr>
      <w:spacing w:after="0" w:line="240" w:lineRule="auto"/>
      <w:contextualSpacing/>
    </w:pPr>
    <w:rPr>
      <w:rFonts w:ascii="Times New Roman" w:hAnsi="Times New Roman"/>
      <w:sz w:val="28"/>
    </w:rPr>
  </w:style>
  <w:style w:type="paragraph" w:styleId="2">
    <w:name w:val="List Number 2"/>
    <w:basedOn w:val="a2"/>
    <w:uiPriority w:val="99"/>
    <w:semiHidden/>
    <w:unhideWhenUsed/>
    <w:rsid w:val="008D65C6"/>
    <w:pPr>
      <w:numPr>
        <w:numId w:val="10"/>
      </w:numPr>
      <w:spacing w:after="0" w:line="240" w:lineRule="auto"/>
      <w:contextualSpacing/>
    </w:pPr>
    <w:rPr>
      <w:rFonts w:ascii="Times New Roman" w:hAnsi="Times New Roman"/>
      <w:sz w:val="28"/>
    </w:rPr>
  </w:style>
  <w:style w:type="paragraph" w:styleId="3">
    <w:name w:val="List Number 3"/>
    <w:basedOn w:val="a2"/>
    <w:uiPriority w:val="99"/>
    <w:semiHidden/>
    <w:unhideWhenUsed/>
    <w:rsid w:val="008D65C6"/>
    <w:pPr>
      <w:numPr>
        <w:numId w:val="11"/>
      </w:numPr>
      <w:spacing w:after="0" w:line="240" w:lineRule="auto"/>
      <w:contextualSpacing/>
    </w:pPr>
    <w:rPr>
      <w:rFonts w:ascii="Times New Roman" w:hAnsi="Times New Roman"/>
      <w:sz w:val="28"/>
    </w:rPr>
  </w:style>
  <w:style w:type="paragraph" w:styleId="4">
    <w:name w:val="List Number 4"/>
    <w:basedOn w:val="a2"/>
    <w:uiPriority w:val="99"/>
    <w:semiHidden/>
    <w:unhideWhenUsed/>
    <w:rsid w:val="008D65C6"/>
    <w:pPr>
      <w:numPr>
        <w:numId w:val="12"/>
      </w:numPr>
      <w:spacing w:after="0" w:line="240" w:lineRule="auto"/>
      <w:contextualSpacing/>
    </w:pPr>
    <w:rPr>
      <w:rFonts w:ascii="Times New Roman" w:hAnsi="Times New Roman"/>
      <w:sz w:val="28"/>
    </w:rPr>
  </w:style>
  <w:style w:type="paragraph" w:styleId="5">
    <w:name w:val="List Number 5"/>
    <w:basedOn w:val="a2"/>
    <w:uiPriority w:val="99"/>
    <w:semiHidden/>
    <w:unhideWhenUsed/>
    <w:rsid w:val="008D65C6"/>
    <w:pPr>
      <w:numPr>
        <w:numId w:val="13"/>
      </w:numPr>
      <w:spacing w:after="0" w:line="240" w:lineRule="auto"/>
      <w:contextualSpacing/>
    </w:pPr>
    <w:rPr>
      <w:rFonts w:ascii="Times New Roman" w:hAnsi="Times New Roman"/>
      <w:sz w:val="28"/>
    </w:rPr>
  </w:style>
  <w:style w:type="character" w:styleId="HTML4">
    <w:name w:val="HTML Sample"/>
    <w:uiPriority w:val="99"/>
    <w:semiHidden/>
    <w:unhideWhenUsed/>
    <w:rsid w:val="008D65C6"/>
    <w:rPr>
      <w:rFonts w:ascii="Times New Roman" w:hAnsi="Times New Roman" w:cs="Times New Roman"/>
      <w:sz w:val="24"/>
      <w:szCs w:val="24"/>
    </w:rPr>
  </w:style>
  <w:style w:type="paragraph" w:styleId="27">
    <w:name w:val="envelope return"/>
    <w:basedOn w:val="a2"/>
    <w:uiPriority w:val="99"/>
    <w:semiHidden/>
    <w:unhideWhenUsed/>
    <w:rsid w:val="008D65C6"/>
    <w:pPr>
      <w:spacing w:after="0" w:line="240" w:lineRule="auto"/>
    </w:pPr>
    <w:rPr>
      <w:rFonts w:ascii="Times New Roman" w:eastAsia="Times New Roman" w:hAnsi="Times New Roman"/>
      <w:sz w:val="20"/>
      <w:szCs w:val="20"/>
    </w:rPr>
  </w:style>
  <w:style w:type="table" w:styleId="15">
    <w:name w:val="Table 3D effects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Web)"/>
    <w:basedOn w:val="a2"/>
    <w:uiPriority w:val="99"/>
    <w:semiHidden/>
    <w:unhideWhenUsed/>
    <w:rsid w:val="008D65C6"/>
    <w:pPr>
      <w:spacing w:after="0" w:line="240" w:lineRule="auto"/>
    </w:pPr>
    <w:rPr>
      <w:rFonts w:ascii="Times New Roman" w:hAnsi="Times New Roman"/>
      <w:sz w:val="24"/>
      <w:szCs w:val="24"/>
    </w:rPr>
  </w:style>
  <w:style w:type="paragraph" w:styleId="affd">
    <w:name w:val="Normal Indent"/>
    <w:basedOn w:val="a2"/>
    <w:uiPriority w:val="99"/>
    <w:semiHidden/>
    <w:unhideWhenUsed/>
    <w:rsid w:val="008D65C6"/>
    <w:pPr>
      <w:spacing w:after="0" w:line="240" w:lineRule="auto"/>
      <w:ind w:left="708"/>
    </w:pPr>
    <w:rPr>
      <w:rFonts w:ascii="Times New Roman" w:hAnsi="Times New Roman"/>
      <w:sz w:val="28"/>
    </w:rPr>
  </w:style>
  <w:style w:type="paragraph" w:styleId="16">
    <w:name w:val="toc 1"/>
    <w:basedOn w:val="a2"/>
    <w:next w:val="a2"/>
    <w:autoRedefine/>
    <w:uiPriority w:val="39"/>
    <w:semiHidden/>
    <w:unhideWhenUsed/>
    <w:rsid w:val="008D65C6"/>
    <w:pPr>
      <w:spacing w:after="100" w:line="240" w:lineRule="auto"/>
    </w:pPr>
    <w:rPr>
      <w:rFonts w:ascii="Times New Roman" w:hAnsi="Times New Roman"/>
      <w:sz w:val="28"/>
    </w:rPr>
  </w:style>
  <w:style w:type="paragraph" w:styleId="29">
    <w:name w:val="toc 2"/>
    <w:basedOn w:val="a2"/>
    <w:next w:val="a2"/>
    <w:autoRedefine/>
    <w:uiPriority w:val="39"/>
    <w:semiHidden/>
    <w:unhideWhenUsed/>
    <w:rsid w:val="008D65C6"/>
    <w:pPr>
      <w:spacing w:after="100" w:line="240" w:lineRule="auto"/>
      <w:ind w:left="280"/>
    </w:pPr>
    <w:rPr>
      <w:rFonts w:ascii="Times New Roman" w:hAnsi="Times New Roman"/>
      <w:sz w:val="28"/>
    </w:rPr>
  </w:style>
  <w:style w:type="paragraph" w:styleId="37">
    <w:name w:val="toc 3"/>
    <w:basedOn w:val="a2"/>
    <w:next w:val="a2"/>
    <w:autoRedefine/>
    <w:uiPriority w:val="39"/>
    <w:semiHidden/>
    <w:unhideWhenUsed/>
    <w:rsid w:val="008D65C6"/>
    <w:pPr>
      <w:spacing w:after="100" w:line="240" w:lineRule="auto"/>
      <w:ind w:left="560"/>
    </w:pPr>
    <w:rPr>
      <w:rFonts w:ascii="Times New Roman" w:hAnsi="Times New Roman"/>
      <w:sz w:val="28"/>
    </w:rPr>
  </w:style>
  <w:style w:type="paragraph" w:styleId="44">
    <w:name w:val="toc 4"/>
    <w:basedOn w:val="a2"/>
    <w:next w:val="a2"/>
    <w:autoRedefine/>
    <w:uiPriority w:val="39"/>
    <w:semiHidden/>
    <w:unhideWhenUsed/>
    <w:rsid w:val="008D65C6"/>
    <w:pPr>
      <w:spacing w:after="100" w:line="240" w:lineRule="auto"/>
      <w:ind w:left="840"/>
    </w:pPr>
    <w:rPr>
      <w:rFonts w:ascii="Times New Roman" w:hAnsi="Times New Roman"/>
      <w:sz w:val="28"/>
    </w:rPr>
  </w:style>
  <w:style w:type="paragraph" w:styleId="53">
    <w:name w:val="toc 5"/>
    <w:basedOn w:val="a2"/>
    <w:next w:val="a2"/>
    <w:autoRedefine/>
    <w:uiPriority w:val="39"/>
    <w:semiHidden/>
    <w:unhideWhenUsed/>
    <w:rsid w:val="008D65C6"/>
    <w:pPr>
      <w:spacing w:after="100" w:line="240" w:lineRule="auto"/>
      <w:ind w:left="1120"/>
    </w:pPr>
    <w:rPr>
      <w:rFonts w:ascii="Times New Roman" w:hAnsi="Times New Roman"/>
      <w:sz w:val="28"/>
    </w:rPr>
  </w:style>
  <w:style w:type="paragraph" w:styleId="61">
    <w:name w:val="toc 6"/>
    <w:basedOn w:val="a2"/>
    <w:next w:val="a2"/>
    <w:autoRedefine/>
    <w:uiPriority w:val="39"/>
    <w:semiHidden/>
    <w:unhideWhenUsed/>
    <w:rsid w:val="008D65C6"/>
    <w:pPr>
      <w:spacing w:after="100" w:line="240" w:lineRule="auto"/>
      <w:ind w:left="1400"/>
    </w:pPr>
    <w:rPr>
      <w:rFonts w:ascii="Times New Roman" w:hAnsi="Times New Roman"/>
      <w:sz w:val="28"/>
    </w:rPr>
  </w:style>
  <w:style w:type="paragraph" w:styleId="71">
    <w:name w:val="toc 7"/>
    <w:basedOn w:val="a2"/>
    <w:next w:val="a2"/>
    <w:autoRedefine/>
    <w:uiPriority w:val="39"/>
    <w:semiHidden/>
    <w:unhideWhenUsed/>
    <w:rsid w:val="008D65C6"/>
    <w:pPr>
      <w:spacing w:after="100" w:line="240" w:lineRule="auto"/>
      <w:ind w:left="1680"/>
    </w:pPr>
    <w:rPr>
      <w:rFonts w:ascii="Times New Roman" w:hAnsi="Times New Roman"/>
      <w:sz w:val="28"/>
    </w:rPr>
  </w:style>
  <w:style w:type="paragraph" w:styleId="81">
    <w:name w:val="toc 8"/>
    <w:basedOn w:val="a2"/>
    <w:next w:val="a2"/>
    <w:autoRedefine/>
    <w:uiPriority w:val="39"/>
    <w:semiHidden/>
    <w:unhideWhenUsed/>
    <w:rsid w:val="008D65C6"/>
    <w:pPr>
      <w:spacing w:after="100" w:line="240" w:lineRule="auto"/>
      <w:ind w:left="1960"/>
    </w:pPr>
    <w:rPr>
      <w:rFonts w:ascii="Times New Roman" w:hAnsi="Times New Roman"/>
      <w:sz w:val="28"/>
    </w:rPr>
  </w:style>
  <w:style w:type="paragraph" w:styleId="91">
    <w:name w:val="toc 9"/>
    <w:basedOn w:val="a2"/>
    <w:next w:val="a2"/>
    <w:autoRedefine/>
    <w:uiPriority w:val="39"/>
    <w:semiHidden/>
    <w:unhideWhenUsed/>
    <w:rsid w:val="008D65C6"/>
    <w:pPr>
      <w:spacing w:after="100" w:line="240" w:lineRule="auto"/>
      <w:ind w:left="2240"/>
    </w:pPr>
    <w:rPr>
      <w:rFonts w:ascii="Times New Roman" w:hAnsi="Times New Roman"/>
      <w:sz w:val="28"/>
    </w:rPr>
  </w:style>
  <w:style w:type="character" w:styleId="HTML5">
    <w:name w:val="HTML Definition"/>
    <w:uiPriority w:val="99"/>
    <w:semiHidden/>
    <w:unhideWhenUsed/>
    <w:rsid w:val="008D65C6"/>
    <w:rPr>
      <w:rFonts w:ascii="Times New Roman" w:hAnsi="Times New Roman" w:cs="Times New Roman"/>
      <w:i/>
      <w:iCs/>
    </w:rPr>
  </w:style>
  <w:style w:type="paragraph" w:styleId="2a">
    <w:name w:val="Body Text 2"/>
    <w:basedOn w:val="a2"/>
    <w:link w:val="2b"/>
    <w:uiPriority w:val="99"/>
    <w:semiHidden/>
    <w:unhideWhenUsed/>
    <w:rsid w:val="008D65C6"/>
    <w:pPr>
      <w:spacing w:after="120" w:line="480" w:lineRule="auto"/>
    </w:pPr>
    <w:rPr>
      <w:rFonts w:ascii="Times New Roman" w:hAnsi="Times New Roman"/>
      <w:sz w:val="20"/>
      <w:szCs w:val="20"/>
      <w:lang w:val="x-none" w:eastAsia="x-none"/>
    </w:rPr>
  </w:style>
  <w:style w:type="character" w:customStyle="1" w:styleId="2b">
    <w:name w:val="Основной текст 2 Знак"/>
    <w:basedOn w:val="a3"/>
    <w:link w:val="2a"/>
    <w:uiPriority w:val="99"/>
    <w:semiHidden/>
    <w:rsid w:val="008D65C6"/>
    <w:rPr>
      <w:rFonts w:ascii="Times New Roman" w:eastAsia="Calibri" w:hAnsi="Times New Roman" w:cs="Times New Roman"/>
      <w:sz w:val="20"/>
      <w:szCs w:val="20"/>
      <w:lang w:val="x-none" w:eastAsia="x-none"/>
    </w:rPr>
  </w:style>
  <w:style w:type="paragraph" w:styleId="2c">
    <w:name w:val="Body Text Indent 2"/>
    <w:basedOn w:val="a2"/>
    <w:link w:val="2d"/>
    <w:uiPriority w:val="99"/>
    <w:semiHidden/>
    <w:unhideWhenUsed/>
    <w:rsid w:val="008D65C6"/>
    <w:pPr>
      <w:spacing w:after="120" w:line="480" w:lineRule="auto"/>
      <w:ind w:left="283"/>
    </w:pPr>
    <w:rPr>
      <w:rFonts w:ascii="Times New Roman" w:hAnsi="Times New Roman"/>
      <w:sz w:val="20"/>
      <w:szCs w:val="20"/>
      <w:lang w:val="x-none" w:eastAsia="x-none"/>
    </w:rPr>
  </w:style>
  <w:style w:type="character" w:customStyle="1" w:styleId="2d">
    <w:name w:val="Основной текст с отступом 2 Знак"/>
    <w:basedOn w:val="a3"/>
    <w:link w:val="2c"/>
    <w:uiPriority w:val="99"/>
    <w:semiHidden/>
    <w:rsid w:val="008D65C6"/>
    <w:rPr>
      <w:rFonts w:ascii="Times New Roman" w:eastAsia="Calibri" w:hAnsi="Times New Roman" w:cs="Times New Roman"/>
      <w:sz w:val="20"/>
      <w:szCs w:val="20"/>
      <w:lang w:val="x-none" w:eastAsia="x-none"/>
    </w:rPr>
  </w:style>
  <w:style w:type="paragraph" w:styleId="38">
    <w:name w:val="Body Text Indent 3"/>
    <w:basedOn w:val="a2"/>
    <w:link w:val="39"/>
    <w:uiPriority w:val="99"/>
    <w:semiHidden/>
    <w:unhideWhenUsed/>
    <w:rsid w:val="008D65C6"/>
    <w:pPr>
      <w:spacing w:after="120" w:line="240" w:lineRule="auto"/>
      <w:ind w:left="283"/>
    </w:pPr>
    <w:rPr>
      <w:rFonts w:ascii="Times New Roman" w:hAnsi="Times New Roman"/>
      <w:sz w:val="16"/>
      <w:szCs w:val="16"/>
      <w:lang w:val="x-none" w:eastAsia="x-none"/>
    </w:rPr>
  </w:style>
  <w:style w:type="character" w:customStyle="1" w:styleId="39">
    <w:name w:val="Основной текст с отступом 3 Знак"/>
    <w:basedOn w:val="a3"/>
    <w:link w:val="38"/>
    <w:uiPriority w:val="99"/>
    <w:semiHidden/>
    <w:rsid w:val="008D65C6"/>
    <w:rPr>
      <w:rFonts w:ascii="Times New Roman" w:eastAsia="Calibri" w:hAnsi="Times New Roman" w:cs="Times New Roman"/>
      <w:sz w:val="16"/>
      <w:szCs w:val="16"/>
      <w:lang w:val="x-none" w:eastAsia="x-none"/>
    </w:rPr>
  </w:style>
  <w:style w:type="character" w:styleId="HTML6">
    <w:name w:val="HTML Variable"/>
    <w:uiPriority w:val="99"/>
    <w:semiHidden/>
    <w:unhideWhenUsed/>
    <w:rsid w:val="008D65C6"/>
    <w:rPr>
      <w:rFonts w:ascii="Times New Roman" w:hAnsi="Times New Roman" w:cs="Times New Roman"/>
      <w:i/>
      <w:iCs/>
    </w:rPr>
  </w:style>
  <w:style w:type="paragraph" w:styleId="affe">
    <w:name w:val="table of figures"/>
    <w:basedOn w:val="a2"/>
    <w:next w:val="a2"/>
    <w:uiPriority w:val="99"/>
    <w:semiHidden/>
    <w:unhideWhenUsed/>
    <w:rsid w:val="008D65C6"/>
    <w:pPr>
      <w:spacing w:after="0" w:line="240" w:lineRule="auto"/>
    </w:pPr>
    <w:rPr>
      <w:rFonts w:ascii="Times New Roman" w:hAnsi="Times New Roman"/>
      <w:sz w:val="28"/>
    </w:rPr>
  </w:style>
  <w:style w:type="character" w:styleId="HTML7">
    <w:name w:val="HTML Typewriter"/>
    <w:uiPriority w:val="99"/>
    <w:semiHidden/>
    <w:unhideWhenUsed/>
    <w:rsid w:val="008D65C6"/>
    <w:rPr>
      <w:rFonts w:ascii="Consolas" w:hAnsi="Consolas" w:cs="Times New Roman"/>
      <w:sz w:val="20"/>
      <w:szCs w:val="20"/>
    </w:rPr>
  </w:style>
  <w:style w:type="paragraph" w:styleId="afff">
    <w:name w:val="Subtitle"/>
    <w:basedOn w:val="a2"/>
    <w:next w:val="a2"/>
    <w:link w:val="afff0"/>
    <w:uiPriority w:val="11"/>
    <w:qFormat/>
    <w:rsid w:val="008D65C6"/>
    <w:pPr>
      <w:numPr>
        <w:ilvl w:val="1"/>
      </w:numPr>
      <w:spacing w:after="0" w:line="240" w:lineRule="auto"/>
    </w:pPr>
    <w:rPr>
      <w:rFonts w:ascii="Times New Roman" w:eastAsia="Times New Roman" w:hAnsi="Times New Roman"/>
      <w:i/>
      <w:iCs/>
      <w:color w:val="4F81BD"/>
      <w:spacing w:val="15"/>
      <w:sz w:val="24"/>
      <w:szCs w:val="24"/>
      <w:lang w:val="x-none" w:eastAsia="x-none"/>
    </w:rPr>
  </w:style>
  <w:style w:type="character" w:customStyle="1" w:styleId="afff0">
    <w:name w:val="Подзаголовок Знак"/>
    <w:basedOn w:val="a3"/>
    <w:link w:val="afff"/>
    <w:uiPriority w:val="11"/>
    <w:rsid w:val="008D65C6"/>
    <w:rPr>
      <w:rFonts w:ascii="Times New Roman" w:eastAsia="Times New Roman" w:hAnsi="Times New Roman" w:cs="Times New Roman"/>
      <w:i/>
      <w:iCs/>
      <w:color w:val="4F81BD"/>
      <w:spacing w:val="15"/>
      <w:sz w:val="24"/>
      <w:szCs w:val="24"/>
      <w:lang w:val="x-none" w:eastAsia="x-none"/>
    </w:rPr>
  </w:style>
  <w:style w:type="paragraph" w:styleId="afff1">
    <w:name w:val="Signature"/>
    <w:basedOn w:val="a2"/>
    <w:link w:val="afff2"/>
    <w:uiPriority w:val="99"/>
    <w:semiHidden/>
    <w:unhideWhenUsed/>
    <w:rsid w:val="008D65C6"/>
    <w:pPr>
      <w:spacing w:after="0" w:line="240" w:lineRule="auto"/>
      <w:ind w:left="4252"/>
    </w:pPr>
    <w:rPr>
      <w:rFonts w:ascii="Times New Roman" w:hAnsi="Times New Roman"/>
      <w:sz w:val="28"/>
    </w:rPr>
  </w:style>
  <w:style w:type="character" w:customStyle="1" w:styleId="afff2">
    <w:name w:val="Подпись Знак"/>
    <w:basedOn w:val="a3"/>
    <w:link w:val="afff1"/>
    <w:uiPriority w:val="99"/>
    <w:semiHidden/>
    <w:rsid w:val="008D65C6"/>
    <w:rPr>
      <w:rFonts w:ascii="Times New Roman" w:eastAsia="Calibri" w:hAnsi="Times New Roman" w:cs="Times New Roman"/>
      <w:sz w:val="28"/>
    </w:rPr>
  </w:style>
  <w:style w:type="paragraph" w:styleId="afff3">
    <w:name w:val="Salutation"/>
    <w:basedOn w:val="a2"/>
    <w:next w:val="a2"/>
    <w:link w:val="afff4"/>
    <w:uiPriority w:val="99"/>
    <w:semiHidden/>
    <w:unhideWhenUsed/>
    <w:rsid w:val="008D65C6"/>
    <w:pPr>
      <w:spacing w:after="0" w:line="240" w:lineRule="auto"/>
    </w:pPr>
    <w:rPr>
      <w:rFonts w:ascii="Times New Roman" w:hAnsi="Times New Roman"/>
      <w:sz w:val="28"/>
    </w:rPr>
  </w:style>
  <w:style w:type="character" w:customStyle="1" w:styleId="afff4">
    <w:name w:val="Приветствие Знак"/>
    <w:basedOn w:val="a3"/>
    <w:link w:val="afff3"/>
    <w:uiPriority w:val="99"/>
    <w:semiHidden/>
    <w:rsid w:val="008D65C6"/>
    <w:rPr>
      <w:rFonts w:ascii="Times New Roman" w:eastAsia="Calibri" w:hAnsi="Times New Roman" w:cs="Times New Roman"/>
      <w:sz w:val="28"/>
    </w:rPr>
  </w:style>
  <w:style w:type="paragraph" w:styleId="afff5">
    <w:name w:val="List Continue"/>
    <w:basedOn w:val="a2"/>
    <w:uiPriority w:val="99"/>
    <w:semiHidden/>
    <w:unhideWhenUsed/>
    <w:rsid w:val="008D65C6"/>
    <w:pPr>
      <w:spacing w:after="120" w:line="240" w:lineRule="auto"/>
      <w:ind w:left="283"/>
      <w:contextualSpacing/>
    </w:pPr>
    <w:rPr>
      <w:rFonts w:ascii="Times New Roman" w:hAnsi="Times New Roman"/>
      <w:sz w:val="28"/>
    </w:rPr>
  </w:style>
  <w:style w:type="paragraph" w:styleId="2e">
    <w:name w:val="List Continue 2"/>
    <w:basedOn w:val="a2"/>
    <w:uiPriority w:val="99"/>
    <w:semiHidden/>
    <w:unhideWhenUsed/>
    <w:rsid w:val="008D65C6"/>
    <w:pPr>
      <w:spacing w:after="120" w:line="240" w:lineRule="auto"/>
      <w:ind w:left="566"/>
      <w:contextualSpacing/>
    </w:pPr>
    <w:rPr>
      <w:rFonts w:ascii="Times New Roman" w:hAnsi="Times New Roman"/>
      <w:sz w:val="28"/>
    </w:rPr>
  </w:style>
  <w:style w:type="paragraph" w:styleId="3a">
    <w:name w:val="List Continue 3"/>
    <w:basedOn w:val="a2"/>
    <w:uiPriority w:val="99"/>
    <w:semiHidden/>
    <w:unhideWhenUsed/>
    <w:rsid w:val="008D65C6"/>
    <w:pPr>
      <w:spacing w:after="120" w:line="240" w:lineRule="auto"/>
      <w:ind w:left="849"/>
      <w:contextualSpacing/>
    </w:pPr>
    <w:rPr>
      <w:rFonts w:ascii="Times New Roman" w:hAnsi="Times New Roman"/>
      <w:sz w:val="28"/>
    </w:rPr>
  </w:style>
  <w:style w:type="paragraph" w:styleId="45">
    <w:name w:val="List Continue 4"/>
    <w:basedOn w:val="a2"/>
    <w:uiPriority w:val="99"/>
    <w:semiHidden/>
    <w:unhideWhenUsed/>
    <w:rsid w:val="008D65C6"/>
    <w:pPr>
      <w:spacing w:after="120" w:line="240" w:lineRule="auto"/>
      <w:ind w:left="1132"/>
      <w:contextualSpacing/>
    </w:pPr>
    <w:rPr>
      <w:rFonts w:ascii="Times New Roman" w:hAnsi="Times New Roman"/>
      <w:sz w:val="28"/>
    </w:rPr>
  </w:style>
  <w:style w:type="paragraph" w:styleId="54">
    <w:name w:val="List Continue 5"/>
    <w:basedOn w:val="a2"/>
    <w:uiPriority w:val="99"/>
    <w:semiHidden/>
    <w:unhideWhenUsed/>
    <w:rsid w:val="008D65C6"/>
    <w:pPr>
      <w:spacing w:after="120" w:line="240" w:lineRule="auto"/>
      <w:ind w:left="1415"/>
      <w:contextualSpacing/>
    </w:pPr>
    <w:rPr>
      <w:rFonts w:ascii="Times New Roman" w:hAnsi="Times New Roman"/>
      <w:sz w:val="28"/>
    </w:rPr>
  </w:style>
  <w:style w:type="character" w:styleId="afff6">
    <w:name w:val="FollowedHyperlink"/>
    <w:uiPriority w:val="99"/>
    <w:semiHidden/>
    <w:unhideWhenUsed/>
    <w:rsid w:val="008D65C6"/>
    <w:rPr>
      <w:rFonts w:ascii="Times New Roman" w:hAnsi="Times New Roman" w:cs="Times New Roman"/>
      <w:color w:val="800080"/>
      <w:u w:val="single"/>
    </w:rPr>
  </w:style>
  <w:style w:type="table" w:styleId="17">
    <w:name w:val="Table Simp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2"/>
    <w:link w:val="afff8"/>
    <w:uiPriority w:val="99"/>
    <w:semiHidden/>
    <w:unhideWhenUsed/>
    <w:rsid w:val="008D65C6"/>
    <w:pPr>
      <w:spacing w:after="0" w:line="240" w:lineRule="auto"/>
      <w:ind w:left="4252"/>
    </w:pPr>
    <w:rPr>
      <w:rFonts w:ascii="Times New Roman" w:hAnsi="Times New Roman"/>
      <w:sz w:val="28"/>
    </w:rPr>
  </w:style>
  <w:style w:type="character" w:customStyle="1" w:styleId="afff8">
    <w:name w:val="Прощание Знак"/>
    <w:basedOn w:val="a3"/>
    <w:link w:val="afff7"/>
    <w:uiPriority w:val="99"/>
    <w:semiHidden/>
    <w:rsid w:val="008D65C6"/>
    <w:rPr>
      <w:rFonts w:ascii="Times New Roman" w:eastAsia="Calibri" w:hAnsi="Times New Roman" w:cs="Times New Roman"/>
      <w:sz w:val="28"/>
    </w:rPr>
  </w:style>
  <w:style w:type="table" w:customStyle="1" w:styleId="18">
    <w:name w:val="Светлая заливка1"/>
    <w:basedOn w:val="a4"/>
    <w:uiPriority w:val="60"/>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8D65C6"/>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8D65C6"/>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8D65C6"/>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8D65C6"/>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8D65C6"/>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8D65C6"/>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9">
    <w:name w:val="Светлая сетка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a">
    <w:name w:val="Светлый список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b">
    <w:name w:val="Сетка таблицы1"/>
    <w:basedOn w:val="a4"/>
    <w:next w:val="a9"/>
    <w:uiPriority w:val="59"/>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8D65C6"/>
    <w:rPr>
      <w:rFonts w:ascii="Times New Roman" w:hAnsi="Times New Roman" w:cs="Times New Roman"/>
      <w:b/>
      <w:bCs/>
      <w:smallCaps/>
      <w:color w:val="C0504D"/>
      <w:spacing w:val="5"/>
      <w:u w:val="single"/>
    </w:rPr>
  </w:style>
  <w:style w:type="character" w:styleId="afffa">
    <w:name w:val="Intense Emphasis"/>
    <w:uiPriority w:val="21"/>
    <w:qFormat/>
    <w:rsid w:val="008D65C6"/>
    <w:rPr>
      <w:rFonts w:ascii="Times New Roman" w:hAnsi="Times New Roman" w:cs="Times New Roman"/>
      <w:b/>
      <w:bCs/>
      <w:i/>
      <w:iCs/>
      <w:color w:val="4F81BD"/>
    </w:rPr>
  </w:style>
  <w:style w:type="character" w:styleId="afffb">
    <w:name w:val="Subtle Reference"/>
    <w:uiPriority w:val="31"/>
    <w:qFormat/>
    <w:rsid w:val="008D65C6"/>
    <w:rPr>
      <w:rFonts w:ascii="Times New Roman" w:hAnsi="Times New Roman" w:cs="Times New Roman"/>
      <w:smallCaps/>
      <w:color w:val="C0504D"/>
      <w:u w:val="single"/>
    </w:rPr>
  </w:style>
  <w:style w:type="character" w:styleId="afffc">
    <w:name w:val="Subtle Emphasis"/>
    <w:uiPriority w:val="19"/>
    <w:qFormat/>
    <w:rsid w:val="008D65C6"/>
    <w:rPr>
      <w:rFonts w:ascii="Times New Roman" w:hAnsi="Times New Roman" w:cs="Times New Roman"/>
      <w:i/>
      <w:iCs/>
      <w:color w:val="808080"/>
    </w:rPr>
  </w:style>
  <w:style w:type="table" w:styleId="afffd">
    <w:name w:val="Table Contemporary"/>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8D65C6"/>
    <w:pPr>
      <w:spacing w:after="0" w:line="240" w:lineRule="auto"/>
      <w:ind w:left="283" w:hanging="283"/>
      <w:contextualSpacing/>
    </w:pPr>
    <w:rPr>
      <w:rFonts w:ascii="Times New Roman" w:hAnsi="Times New Roman"/>
      <w:sz w:val="28"/>
    </w:rPr>
  </w:style>
  <w:style w:type="paragraph" w:styleId="2f1">
    <w:name w:val="List 2"/>
    <w:basedOn w:val="a2"/>
    <w:uiPriority w:val="99"/>
    <w:semiHidden/>
    <w:unhideWhenUsed/>
    <w:rsid w:val="008D65C6"/>
    <w:pPr>
      <w:spacing w:after="0" w:line="240" w:lineRule="auto"/>
      <w:ind w:left="566" w:hanging="283"/>
      <w:contextualSpacing/>
    </w:pPr>
    <w:rPr>
      <w:rFonts w:ascii="Times New Roman" w:hAnsi="Times New Roman"/>
      <w:sz w:val="28"/>
    </w:rPr>
  </w:style>
  <w:style w:type="paragraph" w:styleId="3d">
    <w:name w:val="List 3"/>
    <w:basedOn w:val="a2"/>
    <w:uiPriority w:val="99"/>
    <w:semiHidden/>
    <w:unhideWhenUsed/>
    <w:rsid w:val="008D65C6"/>
    <w:pPr>
      <w:spacing w:after="0" w:line="240" w:lineRule="auto"/>
      <w:ind w:left="849" w:hanging="283"/>
      <w:contextualSpacing/>
    </w:pPr>
    <w:rPr>
      <w:rFonts w:ascii="Times New Roman" w:hAnsi="Times New Roman"/>
      <w:sz w:val="28"/>
    </w:rPr>
  </w:style>
  <w:style w:type="paragraph" w:styleId="47">
    <w:name w:val="List 4"/>
    <w:basedOn w:val="a2"/>
    <w:uiPriority w:val="99"/>
    <w:semiHidden/>
    <w:unhideWhenUsed/>
    <w:rsid w:val="008D65C6"/>
    <w:pPr>
      <w:spacing w:after="0" w:line="240" w:lineRule="auto"/>
      <w:ind w:left="1132" w:hanging="283"/>
      <w:contextualSpacing/>
    </w:pPr>
    <w:rPr>
      <w:rFonts w:ascii="Times New Roman" w:hAnsi="Times New Roman"/>
      <w:sz w:val="28"/>
    </w:rPr>
  </w:style>
  <w:style w:type="paragraph" w:styleId="56">
    <w:name w:val="List 5"/>
    <w:basedOn w:val="a2"/>
    <w:uiPriority w:val="99"/>
    <w:semiHidden/>
    <w:unhideWhenUsed/>
    <w:rsid w:val="008D65C6"/>
    <w:pPr>
      <w:spacing w:after="0" w:line="240" w:lineRule="auto"/>
      <w:ind w:left="1415" w:hanging="283"/>
      <w:contextualSpacing/>
    </w:pPr>
    <w:rPr>
      <w:rFonts w:ascii="Times New Roman" w:hAnsi="Times New Roman"/>
      <w:sz w:val="28"/>
    </w:rPr>
  </w:style>
  <w:style w:type="paragraph" w:styleId="affff">
    <w:name w:val="Bibliography"/>
    <w:basedOn w:val="a2"/>
    <w:next w:val="a2"/>
    <w:uiPriority w:val="37"/>
    <w:semiHidden/>
    <w:unhideWhenUsed/>
    <w:rsid w:val="008D65C6"/>
    <w:pPr>
      <w:spacing w:after="0" w:line="240" w:lineRule="auto"/>
    </w:pPr>
    <w:rPr>
      <w:rFonts w:ascii="Times New Roman" w:hAnsi="Times New Roman"/>
      <w:sz w:val="28"/>
    </w:rPr>
  </w:style>
  <w:style w:type="table" w:customStyle="1" w:styleId="110">
    <w:name w:val="Средний список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HTML9">
    <w:name w:val="Стандартный HTML Знак"/>
    <w:basedOn w:val="a3"/>
    <w:link w:val="HTML8"/>
    <w:uiPriority w:val="99"/>
    <w:semiHidden/>
    <w:rsid w:val="008D65C6"/>
    <w:rPr>
      <w:rFonts w:ascii="Times New Roman" w:eastAsia="Calibri" w:hAnsi="Times New Roman" w:cs="Times New Roman"/>
      <w:sz w:val="20"/>
      <w:szCs w:val="20"/>
      <w:lang w:val="x-none" w:eastAsia="x-none"/>
    </w:rPr>
  </w:style>
  <w:style w:type="numbering" w:styleId="a1">
    <w:name w:val="Outline List 3"/>
    <w:basedOn w:val="a5"/>
    <w:uiPriority w:val="99"/>
    <w:semiHidden/>
    <w:unhideWhenUsed/>
    <w:rsid w:val="008D65C6"/>
    <w:pPr>
      <w:numPr>
        <w:numId w:val="14"/>
      </w:numPr>
    </w:pPr>
  </w:style>
  <w:style w:type="table" w:styleId="1d">
    <w:name w:val="Table Columns 1"/>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8D65C6"/>
    <w:rPr>
      <w:rFonts w:ascii="Times New Roman" w:hAnsi="Times New Roman" w:cs="Times New Roman"/>
      <w:b/>
      <w:bCs/>
    </w:rPr>
  </w:style>
  <w:style w:type="paragraph" w:styleId="affff2">
    <w:name w:val="Document Map"/>
    <w:basedOn w:val="a2"/>
    <w:link w:val="affff3"/>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3">
    <w:name w:val="Схема документа Знак"/>
    <w:basedOn w:val="a3"/>
    <w:link w:val="affff2"/>
    <w:uiPriority w:val="99"/>
    <w:semiHidden/>
    <w:rsid w:val="008D65C6"/>
    <w:rPr>
      <w:rFonts w:ascii="Times New Roman" w:eastAsia="Calibri" w:hAnsi="Times New Roman" w:cs="Times New Roman"/>
      <w:sz w:val="16"/>
      <w:szCs w:val="16"/>
      <w:lang w:val="x-none" w:eastAsia="x-none"/>
    </w:rPr>
  </w:style>
  <w:style w:type="paragraph" w:styleId="affff4">
    <w:name w:val="table of authorities"/>
    <w:basedOn w:val="a2"/>
    <w:next w:val="a2"/>
    <w:uiPriority w:val="99"/>
    <w:semiHidden/>
    <w:unhideWhenUsed/>
    <w:rsid w:val="008D65C6"/>
    <w:pPr>
      <w:spacing w:after="0" w:line="240" w:lineRule="auto"/>
      <w:ind w:left="280" w:hanging="280"/>
    </w:pPr>
    <w:rPr>
      <w:rFonts w:ascii="Times New Roman" w:hAnsi="Times New Roman"/>
      <w:sz w:val="28"/>
    </w:rPr>
  </w:style>
  <w:style w:type="table" w:styleId="-10">
    <w:name w:val="Table List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8D65C6"/>
    <w:pPr>
      <w:spacing w:after="0" w:line="240" w:lineRule="auto"/>
    </w:pPr>
    <w:rPr>
      <w:rFonts w:ascii="Times New Roman" w:hAnsi="Times New Roman"/>
      <w:sz w:val="21"/>
      <w:szCs w:val="21"/>
      <w:lang w:val="x-none" w:eastAsia="x-none"/>
    </w:rPr>
  </w:style>
  <w:style w:type="character" w:customStyle="1" w:styleId="affff6">
    <w:name w:val="Текст Знак"/>
    <w:basedOn w:val="a3"/>
    <w:link w:val="affff5"/>
    <w:uiPriority w:val="99"/>
    <w:semiHidden/>
    <w:rsid w:val="008D65C6"/>
    <w:rPr>
      <w:rFonts w:ascii="Times New Roman" w:eastAsia="Calibri" w:hAnsi="Times New Roman" w:cs="Times New Roman"/>
      <w:sz w:val="21"/>
      <w:szCs w:val="21"/>
      <w:lang w:val="x-none" w:eastAsia="x-none"/>
    </w:rPr>
  </w:style>
  <w:style w:type="paragraph" w:styleId="affff7">
    <w:name w:val="Balloon Text"/>
    <w:basedOn w:val="a2"/>
    <w:link w:val="affff8"/>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8">
    <w:name w:val="Текст выноски Знак"/>
    <w:basedOn w:val="a3"/>
    <w:link w:val="affff7"/>
    <w:uiPriority w:val="99"/>
    <w:semiHidden/>
    <w:rsid w:val="008D65C6"/>
    <w:rPr>
      <w:rFonts w:ascii="Times New Roman" w:eastAsia="Calibri" w:hAnsi="Times New Roman" w:cs="Times New Roman"/>
      <w:sz w:val="16"/>
      <w:szCs w:val="16"/>
      <w:lang w:val="x-none" w:eastAsia="x-none"/>
    </w:rPr>
  </w:style>
  <w:style w:type="paragraph" w:styleId="affff9">
    <w:name w:val="endnote text"/>
    <w:basedOn w:val="a2"/>
    <w:link w:val="affffa"/>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a">
    <w:name w:val="Текст концевой сноски Знак"/>
    <w:basedOn w:val="a3"/>
    <w:link w:val="affff9"/>
    <w:uiPriority w:val="99"/>
    <w:semiHidden/>
    <w:rsid w:val="008D65C6"/>
    <w:rPr>
      <w:rFonts w:ascii="Times New Roman" w:eastAsia="Calibri" w:hAnsi="Times New Roman" w:cs="Times New Roman"/>
      <w:sz w:val="20"/>
      <w:szCs w:val="20"/>
      <w:lang w:val="x-none" w:eastAsia="x-none"/>
    </w:rPr>
  </w:style>
  <w:style w:type="paragraph" w:styleId="affffb">
    <w:name w:val="macro"/>
    <w:link w:val="affffc"/>
    <w:uiPriority w:val="99"/>
    <w:semiHidden/>
    <w:unhideWhenUsed/>
    <w:rsid w:val="008D65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Calibri" w:hAnsi="Times New Roman" w:cs="Times New Roman"/>
      <w:sz w:val="20"/>
      <w:szCs w:val="20"/>
      <w:lang w:eastAsia="ru-RU"/>
    </w:rPr>
  </w:style>
  <w:style w:type="character" w:customStyle="1" w:styleId="affffc">
    <w:name w:val="Текст макроса Знак"/>
    <w:basedOn w:val="a3"/>
    <w:link w:val="affffb"/>
    <w:uiPriority w:val="99"/>
    <w:semiHidden/>
    <w:rsid w:val="008D65C6"/>
    <w:rPr>
      <w:rFonts w:ascii="Times New Roman" w:eastAsia="Calibri" w:hAnsi="Times New Roman" w:cs="Times New Roman"/>
      <w:sz w:val="20"/>
      <w:szCs w:val="20"/>
      <w:lang w:eastAsia="ru-RU"/>
    </w:rPr>
  </w:style>
  <w:style w:type="paragraph" w:styleId="affffd">
    <w:name w:val="annotation text"/>
    <w:basedOn w:val="a2"/>
    <w:link w:val="affffe"/>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e">
    <w:name w:val="Текст примечания Знак"/>
    <w:basedOn w:val="a3"/>
    <w:link w:val="affffd"/>
    <w:uiPriority w:val="99"/>
    <w:semiHidden/>
    <w:rsid w:val="008D65C6"/>
    <w:rPr>
      <w:rFonts w:ascii="Times New Roman" w:eastAsia="Calibri" w:hAnsi="Times New Roman" w:cs="Times New Roman"/>
      <w:sz w:val="20"/>
      <w:szCs w:val="20"/>
      <w:lang w:val="x-none" w:eastAsia="x-none"/>
    </w:rPr>
  </w:style>
  <w:style w:type="paragraph" w:styleId="afffff">
    <w:name w:val="annotation subject"/>
    <w:basedOn w:val="affffd"/>
    <w:next w:val="affffd"/>
    <w:link w:val="afffff0"/>
    <w:uiPriority w:val="99"/>
    <w:semiHidden/>
    <w:unhideWhenUsed/>
    <w:rsid w:val="008D65C6"/>
    <w:rPr>
      <w:b/>
      <w:bCs/>
    </w:rPr>
  </w:style>
  <w:style w:type="character" w:customStyle="1" w:styleId="afffff0">
    <w:name w:val="Тема примечания Знак"/>
    <w:basedOn w:val="affffe"/>
    <w:link w:val="afffff"/>
    <w:uiPriority w:val="99"/>
    <w:semiHidden/>
    <w:rsid w:val="008D65C6"/>
    <w:rPr>
      <w:rFonts w:ascii="Times New Roman" w:eastAsia="Calibri" w:hAnsi="Times New Roman" w:cs="Times New Roman"/>
      <w:b/>
      <w:bCs/>
      <w:sz w:val="20"/>
      <w:szCs w:val="20"/>
      <w:lang w:val="x-none" w:eastAsia="x-none"/>
    </w:rPr>
  </w:style>
  <w:style w:type="table" w:styleId="afffff1">
    <w:name w:val="Table Theme"/>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Темный список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
    <w:name w:val="index 1"/>
    <w:basedOn w:val="a2"/>
    <w:next w:val="a2"/>
    <w:autoRedefine/>
    <w:uiPriority w:val="99"/>
    <w:semiHidden/>
    <w:unhideWhenUsed/>
    <w:rsid w:val="008D65C6"/>
    <w:pPr>
      <w:spacing w:after="0" w:line="240" w:lineRule="auto"/>
      <w:ind w:left="280" w:hanging="280"/>
    </w:pPr>
    <w:rPr>
      <w:rFonts w:ascii="Times New Roman" w:hAnsi="Times New Roman"/>
      <w:sz w:val="28"/>
    </w:rPr>
  </w:style>
  <w:style w:type="paragraph" w:styleId="afffff2">
    <w:name w:val="index heading"/>
    <w:basedOn w:val="a2"/>
    <w:next w:val="1f"/>
    <w:uiPriority w:val="99"/>
    <w:semiHidden/>
    <w:unhideWhenUsed/>
    <w:rsid w:val="008D65C6"/>
    <w:pPr>
      <w:spacing w:after="0" w:line="240" w:lineRule="auto"/>
    </w:pPr>
    <w:rPr>
      <w:rFonts w:ascii="Times New Roman" w:eastAsia="Times New Roman" w:hAnsi="Times New Roman"/>
      <w:b/>
      <w:bCs/>
      <w:sz w:val="28"/>
    </w:rPr>
  </w:style>
  <w:style w:type="paragraph" w:styleId="2f3">
    <w:name w:val="index 2"/>
    <w:basedOn w:val="a2"/>
    <w:next w:val="a2"/>
    <w:autoRedefine/>
    <w:uiPriority w:val="99"/>
    <w:semiHidden/>
    <w:unhideWhenUsed/>
    <w:rsid w:val="008D65C6"/>
    <w:pPr>
      <w:spacing w:after="0" w:line="240" w:lineRule="auto"/>
      <w:ind w:left="560" w:hanging="280"/>
    </w:pPr>
    <w:rPr>
      <w:rFonts w:ascii="Times New Roman" w:hAnsi="Times New Roman"/>
      <w:sz w:val="28"/>
    </w:rPr>
  </w:style>
  <w:style w:type="paragraph" w:styleId="3f">
    <w:name w:val="index 3"/>
    <w:basedOn w:val="a2"/>
    <w:next w:val="a2"/>
    <w:autoRedefine/>
    <w:uiPriority w:val="99"/>
    <w:semiHidden/>
    <w:unhideWhenUsed/>
    <w:rsid w:val="008D65C6"/>
    <w:pPr>
      <w:spacing w:after="0" w:line="240" w:lineRule="auto"/>
      <w:ind w:left="840" w:hanging="280"/>
    </w:pPr>
    <w:rPr>
      <w:rFonts w:ascii="Times New Roman" w:hAnsi="Times New Roman"/>
      <w:sz w:val="28"/>
    </w:rPr>
  </w:style>
  <w:style w:type="paragraph" w:styleId="49">
    <w:name w:val="index 4"/>
    <w:basedOn w:val="a2"/>
    <w:next w:val="a2"/>
    <w:autoRedefine/>
    <w:uiPriority w:val="99"/>
    <w:semiHidden/>
    <w:unhideWhenUsed/>
    <w:rsid w:val="008D65C6"/>
    <w:pPr>
      <w:spacing w:after="0" w:line="240" w:lineRule="auto"/>
      <w:ind w:left="1120" w:hanging="280"/>
    </w:pPr>
    <w:rPr>
      <w:rFonts w:ascii="Times New Roman" w:hAnsi="Times New Roman"/>
      <w:sz w:val="28"/>
    </w:rPr>
  </w:style>
  <w:style w:type="paragraph" w:styleId="58">
    <w:name w:val="index 5"/>
    <w:basedOn w:val="a2"/>
    <w:next w:val="a2"/>
    <w:autoRedefine/>
    <w:uiPriority w:val="99"/>
    <w:semiHidden/>
    <w:unhideWhenUsed/>
    <w:rsid w:val="008D65C6"/>
    <w:pPr>
      <w:spacing w:after="0" w:line="240" w:lineRule="auto"/>
      <w:ind w:left="1400" w:hanging="280"/>
    </w:pPr>
    <w:rPr>
      <w:rFonts w:ascii="Times New Roman" w:hAnsi="Times New Roman"/>
      <w:sz w:val="28"/>
    </w:rPr>
  </w:style>
  <w:style w:type="paragraph" w:styleId="63">
    <w:name w:val="index 6"/>
    <w:basedOn w:val="a2"/>
    <w:next w:val="a2"/>
    <w:autoRedefine/>
    <w:uiPriority w:val="99"/>
    <w:semiHidden/>
    <w:unhideWhenUsed/>
    <w:rsid w:val="008D65C6"/>
    <w:pPr>
      <w:spacing w:after="0" w:line="240" w:lineRule="auto"/>
      <w:ind w:left="1680" w:hanging="280"/>
    </w:pPr>
    <w:rPr>
      <w:rFonts w:ascii="Times New Roman" w:hAnsi="Times New Roman"/>
      <w:sz w:val="28"/>
    </w:rPr>
  </w:style>
  <w:style w:type="paragraph" w:styleId="73">
    <w:name w:val="index 7"/>
    <w:basedOn w:val="a2"/>
    <w:next w:val="a2"/>
    <w:autoRedefine/>
    <w:uiPriority w:val="99"/>
    <w:semiHidden/>
    <w:unhideWhenUsed/>
    <w:rsid w:val="008D65C6"/>
    <w:pPr>
      <w:spacing w:after="0" w:line="240" w:lineRule="auto"/>
      <w:ind w:left="1960" w:hanging="280"/>
    </w:pPr>
    <w:rPr>
      <w:rFonts w:ascii="Times New Roman" w:hAnsi="Times New Roman"/>
      <w:sz w:val="28"/>
    </w:rPr>
  </w:style>
  <w:style w:type="paragraph" w:styleId="83">
    <w:name w:val="index 8"/>
    <w:basedOn w:val="a2"/>
    <w:next w:val="a2"/>
    <w:autoRedefine/>
    <w:uiPriority w:val="99"/>
    <w:semiHidden/>
    <w:unhideWhenUsed/>
    <w:rsid w:val="008D65C6"/>
    <w:pPr>
      <w:spacing w:after="0" w:line="240" w:lineRule="auto"/>
      <w:ind w:left="2240" w:hanging="280"/>
    </w:pPr>
    <w:rPr>
      <w:rFonts w:ascii="Times New Roman" w:hAnsi="Times New Roman"/>
      <w:sz w:val="28"/>
    </w:rPr>
  </w:style>
  <w:style w:type="paragraph" w:styleId="92">
    <w:name w:val="index 9"/>
    <w:basedOn w:val="a2"/>
    <w:next w:val="a2"/>
    <w:autoRedefine/>
    <w:uiPriority w:val="99"/>
    <w:semiHidden/>
    <w:unhideWhenUsed/>
    <w:rsid w:val="008D65C6"/>
    <w:pPr>
      <w:spacing w:after="0" w:line="240" w:lineRule="auto"/>
      <w:ind w:left="2520" w:hanging="280"/>
    </w:pPr>
    <w:rPr>
      <w:rFonts w:ascii="Times New Roman" w:hAnsi="Times New Roman"/>
      <w:sz w:val="28"/>
    </w:rPr>
  </w:style>
  <w:style w:type="table" w:customStyle="1" w:styleId="1f0">
    <w:name w:val="Цветная заливка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1">
    <w:name w:val="Цветная сетка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2">
    <w:name w:val="Table Colorful 1"/>
    <w:basedOn w:val="a4"/>
    <w:uiPriority w:val="99"/>
    <w:semiHidden/>
    <w:unhideWhenUsed/>
    <w:rsid w:val="008D65C6"/>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3">
    <w:name w:val="Цветной список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8D65C6"/>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ascii="Times New Roman" w:eastAsia="Times New Roman" w:hAnsi="Times New Roman"/>
      <w:i/>
      <w:iCs/>
      <w:color w:val="4F81BD"/>
      <w:sz w:val="28"/>
    </w:rPr>
  </w:style>
  <w:style w:type="paragraph" w:styleId="2f5">
    <w:name w:val="Quote"/>
    <w:basedOn w:val="a2"/>
    <w:next w:val="a2"/>
    <w:link w:val="2f6"/>
    <w:uiPriority w:val="29"/>
    <w:qFormat/>
    <w:rsid w:val="008D65C6"/>
    <w:pPr>
      <w:spacing w:after="0" w:line="240" w:lineRule="auto"/>
    </w:pPr>
    <w:rPr>
      <w:rFonts w:ascii="Times New Roman" w:hAnsi="Times New Roman"/>
      <w:i/>
      <w:iCs/>
      <w:color w:val="000000"/>
      <w:sz w:val="20"/>
      <w:szCs w:val="20"/>
      <w:lang w:val="x-none" w:eastAsia="x-none"/>
    </w:rPr>
  </w:style>
  <w:style w:type="character" w:customStyle="1" w:styleId="2f6">
    <w:name w:val="Цитата 2 Знак"/>
    <w:basedOn w:val="a3"/>
    <w:link w:val="2f5"/>
    <w:uiPriority w:val="29"/>
    <w:rsid w:val="008D65C6"/>
    <w:rPr>
      <w:rFonts w:ascii="Times New Roman" w:eastAsia="Calibri" w:hAnsi="Times New Roman" w:cs="Times New Roman"/>
      <w:i/>
      <w:iCs/>
      <w:color w:val="000000"/>
      <w:sz w:val="20"/>
      <w:szCs w:val="20"/>
      <w:lang w:val="x-none" w:eastAsia="x-none"/>
    </w:rPr>
  </w:style>
  <w:style w:type="character" w:styleId="HTMLa">
    <w:name w:val="HTML Cite"/>
    <w:uiPriority w:val="99"/>
    <w:semiHidden/>
    <w:unhideWhenUsed/>
    <w:rsid w:val="008D65C6"/>
    <w:rPr>
      <w:rFonts w:ascii="Times New Roman" w:hAnsi="Times New Roman" w:cs="Times New Roman"/>
      <w:i/>
      <w:iCs/>
    </w:rPr>
  </w:style>
  <w:style w:type="paragraph" w:styleId="afffff4">
    <w:name w:val="Message Header"/>
    <w:basedOn w:val="a2"/>
    <w:link w:val="afffff5"/>
    <w:uiPriority w:val="99"/>
    <w:semiHidden/>
    <w:unhideWhenUsed/>
    <w:rsid w:val="008D65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sz w:val="24"/>
      <w:szCs w:val="24"/>
      <w:lang w:val="x-none" w:eastAsia="x-none"/>
    </w:rPr>
  </w:style>
  <w:style w:type="character" w:customStyle="1" w:styleId="afffff5">
    <w:name w:val="Шапка Знак"/>
    <w:basedOn w:val="a3"/>
    <w:link w:val="afffff4"/>
    <w:uiPriority w:val="99"/>
    <w:semiHidden/>
    <w:rsid w:val="008D65C6"/>
    <w:rPr>
      <w:rFonts w:ascii="Times New Roman" w:eastAsia="Times New Roman" w:hAnsi="Times New Roman" w:cs="Times New Roman"/>
      <w:sz w:val="24"/>
      <w:szCs w:val="24"/>
      <w:shd w:val="pct20" w:color="auto" w:fill="auto"/>
      <w:lang w:val="x-none" w:eastAsia="x-none"/>
    </w:rPr>
  </w:style>
  <w:style w:type="paragraph" w:styleId="afffff6">
    <w:name w:val="E-mail Signature"/>
    <w:basedOn w:val="a2"/>
    <w:link w:val="afffff7"/>
    <w:uiPriority w:val="99"/>
    <w:semiHidden/>
    <w:unhideWhenUsed/>
    <w:rsid w:val="008D65C6"/>
    <w:pPr>
      <w:spacing w:after="0" w:line="240" w:lineRule="auto"/>
    </w:pPr>
    <w:rPr>
      <w:rFonts w:ascii="Times New Roman" w:hAnsi="Times New Roman"/>
      <w:sz w:val="28"/>
    </w:rPr>
  </w:style>
  <w:style w:type="character" w:customStyle="1" w:styleId="afffff7">
    <w:name w:val="Электронная подпись Знак"/>
    <w:basedOn w:val="a3"/>
    <w:link w:val="afffff6"/>
    <w:uiPriority w:val="99"/>
    <w:semiHidden/>
    <w:rsid w:val="008D65C6"/>
    <w:rPr>
      <w:rFonts w:ascii="Times New Roman" w:eastAsia="Calibri" w:hAnsi="Times New Roman" w:cs="Times New Roman"/>
      <w:sz w:val="28"/>
    </w:rPr>
  </w:style>
  <w:style w:type="character" w:customStyle="1" w:styleId="a8">
    <w:name w:val="Абзац списка Знак"/>
    <w:basedOn w:val="a3"/>
    <w:link w:val="a7"/>
    <w:uiPriority w:val="34"/>
    <w:locked/>
    <w:rsid w:val="008D65C6"/>
    <w:rPr>
      <w:rFonts w:ascii="Calibri" w:eastAsia="Calibri" w:hAnsi="Calibri" w:cs="Times New Roman"/>
    </w:rPr>
  </w:style>
  <w:style w:type="character" w:customStyle="1" w:styleId="caps">
    <w:name w:val="caps"/>
    <w:basedOn w:val="a3"/>
    <w:rsid w:val="008D65C6"/>
    <w:rPr>
      <w:rFonts w:ascii="Times New Roman" w:hAnsi="Times New Roman" w:cs="Times New Roman"/>
    </w:rPr>
  </w:style>
  <w:style w:type="numbering" w:customStyle="1" w:styleId="2f7">
    <w:name w:val="Нет списка2"/>
    <w:next w:val="a5"/>
    <w:uiPriority w:val="99"/>
    <w:semiHidden/>
    <w:unhideWhenUsed/>
    <w:rsid w:val="00FD4E3B"/>
  </w:style>
  <w:style w:type="numbering" w:customStyle="1" w:styleId="1111111">
    <w:name w:val="1 / 1.1 / 1.1.11"/>
    <w:basedOn w:val="a5"/>
    <w:next w:val="111111"/>
    <w:uiPriority w:val="99"/>
    <w:semiHidden/>
    <w:unhideWhenUsed/>
    <w:rsid w:val="00FD4E3B"/>
    <w:pPr>
      <w:numPr>
        <w:numId w:val="29"/>
      </w:numPr>
    </w:pPr>
  </w:style>
  <w:style w:type="numbering" w:customStyle="1" w:styleId="1ai1">
    <w:name w:val="1 / a / i1"/>
    <w:basedOn w:val="a5"/>
    <w:next w:val="1ai"/>
    <w:uiPriority w:val="99"/>
    <w:semiHidden/>
    <w:unhideWhenUsed/>
    <w:rsid w:val="00FD4E3B"/>
    <w:pPr>
      <w:numPr>
        <w:numId w:val="30"/>
      </w:numPr>
    </w:pPr>
  </w:style>
  <w:style w:type="table" w:customStyle="1" w:styleId="-112">
    <w:name w:val="Веб-таблица 11"/>
    <w:basedOn w:val="a4"/>
    <w:next w:val="-1"/>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4"/>
    <w:next w:val="-3"/>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4">
    <w:name w:val="Изысканная таблица1"/>
    <w:basedOn w:val="a4"/>
    <w:next w:val="aff"/>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Классическая таблица 11"/>
    <w:basedOn w:val="a4"/>
    <w:next w:val="1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4"/>
    <w:next w:val="35"/>
    <w:uiPriority w:val="99"/>
    <w:semiHidden/>
    <w:unhideWhenUsed/>
    <w:rsid w:val="00FD4E3B"/>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4"/>
    <w:next w:val="15"/>
    <w:uiPriority w:val="99"/>
    <w:semiHidden/>
    <w:unhideWhenUsed/>
    <w:rsid w:val="00FD4E3B"/>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4"/>
    <w:next w:val="36"/>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Простая таблица 21"/>
    <w:basedOn w:val="a4"/>
    <w:next w:val="2f"/>
    <w:uiPriority w:val="99"/>
    <w:semiHidden/>
    <w:unhideWhenUsed/>
    <w:rsid w:val="00FD4E3B"/>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4"/>
    <w:next w:val="3b"/>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8">
    <w:name w:val="Light Shading"/>
    <w:basedOn w:val="a4"/>
    <w:uiPriority w:val="60"/>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6">
    <w:name w:val="Light Shading Accent 1"/>
    <w:basedOn w:val="a4"/>
    <w:uiPriority w:val="60"/>
    <w:rsid w:val="00FD4E3B"/>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
    <w:basedOn w:val="a4"/>
    <w:next w:val="-20"/>
    <w:uiPriority w:val="60"/>
    <w:rsid w:val="00FD4E3B"/>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
    <w:basedOn w:val="a4"/>
    <w:next w:val="-30"/>
    <w:uiPriority w:val="60"/>
    <w:rsid w:val="00FD4E3B"/>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4"/>
    <w:next w:val="-4"/>
    <w:uiPriority w:val="60"/>
    <w:rsid w:val="00FD4E3B"/>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Светлая заливка - Акцент 51"/>
    <w:basedOn w:val="a4"/>
    <w:next w:val="-5"/>
    <w:uiPriority w:val="60"/>
    <w:rsid w:val="00FD4E3B"/>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4"/>
    <w:next w:val="-6"/>
    <w:uiPriority w:val="60"/>
    <w:rsid w:val="00FD4E3B"/>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f9">
    <w:name w:val="Light Grid"/>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7">
    <w:name w:val="Light Grid Accent 1"/>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4"/>
    <w:next w:val="-2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4"/>
    <w:next w:val="-3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4"/>
    <w:next w:val="-4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4"/>
    <w:next w:val="-5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4"/>
    <w:next w:val="-6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a">
    <w:name w:val="Light List"/>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List Accent 1"/>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Светлый список - Акцент 21"/>
    <w:basedOn w:val="a4"/>
    <w:next w:val="-2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3">
    <w:name w:val="Светлый список - Акцент 31"/>
    <w:basedOn w:val="a4"/>
    <w:next w:val="-3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2">
    <w:name w:val="Светлый список - Акцент 41"/>
    <w:basedOn w:val="a4"/>
    <w:next w:val="-4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2">
    <w:name w:val="Светлый список - Акцент 51"/>
    <w:basedOn w:val="a4"/>
    <w:next w:val="-5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2">
    <w:name w:val="Светлый список - Акцент 61"/>
    <w:basedOn w:val="a4"/>
    <w:next w:val="-6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8">
    <w:name w:val="Сетка таблицы2"/>
    <w:basedOn w:val="a4"/>
    <w:next w:val="a9"/>
    <w:uiPriority w:val="59"/>
    <w:rsid w:val="00FD4E3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 41"/>
    <w:basedOn w:val="a4"/>
    <w:next w:val="46"/>
    <w:uiPriority w:val="99"/>
    <w:semiHidden/>
    <w:unhideWhenUsed/>
    <w:rsid w:val="00FD4E3B"/>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4"/>
    <w:next w:val="afffd"/>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6">
    <w:name w:val="Medium Lis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4"/>
    <w:next w:val="1-2"/>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4"/>
    <w:next w:val="1-3"/>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4"/>
    <w:next w:val="1-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4"/>
    <w:next w:val="1-5"/>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4"/>
    <w:next w:val="1-6"/>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9">
    <w:name w:val="Medium List 2"/>
    <w:basedOn w:val="a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4"/>
    <w:next w:val="2-1"/>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4"/>
    <w:next w:val="2-2"/>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4"/>
    <w:next w:val="2-3"/>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4"/>
    <w:next w:val="2-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4"/>
    <w:next w:val="2-5"/>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4"/>
    <w:next w:val="2-6"/>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f7">
    <w:name w:val="Medium Shading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2">
    <w:name w:val="Medium Shading 1 Accent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Средняя заливка 1 - Акцент 21"/>
    <w:basedOn w:val="a4"/>
    <w:next w:val="1-2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1">
    <w:name w:val="Средняя заливка 1 - Акцент 31"/>
    <w:basedOn w:val="a4"/>
    <w:next w:val="1-3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1">
    <w:name w:val="Средняя заливка 1 - Акцент 41"/>
    <w:basedOn w:val="a4"/>
    <w:next w:val="1-4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1">
    <w:name w:val="Средняя заливка 1 - Акцент 51"/>
    <w:basedOn w:val="a4"/>
    <w:next w:val="1-5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1">
    <w:name w:val="Средняя заливка 1 - Акцент 61"/>
    <w:basedOn w:val="a4"/>
    <w:next w:val="1-6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a">
    <w:name w:val="Medium Shading 2"/>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4"/>
    <w:next w:val="2-2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4"/>
    <w:next w:val="2-3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4"/>
    <w:next w:val="2-4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4"/>
    <w:next w:val="2-5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4"/>
    <w:next w:val="2-6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f8">
    <w:name w:val="Medium Grid 1"/>
    <w:basedOn w:val="a4"/>
    <w:uiPriority w:val="67"/>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4"/>
    <w:next w:val="2-10"/>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4"/>
    <w:next w:val="2-2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4"/>
    <w:next w:val="2-3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4"/>
    <w:next w:val="2-4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4"/>
    <w:next w:val="2-5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4"/>
    <w:next w:val="2-6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1">
    <w:name w:val="Medium Grid 3"/>
    <w:basedOn w:val="a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4"/>
    <w:next w:val="3-1"/>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4"/>
    <w:next w:val="3-2"/>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4"/>
    <w:next w:val="3-3"/>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4"/>
    <w:next w:val="3-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4"/>
    <w:next w:val="3-5"/>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4"/>
    <w:next w:val="3-6"/>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9">
    <w:name w:val="Стандартная таблица1"/>
    <w:basedOn w:val="a4"/>
    <w:next w:val="afff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
    <w:name w:val="Статья / Раздел1"/>
    <w:basedOn w:val="a5"/>
    <w:next w:val="a1"/>
    <w:uiPriority w:val="99"/>
    <w:semiHidden/>
    <w:unhideWhenUsed/>
    <w:rsid w:val="00FD4E3B"/>
    <w:pPr>
      <w:numPr>
        <w:numId w:val="31"/>
      </w:numPr>
    </w:pPr>
  </w:style>
  <w:style w:type="table" w:customStyle="1" w:styleId="115">
    <w:name w:val="Столбцы таблицы 11"/>
    <w:basedOn w:val="a4"/>
    <w:next w:val="1d"/>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4"/>
    <w:next w:val="2f2"/>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4"/>
    <w:next w:val="3e"/>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
    <w:basedOn w:val="a4"/>
    <w:next w:val="-10"/>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4"/>
    <w:next w:val="-23"/>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4"/>
    <w:next w:val="-3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4"/>
    <w:next w:val="-4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Dark List"/>
    <w:basedOn w:val="a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4">
    <w:name w:val="Темный список - Акцент 11"/>
    <w:basedOn w:val="a4"/>
    <w:next w:val="-12"/>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5">
    <w:name w:val="Темный список - Акцент 21"/>
    <w:basedOn w:val="a4"/>
    <w:next w:val="-2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5">
    <w:name w:val="Темный список - Акцент 31"/>
    <w:basedOn w:val="a4"/>
    <w:next w:val="-3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4">
    <w:name w:val="Темный список - Акцент 41"/>
    <w:basedOn w:val="a4"/>
    <w:next w:val="-4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3">
    <w:name w:val="Темный список - Акцент 51"/>
    <w:basedOn w:val="a4"/>
    <w:next w:val="-5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
    <w:name w:val="Темный список - Акцент 61"/>
    <w:basedOn w:val="a4"/>
    <w:next w:val="-6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c">
    <w:name w:val="Colorful Shading"/>
    <w:basedOn w:val="a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5">
    <w:name w:val="Цветная заливка - Акцент 11"/>
    <w:basedOn w:val="a4"/>
    <w:next w:val="-13"/>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6">
    <w:name w:val="Цветная заливка - Акцент 21"/>
    <w:basedOn w:val="a4"/>
    <w:next w:val="-2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6">
    <w:name w:val="Цветная заливка - Акцент 31"/>
    <w:basedOn w:val="a4"/>
    <w:next w:val="-3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5">
    <w:name w:val="Цветная заливка - Акцент 41"/>
    <w:basedOn w:val="a4"/>
    <w:next w:val="-4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4">
    <w:name w:val="Цветная заливка - Акцент 51"/>
    <w:basedOn w:val="a4"/>
    <w:next w:val="-5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
    <w:name w:val="Цветная заливка - Акцент 61"/>
    <w:basedOn w:val="a4"/>
    <w:next w:val="-6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4"/>
    <w:next w:val="-1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7">
    <w:name w:val="Цветная сетка - Акцент 21"/>
    <w:basedOn w:val="a4"/>
    <w:next w:val="-2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7">
    <w:name w:val="Цветная сетка - Акцент 31"/>
    <w:basedOn w:val="a4"/>
    <w:next w:val="-3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4"/>
    <w:next w:val="-4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4"/>
    <w:next w:val="-5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4"/>
    <w:next w:val="-6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6">
    <w:name w:val="Цветная таблица 21"/>
    <w:basedOn w:val="a4"/>
    <w:next w:val="2f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4"/>
    <w:next w:val="3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7">
    <w:name w:val="Цветной список - Акцент 11"/>
    <w:basedOn w:val="a4"/>
    <w:next w:val="-15"/>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8">
    <w:name w:val="Цветной список - Акцент 21"/>
    <w:basedOn w:val="a4"/>
    <w:next w:val="-2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8">
    <w:name w:val="Цветной список - Акцент 31"/>
    <w:basedOn w:val="a4"/>
    <w:next w:val="-3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7">
    <w:name w:val="Цветной список - Акцент 41"/>
    <w:basedOn w:val="a4"/>
    <w:next w:val="-4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6">
    <w:name w:val="Цветной список - Акцент 51"/>
    <w:basedOn w:val="a4"/>
    <w:next w:val="-5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6">
    <w:name w:val="Цветной список - Акцент 61"/>
    <w:basedOn w:val="a4"/>
    <w:next w:val="-6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pple-converted-space">
    <w:name w:val="apple-converted-space"/>
    <w:rsid w:val="00FD4E3B"/>
  </w:style>
  <w:style w:type="character" w:customStyle="1" w:styleId="blk">
    <w:name w:val="blk"/>
    <w:rsid w:val="00FD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64629/3a339662a824d86cbbbae6da95f50616f85dadba/" TargetMode="External"/><Relationship Id="rId21" Type="http://schemas.openxmlformats.org/officeDocument/2006/relationships/hyperlink" Target="http://www.consultant.ru/document/cons_doc_LAW_9027/69312cc161f31b04b965ef64a1eeaa52d5e57285/" TargetMode="External"/><Relationship Id="rId42" Type="http://schemas.openxmlformats.org/officeDocument/2006/relationships/hyperlink" Target="http://www.consultant.ru/document/cons_doc_LAW_9027/ffe068feeede28fb6999d9c649d111aa416a5321/" TargetMode="External"/><Relationship Id="rId63" Type="http://schemas.openxmlformats.org/officeDocument/2006/relationships/hyperlink" Target="http://www.consultant.ru/document/cons_doc_LAW_9027/f8d757bc122599aa0a3b99a028bec0c39791315b/" TargetMode="External"/><Relationship Id="rId84" Type="http://schemas.openxmlformats.org/officeDocument/2006/relationships/hyperlink" Target="http://www.consultant.ru/document/cons_doc_LAW_9027/edbd0aee1500d08362fba254cbf227ba53ff552b/" TargetMode="External"/><Relationship Id="rId138" Type="http://schemas.openxmlformats.org/officeDocument/2006/relationships/hyperlink" Target="http://www.consultant.ru/document/cons_doc_LAW_64629/bb1d759f115183fe0869e2335be6523eb1bf58f7/" TargetMode="External"/><Relationship Id="rId159" Type="http://schemas.openxmlformats.org/officeDocument/2006/relationships/hyperlink" Target="http://www.consultant.ru/document/cons_doc_LAW_9027/cb7412b4dbe749701896afcd503aac590c825b66/" TargetMode="External"/><Relationship Id="rId170" Type="http://schemas.openxmlformats.org/officeDocument/2006/relationships/hyperlink" Target="http://www.consultant.ru" TargetMode="External"/><Relationship Id="rId107" Type="http://schemas.openxmlformats.org/officeDocument/2006/relationships/hyperlink" Target="http://www.consultant.ru/document/cons_doc_LAW_9027/4d4674b4975c254d4b8f9cb6e16a0073bee01bbd/" TargetMode="External"/><Relationship Id="rId11" Type="http://schemas.openxmlformats.org/officeDocument/2006/relationships/hyperlink" Target="http://www.consultant.ru/document/cons_doc_LAW_9027/99d00a67d5bfa456cce938bab086a01ae3fc33c0/" TargetMode="External"/><Relationship Id="rId32" Type="http://schemas.openxmlformats.org/officeDocument/2006/relationships/hyperlink" Target="http://www.consultant.ru/document/cons_doc_LAW_9027/16e0b034cb5f648bf6190efdf19c48ab1188e713/" TargetMode="External"/><Relationship Id="rId53" Type="http://schemas.openxmlformats.org/officeDocument/2006/relationships/hyperlink" Target="http://www.consultant.ru/document/cons_doc_LAW_9027/fb220238329b2ac3d5201c091ff4e119d3db7c74/" TargetMode="External"/><Relationship Id="rId74" Type="http://schemas.openxmlformats.org/officeDocument/2006/relationships/hyperlink" Target="http://www.consultant.ru/document/cons_doc_LAW_9027/3f8024d91b6ab2dbdb4090935f02fa3aefa27a6e/" TargetMode="External"/><Relationship Id="rId128" Type="http://schemas.openxmlformats.org/officeDocument/2006/relationships/hyperlink" Target="http://www.consultant.ru/document/cons_doc_LAW_64629/78ed072f32b5cd926608d72a66e72cf885ec99dc/" TargetMode="External"/><Relationship Id="rId149" Type="http://schemas.openxmlformats.org/officeDocument/2006/relationships/hyperlink" Target="http://www.consultant.ru/document/cons_doc_LAW_9027/cb7412b4dbe749701896afcd503aac590c825b66/" TargetMode="External"/><Relationship Id="rId5" Type="http://schemas.openxmlformats.org/officeDocument/2006/relationships/webSettings" Target="webSettings.xml"/><Relationship Id="rId95" Type="http://schemas.openxmlformats.org/officeDocument/2006/relationships/hyperlink" Target="http://www.consultant.ru/document/cons_doc_LAW_9027/487402e6bf4e07400e017fa541456b9071de8a45/" TargetMode="External"/><Relationship Id="rId160" Type="http://schemas.openxmlformats.org/officeDocument/2006/relationships/hyperlink" Target="http://www.consultant.ru/document/cons_doc_LAW_9027/4f17b4139d038ee34b3051eeeba7af4e265514bd/" TargetMode="External"/><Relationship Id="rId181" Type="http://schemas.openxmlformats.org/officeDocument/2006/relationships/hyperlink" Target="http://base.consultant.ru" TargetMode="External"/><Relationship Id="rId22" Type="http://schemas.openxmlformats.org/officeDocument/2006/relationships/hyperlink" Target="http://www.consultant.ru/document/cons_doc_LAW_9027/89e48b0bbfa056d58370291b979724f356f9042d/" TargetMode="External"/><Relationship Id="rId43" Type="http://schemas.openxmlformats.org/officeDocument/2006/relationships/hyperlink" Target="http://www.consultant.ru/document/cons_doc_LAW_9027/9f73b834e13d56b34acb405fff3e75da91769717/" TargetMode="External"/><Relationship Id="rId64" Type="http://schemas.openxmlformats.org/officeDocument/2006/relationships/hyperlink" Target="http://www.consultant.ru/document/cons_doc_LAW_9027/aeee236ca526b295920db0d2d4812f391fd4b298/" TargetMode="External"/><Relationship Id="rId118" Type="http://schemas.openxmlformats.org/officeDocument/2006/relationships/hyperlink" Target="http://www.consultant.ru/document/cons_doc_LAW_64629/c82a186f7eb067f9bb6ad65fb42e6cb7e6d4a097/" TargetMode="External"/><Relationship Id="rId139" Type="http://schemas.openxmlformats.org/officeDocument/2006/relationships/hyperlink" Target="http://www.consultant.ru/document/cons_doc_LAW_64629/77ac4cd181e00af0d4bd94418aaeecb0b8e14ff7/" TargetMode="External"/><Relationship Id="rId85" Type="http://schemas.openxmlformats.org/officeDocument/2006/relationships/hyperlink" Target="http://www.consultant.ru/document/cons_doc_LAW_9027/9805d53311a9155f3aa6deebed593f47fd32be7e/" TargetMode="External"/><Relationship Id="rId150" Type="http://schemas.openxmlformats.org/officeDocument/2006/relationships/hyperlink" Target="http://www.consultant.ru/document/cons_doc_LAW_9027/4f17b4139d038ee34b3051eeeba7af4e265514bd/" TargetMode="External"/><Relationship Id="rId171" Type="http://schemas.openxmlformats.org/officeDocument/2006/relationships/hyperlink" Target="http://www.consultant.ru" TargetMode="External"/><Relationship Id="rId12" Type="http://schemas.openxmlformats.org/officeDocument/2006/relationships/hyperlink" Target="http://www.consultant.ru/document/cons_doc_LAW_9027/ee871ac4115ac0aedcfff9464593b33c56e71378/" TargetMode="External"/><Relationship Id="rId33" Type="http://schemas.openxmlformats.org/officeDocument/2006/relationships/hyperlink" Target="http://www.consultant.ru/document/cons_doc_LAW_9027/3f3957e11653c8ff7b352865f773843a8d7e602b/" TargetMode="External"/><Relationship Id="rId108" Type="http://schemas.openxmlformats.org/officeDocument/2006/relationships/hyperlink" Target="http://www.consultant.ru/document/cons_doc_LAW_9027/f7c59a9d780f38f7174bb9e11c3a7dc7e1ff1ebf/" TargetMode="External"/><Relationship Id="rId129" Type="http://schemas.openxmlformats.org/officeDocument/2006/relationships/hyperlink" Target="http://www.consultant.ru/document/cons_doc_LAW_64629/3fccedcb6eafe9fb70746f6c706120fff568d75d/" TargetMode="External"/><Relationship Id="rId54" Type="http://schemas.openxmlformats.org/officeDocument/2006/relationships/hyperlink" Target="http://www.consultant.ru/document/cons_doc_LAW_9027/0509f699614d12e56fc1600c38fe9ff04a8e1b66/" TargetMode="External"/><Relationship Id="rId75" Type="http://schemas.openxmlformats.org/officeDocument/2006/relationships/hyperlink" Target="http://www.consultant.ru/document/cons_doc_LAW_9027/2a470382035507f577bc84f0f86f2a618de11497/" TargetMode="External"/><Relationship Id="rId96" Type="http://schemas.openxmlformats.org/officeDocument/2006/relationships/hyperlink" Target="http://www.consultant.ru/document/cons_doc_LAW_9027/a89986aa024b35874fa9971ad253d1182222d1fe/" TargetMode="External"/><Relationship Id="rId140" Type="http://schemas.openxmlformats.org/officeDocument/2006/relationships/hyperlink" Target="http://www.consultant.ru/document/cons_doc_LAW_64629/4db5f620672d686c1a7ba12eafa85bfa6dcd2296/" TargetMode="External"/><Relationship Id="rId161" Type="http://schemas.openxmlformats.org/officeDocument/2006/relationships/hyperlink" Target="http://www.consultant.ru/document/cons_doc_LAW_9027/12f728d7f4549245cb9e7847015320ba7da18385/" TargetMode="External"/><Relationship Id="rId182" Type="http://schemas.openxmlformats.org/officeDocument/2006/relationships/hyperlink" Target="file:///C:\Users\User\Desktop\%20http:\git56.rostrud.ru.%20&#8211;%2020.09.2015" TargetMode="External"/><Relationship Id="rId6" Type="http://schemas.openxmlformats.org/officeDocument/2006/relationships/footnotes" Target="footnotes.xml"/><Relationship Id="rId23" Type="http://schemas.openxmlformats.org/officeDocument/2006/relationships/hyperlink" Target="http://www.consultant.ru/document/cons_doc_LAW_9027/3eacab31c1963cdd60b71d21e403cf23450c07ca/" TargetMode="External"/><Relationship Id="rId119" Type="http://schemas.openxmlformats.org/officeDocument/2006/relationships/hyperlink" Target="http://www.consultant.ru/document/cons_doc_LAW_64629/dd1e8277fe5ac97eb90061a4b17c2cce12c9025d/" TargetMode="External"/><Relationship Id="rId44" Type="http://schemas.openxmlformats.org/officeDocument/2006/relationships/hyperlink" Target="http://www.consultant.ru/document/cons_doc_LAW_9027/ca04fce66f43b15d99104231cb877b6d253aa2d3/" TargetMode="External"/><Relationship Id="rId65" Type="http://schemas.openxmlformats.org/officeDocument/2006/relationships/hyperlink" Target="http://www.consultant.ru/document/cons_doc_LAW_9027/a9f9f39ee61b6f89a074c9de25a99ea9ca91491d/" TargetMode="External"/><Relationship Id="rId86" Type="http://schemas.openxmlformats.org/officeDocument/2006/relationships/hyperlink" Target="http://www.consultant.ru/document/cons_doc_LAW_9027/22a0eb38082fd5c61c0b6410baca84e5b8412000/" TargetMode="External"/><Relationship Id="rId130" Type="http://schemas.openxmlformats.org/officeDocument/2006/relationships/hyperlink" Target="http://www.consultant.ru/document/cons_doc_LAW_64629/900182dc35e8da1c112b0f422cae0e1ffbf9ae6c/" TargetMode="External"/><Relationship Id="rId151" Type="http://schemas.openxmlformats.org/officeDocument/2006/relationships/hyperlink" Target="http://www.consultant.ru/document/cons_doc_LAW_9027/12f728d7f4549245cb9e7847015320ba7da18385/" TargetMode="External"/><Relationship Id="rId172" Type="http://schemas.openxmlformats.org/officeDocument/2006/relationships/hyperlink" Target="http://www.consultant.ru" TargetMode="External"/><Relationship Id="rId13" Type="http://schemas.openxmlformats.org/officeDocument/2006/relationships/hyperlink" Target="http://www.consultant.ru/document/cons_doc_LAW_9027/8e46f85492bc9acc81b567455479b0c78a53ebe8/" TargetMode="External"/><Relationship Id="rId18" Type="http://schemas.openxmlformats.org/officeDocument/2006/relationships/hyperlink" Target="http://www.consultant.ru/document/cons_doc_LAW_9027/e34a3f1de2370c60724586b95b58828a5cf21d4c/" TargetMode="External"/><Relationship Id="rId39" Type="http://schemas.openxmlformats.org/officeDocument/2006/relationships/hyperlink" Target="http://www.consultant.ru/document/cons_doc_LAW_9027/8c8034eae21b462e9136b08eb27c893ed43adb9a/" TargetMode="External"/><Relationship Id="rId109" Type="http://schemas.openxmlformats.org/officeDocument/2006/relationships/hyperlink" Target="http://www.consultant.ru/document/cons_doc_LAW_64629/771a0e1b598920efb6e5387e0df8a4386f5771fc/" TargetMode="External"/><Relationship Id="rId34" Type="http://schemas.openxmlformats.org/officeDocument/2006/relationships/hyperlink" Target="http://www.consultant.ru/document/cons_doc_LAW_9027/4863d790ba34912d721c4ba788fd87ccd24dfbc3/" TargetMode="External"/><Relationship Id="rId50" Type="http://schemas.openxmlformats.org/officeDocument/2006/relationships/hyperlink" Target="http://www.consultant.ru/document/cons_doc_LAW_9027/ac8aa4833507a4954fd3a6034190e50a8f69afa9/" TargetMode="External"/><Relationship Id="rId55" Type="http://schemas.openxmlformats.org/officeDocument/2006/relationships/hyperlink" Target="http://www.consultant.ru/document/cons_doc_LAW_9027/35be73aad4caa26c7c850fc281400024f81f78be/" TargetMode="External"/><Relationship Id="rId76" Type="http://schemas.openxmlformats.org/officeDocument/2006/relationships/hyperlink" Target="http://www.consultant.ru/document/cons_doc_LAW_9027/0c578b23af8a68a0d6312e87557175ae4ffaf64a/" TargetMode="External"/><Relationship Id="rId97" Type="http://schemas.openxmlformats.org/officeDocument/2006/relationships/hyperlink" Target="http://www.consultant.ru/document/cons_doc_LAW_9027/743707ea52a18df840bdb635cc3a00cfdba69358/" TargetMode="External"/><Relationship Id="rId104" Type="http://schemas.openxmlformats.org/officeDocument/2006/relationships/hyperlink" Target="http://www.consultant.ru/document/cons_doc_LAW_9027/3f8e6a1dde0851bedefeffb6d870293615f9935c/" TargetMode="External"/><Relationship Id="rId120" Type="http://schemas.openxmlformats.org/officeDocument/2006/relationships/hyperlink" Target="http://www.consultant.ru/document/cons_doc_LAW_64629/b131343c6f094841b1ed8c5e6db72a390ea3e11c/" TargetMode="External"/><Relationship Id="rId125" Type="http://schemas.openxmlformats.org/officeDocument/2006/relationships/hyperlink" Target="http://www.consultant.ru/document/cons_doc_LAW_64629/510639c114afe9742a1114add641bb1ce4dd8352/" TargetMode="External"/><Relationship Id="rId141" Type="http://schemas.openxmlformats.org/officeDocument/2006/relationships/hyperlink" Target="http://www.consultant.ru/document/cons_doc_LAW_64629/675df76bfc44c36f893e704f96c158230ce3b28f/" TargetMode="External"/><Relationship Id="rId146" Type="http://schemas.openxmlformats.org/officeDocument/2006/relationships/hyperlink" Target="http://www.consultant.ru/document/cons_doc_LAW_9027/34ecc7b79293f29e40e4bf84047d4ea58c9cf3e6/" TargetMode="External"/><Relationship Id="rId167" Type="http://schemas.openxmlformats.org/officeDocument/2006/relationships/hyperlink" Target="http://www.consultant.ru" TargetMode="External"/><Relationship Id="rId7" Type="http://schemas.openxmlformats.org/officeDocument/2006/relationships/endnotes" Target="endnotes.xml"/><Relationship Id="rId71" Type="http://schemas.openxmlformats.org/officeDocument/2006/relationships/hyperlink" Target="http://www.consultant.ru/document/cons_doc_LAW_9027/219b362f12651289cee5f80ae561d77b6986a0d2/" TargetMode="External"/><Relationship Id="rId92" Type="http://schemas.openxmlformats.org/officeDocument/2006/relationships/hyperlink" Target="http://www.consultant.ru/document/cons_doc_LAW_9027/e783ebbef978d0f6f461b902ad1332fe577b9a0b/" TargetMode="External"/><Relationship Id="rId162" Type="http://schemas.openxmlformats.org/officeDocument/2006/relationships/hyperlink" Target="http://www.consultant.ru" TargetMode="External"/><Relationship Id="rId183" Type="http://schemas.openxmlformats.org/officeDocument/2006/relationships/chart" Target="charts/chart1.xml"/><Relationship Id="rId2" Type="http://schemas.openxmlformats.org/officeDocument/2006/relationships/numbering" Target="numbering.xml"/><Relationship Id="rId29" Type="http://schemas.openxmlformats.org/officeDocument/2006/relationships/hyperlink" Target="http://www.consultant.ru/document/cons_doc_LAW_9027/7899d21bdcc6781e777105374c09050f7ded3c14/" TargetMode="External"/><Relationship Id="rId24" Type="http://schemas.openxmlformats.org/officeDocument/2006/relationships/hyperlink" Target="http://www.consultant.ru/document/cons_doc_LAW_9027/81e3538581ba3de4c28aca12d005ea6b16ea4890/" TargetMode="External"/><Relationship Id="rId40" Type="http://schemas.openxmlformats.org/officeDocument/2006/relationships/hyperlink" Target="http://www.consultant.ru/document/cons_doc_LAW_9027/47b2a5284440af8f2e9a6ce1e894938a4fa3a5cd/" TargetMode="External"/><Relationship Id="rId45" Type="http://schemas.openxmlformats.org/officeDocument/2006/relationships/hyperlink" Target="http://www.consultant.ru/document/cons_doc_LAW_9027/8bec2861204b1b284758c9005c999a411cb41422/" TargetMode="External"/><Relationship Id="rId66" Type="http://schemas.openxmlformats.org/officeDocument/2006/relationships/hyperlink" Target="http://www.consultant.ru/document/cons_doc_LAW_9027/8fd169351b7cff5b1fad0b91e24bca05b18a0d0e/" TargetMode="External"/><Relationship Id="rId87" Type="http://schemas.openxmlformats.org/officeDocument/2006/relationships/hyperlink" Target="http://www.consultant.ru/document/cons_doc_LAW_9027/f7cc631e86df8814664b30270da2b1a4dfc56cfb/" TargetMode="External"/><Relationship Id="rId110" Type="http://schemas.openxmlformats.org/officeDocument/2006/relationships/hyperlink" Target="http://www.consultant.ru/document/cons_doc_LAW_64629/5023e7ec1885fe99c14e29a9e328c664a001f599/" TargetMode="External"/><Relationship Id="rId115" Type="http://schemas.openxmlformats.org/officeDocument/2006/relationships/hyperlink" Target="http://www.consultant.ru/document/cons_doc_LAW_64629/3a5be84cc397cb7d7762c8117486465c66e224c9/" TargetMode="External"/><Relationship Id="rId131" Type="http://schemas.openxmlformats.org/officeDocument/2006/relationships/hyperlink" Target="http://www.consultant.ru/document/cons_doc_LAW_64629/0e7bb4564d057f934cb0302a50d38fdef2d1fe6c/" TargetMode="External"/><Relationship Id="rId136" Type="http://schemas.openxmlformats.org/officeDocument/2006/relationships/hyperlink" Target="http://www.consultant.ru/document/cons_doc_LAW_64629/be5cebd05a901fd9921f1aa1c9203dee7673193a/" TargetMode="External"/><Relationship Id="rId157" Type="http://schemas.openxmlformats.org/officeDocument/2006/relationships/hyperlink" Target="http://www.consultant.ru/document/cons_doc_LAW_9027/704540f77be80dcc64bdb3c7207cb8193c82209e/" TargetMode="External"/><Relationship Id="rId178" Type="http://schemas.openxmlformats.org/officeDocument/2006/relationships/hyperlink" Target="http://www.consultant.ru" TargetMode="External"/><Relationship Id="rId61" Type="http://schemas.openxmlformats.org/officeDocument/2006/relationships/hyperlink" Target="http://www.consultant.ru/document/cons_doc_LAW_9027/b17cc07547921d030e4bc7d58230a9af98756dbd/" TargetMode="External"/><Relationship Id="rId82" Type="http://schemas.openxmlformats.org/officeDocument/2006/relationships/hyperlink" Target="http://www.consultant.ru/document/cons_doc_LAW_9027/10eed590621dcbb1f620bd40db02cede8b048162/" TargetMode="External"/><Relationship Id="rId152" Type="http://schemas.openxmlformats.org/officeDocument/2006/relationships/hyperlink" Target="http://www.consultant.ru/document/cons_doc_LAW_9027/6e66d0ed259cc43a968d94992f73b2efb42dbc20/" TargetMode="External"/><Relationship Id="rId173" Type="http://schemas.openxmlformats.org/officeDocument/2006/relationships/hyperlink" Target="http://www.consultant.ru" TargetMode="External"/><Relationship Id="rId19" Type="http://schemas.openxmlformats.org/officeDocument/2006/relationships/hyperlink" Target="http://www.consultant.ru/document/cons_doc_LAW_9027/a0d1ba97937175d9d35a52a22dcbc621bdfbc813/" TargetMode="External"/><Relationship Id="rId14" Type="http://schemas.openxmlformats.org/officeDocument/2006/relationships/hyperlink" Target="http://www.consultant.ru/document/cons_doc_LAW_9027/2bb0e442abecf6887419e19bcf6e718bacca8620/" TargetMode="External"/><Relationship Id="rId30" Type="http://schemas.openxmlformats.org/officeDocument/2006/relationships/hyperlink" Target="http://www.consultant.ru/document/cons_doc_LAW_9027/b7f696cd3e0eae0bae9862c108f5be0cc70293b1/" TargetMode="External"/><Relationship Id="rId35" Type="http://schemas.openxmlformats.org/officeDocument/2006/relationships/hyperlink" Target="http://www.consultant.ru/document/cons_doc_LAW_9027/265e6c78c85cd56a392b1784a73a6dccd9e979d8/" TargetMode="External"/><Relationship Id="rId56" Type="http://schemas.openxmlformats.org/officeDocument/2006/relationships/hyperlink" Target="http://www.consultant.ru/document/cons_doc_LAW_9027/3eaff6bc37ff25a89920743033d6fd080696921b/" TargetMode="External"/><Relationship Id="rId77" Type="http://schemas.openxmlformats.org/officeDocument/2006/relationships/hyperlink" Target="http://www.consultant.ru/document/cons_doc_LAW_9027/9ad552d937131dfc14b5bb3f01d26b7407a08955/" TargetMode="External"/><Relationship Id="rId100" Type="http://schemas.openxmlformats.org/officeDocument/2006/relationships/hyperlink" Target="http://www.consultant.ru/document/cons_doc_LAW_9027/03dc79fecb19e4d6443dfca30a73796670cfbb00/" TargetMode="External"/><Relationship Id="rId105" Type="http://schemas.openxmlformats.org/officeDocument/2006/relationships/hyperlink" Target="http://www.consultant.ru/document/cons_doc_LAW_9027/bc99cc40854bce4346106493f0a14bcd553e1c89/" TargetMode="External"/><Relationship Id="rId126" Type="http://schemas.openxmlformats.org/officeDocument/2006/relationships/hyperlink" Target="http://www.consultant.ru/document/cons_doc_LAW_64629/c2f79b53ce582e92680379e2ebd23eeb9fb7855a/" TargetMode="External"/><Relationship Id="rId147" Type="http://schemas.openxmlformats.org/officeDocument/2006/relationships/hyperlink" Target="http://www.consultant.ru/document/cons_doc_LAW_9027/704540f77be80dcc64bdb3c7207cb8193c82209e/" TargetMode="External"/><Relationship Id="rId168" Type="http://schemas.openxmlformats.org/officeDocument/2006/relationships/hyperlink" Target="http://www.consultant.ru" TargetMode="External"/><Relationship Id="rId8" Type="http://schemas.openxmlformats.org/officeDocument/2006/relationships/footer" Target="footer1.xml"/><Relationship Id="rId51" Type="http://schemas.openxmlformats.org/officeDocument/2006/relationships/hyperlink" Target="http://www.consultant.ru/document/cons_doc_LAW_9027/3fd10d8a9ce816e70714ad32b9ad308cb6b46c17/" TargetMode="External"/><Relationship Id="rId72" Type="http://schemas.openxmlformats.org/officeDocument/2006/relationships/hyperlink" Target="http://www.consultant.ru/document/cons_doc_LAW_9027/a026b899e5b8d51a98f6df1d576d788448cba1a7/" TargetMode="External"/><Relationship Id="rId93" Type="http://schemas.openxmlformats.org/officeDocument/2006/relationships/hyperlink" Target="http://www.consultant.ru/document/cons_doc_LAW_9027/0f09dd76127631352d8daafd22aa54c5d8e1fae6/" TargetMode="External"/><Relationship Id="rId98" Type="http://schemas.openxmlformats.org/officeDocument/2006/relationships/hyperlink" Target="http://www.consultant.ru/document/cons_doc_LAW_9027/9300b3e5ee6839db718bc90c6c604f25356b145b/" TargetMode="External"/><Relationship Id="rId121" Type="http://schemas.openxmlformats.org/officeDocument/2006/relationships/hyperlink" Target="http://www.consultant.ru/document/cons_doc_LAW_64629/e1a2a66199f94c314b8613a44d2abbad7203f7ee/" TargetMode="External"/><Relationship Id="rId142" Type="http://schemas.openxmlformats.org/officeDocument/2006/relationships/hyperlink" Target="http://www.consultant.ru/document/cons_doc_LAW_9027/6e66d0ed259cc43a968d94992f73b2efb42dbc20/" TargetMode="External"/><Relationship Id="rId163" Type="http://schemas.openxmlformats.org/officeDocument/2006/relationships/hyperlink" Target="http://www.consultant.ru" TargetMode="External"/><Relationship Id="rId184"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ww.consultant.ru/document/cons_doc_LAW_9027/7b2dd280f0044d74cfa1d1d467c606753d97cb42/" TargetMode="External"/><Relationship Id="rId46" Type="http://schemas.openxmlformats.org/officeDocument/2006/relationships/hyperlink" Target="http://www.consultant.ru/document/cons_doc_LAW_9027/52c8e79d28e726d2d887f63ee94025c7b18f4ad8/" TargetMode="External"/><Relationship Id="rId67" Type="http://schemas.openxmlformats.org/officeDocument/2006/relationships/hyperlink" Target="http://www.consultant.ru/document/cons_doc_LAW_9027/21eaa44f9856d032c2e865576e93abca65083d2b/" TargetMode="External"/><Relationship Id="rId116" Type="http://schemas.openxmlformats.org/officeDocument/2006/relationships/hyperlink" Target="http://www.consultant.ru/document/cons_doc_LAW_64629/755d4c8eef0d90535de31caba82a59e06fc87cc0/" TargetMode="External"/><Relationship Id="rId137" Type="http://schemas.openxmlformats.org/officeDocument/2006/relationships/hyperlink" Target="http://www.consultant.ru/document/cons_doc_LAW_64629/53e98fd8ac08e4a36bd9f13a5056fabeee914087/" TargetMode="External"/><Relationship Id="rId158" Type="http://schemas.openxmlformats.org/officeDocument/2006/relationships/hyperlink" Target="http://www.consultant.ru/document/cons_doc_LAW_9027/d7846500e603ab5cfd9194ae697d8c1038082dc4/" TargetMode="External"/><Relationship Id="rId20" Type="http://schemas.openxmlformats.org/officeDocument/2006/relationships/hyperlink" Target="http://www.consultant.ru/document/cons_doc_LAW_9027/78863663adaa9be32308065824db0f556069375a/" TargetMode="External"/><Relationship Id="rId41" Type="http://schemas.openxmlformats.org/officeDocument/2006/relationships/hyperlink" Target="http://www.consultant.ru/document/cons_doc_LAW_9027/daaffa2386cf30bfb22688c232a1f6ff40d735a0/" TargetMode="External"/><Relationship Id="rId62" Type="http://schemas.openxmlformats.org/officeDocument/2006/relationships/hyperlink" Target="http://www.consultant.ru/document/cons_doc_LAW_9027/1d664031e6de47ec00278b908aedf38b79495507/" TargetMode="External"/><Relationship Id="rId83" Type="http://schemas.openxmlformats.org/officeDocument/2006/relationships/hyperlink" Target="http://www.consultant.ru/document/cons_doc_LAW_9027/511ae4e123d3038a3cda2df3a0a2930f8bdf5679/" TargetMode="External"/><Relationship Id="rId88" Type="http://schemas.openxmlformats.org/officeDocument/2006/relationships/hyperlink" Target="http://www.consultant.ru/document/cons_doc_LAW_9027/803733616d3c01432c5ea43acdae00ba0c52363a/" TargetMode="External"/><Relationship Id="rId111" Type="http://schemas.openxmlformats.org/officeDocument/2006/relationships/hyperlink" Target="http://www.consultant.ru/document/cons_doc_LAW_64629/e0c0d28fc67b7998751c3a7f98f6be9dfb789911/" TargetMode="External"/><Relationship Id="rId132" Type="http://schemas.openxmlformats.org/officeDocument/2006/relationships/hyperlink" Target="http://www.consultant.ru/document/cons_doc_LAW_64629/978b0a456793aec8081797a0d752c6ae55f4e232/" TargetMode="External"/><Relationship Id="rId153" Type="http://schemas.openxmlformats.org/officeDocument/2006/relationships/hyperlink" Target="http://www.consultant.ru/document/cons_doc_LAW_9027/2c8e175ef998226469d673603224e1187a330748/" TargetMode="External"/><Relationship Id="rId174" Type="http://schemas.openxmlformats.org/officeDocument/2006/relationships/hyperlink" Target="http://www.consultant.ru" TargetMode="External"/><Relationship Id="rId179" Type="http://schemas.openxmlformats.org/officeDocument/2006/relationships/hyperlink" Target="http://www.consultant.ru" TargetMode="External"/><Relationship Id="rId15" Type="http://schemas.openxmlformats.org/officeDocument/2006/relationships/hyperlink" Target="http://www.consultant.ru/document/cons_doc_LAW_9027/001b701ff5788c852153218358ecca18b31af77b/" TargetMode="External"/><Relationship Id="rId36" Type="http://schemas.openxmlformats.org/officeDocument/2006/relationships/hyperlink" Target="http://www.consultant.ru/document/cons_doc_LAW_9027/d22182acc3dc1afc0dc9a27bc1d6c38147908756/" TargetMode="External"/><Relationship Id="rId57" Type="http://schemas.openxmlformats.org/officeDocument/2006/relationships/hyperlink" Target="http://www.consultant.ru/document/cons_doc_LAW_9027/ccf4af417bd3770cdb37b4b88b9cfcdb14282327/" TargetMode="External"/><Relationship Id="rId106" Type="http://schemas.openxmlformats.org/officeDocument/2006/relationships/hyperlink" Target="http://www.consultant.ru/document/cons_doc_LAW_9027/2249109ea3f84fd1689f773860df3910c13aaae4/" TargetMode="External"/><Relationship Id="rId127" Type="http://schemas.openxmlformats.org/officeDocument/2006/relationships/hyperlink" Target="http://www.consultant.ru/document/cons_doc_LAW_64629/99b36a5a04db497e8ee4ceab6d9b8cbc425d6421/" TargetMode="External"/><Relationship Id="rId10" Type="http://schemas.openxmlformats.org/officeDocument/2006/relationships/hyperlink" Target="http://www.consultant.ru/document/cons_doc_LAW_9027/6b2605e5c3d873e4aedc9b5dba1fced43cc8821d/" TargetMode="External"/><Relationship Id="rId31" Type="http://schemas.openxmlformats.org/officeDocument/2006/relationships/hyperlink" Target="http://www.consultant.ru/document/cons_doc_LAW_9027/a39df76e0dd1f16038a58dd08d06a5b33e8f4499/" TargetMode="External"/><Relationship Id="rId52" Type="http://schemas.openxmlformats.org/officeDocument/2006/relationships/hyperlink" Target="http://www.consultant.ru/document/cons_doc_LAW_9027/147e3d1901cf980fa4c40b4d27fbdeb70de1cf80/" TargetMode="External"/><Relationship Id="rId73" Type="http://schemas.openxmlformats.org/officeDocument/2006/relationships/hyperlink" Target="http://www.consultant.ru/document/cons_doc_LAW_9027/7844b053426f95b910abe2c749879175a56eccd2/" TargetMode="External"/><Relationship Id="rId78" Type="http://schemas.openxmlformats.org/officeDocument/2006/relationships/hyperlink" Target="http://www.consultant.ru/document/cons_doc_LAW_9027/4e65e49b2658f5a63ad6045d55bc82418c3afb1c/" TargetMode="External"/><Relationship Id="rId94" Type="http://schemas.openxmlformats.org/officeDocument/2006/relationships/hyperlink" Target="http://www.consultant.ru/document/cons_doc_LAW_9027/9db2b73c93625ee3b5d60f08d039f00c58219239/" TargetMode="External"/><Relationship Id="rId99" Type="http://schemas.openxmlformats.org/officeDocument/2006/relationships/hyperlink" Target="http://www.consultant.ru/document/cons_doc_LAW_9027/770aa37f7e1201a5b0827aac6cfe0c48f5e4beab/" TargetMode="External"/><Relationship Id="rId101" Type="http://schemas.openxmlformats.org/officeDocument/2006/relationships/hyperlink" Target="http://www.consultant.ru/document/cons_doc_LAW_9027/4f221e9eaee32c4959b8f729c1d6fbfdd05a147e/" TargetMode="External"/><Relationship Id="rId122" Type="http://schemas.openxmlformats.org/officeDocument/2006/relationships/hyperlink" Target="http://www.consultant.ru/document/cons_doc_LAW_64629/ffe44723c03de1b395664b77726f363ca19adb13/" TargetMode="External"/><Relationship Id="rId143" Type="http://schemas.openxmlformats.org/officeDocument/2006/relationships/hyperlink" Target="http://www.consultant.ru/document/cons_doc_LAW_9027/2c8e175ef998226469d673603224e1187a330748/" TargetMode="External"/><Relationship Id="rId148" Type="http://schemas.openxmlformats.org/officeDocument/2006/relationships/hyperlink" Target="http://www.consultant.ru/document/cons_doc_LAW_9027/d7846500e603ab5cfd9194ae697d8c1038082dc4/" TargetMode="External"/><Relationship Id="rId164" Type="http://schemas.openxmlformats.org/officeDocument/2006/relationships/hyperlink" Target="http://www.consultant.ru" TargetMode="External"/><Relationship Id="rId169" Type="http://schemas.openxmlformats.org/officeDocument/2006/relationships/hyperlink" Target="http://biblioclub.ru/index.php?page=book&amp;id=257840"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9027/0de95aff939f5a318cc95476f70ecd4b5526c8c6/" TargetMode="External"/><Relationship Id="rId180" Type="http://schemas.openxmlformats.org/officeDocument/2006/relationships/hyperlink" Target="http://base.consultant.ru" TargetMode="External"/><Relationship Id="rId26" Type="http://schemas.openxmlformats.org/officeDocument/2006/relationships/hyperlink" Target="http://www.consultant.ru/document/cons_doc_LAW_9027/1cd2ad71a871c0ea87363adfff269ee821c86046/" TargetMode="External"/><Relationship Id="rId47" Type="http://schemas.openxmlformats.org/officeDocument/2006/relationships/hyperlink" Target="http://www.consultant.ru/document/cons_doc_LAW_9027/2c7f4eb49cbb9f35b92866e053178c61b5640a02/" TargetMode="External"/><Relationship Id="rId68" Type="http://schemas.openxmlformats.org/officeDocument/2006/relationships/hyperlink" Target="http://www.consultant.ru/document/cons_doc_LAW_9027/4e7dfb2f40c6d9d5628f36ef01c2f86387e30832/" TargetMode="External"/><Relationship Id="rId89" Type="http://schemas.openxmlformats.org/officeDocument/2006/relationships/hyperlink" Target="http://www.consultant.ru/document/cons_doc_LAW_9027/f18dadb1028e8a6a04855df5b90fc9c58239b46a/" TargetMode="External"/><Relationship Id="rId112" Type="http://schemas.openxmlformats.org/officeDocument/2006/relationships/hyperlink" Target="http://www.consultant.ru/document/cons_doc_LAW_64629/7718ec6931d6e1016483c9980d1dbc6d37165d23/" TargetMode="External"/><Relationship Id="rId133" Type="http://schemas.openxmlformats.org/officeDocument/2006/relationships/hyperlink" Target="http://www.consultant.ru/document/cons_doc_LAW_64629/8c026c6877e38af3109aff08256704ea0815ef7e/" TargetMode="External"/><Relationship Id="rId154" Type="http://schemas.openxmlformats.org/officeDocument/2006/relationships/hyperlink" Target="http://www.consultant.ru/document/cons_doc_LAW_9027/35d24bb29ef6bea8ff1c4234f53cdd613ee510ca/" TargetMode="External"/><Relationship Id="rId175" Type="http://schemas.openxmlformats.org/officeDocument/2006/relationships/hyperlink" Target="http://www.consultant.ru" TargetMode="External"/><Relationship Id="rId16" Type="http://schemas.openxmlformats.org/officeDocument/2006/relationships/hyperlink" Target="http://www.consultant.ru/document/cons_doc_LAW_9027/90d1dcd46eb090aea4c5d51cc3136d50d9c1022e/" TargetMode="External"/><Relationship Id="rId37" Type="http://schemas.openxmlformats.org/officeDocument/2006/relationships/hyperlink" Target="http://www.consultant.ru/document/cons_doc_LAW_9027/8c43a2aeea8faecfaf4affe4b805b09c4091844c/" TargetMode="External"/><Relationship Id="rId58" Type="http://schemas.openxmlformats.org/officeDocument/2006/relationships/hyperlink" Target="http://www.consultant.ru/document/cons_doc_LAW_9027/ee3ceb6e11e411dd1a4346196b13700f09ea4bf6/" TargetMode="External"/><Relationship Id="rId79" Type="http://schemas.openxmlformats.org/officeDocument/2006/relationships/hyperlink" Target="http://www.consultant.ru/document/cons_doc_LAW_9027/301736b0fc7c0dcf8724af287fa4fae203331c3b/" TargetMode="External"/><Relationship Id="rId102" Type="http://schemas.openxmlformats.org/officeDocument/2006/relationships/hyperlink" Target="http://www.consultant.ru/document/cons_doc_LAW_9027/1bfcd2511e1fb1cd6ee00e2ceff09b61ef128376/" TargetMode="External"/><Relationship Id="rId123" Type="http://schemas.openxmlformats.org/officeDocument/2006/relationships/hyperlink" Target="http://www.consultant.ru/document/cons_doc_LAW_64629/5354a9374fb3923a6fc324699e471e2f3547687d/" TargetMode="External"/><Relationship Id="rId144" Type="http://schemas.openxmlformats.org/officeDocument/2006/relationships/hyperlink" Target="http://www.consultant.ru/document/cons_doc_LAW_9027/35d24bb29ef6bea8ff1c4234f53cdd613ee510ca/" TargetMode="External"/><Relationship Id="rId90" Type="http://schemas.openxmlformats.org/officeDocument/2006/relationships/hyperlink" Target="http://www.consultant.ru/document/cons_doc_LAW_9027/5cbcbf4992bffe009a7903d8fe7b59a6020a8209/" TargetMode="External"/><Relationship Id="rId165" Type="http://schemas.openxmlformats.org/officeDocument/2006/relationships/hyperlink" Target="http://www.consultant.ru" TargetMode="External"/><Relationship Id="rId186" Type="http://schemas.openxmlformats.org/officeDocument/2006/relationships/theme" Target="theme/theme1.xml"/><Relationship Id="rId27" Type="http://schemas.openxmlformats.org/officeDocument/2006/relationships/hyperlink" Target="http://www.consultant.ru/document/cons_doc_LAW_9027/0017ae1a4b0fcb5b4806e58f858479a49f049cbc/" TargetMode="External"/><Relationship Id="rId48" Type="http://schemas.openxmlformats.org/officeDocument/2006/relationships/hyperlink" Target="http://www.consultant.ru/document/cons_doc_LAW_9027/b6f4e1c3f06b119e07a192e1c6dcfe106fae6846/" TargetMode="External"/><Relationship Id="rId69" Type="http://schemas.openxmlformats.org/officeDocument/2006/relationships/hyperlink" Target="http://www.consultant.ru/document/cons_doc_LAW_9027/912c60e226b8a7ecb35ec34181716e79f2696d6a/" TargetMode="External"/><Relationship Id="rId113" Type="http://schemas.openxmlformats.org/officeDocument/2006/relationships/hyperlink" Target="http://www.consultant.ru/document/cons_doc_LAW_64629/8729a73d82e444f858aa833f74191fd5de2f508d/" TargetMode="External"/><Relationship Id="rId134" Type="http://schemas.openxmlformats.org/officeDocument/2006/relationships/hyperlink" Target="http://www.consultant.ru/document/cons_doc_LAW_64629/c7691bd204cf0416cd339494c864550eb7a1beb7/" TargetMode="External"/><Relationship Id="rId80" Type="http://schemas.openxmlformats.org/officeDocument/2006/relationships/hyperlink" Target="http://www.consultant.ru/document/cons_doc_LAW_9027/ff9471f6276c6d0e965e56c2a59f1a279e58657b/" TargetMode="External"/><Relationship Id="rId155" Type="http://schemas.openxmlformats.org/officeDocument/2006/relationships/hyperlink" Target="http://www.consultant.ru/document/cons_doc_LAW_9027/15bccf71ff405e02b74bce63fbe14886dd035d0f/" TargetMode="External"/><Relationship Id="rId176" Type="http://schemas.openxmlformats.org/officeDocument/2006/relationships/hyperlink" Target="http://www.consultant.ru" TargetMode="External"/><Relationship Id="rId17" Type="http://schemas.openxmlformats.org/officeDocument/2006/relationships/hyperlink" Target="http://www.consultant.ru/document/cons_doc_LAW_9027/f8ce32dfd65558cc6bc51be89626e0fd1c9e1220/" TargetMode="External"/><Relationship Id="rId38" Type="http://schemas.openxmlformats.org/officeDocument/2006/relationships/hyperlink" Target="http://www.consultant.ru/document/cons_doc_LAW_9027/750a232fb6cfcf4ae918de6828d8559d05f357dc/" TargetMode="External"/><Relationship Id="rId59" Type="http://schemas.openxmlformats.org/officeDocument/2006/relationships/hyperlink" Target="http://www.consultant.ru/document/cons_doc_LAW_9027/bc5bd6e60b546b3b76d20d8acff3f55adff247f9/" TargetMode="External"/><Relationship Id="rId103" Type="http://schemas.openxmlformats.org/officeDocument/2006/relationships/hyperlink" Target="http://www.consultant.ru/document/cons_doc_LAW_9027/a5172e7dcdb0e9fbde788451372eb4ef6dd4acfa/" TargetMode="External"/><Relationship Id="rId124" Type="http://schemas.openxmlformats.org/officeDocument/2006/relationships/hyperlink" Target="http://www.consultant.ru/document/cons_doc_LAW_64629/b308f637fbec133fdf6e9aa889f9f06620285695/" TargetMode="External"/><Relationship Id="rId70" Type="http://schemas.openxmlformats.org/officeDocument/2006/relationships/hyperlink" Target="http://www.consultant.ru/document/cons_doc_LAW_9027/044cac76639be4b32c3539dbf1fcdc0712ca2280/" TargetMode="External"/><Relationship Id="rId91" Type="http://schemas.openxmlformats.org/officeDocument/2006/relationships/hyperlink" Target="http://www.consultant.ru/document/cons_doc_LAW_9027/6527b8cb857341e65cc11628701a57f816aed30b/" TargetMode="External"/><Relationship Id="rId145" Type="http://schemas.openxmlformats.org/officeDocument/2006/relationships/hyperlink" Target="http://www.consultant.ru/document/cons_doc_LAW_9027/15bccf71ff405e02b74bce63fbe14886dd035d0f/" TargetMode="External"/><Relationship Id="rId166" Type="http://schemas.openxmlformats.org/officeDocument/2006/relationships/hyperlink" Target="http://www.consultant.ru" TargetMode="External"/><Relationship Id="rId1" Type="http://schemas.openxmlformats.org/officeDocument/2006/relationships/customXml" Target="../customXml/item1.xml"/><Relationship Id="rId28" Type="http://schemas.openxmlformats.org/officeDocument/2006/relationships/hyperlink" Target="http://www.consultant.ru/document/cons_doc_LAW_9027/f101843214ca0994f0752f447a63827e29d7cf24/" TargetMode="External"/><Relationship Id="rId49" Type="http://schemas.openxmlformats.org/officeDocument/2006/relationships/hyperlink" Target="http://www.consultant.ru/document/cons_doc_LAW_9027/9def0f5fa64d07a949fe7190f2aa374a28d34db2/" TargetMode="External"/><Relationship Id="rId114" Type="http://schemas.openxmlformats.org/officeDocument/2006/relationships/hyperlink" Target="http://www.consultant.ru/document/cons_doc_LAW_64629/0934dfec224062ddb13940e5c697975dd02ab34e/" TargetMode="External"/><Relationship Id="rId60" Type="http://schemas.openxmlformats.org/officeDocument/2006/relationships/hyperlink" Target="http://www.consultant.ru/document/cons_doc_LAW_9027/fce39f2811380cb8441f8875b59e59053b68bb9b/" TargetMode="External"/><Relationship Id="rId81" Type="http://schemas.openxmlformats.org/officeDocument/2006/relationships/hyperlink" Target="http://www.consultant.ru/document/cons_doc_LAW_9027/d3ca3f8a486939d2b40b3f50f5ee6f57f8719c9b/" TargetMode="External"/><Relationship Id="rId135" Type="http://schemas.openxmlformats.org/officeDocument/2006/relationships/hyperlink" Target="http://www.consultant.ru/document/cons_doc_LAW_64629/3066940c7be4a025726b8cf3e48f0cddb97227f5/" TargetMode="External"/><Relationship Id="rId156" Type="http://schemas.openxmlformats.org/officeDocument/2006/relationships/hyperlink" Target="http://www.consultant.ru/document/cons_doc_LAW_9027/34ecc7b79293f29e40e4bf84047d4ea58c9cf3e6/" TargetMode="External"/><Relationship Id="rId177" Type="http://schemas.openxmlformats.org/officeDocument/2006/relationships/hyperlink" Target="http://www.consultant.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2013</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Лист1!$B$2:$B$3</c:f>
              <c:numCache>
                <c:formatCode>General</c:formatCode>
                <c:ptCount val="2"/>
                <c:pt idx="0">
                  <c:v>4.7</c:v>
                </c:pt>
                <c:pt idx="1">
                  <c:v>6.6</c:v>
                </c:pt>
              </c:numCache>
            </c:numRef>
          </c:val>
        </c:ser>
        <c:ser>
          <c:idx val="1"/>
          <c:order val="1"/>
          <c:tx>
            <c:strRef>
              <c:f>Лист1!$C$1</c:f>
              <c:strCache>
                <c:ptCount val="1"/>
                <c:pt idx="0">
                  <c:v>2014</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Лист1!$C$2:$C$3</c:f>
              <c:numCache>
                <c:formatCode>General</c:formatCode>
                <c:ptCount val="2"/>
                <c:pt idx="0">
                  <c:v>4.5</c:v>
                </c:pt>
                <c:pt idx="1">
                  <c:v>6.5</c:v>
                </c:pt>
              </c:numCache>
            </c:numRef>
          </c:val>
        </c:ser>
        <c:dLbls>
          <c:showLegendKey val="0"/>
          <c:showVal val="0"/>
          <c:showCatName val="0"/>
          <c:showSerName val="0"/>
          <c:showPercent val="0"/>
          <c:showBubbleSize val="0"/>
        </c:dLbls>
        <c:gapWidth val="150"/>
        <c:shape val="cylinder"/>
        <c:axId val="-248116288"/>
        <c:axId val="-248108128"/>
        <c:axId val="0"/>
      </c:bar3DChart>
      <c:catAx>
        <c:axId val="-248116288"/>
        <c:scaling>
          <c:orientation val="minMax"/>
        </c:scaling>
        <c:delete val="0"/>
        <c:axPos val="b"/>
        <c:numFmt formatCode="General" sourceLinked="1"/>
        <c:majorTickMark val="none"/>
        <c:minorTickMark val="none"/>
        <c:tickLblPos val="nextTo"/>
        <c:txPr>
          <a:bodyPr/>
          <a:lstStyle/>
          <a:p>
            <a:pPr>
              <a:defRPr sz="1199">
                <a:latin typeface="Times New Roman" panose="02020603050405020304" pitchFamily="18" charset="0"/>
                <a:cs typeface="Times New Roman" panose="02020603050405020304" pitchFamily="18" charset="0"/>
              </a:defRPr>
            </a:pPr>
            <a:endParaRPr lang="ru-RU"/>
          </a:p>
        </c:txPr>
        <c:crossAx val="-248108128"/>
        <c:crosses val="autoZero"/>
        <c:auto val="1"/>
        <c:lblAlgn val="ctr"/>
        <c:lblOffset val="100"/>
        <c:noMultiLvlLbl val="0"/>
      </c:catAx>
      <c:valAx>
        <c:axId val="-248108128"/>
        <c:scaling>
          <c:orientation val="minMax"/>
        </c:scaling>
        <c:delete val="0"/>
        <c:axPos val="l"/>
        <c:minorGridlines/>
        <c:numFmt formatCode="General" sourceLinked="1"/>
        <c:majorTickMark val="none"/>
        <c:minorTickMark val="none"/>
        <c:tickLblPos val="nextTo"/>
        <c:crossAx val="-248116288"/>
        <c:crosses val="autoZero"/>
        <c:crossBetween val="between"/>
      </c:valAx>
      <c:dTable>
        <c:showHorzBorder val="1"/>
        <c:showVertBorder val="1"/>
        <c:showOutline val="1"/>
        <c:showKeys val="1"/>
        <c:txPr>
          <a:bodyPr/>
          <a:lstStyle/>
          <a:p>
            <a:pPr rtl="0">
              <a:defRPr sz="999">
                <a:latin typeface="Times New Roman" panose="02020603050405020304" pitchFamily="18" charset="0"/>
                <a:cs typeface="Times New Roman" panose="02020603050405020304" pitchFamily="18" charset="0"/>
              </a:defRPr>
            </a:pPr>
            <a:endParaRPr lang="ru-RU"/>
          </a:p>
        </c:txPr>
      </c:dTable>
      <c:spPr>
        <a:noFill/>
        <a:ln w="25377">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9C44-70D6-4F5B-B7ED-5CBC0D3A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76958</Words>
  <Characters>438664</Characters>
  <Application>Microsoft Office Word</Application>
  <DocSecurity>0</DocSecurity>
  <Lines>3655</Lines>
  <Paragraphs>1029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Юлия Шумских</cp:lastModifiedBy>
  <cp:revision>3</cp:revision>
  <dcterms:created xsi:type="dcterms:W3CDTF">2020-02-17T06:13:00Z</dcterms:created>
  <dcterms:modified xsi:type="dcterms:W3CDTF">2020-02-17T06:13:00Z</dcterms:modified>
</cp:coreProperties>
</file>