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3D" w:rsidRPr="00090637" w:rsidRDefault="0063003D" w:rsidP="0063003D">
      <w:pPr>
        <w:pStyle w:val="ReportHead"/>
        <w:suppressAutoHyphens/>
      </w:pPr>
      <w:bookmarkStart w:id="0" w:name="_GoBack"/>
      <w:bookmarkEnd w:id="0"/>
      <w:r w:rsidRPr="00090637">
        <w:t>Минобрнауки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r w:rsidRPr="00090637">
        <w:rPr>
          <w:sz w:val="28"/>
          <w:szCs w:val="28"/>
        </w:rPr>
        <w:t xml:space="preserve">Бузулукский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биоэкологии и техносферной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00DE4780" w:rsidRPr="00DE4780">
        <w:rPr>
          <w:i/>
          <w:sz w:val="32"/>
          <w:szCs w:val="28"/>
        </w:rPr>
        <w:t>История биологии</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3248A8" w:rsidRDefault="003248A8" w:rsidP="003248A8">
      <w:pPr>
        <w:pStyle w:val="ReportHead"/>
        <w:suppressAutoHyphens/>
        <w:rPr>
          <w:i/>
          <w:sz w:val="24"/>
          <w:u w:val="single"/>
        </w:rPr>
      </w:pPr>
      <w:r>
        <w:rPr>
          <w:i/>
          <w:sz w:val="24"/>
          <w:u w:val="single"/>
        </w:rPr>
        <w:t>Биомедицина</w:t>
      </w:r>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Программа бакалавриата</w:t>
      </w:r>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F34A1" w:rsidRPr="002444F4" w:rsidRDefault="000F5FF2" w:rsidP="007F34A1">
      <w:pPr>
        <w:suppressAutoHyphens/>
        <w:jc w:val="center"/>
        <w:rPr>
          <w:rFonts w:eastAsia="Arial Unicode MS"/>
          <w:i/>
          <w:sz w:val="28"/>
          <w:szCs w:val="24"/>
          <w:u w:val="single"/>
          <w:lang w:eastAsia="ru-RU"/>
        </w:rPr>
      </w:pPr>
      <w:r>
        <w:rPr>
          <w:rFonts w:eastAsia="Arial Unicode MS"/>
          <w:i/>
          <w:sz w:val="28"/>
          <w:szCs w:val="24"/>
          <w:u w:val="single"/>
          <w:lang w:eastAsia="ru-RU"/>
        </w:rPr>
        <w:t>Очно-заочная</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0B5039">
        <w:rPr>
          <w:sz w:val="28"/>
          <w:szCs w:val="28"/>
        </w:rPr>
        <w:t>2022</w:t>
      </w:r>
    </w:p>
    <w:p w:rsidR="005F795F" w:rsidRPr="00C91A8D" w:rsidRDefault="005F795F" w:rsidP="005F795F">
      <w:pPr>
        <w:jc w:val="center"/>
        <w:rPr>
          <w:sz w:val="28"/>
          <w:szCs w:val="28"/>
        </w:rPr>
      </w:pPr>
    </w:p>
    <w:p w:rsidR="007F34A1" w:rsidRPr="0063003D" w:rsidRDefault="007F34A1" w:rsidP="000F5FF2">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r w:rsidR="00DE4780">
        <w:t>История биологии</w:t>
      </w:r>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Кафедра биоэкологии и техносферной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0C5512" w:rsidRDefault="000C5512" w:rsidP="000C5512">
      <w:pPr>
        <w:suppressAutoHyphens/>
        <w:jc w:val="both"/>
        <w:rPr>
          <w:sz w:val="28"/>
          <w:u w:val="single"/>
        </w:rPr>
      </w:pPr>
      <w:r>
        <w:rPr>
          <w:sz w:val="28"/>
          <w:u w:val="single"/>
        </w:rPr>
        <w:t xml:space="preserve">Декан </w:t>
      </w:r>
    </w:p>
    <w:p w:rsidR="000C5512" w:rsidRDefault="000C5512" w:rsidP="000C5512">
      <w:pPr>
        <w:suppressAutoHyphens/>
        <w:ind w:right="-710"/>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r>
      <w:r w:rsidR="00DE4780">
        <w:rPr>
          <w:sz w:val="28"/>
          <w:u w:val="single"/>
        </w:rPr>
        <w:t xml:space="preserve">                         </w:t>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7F34A1" w:rsidRPr="0063003D" w:rsidRDefault="000C5512" w:rsidP="000C5512">
      <w:pPr>
        <w:tabs>
          <w:tab w:val="left" w:pos="7575"/>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расшифровка подписи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sidR="007F34A1" w:rsidRPr="0063003D">
        <w:rPr>
          <w:i/>
          <w:sz w:val="28"/>
          <w:vertAlign w:val="superscript"/>
          <w:lang w:val="x-none" w:eastAsia="x-none"/>
        </w:rPr>
        <w:t xml:space="preserve">                             </w:t>
      </w:r>
      <w:r w:rsidR="007F34A1" w:rsidRPr="0063003D">
        <w:rPr>
          <w:i/>
          <w:sz w:val="28"/>
          <w:vertAlign w:val="superscript"/>
          <w:lang w:eastAsia="x-none"/>
        </w:rPr>
        <w:t xml:space="preserve">        </w:t>
      </w:r>
      <w:r w:rsidR="007F34A1" w:rsidRPr="0063003D">
        <w:rPr>
          <w:i/>
          <w:sz w:val="28"/>
          <w:vertAlign w:val="superscript"/>
          <w:lang w:val="x-none" w:eastAsia="x-none"/>
        </w:rPr>
        <w:t xml:space="preserve">                                                                 </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AC0654" w:rsidTr="00090637">
        <w:trPr>
          <w:tblHeader/>
        </w:trPr>
        <w:tc>
          <w:tcPr>
            <w:tcW w:w="1399" w:type="pct"/>
            <w:vAlign w:val="center"/>
          </w:tcPr>
          <w:p w:rsidR="00090637" w:rsidRPr="00AC0654" w:rsidRDefault="00090637" w:rsidP="00090637">
            <w:pPr>
              <w:suppressAutoHyphens/>
              <w:jc w:val="both"/>
              <w:rPr>
                <w:sz w:val="24"/>
                <w:szCs w:val="24"/>
                <w:lang w:eastAsia="ru-RU"/>
              </w:rPr>
            </w:pPr>
            <w:r w:rsidRPr="00AC0654">
              <w:rPr>
                <w:sz w:val="24"/>
                <w:szCs w:val="24"/>
                <w:lang w:eastAsia="ru-RU"/>
              </w:rPr>
              <w:t>Формируемые компетенции</w:t>
            </w:r>
          </w:p>
        </w:tc>
        <w:tc>
          <w:tcPr>
            <w:tcW w:w="2357" w:type="pct"/>
            <w:vAlign w:val="center"/>
          </w:tcPr>
          <w:p w:rsidR="00090637" w:rsidRPr="00AC0654" w:rsidRDefault="00090637" w:rsidP="00090637">
            <w:pPr>
              <w:suppressAutoHyphens/>
              <w:jc w:val="both"/>
              <w:rPr>
                <w:sz w:val="24"/>
                <w:szCs w:val="24"/>
                <w:lang w:eastAsia="ru-RU"/>
              </w:rPr>
            </w:pPr>
            <w:r w:rsidRPr="00AC0654">
              <w:rPr>
                <w:sz w:val="24"/>
                <w:szCs w:val="24"/>
                <w:lang w:eastAsia="ru-RU"/>
              </w:rPr>
              <w:t xml:space="preserve">Планируемые результаты </w:t>
            </w:r>
            <w:proofErr w:type="gramStart"/>
            <w:r w:rsidRPr="00AC0654">
              <w:rPr>
                <w:sz w:val="24"/>
                <w:szCs w:val="24"/>
                <w:lang w:eastAsia="ru-RU"/>
              </w:rPr>
              <w:t>обучения по дисциплине</w:t>
            </w:r>
            <w:proofErr w:type="gramEnd"/>
            <w:r w:rsidRPr="00AC0654">
              <w:rPr>
                <w:sz w:val="24"/>
                <w:szCs w:val="24"/>
                <w:lang w:eastAsia="ru-RU"/>
              </w:rPr>
              <w:t>, характеризующие этапы формирования компетенций</w:t>
            </w:r>
          </w:p>
        </w:tc>
        <w:tc>
          <w:tcPr>
            <w:tcW w:w="1244" w:type="pct"/>
          </w:tcPr>
          <w:p w:rsidR="00090637" w:rsidRPr="00AC0654" w:rsidRDefault="00090637" w:rsidP="00090637">
            <w:pPr>
              <w:suppressAutoHyphens/>
              <w:jc w:val="both"/>
              <w:rPr>
                <w:sz w:val="24"/>
                <w:szCs w:val="24"/>
                <w:lang w:eastAsia="ru-RU"/>
              </w:rPr>
            </w:pPr>
            <w:r w:rsidRPr="00AC0654">
              <w:rPr>
                <w:sz w:val="24"/>
                <w:szCs w:val="24"/>
                <w:lang w:eastAsia="ru-RU"/>
              </w:rPr>
              <w:t>Виды оценочных средств/</w:t>
            </w:r>
          </w:p>
          <w:p w:rsidR="00090637" w:rsidRPr="00AC0654" w:rsidRDefault="00090637" w:rsidP="00090637">
            <w:pPr>
              <w:suppressAutoHyphens/>
              <w:jc w:val="both"/>
              <w:rPr>
                <w:sz w:val="24"/>
                <w:szCs w:val="24"/>
                <w:lang w:eastAsia="ru-RU"/>
              </w:rPr>
            </w:pPr>
            <w:r w:rsidRPr="00AC0654">
              <w:rPr>
                <w:sz w:val="24"/>
                <w:szCs w:val="24"/>
                <w:lang w:eastAsia="ru-RU"/>
              </w:rPr>
              <w:t>шифр раздела в данном документе</w:t>
            </w:r>
          </w:p>
        </w:tc>
      </w:tr>
      <w:tr w:rsidR="00090637" w:rsidRPr="00AC0654" w:rsidTr="00090637">
        <w:trPr>
          <w:trHeight w:val="284"/>
        </w:trPr>
        <w:tc>
          <w:tcPr>
            <w:tcW w:w="1399" w:type="pct"/>
            <w:vMerge w:val="restart"/>
          </w:tcPr>
          <w:p w:rsidR="00090637" w:rsidRPr="00AC0654" w:rsidRDefault="00806FC2" w:rsidP="00090637">
            <w:pPr>
              <w:rPr>
                <w:sz w:val="24"/>
                <w:szCs w:val="24"/>
              </w:rPr>
            </w:pPr>
            <w:r w:rsidRPr="00AC0654">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806FC2" w:rsidRPr="00AC0654" w:rsidRDefault="00806FC2" w:rsidP="00090637">
            <w:pPr>
              <w:rPr>
                <w:sz w:val="24"/>
                <w:szCs w:val="24"/>
              </w:rPr>
            </w:pPr>
          </w:p>
          <w:p w:rsidR="00806FC2" w:rsidRPr="00AC0654" w:rsidRDefault="00806FC2" w:rsidP="00806FC2">
            <w:pPr>
              <w:pStyle w:val="ReportMain"/>
              <w:suppressAutoHyphens/>
            </w:pPr>
            <w:r w:rsidRPr="00AC0654">
              <w:t>УК-1-В-1</w:t>
            </w:r>
            <w:proofErr w:type="gramStart"/>
            <w:r w:rsidRPr="00AC0654">
              <w:t xml:space="preserve"> П</w:t>
            </w:r>
            <w:proofErr w:type="gramEnd"/>
            <w:r w:rsidRPr="00AC0654">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806FC2" w:rsidRPr="00AC0654" w:rsidRDefault="00806FC2" w:rsidP="00806FC2">
            <w:pPr>
              <w:pStyle w:val="ReportMain"/>
              <w:suppressAutoHyphens/>
            </w:pPr>
            <w:r w:rsidRPr="00AC0654">
              <w:t>УК-1-В-2</w:t>
            </w:r>
            <w:proofErr w:type="gramStart"/>
            <w:r w:rsidRPr="00AC0654">
              <w:t xml:space="preserve"> О</w:t>
            </w:r>
            <w:proofErr w:type="gramEnd"/>
            <w:r w:rsidRPr="00AC0654">
              <w:t>существляет критический анализ и синтез информации, полученной из разных источников</w:t>
            </w:r>
          </w:p>
          <w:p w:rsidR="00806FC2" w:rsidRPr="00AC0654" w:rsidRDefault="00806FC2" w:rsidP="00806FC2">
            <w:pPr>
              <w:rPr>
                <w:sz w:val="24"/>
                <w:szCs w:val="24"/>
                <w:lang w:eastAsia="ru-RU"/>
              </w:rPr>
            </w:pPr>
            <w:r w:rsidRPr="00AC0654">
              <w:rPr>
                <w:sz w:val="24"/>
                <w:szCs w:val="24"/>
              </w:rPr>
              <w:t>УК-1-В-3</w:t>
            </w:r>
            <w:proofErr w:type="gramStart"/>
            <w:r w:rsidRPr="00AC0654">
              <w:rPr>
                <w:sz w:val="24"/>
                <w:szCs w:val="24"/>
              </w:rPr>
              <w:t xml:space="preserve"> П</w:t>
            </w:r>
            <w:proofErr w:type="gramEnd"/>
            <w:r w:rsidRPr="00AC0654">
              <w:rPr>
                <w:sz w:val="24"/>
                <w:szCs w:val="24"/>
              </w:rPr>
              <w:t>онимает основные закономерности и главные особенности социально-исторического развития различных культур в этическом и философском контексте</w:t>
            </w:r>
          </w:p>
        </w:tc>
        <w:tc>
          <w:tcPr>
            <w:tcW w:w="2357" w:type="pct"/>
          </w:tcPr>
          <w:p w:rsidR="00806FC2" w:rsidRPr="00AC0654" w:rsidRDefault="00806FC2" w:rsidP="00806FC2">
            <w:pPr>
              <w:pStyle w:val="ReportMain"/>
              <w:suppressAutoHyphens/>
              <w:rPr>
                <w:lang w:eastAsia="en-US"/>
              </w:rPr>
            </w:pPr>
            <w:r w:rsidRPr="00AC0654">
              <w:rPr>
                <w:b/>
                <w:u w:val="single"/>
              </w:rPr>
              <w:t>Знать:</w:t>
            </w:r>
          </w:p>
          <w:p w:rsidR="00806FC2" w:rsidRPr="00AC0654" w:rsidRDefault="00806FC2" w:rsidP="00806FC2">
            <w:pPr>
              <w:pStyle w:val="ReportMain"/>
              <w:suppressAutoHyphens/>
            </w:pPr>
            <w:r w:rsidRPr="00AC0654">
              <w:t>Научные и философские основы содержания биологического образования, проблематику и достижения современной биологической науки, в том числе и методы системного анализа для решения поставленных задач</w:t>
            </w:r>
          </w:p>
          <w:p w:rsidR="00090637" w:rsidRPr="00AC0654" w:rsidRDefault="00090637" w:rsidP="00806FC2">
            <w:pPr>
              <w:tabs>
                <w:tab w:val="left" w:pos="851"/>
                <w:tab w:val="right" w:leader="underscore" w:pos="8505"/>
              </w:tabs>
              <w:rPr>
                <w:sz w:val="24"/>
                <w:szCs w:val="24"/>
                <w:lang w:eastAsia="ru-RU"/>
              </w:rPr>
            </w:pPr>
          </w:p>
        </w:tc>
        <w:tc>
          <w:tcPr>
            <w:tcW w:w="1244" w:type="pct"/>
          </w:tcPr>
          <w:p w:rsidR="00090637" w:rsidRPr="00AC0654" w:rsidRDefault="00090637" w:rsidP="00090637">
            <w:pPr>
              <w:suppressAutoHyphens/>
              <w:jc w:val="both"/>
              <w:rPr>
                <w:sz w:val="24"/>
                <w:szCs w:val="24"/>
              </w:rPr>
            </w:pPr>
            <w:r w:rsidRPr="00AC0654">
              <w:rPr>
                <w:b/>
                <w:sz w:val="24"/>
                <w:szCs w:val="24"/>
              </w:rPr>
              <w:t>Блок</w:t>
            </w:r>
            <w:proofErr w:type="gramStart"/>
            <w:r w:rsidRPr="00AC0654">
              <w:rPr>
                <w:b/>
                <w:sz w:val="24"/>
                <w:szCs w:val="24"/>
              </w:rPr>
              <w:t xml:space="preserve"> А</w:t>
            </w:r>
            <w:proofErr w:type="gramEnd"/>
            <w:r w:rsidRPr="00AC0654">
              <w:rPr>
                <w:b/>
                <w:sz w:val="24"/>
                <w:szCs w:val="24"/>
              </w:rPr>
              <w:t xml:space="preserve"> </w:t>
            </w:r>
            <w:r w:rsidRPr="00AC0654">
              <w:rPr>
                <w:b/>
                <w:sz w:val="24"/>
                <w:szCs w:val="24"/>
              </w:rPr>
              <w:sym w:font="Symbol" w:char="F02D"/>
            </w:r>
            <w:r w:rsidRPr="00AC0654">
              <w:rPr>
                <w:b/>
                <w:sz w:val="24"/>
                <w:szCs w:val="24"/>
              </w:rPr>
              <w:t xml:space="preserve"> </w:t>
            </w:r>
            <w:r w:rsidRPr="00AC0654">
              <w:rPr>
                <w:sz w:val="24"/>
                <w:szCs w:val="24"/>
              </w:rPr>
              <w:t xml:space="preserve">задания репродуктивного уровня </w:t>
            </w:r>
          </w:p>
          <w:p w:rsidR="00090637" w:rsidRPr="00AC0654" w:rsidRDefault="00090637" w:rsidP="00090637">
            <w:pPr>
              <w:suppressAutoHyphens/>
              <w:jc w:val="both"/>
              <w:rPr>
                <w:sz w:val="24"/>
                <w:szCs w:val="24"/>
              </w:rPr>
            </w:pPr>
            <w:r w:rsidRPr="00AC0654">
              <w:rPr>
                <w:sz w:val="24"/>
                <w:szCs w:val="24"/>
              </w:rPr>
              <w:t>Тестовые вопросы</w:t>
            </w:r>
          </w:p>
          <w:p w:rsidR="00090637" w:rsidRPr="00AC0654" w:rsidRDefault="00090637" w:rsidP="00090637">
            <w:pPr>
              <w:pStyle w:val="ReportMain"/>
              <w:suppressAutoHyphens/>
              <w:rPr>
                <w:i/>
              </w:rPr>
            </w:pPr>
            <w:r w:rsidRPr="00AC0654">
              <w:t>Вопросы для опроса</w:t>
            </w:r>
            <w:r w:rsidRPr="00AC0654">
              <w:rPr>
                <w:b/>
              </w:rPr>
              <w:t xml:space="preserve"> </w:t>
            </w:r>
          </w:p>
          <w:p w:rsidR="00090637" w:rsidRPr="00AC0654" w:rsidRDefault="00090637" w:rsidP="00090637">
            <w:pPr>
              <w:pStyle w:val="ReportMain"/>
            </w:pPr>
          </w:p>
        </w:tc>
      </w:tr>
      <w:tr w:rsidR="00090637" w:rsidRPr="00AC0654" w:rsidTr="00090637">
        <w:trPr>
          <w:trHeight w:val="1518"/>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Уметь:</w:t>
            </w:r>
          </w:p>
          <w:p w:rsidR="00090637" w:rsidRPr="00AC0654" w:rsidRDefault="00806FC2" w:rsidP="00806FC2">
            <w:pPr>
              <w:pStyle w:val="ReportMain"/>
              <w:suppressAutoHyphens/>
            </w:pPr>
            <w:r w:rsidRPr="00AC0654">
              <w:t>соотнести содержание изученных теоретических дисциплин с содержанием и проблемами биологического образования, критически анализировать полученную информацию.</w:t>
            </w:r>
          </w:p>
        </w:tc>
        <w:tc>
          <w:tcPr>
            <w:tcW w:w="1244" w:type="pct"/>
          </w:tcPr>
          <w:p w:rsidR="00090637" w:rsidRPr="00AC0654" w:rsidRDefault="00090637" w:rsidP="00090637">
            <w:pPr>
              <w:suppressAutoHyphens/>
              <w:jc w:val="both"/>
              <w:rPr>
                <w:sz w:val="24"/>
                <w:szCs w:val="24"/>
              </w:rPr>
            </w:pPr>
            <w:r w:rsidRPr="00AC0654">
              <w:rPr>
                <w:b/>
                <w:sz w:val="24"/>
                <w:szCs w:val="24"/>
              </w:rPr>
              <w:t>Блок</w:t>
            </w:r>
            <w:proofErr w:type="gramStart"/>
            <w:r w:rsidRPr="00AC0654">
              <w:rPr>
                <w:b/>
                <w:sz w:val="24"/>
                <w:szCs w:val="24"/>
              </w:rPr>
              <w:t xml:space="preserve"> В</w:t>
            </w:r>
            <w:proofErr w:type="gramEnd"/>
            <w:r w:rsidRPr="00AC0654">
              <w:rPr>
                <w:b/>
                <w:sz w:val="24"/>
                <w:szCs w:val="24"/>
              </w:rPr>
              <w:t xml:space="preserve"> </w:t>
            </w:r>
            <w:r w:rsidRPr="00AC0654">
              <w:rPr>
                <w:sz w:val="24"/>
                <w:szCs w:val="24"/>
              </w:rPr>
              <w:sym w:font="Symbol" w:char="F02D"/>
            </w:r>
            <w:r w:rsidRPr="00AC0654">
              <w:rPr>
                <w:sz w:val="24"/>
                <w:szCs w:val="24"/>
              </w:rPr>
              <w:t xml:space="preserve"> задания реконструктивного уровня</w:t>
            </w:r>
          </w:p>
          <w:p w:rsidR="00090637" w:rsidRPr="00AC0654" w:rsidRDefault="00090637" w:rsidP="00090637">
            <w:pPr>
              <w:suppressAutoHyphens/>
              <w:rPr>
                <w:sz w:val="24"/>
                <w:szCs w:val="24"/>
              </w:rPr>
            </w:pPr>
            <w:r w:rsidRPr="00AC0654">
              <w:rPr>
                <w:sz w:val="24"/>
                <w:szCs w:val="24"/>
              </w:rPr>
              <w:t>Тематические задания лабораторных и практических работ</w:t>
            </w:r>
          </w:p>
          <w:p w:rsidR="00090637" w:rsidRPr="00AC0654" w:rsidRDefault="00090637" w:rsidP="00090637">
            <w:pPr>
              <w:pStyle w:val="ReportMain"/>
            </w:pPr>
          </w:p>
        </w:tc>
      </w:tr>
      <w:tr w:rsidR="00090637" w:rsidRPr="00AC0654" w:rsidTr="00090637">
        <w:trPr>
          <w:trHeight w:val="407"/>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Владеть:</w:t>
            </w:r>
          </w:p>
          <w:p w:rsidR="00090637" w:rsidRPr="00AC0654" w:rsidRDefault="00806FC2" w:rsidP="00806FC2">
            <w:pPr>
              <w:autoSpaceDE w:val="0"/>
              <w:autoSpaceDN w:val="0"/>
              <w:adjustRightInd w:val="0"/>
              <w:rPr>
                <w:b/>
                <w:color w:val="000000" w:themeColor="text1"/>
                <w:sz w:val="24"/>
                <w:szCs w:val="24"/>
                <w:u w:val="single"/>
                <w:lang w:eastAsia="ru-RU"/>
              </w:rPr>
            </w:pPr>
            <w:r w:rsidRPr="00AC0654">
              <w:rPr>
                <w:sz w:val="24"/>
                <w:szCs w:val="24"/>
              </w:rPr>
              <w:t xml:space="preserve"> инструментом исторического анализа процессов развития общества, науки, тех или иных общественных практик и процессов, в том числе для решения биологических задач.</w:t>
            </w:r>
          </w:p>
        </w:tc>
        <w:tc>
          <w:tcPr>
            <w:tcW w:w="1244" w:type="pct"/>
          </w:tcPr>
          <w:p w:rsidR="00090637" w:rsidRPr="00AC0654" w:rsidRDefault="00090637" w:rsidP="00090637">
            <w:pPr>
              <w:suppressAutoHyphens/>
              <w:rPr>
                <w:sz w:val="24"/>
                <w:szCs w:val="24"/>
              </w:rPr>
            </w:pPr>
            <w:r w:rsidRPr="00AC0654">
              <w:rPr>
                <w:b/>
                <w:sz w:val="24"/>
                <w:szCs w:val="24"/>
              </w:rPr>
              <w:t>Блок</w:t>
            </w:r>
            <w:proofErr w:type="gramStart"/>
            <w:r w:rsidRPr="00AC0654">
              <w:rPr>
                <w:b/>
                <w:sz w:val="24"/>
                <w:szCs w:val="24"/>
              </w:rPr>
              <w:t xml:space="preserve"> С</w:t>
            </w:r>
            <w:proofErr w:type="gramEnd"/>
            <w:r w:rsidRPr="00AC0654">
              <w:rPr>
                <w:b/>
                <w:sz w:val="24"/>
                <w:szCs w:val="24"/>
              </w:rPr>
              <w:t xml:space="preserve"> </w:t>
            </w:r>
            <w:r w:rsidRPr="00AC0654">
              <w:rPr>
                <w:sz w:val="24"/>
                <w:szCs w:val="24"/>
              </w:rPr>
              <w:sym w:font="Symbol" w:char="F02D"/>
            </w:r>
            <w:r w:rsidRPr="00AC0654">
              <w:rPr>
                <w:sz w:val="24"/>
                <w:szCs w:val="24"/>
              </w:rPr>
              <w:t xml:space="preserve"> задания практико-ориентированного и/или исследовательского уровня  </w:t>
            </w:r>
          </w:p>
          <w:p w:rsidR="00090637" w:rsidRPr="00AC0654" w:rsidRDefault="00090637" w:rsidP="00090637">
            <w:pPr>
              <w:suppressAutoHyphens/>
              <w:rPr>
                <w:color w:val="000000"/>
                <w:sz w:val="24"/>
                <w:szCs w:val="24"/>
              </w:rPr>
            </w:pPr>
            <w:r w:rsidRPr="00AC0654">
              <w:rPr>
                <w:color w:val="000000"/>
                <w:sz w:val="24"/>
                <w:szCs w:val="24"/>
              </w:rPr>
              <w:t xml:space="preserve">Комплексные практические задания. </w:t>
            </w:r>
          </w:p>
          <w:p w:rsidR="00090637" w:rsidRPr="00AC0654" w:rsidRDefault="00090637" w:rsidP="00090637">
            <w:pPr>
              <w:pStyle w:val="ReportMain"/>
            </w:pPr>
          </w:p>
        </w:tc>
      </w:tr>
      <w:tr w:rsidR="00090637" w:rsidRPr="00AC0654" w:rsidTr="00090637">
        <w:trPr>
          <w:trHeight w:val="710"/>
        </w:trPr>
        <w:tc>
          <w:tcPr>
            <w:tcW w:w="1399" w:type="pct"/>
            <w:vMerge w:val="restart"/>
          </w:tcPr>
          <w:p w:rsidR="00090637" w:rsidRPr="00AC0654" w:rsidRDefault="00806FC2" w:rsidP="00090637">
            <w:pPr>
              <w:suppressAutoHyphens/>
              <w:rPr>
                <w:sz w:val="24"/>
                <w:szCs w:val="24"/>
              </w:rPr>
            </w:pPr>
            <w:r w:rsidRPr="00AC0654">
              <w:rPr>
                <w:sz w:val="24"/>
                <w:szCs w:val="24"/>
              </w:rPr>
              <w:t xml:space="preserve">ОПК-8 </w:t>
            </w:r>
            <w:proofErr w:type="gramStart"/>
            <w:r w:rsidRPr="00AC0654">
              <w:rPr>
                <w:sz w:val="24"/>
                <w:szCs w:val="24"/>
              </w:rPr>
              <w:t>Способен</w:t>
            </w:r>
            <w:proofErr w:type="gramEnd"/>
            <w:r w:rsidRPr="00AC0654">
              <w:rPr>
                <w:sz w:val="24"/>
                <w:szCs w:val="24"/>
              </w:rPr>
              <w:t xml:space="preserve"> использовать методы сбора, обработки, систематизации и представления полевой и лабораторной информации, применять навыки работы с современным оборудованием, анализировать полученные результаты</w:t>
            </w:r>
          </w:p>
          <w:p w:rsidR="00806FC2" w:rsidRPr="00AC0654" w:rsidRDefault="00806FC2" w:rsidP="00090637">
            <w:pPr>
              <w:suppressAutoHyphens/>
              <w:rPr>
                <w:color w:val="000000" w:themeColor="text1"/>
                <w:sz w:val="24"/>
                <w:szCs w:val="24"/>
                <w:lang w:eastAsia="ru-RU"/>
              </w:rPr>
            </w:pPr>
            <w:r w:rsidRPr="00AC0654">
              <w:rPr>
                <w:sz w:val="24"/>
                <w:szCs w:val="24"/>
              </w:rPr>
              <w:t>ОПК-8-В-2</w:t>
            </w:r>
            <w:proofErr w:type="gramStart"/>
            <w:r w:rsidRPr="00AC0654">
              <w:rPr>
                <w:sz w:val="24"/>
                <w:szCs w:val="24"/>
              </w:rPr>
              <w:t xml:space="preserve"> У</w:t>
            </w:r>
            <w:proofErr w:type="gramEnd"/>
            <w:r w:rsidRPr="00AC0654">
              <w:rPr>
                <w:sz w:val="24"/>
                <w:szCs w:val="24"/>
              </w:rPr>
              <w:t xml:space="preserve">меет анализировать и критически оценивать развитие научных идей, на основе имеющихся ресурсов составить план решения </w:t>
            </w:r>
            <w:r w:rsidRPr="00AC0654">
              <w:rPr>
                <w:sz w:val="24"/>
                <w:szCs w:val="24"/>
              </w:rPr>
              <w:lastRenderedPageBreak/>
              <w:t>поставленной задачи, выбрать и модифицировать методические приемы</w:t>
            </w:r>
          </w:p>
        </w:tc>
        <w:tc>
          <w:tcPr>
            <w:tcW w:w="2357" w:type="pct"/>
          </w:tcPr>
          <w:p w:rsidR="00806FC2" w:rsidRPr="00AC0654" w:rsidRDefault="00806FC2" w:rsidP="00806FC2">
            <w:pPr>
              <w:pStyle w:val="ReportMain"/>
              <w:suppressAutoHyphens/>
            </w:pPr>
            <w:r w:rsidRPr="00AC0654">
              <w:rPr>
                <w:b/>
                <w:u w:val="single"/>
              </w:rPr>
              <w:lastRenderedPageBreak/>
              <w:t>Знать:</w:t>
            </w:r>
          </w:p>
          <w:p w:rsidR="00806FC2" w:rsidRPr="00AC0654" w:rsidRDefault="00806FC2" w:rsidP="00806FC2">
            <w:pPr>
              <w:pStyle w:val="ReportMain"/>
              <w:suppressAutoHyphens/>
            </w:pPr>
            <w:r w:rsidRPr="00AC0654">
              <w:t>роль методологии в развитии науки, в биологическом мировоззрении; иметь представление об основных проблемах современной биологии</w:t>
            </w:r>
          </w:p>
          <w:p w:rsidR="00090637" w:rsidRPr="00AC0654" w:rsidRDefault="00090637" w:rsidP="00806FC2">
            <w:pPr>
              <w:autoSpaceDE w:val="0"/>
              <w:autoSpaceDN w:val="0"/>
              <w:adjustRightInd w:val="0"/>
              <w:rPr>
                <w:sz w:val="24"/>
                <w:szCs w:val="24"/>
              </w:rPr>
            </w:pPr>
          </w:p>
        </w:tc>
        <w:tc>
          <w:tcPr>
            <w:tcW w:w="1244" w:type="pct"/>
          </w:tcPr>
          <w:p w:rsidR="00090637" w:rsidRPr="00AC0654" w:rsidRDefault="00090637" w:rsidP="00090637">
            <w:pPr>
              <w:suppressAutoHyphens/>
              <w:jc w:val="both"/>
              <w:rPr>
                <w:sz w:val="24"/>
                <w:szCs w:val="24"/>
              </w:rPr>
            </w:pPr>
            <w:r w:rsidRPr="00AC0654">
              <w:rPr>
                <w:b/>
                <w:sz w:val="24"/>
                <w:szCs w:val="24"/>
              </w:rPr>
              <w:t>Блок</w:t>
            </w:r>
            <w:proofErr w:type="gramStart"/>
            <w:r w:rsidRPr="00AC0654">
              <w:rPr>
                <w:b/>
                <w:sz w:val="24"/>
                <w:szCs w:val="24"/>
              </w:rPr>
              <w:t xml:space="preserve"> А</w:t>
            </w:r>
            <w:proofErr w:type="gramEnd"/>
            <w:r w:rsidRPr="00AC0654">
              <w:rPr>
                <w:b/>
                <w:sz w:val="24"/>
                <w:szCs w:val="24"/>
              </w:rPr>
              <w:t xml:space="preserve"> </w:t>
            </w:r>
            <w:r w:rsidRPr="00AC0654">
              <w:rPr>
                <w:b/>
                <w:sz w:val="24"/>
                <w:szCs w:val="24"/>
              </w:rPr>
              <w:sym w:font="Symbol" w:char="F02D"/>
            </w:r>
            <w:r w:rsidRPr="00AC0654">
              <w:rPr>
                <w:b/>
                <w:sz w:val="24"/>
                <w:szCs w:val="24"/>
              </w:rPr>
              <w:t xml:space="preserve"> </w:t>
            </w:r>
            <w:r w:rsidRPr="00AC0654">
              <w:rPr>
                <w:sz w:val="24"/>
                <w:szCs w:val="24"/>
              </w:rPr>
              <w:t xml:space="preserve">задания репродуктивного уровня </w:t>
            </w:r>
          </w:p>
          <w:p w:rsidR="00090637" w:rsidRPr="00AC0654" w:rsidRDefault="00090637" w:rsidP="00090637">
            <w:pPr>
              <w:suppressAutoHyphens/>
              <w:jc w:val="both"/>
              <w:rPr>
                <w:sz w:val="24"/>
                <w:szCs w:val="24"/>
              </w:rPr>
            </w:pPr>
            <w:r w:rsidRPr="00AC0654">
              <w:rPr>
                <w:sz w:val="24"/>
                <w:szCs w:val="24"/>
              </w:rPr>
              <w:t>Тестовые вопросы</w:t>
            </w:r>
          </w:p>
          <w:p w:rsidR="00090637" w:rsidRPr="00AC0654" w:rsidRDefault="00090637" w:rsidP="00090637">
            <w:pPr>
              <w:pStyle w:val="ReportMain"/>
              <w:suppressAutoHyphens/>
              <w:rPr>
                <w:i/>
              </w:rPr>
            </w:pPr>
            <w:r w:rsidRPr="00AC0654">
              <w:t>Вопросы для опроса</w:t>
            </w:r>
            <w:r w:rsidRPr="00AC0654">
              <w:rPr>
                <w:b/>
              </w:rPr>
              <w:t xml:space="preserve"> </w:t>
            </w:r>
          </w:p>
          <w:p w:rsidR="00090637" w:rsidRPr="00AC0654" w:rsidRDefault="00090637" w:rsidP="00090637">
            <w:pPr>
              <w:pStyle w:val="ReportMain"/>
            </w:pPr>
          </w:p>
        </w:tc>
      </w:tr>
      <w:tr w:rsidR="00090637" w:rsidRPr="00AC0654" w:rsidTr="00090637">
        <w:trPr>
          <w:trHeight w:val="278"/>
        </w:trPr>
        <w:tc>
          <w:tcPr>
            <w:tcW w:w="1399" w:type="pct"/>
            <w:vMerge/>
          </w:tcPr>
          <w:p w:rsidR="00090637" w:rsidRPr="00AC0654" w:rsidRDefault="00090637" w:rsidP="00090637">
            <w:pPr>
              <w:autoSpaceDE w:val="0"/>
              <w:autoSpaceDN w:val="0"/>
              <w:adjustRightInd w:val="0"/>
              <w:rPr>
                <w:rFonts w:eastAsiaTheme="minorHAnsi"/>
                <w:color w:val="000000" w:themeColor="text1"/>
                <w:sz w:val="24"/>
                <w:szCs w:val="24"/>
              </w:rPr>
            </w:pPr>
          </w:p>
        </w:tc>
        <w:tc>
          <w:tcPr>
            <w:tcW w:w="2357" w:type="pct"/>
          </w:tcPr>
          <w:p w:rsidR="00806FC2" w:rsidRPr="00AC0654" w:rsidRDefault="00806FC2" w:rsidP="00806FC2">
            <w:pPr>
              <w:pStyle w:val="ReportMain"/>
              <w:suppressAutoHyphens/>
            </w:pPr>
            <w:r w:rsidRPr="00AC0654">
              <w:rPr>
                <w:b/>
                <w:u w:val="single"/>
              </w:rPr>
              <w:t>Уметь:</w:t>
            </w:r>
          </w:p>
          <w:p w:rsidR="00806FC2" w:rsidRPr="00AC0654" w:rsidRDefault="00806FC2" w:rsidP="00806FC2">
            <w:pPr>
              <w:pStyle w:val="ReportMain"/>
              <w:suppressAutoHyphens/>
            </w:pPr>
            <w:r w:rsidRPr="00AC0654">
              <w:t xml:space="preserve">ориентироваться в современной научной литературе по истории биологии; </w:t>
            </w:r>
          </w:p>
          <w:p w:rsidR="00090637" w:rsidRPr="00AC0654" w:rsidRDefault="00090637" w:rsidP="00090637">
            <w:pPr>
              <w:autoSpaceDE w:val="0"/>
              <w:autoSpaceDN w:val="0"/>
              <w:adjustRightInd w:val="0"/>
              <w:rPr>
                <w:sz w:val="24"/>
                <w:szCs w:val="24"/>
              </w:rPr>
            </w:pPr>
          </w:p>
        </w:tc>
        <w:tc>
          <w:tcPr>
            <w:tcW w:w="1244" w:type="pct"/>
          </w:tcPr>
          <w:p w:rsidR="00090637" w:rsidRPr="00AC0654" w:rsidRDefault="00090637" w:rsidP="00090637">
            <w:pPr>
              <w:suppressAutoHyphens/>
              <w:jc w:val="both"/>
              <w:rPr>
                <w:sz w:val="24"/>
                <w:szCs w:val="24"/>
              </w:rPr>
            </w:pPr>
            <w:r w:rsidRPr="00AC0654">
              <w:rPr>
                <w:b/>
                <w:sz w:val="24"/>
                <w:szCs w:val="24"/>
              </w:rPr>
              <w:t>Блок</w:t>
            </w:r>
            <w:proofErr w:type="gramStart"/>
            <w:r w:rsidRPr="00AC0654">
              <w:rPr>
                <w:b/>
                <w:sz w:val="24"/>
                <w:szCs w:val="24"/>
              </w:rPr>
              <w:t xml:space="preserve"> В</w:t>
            </w:r>
            <w:proofErr w:type="gramEnd"/>
            <w:r w:rsidRPr="00AC0654">
              <w:rPr>
                <w:b/>
                <w:sz w:val="24"/>
                <w:szCs w:val="24"/>
              </w:rPr>
              <w:t xml:space="preserve"> </w:t>
            </w:r>
            <w:r w:rsidRPr="00AC0654">
              <w:rPr>
                <w:sz w:val="24"/>
                <w:szCs w:val="24"/>
              </w:rPr>
              <w:sym w:font="Symbol" w:char="F02D"/>
            </w:r>
            <w:r w:rsidRPr="00AC0654">
              <w:rPr>
                <w:sz w:val="24"/>
                <w:szCs w:val="24"/>
              </w:rPr>
              <w:t xml:space="preserve"> задания реконструктивного уровня</w:t>
            </w:r>
          </w:p>
          <w:p w:rsidR="00090637" w:rsidRPr="00AC0654" w:rsidRDefault="00090637" w:rsidP="00090637">
            <w:pPr>
              <w:suppressAutoHyphens/>
              <w:rPr>
                <w:sz w:val="24"/>
                <w:szCs w:val="24"/>
              </w:rPr>
            </w:pPr>
            <w:r w:rsidRPr="00AC0654">
              <w:rPr>
                <w:sz w:val="24"/>
                <w:szCs w:val="24"/>
              </w:rPr>
              <w:t>Тематические задания лабораторных и практических работ</w:t>
            </w:r>
          </w:p>
          <w:p w:rsidR="00090637" w:rsidRPr="00AC0654" w:rsidRDefault="00090637" w:rsidP="00090637">
            <w:pPr>
              <w:pStyle w:val="ReportMain"/>
            </w:pPr>
          </w:p>
        </w:tc>
      </w:tr>
      <w:tr w:rsidR="00090637" w:rsidRPr="00AC0654" w:rsidTr="00090637">
        <w:trPr>
          <w:trHeight w:val="281"/>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Владеть:</w:t>
            </w:r>
          </w:p>
          <w:p w:rsidR="00806FC2" w:rsidRPr="00AC0654" w:rsidRDefault="00806FC2" w:rsidP="00806FC2">
            <w:pPr>
              <w:autoSpaceDE w:val="0"/>
              <w:autoSpaceDN w:val="0"/>
              <w:adjustRightInd w:val="0"/>
              <w:rPr>
                <w:sz w:val="24"/>
                <w:szCs w:val="24"/>
              </w:rPr>
            </w:pPr>
            <w:r w:rsidRPr="00AC0654">
              <w:rPr>
                <w:sz w:val="24"/>
                <w:szCs w:val="24"/>
              </w:rPr>
              <w:t xml:space="preserve">теоретическими знаниями об основных этапах развития биологической науки; истории </w:t>
            </w:r>
            <w:r w:rsidRPr="00AC0654">
              <w:rPr>
                <w:sz w:val="24"/>
                <w:szCs w:val="24"/>
              </w:rPr>
              <w:lastRenderedPageBreak/>
              <w:t>открытия основных биологических законов, роли отдельных ученых в их установлении</w:t>
            </w:r>
          </w:p>
          <w:p w:rsidR="00090637" w:rsidRPr="00AC0654" w:rsidRDefault="00090637" w:rsidP="00090637">
            <w:pPr>
              <w:autoSpaceDE w:val="0"/>
              <w:autoSpaceDN w:val="0"/>
              <w:adjustRightInd w:val="0"/>
              <w:rPr>
                <w:rFonts w:eastAsiaTheme="minorHAnsi"/>
                <w:b/>
                <w:bCs/>
                <w:color w:val="000000" w:themeColor="text1"/>
                <w:sz w:val="24"/>
                <w:szCs w:val="24"/>
              </w:rPr>
            </w:pPr>
          </w:p>
        </w:tc>
        <w:tc>
          <w:tcPr>
            <w:tcW w:w="1244" w:type="pct"/>
          </w:tcPr>
          <w:p w:rsidR="00090637" w:rsidRPr="00AC0654" w:rsidRDefault="00090637" w:rsidP="00090637">
            <w:pPr>
              <w:suppressAutoHyphens/>
              <w:rPr>
                <w:sz w:val="24"/>
                <w:szCs w:val="24"/>
              </w:rPr>
            </w:pPr>
            <w:r w:rsidRPr="00AC0654">
              <w:rPr>
                <w:b/>
                <w:sz w:val="24"/>
                <w:szCs w:val="24"/>
              </w:rPr>
              <w:lastRenderedPageBreak/>
              <w:t>Блок</w:t>
            </w:r>
            <w:proofErr w:type="gramStart"/>
            <w:r w:rsidRPr="00AC0654">
              <w:rPr>
                <w:b/>
                <w:sz w:val="24"/>
                <w:szCs w:val="24"/>
              </w:rPr>
              <w:t xml:space="preserve"> С</w:t>
            </w:r>
            <w:proofErr w:type="gramEnd"/>
            <w:r w:rsidRPr="00AC0654">
              <w:rPr>
                <w:b/>
                <w:sz w:val="24"/>
                <w:szCs w:val="24"/>
              </w:rPr>
              <w:t xml:space="preserve"> </w:t>
            </w:r>
            <w:r w:rsidRPr="00AC0654">
              <w:rPr>
                <w:sz w:val="24"/>
                <w:szCs w:val="24"/>
              </w:rPr>
              <w:sym w:font="Symbol" w:char="F02D"/>
            </w:r>
            <w:r w:rsidRPr="00AC0654">
              <w:rPr>
                <w:sz w:val="24"/>
                <w:szCs w:val="24"/>
              </w:rPr>
              <w:t xml:space="preserve"> задания практико-ориентированного и/или </w:t>
            </w:r>
            <w:r w:rsidRPr="00AC0654">
              <w:rPr>
                <w:sz w:val="24"/>
                <w:szCs w:val="24"/>
              </w:rPr>
              <w:lastRenderedPageBreak/>
              <w:t xml:space="preserve">исследовательского уровня  </w:t>
            </w:r>
          </w:p>
          <w:p w:rsidR="00090637" w:rsidRPr="00AC0654" w:rsidRDefault="00090637" w:rsidP="00090637">
            <w:pPr>
              <w:suppressAutoHyphens/>
              <w:rPr>
                <w:color w:val="000000"/>
                <w:sz w:val="24"/>
                <w:szCs w:val="24"/>
              </w:rPr>
            </w:pPr>
            <w:r w:rsidRPr="00AC0654">
              <w:rPr>
                <w:color w:val="000000"/>
                <w:sz w:val="24"/>
                <w:szCs w:val="24"/>
              </w:rPr>
              <w:t xml:space="preserve">Комплексные практические задания. </w:t>
            </w:r>
          </w:p>
          <w:p w:rsidR="00090637" w:rsidRPr="00AC0654"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erReference w:type="default" r:id="rId9"/>
          <w:footnotePr>
            <w:numFmt w:val="chicago"/>
          </w:footnotePr>
          <w:pgSz w:w="11906" w:h="16838" w:code="9"/>
          <w:pgMar w:top="1134" w:right="1134" w:bottom="1134" w:left="567" w:header="709" w:footer="709" w:gutter="0"/>
          <w:cols w:space="720"/>
          <w:docGrid w:linePitch="272"/>
        </w:sectPr>
      </w:pPr>
    </w:p>
    <w:p w:rsidR="000F5FF2" w:rsidRPr="001930B7" w:rsidRDefault="000F5FF2" w:rsidP="000F5FF2">
      <w:pPr>
        <w:pStyle w:val="ReportMain"/>
        <w:keepNext/>
        <w:suppressAutoHyphens/>
        <w:spacing w:after="360"/>
        <w:ind w:firstLine="709"/>
        <w:jc w:val="both"/>
        <w:outlineLvl w:val="0"/>
        <w:rPr>
          <w:b/>
          <w:sz w:val="28"/>
          <w:szCs w:val="28"/>
        </w:rPr>
      </w:pPr>
      <w:r>
        <w:rPr>
          <w:b/>
          <w:sz w:val="28"/>
          <w:szCs w:val="28"/>
        </w:rPr>
        <w:lastRenderedPageBreak/>
        <w:t>Раздел 2 -</w:t>
      </w:r>
      <w:r w:rsidRPr="001930B7">
        <w:rPr>
          <w:b/>
          <w:sz w:val="28"/>
          <w:szCs w:val="28"/>
        </w:rPr>
        <w:t xml:space="preserve"> Типовые контрольные задания и иные материалы, необходимые для оценки планируемых результатов </w:t>
      </w:r>
      <w:proofErr w:type="gramStart"/>
      <w:r w:rsidRPr="001930B7">
        <w:rPr>
          <w:b/>
          <w:sz w:val="28"/>
          <w:szCs w:val="28"/>
        </w:rPr>
        <w:t>обучения по дисциплине</w:t>
      </w:r>
      <w:proofErr w:type="gramEnd"/>
      <w:r w:rsidRPr="001930B7">
        <w:rPr>
          <w:b/>
          <w:sz w:val="28"/>
          <w:szCs w:val="28"/>
        </w:rPr>
        <w:t xml:space="preserve"> (оценочные средства). Описание показателей и критериев оценивания компетенций, описание шкал оценивания</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AC0654" w:rsidRPr="00AC0654">
        <w:rPr>
          <w:b/>
          <w:color w:val="000000" w:themeColor="text1"/>
          <w:sz w:val="28"/>
          <w:szCs w:val="28"/>
        </w:rPr>
        <w:t>Зарождение биологии как науки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2) простых систем в </w:t>
      </w:r>
      <w:proofErr w:type="gramStart"/>
      <w:r w:rsidRPr="007F34A1">
        <w:rPr>
          <w:color w:val="000000" w:themeColor="text1"/>
          <w:sz w:val="28"/>
          <w:szCs w:val="28"/>
        </w:rPr>
        <w:t>сложные</w:t>
      </w:r>
      <w:proofErr w:type="gramEnd"/>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3) сложных систем в </w:t>
      </w:r>
      <w:proofErr w:type="gramStart"/>
      <w:r w:rsidRPr="007F34A1">
        <w:rPr>
          <w:color w:val="000000" w:themeColor="text1"/>
          <w:sz w:val="28"/>
          <w:szCs w:val="28"/>
        </w:rPr>
        <w:t>простые</w:t>
      </w:r>
      <w:proofErr w:type="gramEnd"/>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концентрационных автоволн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Коэволюция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1) участок </w:t>
      </w:r>
      <w:proofErr w:type="gramStart"/>
      <w:r w:rsidRPr="007F34A1">
        <w:rPr>
          <w:color w:val="000000" w:themeColor="text1"/>
          <w:sz w:val="28"/>
          <w:szCs w:val="28"/>
        </w:rPr>
        <w:t>информационной</w:t>
      </w:r>
      <w:proofErr w:type="gramEnd"/>
      <w:r w:rsidRPr="007F34A1">
        <w:rPr>
          <w:color w:val="000000" w:themeColor="text1"/>
          <w:sz w:val="28"/>
          <w:szCs w:val="28"/>
        </w:rPr>
        <w:t xml:space="preserve">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модификационные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Какой из уровней жизни является первым надорганизменным?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 xml:space="preserve">30. </w:t>
      </w:r>
      <w:proofErr w:type="gramStart"/>
      <w:r w:rsidRPr="007F34A1">
        <w:rPr>
          <w:color w:val="000000"/>
          <w:sz w:val="28"/>
          <w:szCs w:val="28"/>
          <w:lang w:eastAsia="ru-RU"/>
        </w:rPr>
        <w:t>Живым организмам, в отличие от тел неживой природы, присущи:</w:t>
      </w:r>
      <w:proofErr w:type="gramEnd"/>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967515" w:rsidRPr="00923EEE" w:rsidRDefault="007B28C9" w:rsidP="00923EEE">
      <w:pPr>
        <w:spacing w:line="360" w:lineRule="auto"/>
        <w:jc w:val="both"/>
        <w:rPr>
          <w:rFonts w:eastAsiaTheme="minorHAnsi"/>
          <w:color w:val="000000" w:themeColor="text1"/>
          <w:sz w:val="28"/>
          <w:szCs w:val="28"/>
        </w:rPr>
      </w:pPr>
      <w:r w:rsidRPr="00923EEE">
        <w:rPr>
          <w:b/>
          <w:color w:val="000000" w:themeColor="text1"/>
          <w:sz w:val="28"/>
          <w:szCs w:val="28"/>
        </w:rPr>
        <w:t>Раздел 2</w:t>
      </w:r>
      <w:r w:rsidR="005F795F" w:rsidRPr="00923EEE">
        <w:rPr>
          <w:b/>
          <w:color w:val="000000" w:themeColor="text1"/>
          <w:sz w:val="28"/>
          <w:szCs w:val="28"/>
        </w:rPr>
        <w:t xml:space="preserve"> </w:t>
      </w:r>
      <w:r w:rsidR="00923EEE" w:rsidRPr="00923EEE">
        <w:rPr>
          <w:b/>
          <w:sz w:val="28"/>
          <w:szCs w:val="28"/>
        </w:rPr>
        <w:t>История и методология генетики и селекции.</w:t>
      </w: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lastRenderedPageBreak/>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Компоненты, отсутствующие в прокариотической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интерфазное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компонент кариолеммы</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lastRenderedPageBreak/>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ариолемма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билипидного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белковых монослоев</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нуклеотиды, АТФ и белки</w:t>
      </w:r>
      <w:proofErr w:type="gramStart"/>
      <w:r w:rsidRPr="007F34A1">
        <w:rPr>
          <w:color w:val="000000" w:themeColor="text1"/>
          <w:sz w:val="28"/>
          <w:szCs w:val="28"/>
        </w:rPr>
        <w:t xml:space="preserve"> </w:t>
      </w:r>
      <w:r w:rsidR="000E7E54" w:rsidRPr="007F34A1">
        <w:rPr>
          <w:color w:val="000000" w:themeColor="text1"/>
          <w:sz w:val="28"/>
          <w:szCs w:val="28"/>
        </w:rPr>
        <w:t>.</w:t>
      </w:r>
      <w:proofErr w:type="gramEnd"/>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Перемещение веще</w:t>
      </w:r>
      <w:proofErr w:type="gramStart"/>
      <w:r w:rsidRPr="007F34A1">
        <w:rPr>
          <w:color w:val="000000" w:themeColor="text1"/>
          <w:sz w:val="28"/>
          <w:szCs w:val="28"/>
        </w:rPr>
        <w:t>ств пр</w:t>
      </w:r>
      <w:proofErr w:type="gramEnd"/>
      <w:r w:rsidRPr="007F34A1">
        <w:rPr>
          <w:color w:val="000000" w:themeColor="text1"/>
          <w:sz w:val="28"/>
          <w:szCs w:val="28"/>
        </w:rPr>
        <w:t xml:space="preserve">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lastRenderedPageBreak/>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lastRenderedPageBreak/>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пероксисомы</w:t>
      </w:r>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Я. Пуркинье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Шлейден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муреин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многоядерностью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кристы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30. Синтез белка происходит </w:t>
      </w:r>
      <w:proofErr w:type="gramStart"/>
      <w:r w:rsidRPr="007F34A1">
        <w:rPr>
          <w:color w:val="000000"/>
          <w:sz w:val="28"/>
          <w:szCs w:val="28"/>
          <w:lang w:eastAsia="ru-RU"/>
        </w:rPr>
        <w:t>в</w:t>
      </w:r>
      <w:proofErr w:type="gram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gramStart"/>
      <w:r w:rsidRPr="007F34A1">
        <w:rPr>
          <w:color w:val="000000"/>
          <w:sz w:val="28"/>
          <w:szCs w:val="28"/>
          <w:lang w:eastAsia="ru-RU"/>
        </w:rPr>
        <w:t>аппарате</w:t>
      </w:r>
      <w:proofErr w:type="gramEnd"/>
      <w:r w:rsidRPr="007F34A1">
        <w:rPr>
          <w:color w:val="000000"/>
          <w:sz w:val="28"/>
          <w:szCs w:val="28"/>
          <w:lang w:eastAsia="ru-RU"/>
        </w:rPr>
        <w:t xml:space="preserve">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gramStart"/>
      <w:r w:rsidRPr="007F34A1">
        <w:rPr>
          <w:color w:val="000000"/>
          <w:sz w:val="28"/>
          <w:szCs w:val="28"/>
          <w:lang w:eastAsia="ru-RU"/>
        </w:rPr>
        <w:t>рибосомах</w:t>
      </w:r>
      <w:proofErr w:type="gram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4) </w:t>
      </w:r>
      <w:proofErr w:type="gramStart"/>
      <w:r w:rsidRPr="007F34A1">
        <w:rPr>
          <w:color w:val="000000"/>
          <w:sz w:val="28"/>
          <w:szCs w:val="28"/>
          <w:lang w:eastAsia="ru-RU"/>
        </w:rPr>
        <w:t>лизосомах</w:t>
      </w:r>
      <w:proofErr w:type="gram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32. Помимо ядра, в прокариотической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окислительное фосфорилирование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35. Граны хлоропластов состоят </w:t>
      </w:r>
      <w:proofErr w:type="gramStart"/>
      <w:r w:rsidRPr="007F34A1">
        <w:rPr>
          <w:color w:val="000000"/>
          <w:sz w:val="28"/>
          <w:szCs w:val="28"/>
          <w:lang w:eastAsia="ru-RU"/>
        </w:rPr>
        <w:t>из</w:t>
      </w:r>
      <w:proofErr w:type="gram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тилакоидов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крист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36. Все прокариотические и эукариот</w:t>
      </w:r>
      <w:r w:rsidR="00F43A1F" w:rsidRPr="007F34A1">
        <w:rPr>
          <w:color w:val="000000"/>
          <w:sz w:val="28"/>
          <w:szCs w:val="28"/>
          <w:lang w:eastAsia="ru-RU"/>
        </w:rPr>
        <w:t>и</w:t>
      </w:r>
      <w:r w:rsidRPr="007F34A1">
        <w:rPr>
          <w:color w:val="000000"/>
          <w:sz w:val="28"/>
          <w:szCs w:val="28"/>
          <w:lang w:eastAsia="ru-RU"/>
        </w:rPr>
        <w:t>ческие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вакуоли и комплекс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нуклеоид</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мезосома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улотрикс.</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деспирализованные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0B451D" w:rsidRPr="00923EEE" w:rsidRDefault="007B28C9" w:rsidP="00065B46">
      <w:pPr>
        <w:spacing w:line="360" w:lineRule="auto"/>
        <w:rPr>
          <w:color w:val="000000" w:themeColor="text1"/>
          <w:sz w:val="28"/>
          <w:szCs w:val="28"/>
        </w:rPr>
      </w:pPr>
      <w:r w:rsidRPr="00923EEE">
        <w:rPr>
          <w:b/>
          <w:color w:val="000000" w:themeColor="text1"/>
          <w:sz w:val="28"/>
          <w:szCs w:val="28"/>
        </w:rPr>
        <w:t xml:space="preserve">Раздел 3 </w:t>
      </w:r>
      <w:r w:rsidR="00923EEE" w:rsidRPr="00923EEE">
        <w:rPr>
          <w:b/>
          <w:sz w:val="28"/>
          <w:szCs w:val="28"/>
        </w:rPr>
        <w:t>История и методология микробиологии и вирусологии</w:t>
      </w:r>
    </w:p>
    <w:p w:rsidR="000B451D" w:rsidRPr="007F34A1" w:rsidRDefault="000B451D" w:rsidP="0063003D">
      <w:pPr>
        <w:spacing w:line="360" w:lineRule="auto"/>
        <w:rPr>
          <w:color w:val="000000" w:themeColor="text1"/>
          <w:sz w:val="28"/>
          <w:szCs w:val="28"/>
        </w:rPr>
      </w:pPr>
      <w:r w:rsidRPr="007F34A1">
        <w:rPr>
          <w:color w:val="000000" w:themeColor="text1"/>
          <w:sz w:val="28"/>
          <w:szCs w:val="28"/>
        </w:rPr>
        <w:t xml:space="preserve">1. Организмы, образующие органические вещества из </w:t>
      </w:r>
      <w:proofErr w:type="gramStart"/>
      <w:r w:rsidRPr="007F34A1">
        <w:rPr>
          <w:color w:val="000000" w:themeColor="text1"/>
          <w:sz w:val="28"/>
          <w:szCs w:val="28"/>
        </w:rPr>
        <w:t>неорганических</w:t>
      </w:r>
      <w:proofErr w:type="gramEnd"/>
      <w:r w:rsidRPr="007F34A1">
        <w:rPr>
          <w:color w:val="000000" w:themeColor="text1"/>
          <w:sz w:val="28"/>
          <w:szCs w:val="28"/>
        </w:rPr>
        <w:t>:</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2.  В темновую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lastRenderedPageBreak/>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4. В результате фотосинтезе происходит превращение энергии света в</w:t>
      </w:r>
      <w:proofErr w:type="gramStart"/>
      <w:r w:rsidRPr="007F34A1">
        <w:rPr>
          <w:color w:val="000000" w:themeColor="text1"/>
          <w:sz w:val="28"/>
          <w:szCs w:val="28"/>
        </w:rPr>
        <w:t xml:space="preserve"> :</w:t>
      </w:r>
      <w:proofErr w:type="gramEnd"/>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t>6. Конечными продуктами окисления органических веще</w:t>
      </w:r>
      <w:proofErr w:type="gramStart"/>
      <w:r w:rsidRPr="007F34A1">
        <w:rPr>
          <w:color w:val="000000" w:themeColor="text1"/>
          <w:sz w:val="28"/>
          <w:szCs w:val="28"/>
        </w:rPr>
        <w:t>ств в кл</w:t>
      </w:r>
      <w:proofErr w:type="gramEnd"/>
      <w:r w:rsidRPr="007F34A1">
        <w:rPr>
          <w:color w:val="000000" w:themeColor="text1"/>
          <w:sz w:val="28"/>
          <w:szCs w:val="28"/>
        </w:rPr>
        <w:t>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lastRenderedPageBreak/>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lastRenderedPageBreak/>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триплетен</w:t>
      </w:r>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транкрипции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Коньюгационного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proofErr w:type="gramStart"/>
      <w:r w:rsidRPr="007F34A1">
        <w:rPr>
          <w:spacing w:val="-3"/>
          <w:sz w:val="28"/>
          <w:szCs w:val="28"/>
        </w:rPr>
        <w:t xml:space="preserve"> </w:t>
      </w:r>
      <w:r w:rsidRPr="007F34A1">
        <w:rPr>
          <w:spacing w:val="-2"/>
          <w:sz w:val="28"/>
          <w:szCs w:val="28"/>
        </w:rPr>
        <w:t>Э</w:t>
      </w:r>
      <w:proofErr w:type="gramEnd"/>
      <w:r w:rsidRPr="007F34A1">
        <w:rPr>
          <w:spacing w:val="-2"/>
          <w:sz w:val="28"/>
          <w:szCs w:val="28"/>
        </w:rPr>
        <w:t>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lastRenderedPageBreak/>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r w:rsidRPr="007F34A1">
        <w:rPr>
          <w:bCs/>
          <w:sz w:val="28"/>
          <w:szCs w:val="28"/>
        </w:rPr>
        <w:t>окислительн</w:t>
      </w:r>
      <w:proofErr w:type="gramStart"/>
      <w:r w:rsidRPr="007F34A1">
        <w:rPr>
          <w:bCs/>
          <w:sz w:val="28"/>
          <w:szCs w:val="28"/>
        </w:rPr>
        <w:t>о-</w:t>
      </w:r>
      <w:proofErr w:type="gramEnd"/>
      <w:r w:rsidRPr="007F34A1">
        <w:rPr>
          <w:bCs/>
          <w:sz w:val="28"/>
          <w:szCs w:val="28"/>
        </w:rPr>
        <w:t xml:space="preserve">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Фототрофы</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Хемотрофы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Ауксотрофы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Прототрофы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r w:rsidRPr="007F34A1">
        <w:rPr>
          <w:spacing w:val="-2"/>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r w:rsidRPr="007F34A1">
        <w:rPr>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ауксотрофности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proofErr w:type="gramStart"/>
      <w:r w:rsidRPr="007F34A1">
        <w:rPr>
          <w:spacing w:val="-2"/>
          <w:sz w:val="28"/>
          <w:szCs w:val="28"/>
        </w:rPr>
        <w:t>минеральных</w:t>
      </w:r>
      <w:proofErr w:type="gramEnd"/>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r w:rsidRPr="007F34A1">
        <w:rPr>
          <w:spacing w:val="-2"/>
          <w:sz w:val="28"/>
          <w:szCs w:val="28"/>
        </w:rPr>
        <w:t>мет</w:t>
      </w:r>
      <w:proofErr w:type="gramStart"/>
      <w:r w:rsidRPr="007F34A1">
        <w:rPr>
          <w:spacing w:val="-2"/>
          <w:sz w:val="28"/>
          <w:szCs w:val="28"/>
        </w:rPr>
        <w:t>о-</w:t>
      </w:r>
      <w:proofErr w:type="gramEnd"/>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паратрофные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lastRenderedPageBreak/>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proofErr w:type="gramStart"/>
      <w:r w:rsidRPr="007F34A1">
        <w:rPr>
          <w:sz w:val="28"/>
          <w:szCs w:val="28"/>
          <w:vertAlign w:val="subscript"/>
        </w:rPr>
        <w:t>2</w:t>
      </w:r>
      <w:proofErr w:type="gramEnd"/>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proofErr w:type="gramStart"/>
      <w:r w:rsidRPr="007F34A1">
        <w:rPr>
          <w:spacing w:val="-2"/>
          <w:sz w:val="28"/>
          <w:szCs w:val="28"/>
        </w:rPr>
        <w:t>Патогенны</w:t>
      </w:r>
      <w:proofErr w:type="gramEnd"/>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r w:rsidRPr="007F34A1">
        <w:rPr>
          <w:bCs/>
          <w:sz w:val="28"/>
          <w:szCs w:val="28"/>
        </w:rPr>
        <w:t>Хемотрофы: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proofErr w:type="gramStart"/>
      <w:r w:rsidRPr="007F34A1">
        <w:rPr>
          <w:spacing w:val="-2"/>
          <w:sz w:val="28"/>
          <w:szCs w:val="28"/>
        </w:rPr>
        <w:t>Способны</w:t>
      </w:r>
      <w:proofErr w:type="gramEnd"/>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r w:rsidRPr="007F34A1">
        <w:rPr>
          <w:sz w:val="28"/>
          <w:szCs w:val="28"/>
        </w:rPr>
        <w:t>окислительно-восстановительных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цитохромы</w:t>
      </w:r>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r w:rsidRPr="007F34A1">
        <w:rPr>
          <w:bCs/>
          <w:sz w:val="28"/>
          <w:szCs w:val="28"/>
        </w:rPr>
        <w:t>Экзоферменты: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периплазматическом</w:t>
      </w:r>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lastRenderedPageBreak/>
        <w:t>30.</w:t>
      </w:r>
      <w:r w:rsidRPr="007F34A1">
        <w:rPr>
          <w:bCs/>
          <w:spacing w:val="3"/>
          <w:sz w:val="28"/>
          <w:szCs w:val="28"/>
        </w:rPr>
        <w:t xml:space="preserve"> </w:t>
      </w:r>
      <w:r w:rsidRPr="007F34A1">
        <w:rPr>
          <w:bCs/>
          <w:sz w:val="28"/>
          <w:szCs w:val="28"/>
        </w:rPr>
        <w:t>Эндоферменты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периплазматическом</w:t>
      </w:r>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r w:rsidRPr="007F34A1">
        <w:rPr>
          <w:spacing w:val="-2"/>
          <w:sz w:val="28"/>
          <w:szCs w:val="28"/>
        </w:rPr>
        <w:t>Трансаминазы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923EEE" w:rsidRDefault="007B28C9" w:rsidP="00065B46">
      <w:pPr>
        <w:spacing w:line="360" w:lineRule="auto"/>
        <w:rPr>
          <w:rFonts w:eastAsiaTheme="minorHAnsi"/>
          <w:b/>
          <w:color w:val="000000" w:themeColor="text1"/>
          <w:sz w:val="28"/>
          <w:szCs w:val="28"/>
        </w:rPr>
      </w:pPr>
      <w:r w:rsidRPr="00923EEE">
        <w:rPr>
          <w:b/>
          <w:color w:val="000000" w:themeColor="text1"/>
          <w:sz w:val="28"/>
          <w:szCs w:val="28"/>
        </w:rPr>
        <w:t>Раздел 4</w:t>
      </w:r>
      <w:r w:rsidR="005F795F" w:rsidRPr="00923EEE">
        <w:rPr>
          <w:b/>
          <w:color w:val="000000" w:themeColor="text1"/>
          <w:sz w:val="28"/>
          <w:szCs w:val="28"/>
        </w:rPr>
        <w:t xml:space="preserve"> </w:t>
      </w:r>
      <w:r w:rsidR="00923EEE" w:rsidRPr="00923EEE">
        <w:rPr>
          <w:b/>
          <w:sz w:val="28"/>
          <w:szCs w:val="28"/>
        </w:rPr>
        <w:t>История и методология эволюционного учения</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гетерокаталитическая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lastRenderedPageBreak/>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пресинтетический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постсинтетический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конденсация хроматина, демонтаж кариолеммы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монтаж кариолеммы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эухроматин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гетерохроматин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lastRenderedPageBreak/>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центромера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w:t>
      </w:r>
      <w:proofErr w:type="gramStart"/>
      <w:r w:rsidRPr="007F34A1">
        <w:rPr>
          <w:color w:val="000000" w:themeColor="text1"/>
          <w:sz w:val="28"/>
          <w:szCs w:val="28"/>
        </w:rPr>
        <w:t>ств в кл</w:t>
      </w:r>
      <w:proofErr w:type="gramEnd"/>
      <w:r w:rsidRPr="007F34A1">
        <w:rPr>
          <w:color w:val="000000" w:themeColor="text1"/>
          <w:sz w:val="28"/>
          <w:szCs w:val="28"/>
        </w:rPr>
        <w:t>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акросома</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lastRenderedPageBreak/>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тетрада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акросомальная</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lastRenderedPageBreak/>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 xml:space="preserve">4) </w:t>
      </w:r>
      <w:proofErr w:type="gramStart"/>
      <w:r w:rsidRPr="007F34A1">
        <w:rPr>
          <w:sz w:val="28"/>
          <w:szCs w:val="28"/>
        </w:rPr>
        <w:t>одно и тоже</w:t>
      </w:r>
      <w:proofErr w:type="gramEnd"/>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t>25. Что такое некроз?</w:t>
      </w:r>
      <w:r w:rsidRPr="007F34A1">
        <w:rPr>
          <w:sz w:val="28"/>
          <w:szCs w:val="28"/>
        </w:rPr>
        <w:br/>
        <w:t>1) период зрелой жизни клетки</w:t>
      </w:r>
      <w:r w:rsidRPr="007F34A1">
        <w:rPr>
          <w:sz w:val="28"/>
          <w:szCs w:val="28"/>
        </w:rPr>
        <w:br/>
      </w:r>
      <w:r w:rsidRPr="007F34A1">
        <w:rPr>
          <w:sz w:val="28"/>
          <w:szCs w:val="28"/>
        </w:rPr>
        <w:lastRenderedPageBreak/>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w:t>
      </w:r>
      <w:proofErr w:type="gramStart"/>
      <w:r w:rsidRPr="007F34A1">
        <w:rPr>
          <w:sz w:val="28"/>
          <w:szCs w:val="28"/>
        </w:rPr>
        <w:t>и</w:t>
      </w:r>
      <w:proofErr w:type="gramEnd"/>
      <w:r w:rsidRPr="007F34A1">
        <w:rPr>
          <w:sz w:val="28"/>
          <w:szCs w:val="28"/>
        </w:rPr>
        <w:t xml:space="preserve">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3) коэволюция</w:t>
      </w:r>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923EEE" w:rsidRDefault="007B28C9" w:rsidP="00065B46">
      <w:pPr>
        <w:spacing w:line="360" w:lineRule="auto"/>
        <w:rPr>
          <w:rFonts w:eastAsiaTheme="minorHAnsi"/>
          <w:b/>
          <w:color w:val="000000" w:themeColor="text1"/>
          <w:sz w:val="28"/>
          <w:szCs w:val="28"/>
        </w:rPr>
      </w:pPr>
      <w:r w:rsidRPr="00923EEE">
        <w:rPr>
          <w:b/>
          <w:color w:val="000000" w:themeColor="text1"/>
          <w:sz w:val="28"/>
          <w:szCs w:val="28"/>
        </w:rPr>
        <w:t>Раздел 5</w:t>
      </w:r>
      <w:r w:rsidR="005F795F" w:rsidRPr="00923EEE">
        <w:rPr>
          <w:b/>
          <w:color w:val="000000" w:themeColor="text1"/>
          <w:sz w:val="28"/>
          <w:szCs w:val="28"/>
        </w:rPr>
        <w:t xml:space="preserve"> </w:t>
      </w:r>
      <w:r w:rsidR="00923EEE" w:rsidRPr="00923EEE">
        <w:rPr>
          <w:b/>
          <w:sz w:val="28"/>
          <w:szCs w:val="28"/>
        </w:rPr>
        <w:t>История и методология анатомии, физиологии и эмбриологии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 </w:t>
      </w:r>
      <w:proofErr w:type="gramStart"/>
      <w:r w:rsidRPr="007F34A1">
        <w:rPr>
          <w:color w:val="000000" w:themeColor="text1"/>
          <w:sz w:val="28"/>
          <w:szCs w:val="28"/>
          <w:lang w:eastAsia="ru-RU"/>
        </w:rPr>
        <w:t>в</w:t>
      </w:r>
      <w:proofErr w:type="gramEnd"/>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proofErr w:type="gramStart"/>
      <w:r w:rsidRPr="007F34A1">
        <w:rPr>
          <w:color w:val="000000" w:themeColor="text1"/>
          <w:sz w:val="28"/>
          <w:szCs w:val="28"/>
          <w:lang w:eastAsia="ru-RU"/>
        </w:rPr>
        <w:t xml:space="preserve">сцепленный с полом </w:t>
      </w:r>
      <w:proofErr w:type="gramEnd"/>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 xml:space="preserve">7. Особи, в потомстве которых </w:t>
      </w:r>
      <w:proofErr w:type="gramStart"/>
      <w:r w:rsidRPr="007F34A1">
        <w:rPr>
          <w:bCs/>
          <w:iCs/>
          <w:color w:val="000000" w:themeColor="text1"/>
          <w:sz w:val="28"/>
          <w:szCs w:val="28"/>
          <w:lang w:eastAsia="ru-RU"/>
        </w:rPr>
        <w:t>обнаруживается расщепление признака называются</w:t>
      </w:r>
      <w:proofErr w:type="gramEnd"/>
      <w:r w:rsidRPr="007F34A1">
        <w:rPr>
          <w:bCs/>
          <w:iCs/>
          <w:color w:val="000000" w:themeColor="text1"/>
          <w:sz w:val="28"/>
          <w:szCs w:val="28"/>
          <w:lang w:eastAsia="ru-RU"/>
        </w:rPr>
        <w:t>:</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w:t>
      </w:r>
      <w:proofErr w:type="gramStart"/>
      <w:r w:rsidRPr="007F34A1">
        <w:rPr>
          <w:bCs/>
          <w:iCs/>
          <w:color w:val="000000" w:themeColor="text1"/>
          <w:sz w:val="28"/>
          <w:szCs w:val="28"/>
          <w:lang w:eastAsia="ru-RU"/>
        </w:rPr>
        <w:t>проявляется в гибридном поколении называют</w:t>
      </w:r>
      <w:proofErr w:type="gramEnd"/>
      <w:r w:rsidRPr="007F34A1">
        <w:rPr>
          <w:bCs/>
          <w:iCs/>
          <w:color w:val="000000" w:themeColor="text1"/>
          <w:sz w:val="28"/>
          <w:szCs w:val="28"/>
          <w:lang w:eastAsia="ru-RU"/>
        </w:rPr>
        <w:t>:</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9. Какая </w:t>
      </w:r>
      <w:proofErr w:type="gramStart"/>
      <w:r w:rsidRPr="007F34A1">
        <w:rPr>
          <w:bCs/>
          <w:iCs/>
          <w:color w:val="000000" w:themeColor="text1"/>
          <w:sz w:val="28"/>
          <w:szCs w:val="28"/>
          <w:lang w:eastAsia="ru-RU"/>
        </w:rPr>
        <w:t>часть особей с рецессивным признаком проявится в</w:t>
      </w:r>
      <w:proofErr w:type="gramEnd"/>
      <w:r w:rsidRPr="007F34A1">
        <w:rPr>
          <w:bCs/>
          <w:iCs/>
          <w:color w:val="000000" w:themeColor="text1"/>
          <w:sz w:val="28"/>
          <w:szCs w:val="28"/>
          <w:lang w:eastAsia="ru-RU"/>
        </w:rPr>
        <w:t xml:space="preserve">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10. При скрещивании особей с генотипами Аа и Аа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при дигибридном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 xml:space="preserve">12. Наследование признаков, определяемых, </w:t>
      </w:r>
      <w:proofErr w:type="gramStart"/>
      <w:r w:rsidRPr="007F34A1">
        <w:rPr>
          <w:bCs/>
          <w:iCs/>
          <w:color w:val="000000" w:themeColor="text1"/>
          <w:sz w:val="28"/>
          <w:szCs w:val="28"/>
          <w:lang w:eastAsia="ru-RU"/>
        </w:rPr>
        <w:t>локализованными</w:t>
      </w:r>
      <w:proofErr w:type="gramEnd"/>
      <w:r w:rsidRPr="007F34A1">
        <w:rPr>
          <w:bCs/>
          <w:iCs/>
          <w:color w:val="000000" w:themeColor="text1"/>
          <w:sz w:val="28"/>
          <w:szCs w:val="28"/>
          <w:lang w:eastAsia="ru-RU"/>
        </w:rPr>
        <w:t xml:space="preserve">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дигибридным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proofErr w:type="gramStart"/>
      <w:r w:rsidRPr="007F34A1">
        <w:rPr>
          <w:color w:val="000000" w:themeColor="text1"/>
          <w:sz w:val="28"/>
          <w:szCs w:val="28"/>
          <w:lang w:eastAsia="ru-RU"/>
        </w:rPr>
        <w:t>сцепленным с полом</w:t>
      </w:r>
      <w:proofErr w:type="gramEnd"/>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Особь с генотипом АаВв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Аа, </w:t>
      </w:r>
      <w:proofErr w:type="gramStart"/>
      <w:r w:rsidRPr="007F34A1">
        <w:rPr>
          <w:color w:val="000000" w:themeColor="text1"/>
          <w:sz w:val="28"/>
          <w:szCs w:val="28"/>
          <w:lang w:eastAsia="ru-RU"/>
        </w:rPr>
        <w:t>Вв</w:t>
      </w:r>
      <w:proofErr w:type="gramEnd"/>
      <w:r w:rsidRPr="007F34A1">
        <w:rPr>
          <w:color w:val="000000" w:themeColor="text1"/>
          <w:sz w:val="28"/>
          <w:szCs w:val="28"/>
          <w:lang w:eastAsia="ru-RU"/>
        </w:rPr>
        <w:t>,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Одну Х – хромосому и одну</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22 аутосомы и одну Х или</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аутосомы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44 аутосомы, одну Х или</w:t>
      </w:r>
      <w:proofErr w:type="gramStart"/>
      <w:r w:rsidRPr="007F34A1">
        <w:rPr>
          <w:color w:val="000000" w:themeColor="text1"/>
          <w:sz w:val="28"/>
          <w:szCs w:val="28"/>
          <w:lang w:eastAsia="ru-RU"/>
        </w:rPr>
        <w:t xml:space="preserve"> У</w:t>
      </w:r>
      <w:proofErr w:type="gramEnd"/>
      <w:r w:rsidRPr="007F34A1">
        <w:rPr>
          <w:color w:val="000000" w:themeColor="text1"/>
          <w:sz w:val="28"/>
          <w:szCs w:val="28"/>
          <w:lang w:eastAsia="ru-RU"/>
        </w:rPr>
        <w:t xml:space="preserve">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Делеция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Транслокация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Полисомии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Трисомии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Моносомии</w:t>
      </w:r>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интрон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экзон</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 xml:space="preserve">ется </w:t>
      </w:r>
      <w:proofErr w:type="gramStart"/>
      <w:r w:rsidRPr="007F34A1">
        <w:rPr>
          <w:color w:val="000000"/>
          <w:sz w:val="28"/>
          <w:szCs w:val="28"/>
          <w:lang w:eastAsia="ru-RU"/>
        </w:rPr>
        <w:t>ожидаемый</w:t>
      </w:r>
      <w:proofErr w:type="gramEnd"/>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экзон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интроны</w:t>
      </w:r>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 xml:space="preserve">1) контролирует синтез белков-репрессоров, действующих </w:t>
      </w:r>
      <w:proofErr w:type="gramStart"/>
      <w:r w:rsidRPr="007F34A1">
        <w:rPr>
          <w:color w:val="000000"/>
          <w:sz w:val="28"/>
          <w:szCs w:val="28"/>
          <w:lang w:eastAsia="ru-RU"/>
        </w:rPr>
        <w:t>на</w:t>
      </w:r>
      <w:proofErr w:type="gramEnd"/>
      <w:r w:rsidRPr="007F34A1">
        <w:rPr>
          <w:color w:val="000000"/>
          <w:sz w:val="28"/>
          <w:szCs w:val="28"/>
          <w:lang w:eastAsia="ru-RU"/>
        </w:rPr>
        <w:t xml:space="preserve">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 xml:space="preserve">1) контролирует синтез белков-репрессоров, действующих </w:t>
      </w:r>
      <w:proofErr w:type="gramStart"/>
      <w:r w:rsidRPr="007F34A1">
        <w:rPr>
          <w:bCs/>
          <w:iCs/>
          <w:color w:val="000000"/>
          <w:sz w:val="28"/>
          <w:szCs w:val="28"/>
          <w:lang w:eastAsia="ru-RU"/>
        </w:rPr>
        <w:t>на</w:t>
      </w:r>
      <w:proofErr w:type="gramEnd"/>
      <w:r w:rsidRPr="007F34A1">
        <w:rPr>
          <w:bCs/>
          <w:iCs/>
          <w:color w:val="000000"/>
          <w:sz w:val="28"/>
          <w:szCs w:val="28"/>
          <w:lang w:eastAsia="ru-RU"/>
        </w:rPr>
        <w:t xml:space="preserve">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 xml:space="preserve">Синтез белков-репрессоров, действующих </w:t>
      </w:r>
      <w:proofErr w:type="gramStart"/>
      <w:r w:rsidR="00A14773" w:rsidRPr="007F34A1">
        <w:rPr>
          <w:color w:val="000000"/>
          <w:sz w:val="28"/>
          <w:szCs w:val="28"/>
          <w:lang w:eastAsia="ru-RU"/>
        </w:rPr>
        <w:t>на</w:t>
      </w:r>
      <w:proofErr w:type="gramEnd"/>
      <w:r w:rsidR="00A14773" w:rsidRPr="007F34A1">
        <w:rPr>
          <w:color w:val="000000"/>
          <w:sz w:val="28"/>
          <w:szCs w:val="28"/>
          <w:lang w:eastAsia="ru-RU"/>
        </w:rPr>
        <w:t xml:space="preserve">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состоит только из экзонов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интроны</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не имеет участков некодирующей ДНК (интронов)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имеет мозаичное строение и содержит участки кодирующей и некодирующей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9C6426" w:rsidRPr="00923EEE" w:rsidRDefault="007B28C9" w:rsidP="00065B46">
      <w:pPr>
        <w:spacing w:line="360" w:lineRule="auto"/>
        <w:rPr>
          <w:rFonts w:eastAsiaTheme="minorHAnsi"/>
          <w:color w:val="000000" w:themeColor="text1"/>
          <w:sz w:val="28"/>
          <w:szCs w:val="28"/>
        </w:rPr>
      </w:pPr>
      <w:r w:rsidRPr="00923EEE">
        <w:rPr>
          <w:b/>
          <w:color w:val="000000" w:themeColor="text1"/>
          <w:sz w:val="28"/>
          <w:szCs w:val="28"/>
        </w:rPr>
        <w:t>Раздел 6</w:t>
      </w:r>
      <w:r w:rsidR="005F795F" w:rsidRPr="00923EEE">
        <w:rPr>
          <w:b/>
          <w:color w:val="000000" w:themeColor="text1"/>
          <w:sz w:val="28"/>
          <w:szCs w:val="28"/>
        </w:rPr>
        <w:t xml:space="preserve"> </w:t>
      </w:r>
      <w:r w:rsidR="00923EEE" w:rsidRPr="00923EEE">
        <w:rPr>
          <w:b/>
          <w:sz w:val="28"/>
          <w:szCs w:val="28"/>
        </w:rPr>
        <w:t>История и методология систематики животных и растений</w:t>
      </w: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мешковидные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парабронхи</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lastRenderedPageBreak/>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Возникновение любых барьеров для панмиксии</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сплайсинг</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Панмиксия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преобладающее в изолятах</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демы, изоляты</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открытые, полузакрытые, изоляты</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lastRenderedPageBreak/>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в изолятах</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инцестные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Гомологичные, аналогичные и рудиментарные органы это доказательства животного происхождения человека </w:t>
      </w:r>
      <w:proofErr w:type="gramStart"/>
      <w:r w:rsidRPr="007F34A1">
        <w:rPr>
          <w:color w:val="000000" w:themeColor="text1"/>
          <w:sz w:val="28"/>
          <w:szCs w:val="28"/>
        </w:rPr>
        <w:t>из</w:t>
      </w:r>
      <w:proofErr w:type="gramEnd"/>
      <w:r w:rsidRPr="007F34A1">
        <w:rPr>
          <w:color w:val="000000" w:themeColor="text1"/>
          <w:sz w:val="28"/>
          <w:szCs w:val="28"/>
        </w:rPr>
        <w:t>:</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lastRenderedPageBreak/>
        <w:t>палеантропов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w:t>
      </w:r>
      <w:proofErr w:type="gramStart"/>
      <w:r w:rsidRPr="007F34A1">
        <w:rPr>
          <w:color w:val="000000"/>
          <w:sz w:val="28"/>
          <w:szCs w:val="28"/>
          <w:lang w:eastAsia="ru-RU"/>
        </w:rPr>
        <w:t xml:space="preserve"> К</w:t>
      </w:r>
      <w:proofErr w:type="gramEnd"/>
      <w:r w:rsidRPr="007F34A1">
        <w:rPr>
          <w:color w:val="000000"/>
          <w:sz w:val="28"/>
          <w:szCs w:val="28"/>
          <w:lang w:eastAsia="ru-RU"/>
        </w:rPr>
        <w:t>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w:t>
      </w:r>
      <w:proofErr w:type="gramStart"/>
      <w:r w:rsidR="00621F5A" w:rsidRPr="007F34A1">
        <w:rPr>
          <w:color w:val="000000"/>
          <w:sz w:val="28"/>
          <w:szCs w:val="28"/>
          <w:lang w:eastAsia="ru-RU"/>
        </w:rPr>
        <w:t>заселении</w:t>
      </w:r>
      <w:proofErr w:type="gramEnd"/>
      <w:r w:rsidR="00621F5A" w:rsidRPr="007F34A1">
        <w:rPr>
          <w:color w:val="000000"/>
          <w:sz w:val="28"/>
          <w:szCs w:val="28"/>
          <w:lang w:eastAsia="ru-RU"/>
        </w:rPr>
        <w:t xml:space="preserve">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w:t>
      </w:r>
      <w:proofErr w:type="gramStart"/>
      <w:r w:rsidR="00621F5A" w:rsidRPr="007F34A1">
        <w:rPr>
          <w:color w:val="000000"/>
          <w:sz w:val="28"/>
          <w:szCs w:val="28"/>
          <w:lang w:eastAsia="ru-RU"/>
        </w:rPr>
        <w:t>к</w:t>
      </w:r>
      <w:proofErr w:type="gramEnd"/>
      <w:r w:rsidR="00621F5A" w:rsidRPr="007F34A1">
        <w:rPr>
          <w:color w:val="000000"/>
          <w:sz w:val="28"/>
          <w:szCs w:val="28"/>
          <w:lang w:eastAsia="ru-RU"/>
        </w:rPr>
        <w:t xml:space="preserve"> возрастного периода:</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Виргинильного</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т</w:t>
      </w:r>
      <w:r w:rsidR="00621F5A" w:rsidRPr="007F34A1">
        <w:rPr>
          <w:color w:val="000000"/>
          <w:sz w:val="28"/>
          <w:szCs w:val="28"/>
          <w:lang w:eastAsia="ru-RU"/>
        </w:rPr>
        <w:t>рофолаксис</w:t>
      </w:r>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lastRenderedPageBreak/>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proofErr w:type="gramStart"/>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proofErr w:type="gramEnd"/>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923EEE" w:rsidRDefault="007B28C9" w:rsidP="00065B46">
      <w:pPr>
        <w:autoSpaceDE w:val="0"/>
        <w:autoSpaceDN w:val="0"/>
        <w:adjustRightInd w:val="0"/>
        <w:spacing w:line="360" w:lineRule="auto"/>
        <w:rPr>
          <w:rFonts w:eastAsiaTheme="minorHAnsi"/>
          <w:b/>
          <w:color w:val="000000" w:themeColor="text1"/>
          <w:sz w:val="28"/>
          <w:szCs w:val="28"/>
        </w:rPr>
      </w:pPr>
      <w:r w:rsidRPr="00923EEE">
        <w:rPr>
          <w:b/>
          <w:color w:val="000000" w:themeColor="text1"/>
          <w:sz w:val="28"/>
          <w:szCs w:val="28"/>
        </w:rPr>
        <w:t>Раздел 7</w:t>
      </w:r>
      <w:r w:rsidR="00065B46" w:rsidRPr="00923EEE">
        <w:rPr>
          <w:b/>
          <w:color w:val="000000" w:themeColor="text1"/>
          <w:sz w:val="28"/>
          <w:szCs w:val="28"/>
        </w:rPr>
        <w:t xml:space="preserve"> </w:t>
      </w:r>
      <w:r w:rsidR="00923EEE" w:rsidRPr="00923EEE">
        <w:rPr>
          <w:b/>
          <w:sz w:val="28"/>
          <w:szCs w:val="28"/>
        </w:rPr>
        <w:t>История и методология экологии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 xml:space="preserve">2. Раздел экологии, который изучает основные принципы строения и </w:t>
      </w:r>
      <w:proofErr w:type="gramStart"/>
      <w:r w:rsidRPr="007F34A1">
        <w:rPr>
          <w:color w:val="000000" w:themeColor="text1"/>
          <w:sz w:val="28"/>
          <w:szCs w:val="28"/>
          <w:lang w:eastAsia="ru-RU"/>
        </w:rPr>
        <w:t>функционирования</w:t>
      </w:r>
      <w:proofErr w:type="gramEnd"/>
      <w:r w:rsidRPr="007F34A1">
        <w:rPr>
          <w:color w:val="000000" w:themeColor="text1"/>
          <w:sz w:val="28"/>
          <w:szCs w:val="28"/>
          <w:lang w:eastAsia="ru-RU"/>
        </w:rPr>
        <w:t xml:space="preserve"> различных надорганизменных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эндоэкология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демэкология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8. Наука, которая разрабатывает учение о биосфере, как планетарной синэкологической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lastRenderedPageBreak/>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proofErr w:type="gramStart"/>
      <w:r w:rsidRPr="007F34A1">
        <w:rPr>
          <w:color w:val="000000" w:themeColor="text1"/>
          <w:sz w:val="28"/>
          <w:szCs w:val="28"/>
          <w:lang w:eastAsia="ru-RU"/>
        </w:rPr>
        <w:t>тропическая</w:t>
      </w:r>
      <w:proofErr w:type="gramEnd"/>
      <w:r w:rsidRPr="007F34A1">
        <w:rPr>
          <w:color w:val="000000" w:themeColor="text1"/>
          <w:sz w:val="28"/>
          <w:szCs w:val="28"/>
          <w:lang w:eastAsia="ru-RU"/>
        </w:rPr>
        <w:t>,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21. Почки побегов берёзы повислой,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25. </w:t>
      </w:r>
      <w:proofErr w:type="gramStart"/>
      <w:r w:rsidRPr="007F34A1">
        <w:rPr>
          <w:rStyle w:val="af3"/>
          <w:rFonts w:eastAsiaTheme="majorEastAsia"/>
          <w:b w:val="0"/>
          <w:sz w:val="28"/>
          <w:szCs w:val="28"/>
        </w:rPr>
        <w:t>Приспособлением</w:t>
      </w:r>
      <w:proofErr w:type="gramEnd"/>
      <w:r w:rsidRPr="007F34A1">
        <w:rPr>
          <w:rStyle w:val="af3"/>
          <w:rFonts w:eastAsiaTheme="majorEastAsia"/>
          <w:b w:val="0"/>
          <w:sz w:val="28"/>
          <w:szCs w:val="28"/>
        </w:rPr>
        <w:t xml:space="preserve">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26. Самоизреживание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температура и фотопериод</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r w:rsidRPr="007F34A1">
        <w:rPr>
          <w:sz w:val="28"/>
          <w:szCs w:val="28"/>
        </w:rPr>
        <w:t>фотопериод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30. Верхняя часть литосферы, населенная геобионтами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аэробиосферой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гидробиосферой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 xml:space="preserve">3) в 70-е гг. </w:t>
      </w:r>
      <w:proofErr w:type="gramStart"/>
      <w:r w:rsidRPr="007F34A1">
        <w:rPr>
          <w:color w:val="000000" w:themeColor="text1"/>
          <w:sz w:val="28"/>
          <w:szCs w:val="28"/>
          <w:lang w:eastAsia="ru-RU"/>
        </w:rPr>
        <w:t>Х</w:t>
      </w:r>
      <w:proofErr w:type="gramEnd"/>
      <w:r w:rsidRPr="007F34A1">
        <w:rPr>
          <w:color w:val="000000" w:themeColor="text1"/>
          <w:sz w:val="28"/>
          <w:szCs w:val="28"/>
          <w:lang w:eastAsia="ru-RU"/>
        </w:rPr>
        <w:t>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r>
      <w:r w:rsidRPr="007F34A1">
        <w:rPr>
          <w:color w:val="000000" w:themeColor="text1"/>
          <w:sz w:val="28"/>
          <w:szCs w:val="28"/>
          <w:lang w:eastAsia="ru-RU"/>
        </w:rPr>
        <w:lastRenderedPageBreak/>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Демокрита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Ферстер</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Хакен</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 xml:space="preserve">10. </w:t>
      </w:r>
      <w:proofErr w:type="gramStart"/>
      <w:r w:rsidRPr="007F34A1">
        <w:rPr>
          <w:bCs/>
          <w:color w:val="000000" w:themeColor="text1"/>
          <w:sz w:val="28"/>
          <w:szCs w:val="28"/>
          <w:lang w:eastAsia="ru-RU"/>
        </w:rPr>
        <w:t>Согласно</w:t>
      </w:r>
      <w:proofErr w:type="gramEnd"/>
      <w:r w:rsidRPr="007F34A1">
        <w:rPr>
          <w:bCs/>
          <w:color w:val="000000" w:themeColor="text1"/>
          <w:sz w:val="28"/>
          <w:szCs w:val="28"/>
          <w:lang w:eastAsia="ru-RU"/>
        </w:rPr>
        <w:t xml:space="preserve"> какому принципу, реальные природные, общественные и психические явления и процессы детерминированы, то есть возникают, 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lastRenderedPageBreak/>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w:t>
      </w:r>
      <w:proofErr w:type="gramStart"/>
      <w:r w:rsidRPr="007F34A1">
        <w:rPr>
          <w:color w:val="000000" w:themeColor="text1"/>
          <w:sz w:val="28"/>
          <w:szCs w:val="28"/>
          <w:lang w:eastAsia="ru-RU"/>
        </w:rPr>
        <w:t>ь-</w:t>
      </w:r>
      <w:proofErr w:type="gramEnd"/>
      <w:r w:rsidRPr="007F34A1">
        <w:rPr>
          <w:color w:val="000000" w:themeColor="text1"/>
          <w:sz w:val="28"/>
          <w:szCs w:val="28"/>
          <w:lang w:eastAsia="ru-RU"/>
        </w:rPr>
        <w:t xml:space="preserve">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 xml:space="preserve">возможность моделирования эволюции системы с помощью нескольких </w:t>
      </w:r>
      <w:r w:rsidRPr="007F34A1">
        <w:rPr>
          <w:color w:val="000000" w:themeColor="text1"/>
          <w:sz w:val="28"/>
          <w:szCs w:val="28"/>
          <w:lang w:eastAsia="ru-RU"/>
        </w:rPr>
        <w:lastRenderedPageBreak/>
        <w:t>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lastRenderedPageBreak/>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термодинамическая система</w:t>
      </w:r>
      <w:proofErr w:type="gramStart"/>
      <w:r w:rsidRPr="007F34A1">
        <w:rPr>
          <w:sz w:val="28"/>
          <w:szCs w:val="28"/>
        </w:rPr>
        <w:t xml:space="preserve"> -: </w:t>
      </w:r>
      <w:proofErr w:type="gramEnd"/>
      <w:r w:rsidRPr="007F34A1">
        <w:rPr>
          <w:sz w:val="28"/>
          <w:szCs w:val="28"/>
        </w:rPr>
        <w:t xml:space="preserve">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proofErr w:type="gramStart"/>
      <w:r w:rsidRPr="007F34A1">
        <w:rPr>
          <w:sz w:val="28"/>
          <w:szCs w:val="28"/>
        </w:rPr>
        <w:t xml:space="preserve">тело или группа тел, находящихся во взаимодействии, мысленно или реально обособленные от окружающей среды </w:t>
      </w:r>
      <w:proofErr w:type="gramEnd"/>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proofErr w:type="gramStart"/>
      <w:r w:rsidRPr="007F34A1">
        <w:rPr>
          <w:sz w:val="28"/>
          <w:szCs w:val="28"/>
        </w:rPr>
        <w:t>представляющая</w:t>
      </w:r>
      <w:proofErr w:type="gramEnd"/>
      <w:r w:rsidRPr="007F34A1">
        <w:rPr>
          <w:sz w:val="28"/>
          <w:szCs w:val="28"/>
        </w:rPr>
        <w:t xml:space="preserve">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lastRenderedPageBreak/>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lastRenderedPageBreak/>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Реймерс</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Тенсли</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чисельную и картографичную</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гесферология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водном </w:t>
      </w:r>
      <w:proofErr w:type="gramStart"/>
      <w:r w:rsidRPr="007F34A1">
        <w:rPr>
          <w:color w:val="000000" w:themeColor="text1"/>
          <w:sz w:val="28"/>
          <w:szCs w:val="28"/>
        </w:rPr>
        <w:t>составе</w:t>
      </w:r>
      <w:proofErr w:type="gramEnd"/>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агросфере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сфера человеческой деятельности, охватывающей географическую оболочку, биосферу и техносферу</w:t>
      </w:r>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Сочаву</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все живое вещество Земли </w:t>
      </w:r>
      <w:proofErr w:type="gramStart"/>
      <w:r w:rsidRPr="007F34A1">
        <w:rPr>
          <w:color w:val="000000" w:themeColor="text1"/>
          <w:sz w:val="28"/>
          <w:szCs w:val="28"/>
        </w:rPr>
        <w:t>физико-химически</w:t>
      </w:r>
      <w:proofErr w:type="gramEnd"/>
      <w:r w:rsidRPr="007F34A1">
        <w:rPr>
          <w:color w:val="000000" w:themeColor="text1"/>
          <w:sz w:val="28"/>
          <w:szCs w:val="28"/>
        </w:rPr>
        <w:t xml:space="preserve">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 xml:space="preserve">3. Фактор среды, уровень которого </w:t>
      </w:r>
      <w:proofErr w:type="gramStart"/>
      <w:r w:rsidRPr="007F34A1">
        <w:rPr>
          <w:bCs/>
          <w:iCs/>
          <w:color w:val="000000"/>
          <w:sz w:val="28"/>
          <w:szCs w:val="28"/>
        </w:rPr>
        <w:t>оказывается близким к пределам выносливости называется</w:t>
      </w:r>
      <w:proofErr w:type="gramEnd"/>
      <w:r w:rsidRPr="007F34A1">
        <w:rPr>
          <w:bCs/>
          <w:iCs/>
          <w:color w:val="000000"/>
          <w:sz w:val="28"/>
          <w:szCs w:val="28"/>
        </w:rPr>
        <w:t>:</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 xml:space="preserve">16. Русский почвовед, впервые выдвинувший идею о почве как самостоятельном природном теле и дал определение почвы с </w:t>
      </w:r>
      <w:proofErr w:type="gramStart"/>
      <w:r w:rsidRPr="007F34A1">
        <w:rPr>
          <w:bCs/>
          <w:iCs/>
          <w:color w:val="000000"/>
          <w:sz w:val="28"/>
          <w:szCs w:val="28"/>
        </w:rPr>
        <w:t>естественно-научных</w:t>
      </w:r>
      <w:proofErr w:type="gramEnd"/>
      <w:r w:rsidRPr="007F34A1">
        <w:rPr>
          <w:bCs/>
          <w:iCs/>
          <w:color w:val="000000"/>
          <w:sz w:val="28"/>
          <w:szCs w:val="28"/>
        </w:rPr>
        <w:t xml:space="preserve">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мезофауна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В.А. Догель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lastRenderedPageBreak/>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29. Для тенелюбивых растений </w:t>
      </w:r>
      <w:proofErr w:type="gramStart"/>
      <w:r w:rsidRPr="007F34A1">
        <w:rPr>
          <w:rStyle w:val="af3"/>
          <w:rFonts w:eastAsiaTheme="majorEastAsia"/>
          <w:b w:val="0"/>
          <w:sz w:val="28"/>
          <w:szCs w:val="28"/>
        </w:rPr>
        <w:t>характерны</w:t>
      </w:r>
      <w:proofErr w:type="gramEnd"/>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lastRenderedPageBreak/>
        <w:t>крупные, тонкие, без опушения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proofErr w:type="gramStart"/>
      <w:r w:rsidRPr="007F34A1">
        <w:rPr>
          <w:sz w:val="28"/>
          <w:szCs w:val="28"/>
        </w:rPr>
        <w:t>густое</w:t>
      </w:r>
      <w:proofErr w:type="gramEnd"/>
      <w:r w:rsidRPr="007F34A1">
        <w:rPr>
          <w:sz w:val="28"/>
          <w:szCs w:val="28"/>
        </w:rPr>
        <w:t xml:space="preserve"> опушение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31. Почки побегов берёзы повислой,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xml:space="preserve">. </w:t>
      </w:r>
      <w:proofErr w:type="gramStart"/>
      <w:r w:rsidR="002330C1" w:rsidRPr="007F34A1">
        <w:rPr>
          <w:rStyle w:val="af3"/>
          <w:rFonts w:eastAsiaTheme="majorEastAsia"/>
          <w:b w:val="0"/>
          <w:sz w:val="28"/>
          <w:szCs w:val="28"/>
        </w:rPr>
        <w:t>Приспособлением</w:t>
      </w:r>
      <w:proofErr w:type="gramEnd"/>
      <w:r w:rsidR="002330C1" w:rsidRPr="007F34A1">
        <w:rPr>
          <w:rStyle w:val="af3"/>
          <w:rFonts w:eastAsiaTheme="majorEastAsia"/>
          <w:b w:val="0"/>
          <w:sz w:val="28"/>
          <w:szCs w:val="28"/>
        </w:rPr>
        <w:t xml:space="preserve">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r w:rsidRPr="00DD53B9">
        <w:rPr>
          <w:b/>
          <w:sz w:val="28"/>
          <w:szCs w:val="24"/>
        </w:rPr>
        <w:t>Демэкология.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Совокупность групп пространственно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клонально-панмиктическая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клональная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панмиктическая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9. Кривая выживания </w:t>
      </w:r>
      <w:proofErr w:type="gramStart"/>
      <w:r w:rsidRPr="007F34A1">
        <w:rPr>
          <w:color w:val="000000"/>
          <w:sz w:val="28"/>
          <w:szCs w:val="28"/>
        </w:rPr>
        <w:t>для мужчин в России по сравнению с кривой выживания для женщин</w:t>
      </w:r>
      <w:proofErr w:type="gramEnd"/>
      <w:r w:rsidRPr="007F34A1">
        <w:rPr>
          <w:color w:val="000000"/>
          <w:sz w:val="28"/>
          <w:szCs w:val="28"/>
        </w:rPr>
        <w:t xml:space="preserve">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10. Самоподдержание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эмерджентностью</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микробоцено</w:t>
      </w:r>
      <w:r w:rsidR="00642388" w:rsidRPr="007F34A1">
        <w:rPr>
          <w:color w:val="000000"/>
          <w:sz w:val="28"/>
          <w:szCs w:val="28"/>
        </w:rPr>
        <w:t>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12. Увеличение видового разнообразия в экотоне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13. Ярусность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синузией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консорцией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гиперпространственной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форических</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фабрических</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аменсализм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протокооперация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геобиоценоз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агроценоз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20. При формировании ярусности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lastRenderedPageBreak/>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lastRenderedPageBreak/>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2) показатели состояния агроэкосистемы</w:t>
      </w:r>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lastRenderedPageBreak/>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 xml:space="preserve">30. Экологические факторы подразделяются </w:t>
      </w:r>
      <w:proofErr w:type="gramStart"/>
      <w:r w:rsidRPr="007F34A1">
        <w:rPr>
          <w:sz w:val="28"/>
          <w:szCs w:val="28"/>
        </w:rPr>
        <w:t>на</w:t>
      </w:r>
      <w:proofErr w:type="gramEnd"/>
      <w:r w:rsidRPr="007F34A1">
        <w:rPr>
          <w:sz w:val="28"/>
          <w:szCs w:val="28"/>
        </w:rPr>
        <w:t>:</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средообразующие</w:t>
      </w:r>
    </w:p>
    <w:p w:rsidR="00CF5D72" w:rsidRPr="007F34A1" w:rsidRDefault="00CF5D72" w:rsidP="00DD53B9">
      <w:pPr>
        <w:spacing w:line="360" w:lineRule="auto"/>
        <w:ind w:right="185"/>
        <w:rPr>
          <w:sz w:val="28"/>
          <w:szCs w:val="28"/>
        </w:rPr>
      </w:pPr>
      <w:r w:rsidRPr="007F34A1">
        <w:rPr>
          <w:sz w:val="28"/>
          <w:szCs w:val="28"/>
        </w:rPr>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 xml:space="preserve">1) </w:t>
      </w:r>
      <w:proofErr w:type="gramStart"/>
      <w:r w:rsidRPr="007F34A1">
        <w:rPr>
          <w:sz w:val="28"/>
          <w:szCs w:val="28"/>
        </w:rPr>
        <w:t>топические</w:t>
      </w:r>
      <w:proofErr w:type="gramEnd"/>
      <w:r w:rsidRPr="007F34A1">
        <w:rPr>
          <w:sz w:val="28"/>
          <w:szCs w:val="28"/>
        </w:rPr>
        <w:t xml:space="preserve"> (вытаптывание, охлестывание, затенение и т.д.)</w:t>
      </w:r>
    </w:p>
    <w:p w:rsidR="00CF5D72" w:rsidRPr="007F34A1" w:rsidRDefault="00CF5D72" w:rsidP="00DD53B9">
      <w:pPr>
        <w:spacing w:line="360" w:lineRule="auto"/>
        <w:ind w:right="185"/>
        <w:rPr>
          <w:sz w:val="28"/>
          <w:szCs w:val="28"/>
        </w:rPr>
      </w:pPr>
      <w:r w:rsidRPr="007F34A1">
        <w:rPr>
          <w:sz w:val="28"/>
          <w:szCs w:val="28"/>
        </w:rPr>
        <w:t xml:space="preserve">2) </w:t>
      </w:r>
      <w:proofErr w:type="gramStart"/>
      <w:r w:rsidRPr="007F34A1">
        <w:rPr>
          <w:sz w:val="28"/>
          <w:szCs w:val="28"/>
        </w:rPr>
        <w:t>трофические</w:t>
      </w:r>
      <w:proofErr w:type="gramEnd"/>
      <w:r w:rsidRPr="007F34A1">
        <w:rPr>
          <w:sz w:val="28"/>
          <w:szCs w:val="28"/>
        </w:rPr>
        <w:t xml:space="preserve">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 xml:space="preserve">3) </w:t>
      </w:r>
      <w:proofErr w:type="gramStart"/>
      <w:r w:rsidRPr="007F34A1">
        <w:rPr>
          <w:sz w:val="28"/>
          <w:szCs w:val="28"/>
        </w:rPr>
        <w:t>генеративные</w:t>
      </w:r>
      <w:proofErr w:type="gramEnd"/>
      <w:r w:rsidRPr="007F34A1">
        <w:rPr>
          <w:sz w:val="28"/>
          <w:szCs w:val="28"/>
        </w:rPr>
        <w:t xml:space="preserve">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lastRenderedPageBreak/>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биотон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Тенсли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 Ф. Гаузе</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макроконсументами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микроконсументами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 Кто являются консументами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детритная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7. Какое количество вторичной продукции передается от предыдущего к последующему трофическому уровню консументов?</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10. Самопорождающие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экотоп</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экотон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биота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лимнической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профундальной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15. Пресноводные лентические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районы аутвеллинга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районы апв</w:t>
      </w:r>
      <w:r w:rsidR="00642388" w:rsidRPr="007F34A1">
        <w:rPr>
          <w:color w:val="000000" w:themeColor="text1"/>
          <w:sz w:val="28"/>
          <w:szCs w:val="28"/>
        </w:rPr>
        <w:t>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рифтовые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агроэкосистемы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агроценозы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консументов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консументов и редуцентов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числа продуцентов и консументов</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эвтрофикации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21. Агросистемы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lastRenderedPageBreak/>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r w:rsidRPr="00DD53B9">
        <w:rPr>
          <w:color w:val="000000"/>
          <w:sz w:val="28"/>
          <w:szCs w:val="28"/>
          <w:lang w:eastAsia="ru-RU" w:bidi="ru-RU"/>
        </w:rPr>
        <w:t>Эдификатор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26. Ассектатор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 xml:space="preserve">ытию, числу особей или </w:t>
      </w:r>
      <w:r w:rsidR="00642388" w:rsidRPr="00DD53B9">
        <w:rPr>
          <w:color w:val="000000"/>
          <w:sz w:val="28"/>
          <w:szCs w:val="28"/>
          <w:lang w:eastAsia="ru-RU" w:bidi="ru-RU"/>
        </w:rPr>
        <w:lastRenderedPageBreak/>
        <w:t>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t>29.</w:t>
      </w:r>
      <w:r w:rsidR="00CF5D72" w:rsidRPr="00DD53B9">
        <w:rPr>
          <w:color w:val="000000"/>
          <w:sz w:val="28"/>
          <w:szCs w:val="28"/>
          <w:lang w:eastAsia="ru-RU" w:bidi="ru-RU"/>
        </w:rPr>
        <w:t>Выберите среди видов темнохвойного леса эдификатор:</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Экобиоморфный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Плотность ценопопуляции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Масса ценопопуляции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r w:rsidRPr="007F34A1">
        <w:rPr>
          <w:color w:val="000000"/>
          <w:sz w:val="28"/>
          <w:szCs w:val="28"/>
          <w:lang w:eastAsia="ru-RU" w:bidi="ru-RU"/>
        </w:rPr>
        <w:t>Виталитет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ний, 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ценопопуляции</w:t>
      </w:r>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Верхняя часть литосферы, населенная геобионтами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аэробиосферой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гидробиосферой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гидробиосферу,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лиманоаквабиосферой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реоаквабиосферой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маринобиосферой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палеобиогенное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Hg</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Cd</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Pb</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Zn</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11. Содержание фитомассы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12. Во сколько раз фитомасса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окислительно-восстановительная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средообразующей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«Всюдностью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европеоиднoй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коэволюцией.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экзоаллергенам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к </w:t>
      </w:r>
      <w:r w:rsidR="001638BC" w:rsidRPr="007F34A1">
        <w:rPr>
          <w:color w:val="000000"/>
          <w:sz w:val="28"/>
          <w:szCs w:val="28"/>
        </w:rPr>
        <w:t>аутоаллергенам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токсикогенами</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r w:rsidR="001638BC" w:rsidRPr="007F34A1">
        <w:rPr>
          <w:color w:val="000000"/>
          <w:sz w:val="28"/>
          <w:szCs w:val="28"/>
        </w:rPr>
        <w:t>бластомогенам</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тератогенами.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токсикантов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Какие организмы могут быть использованы для биоиндикации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эдафобионты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гигробионты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галиобионты.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концентрации хлорфторуглеродов</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прекратить использование хлорфторуглеводородов</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перепромыслом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ноогенезом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экоцентризмом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техногенезом.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консументов.</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Ла-Нинья.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Общественная природоохранная организация Greenpeace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Загрязнения по классификации Г.В. Стадницкого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стациально-деструкционными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На какой высоте располагается озоносфера?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фотооксидантов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Биоиндикаторный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экологизация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процессы эвтрофикации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Гостехнадзор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Все возрастающая антропогенная нагрузка на территорию, в результате чего в определенный момент времени степень антропогенной нагрузки может привысить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Полезные ископаемые по принципу исчерпаемости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исчерпаемым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исчерпаемым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исчерпаемым невозобновляемым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агроэкосистемы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импактным.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923EEE" w:rsidRDefault="00DD53B9" w:rsidP="00DD53B9">
      <w:pPr>
        <w:autoSpaceDE w:val="0"/>
        <w:autoSpaceDN w:val="0"/>
        <w:adjustRightInd w:val="0"/>
        <w:spacing w:line="360" w:lineRule="auto"/>
        <w:jc w:val="both"/>
        <w:rPr>
          <w:b/>
          <w:bCs/>
          <w:sz w:val="28"/>
          <w:szCs w:val="28"/>
        </w:rPr>
      </w:pPr>
      <w:r w:rsidRPr="00923EEE">
        <w:rPr>
          <w:b/>
          <w:bCs/>
          <w:sz w:val="28"/>
          <w:szCs w:val="28"/>
        </w:rPr>
        <w:t xml:space="preserve">Раздел № 1 </w:t>
      </w:r>
      <w:r w:rsidR="00923EEE" w:rsidRPr="00923EEE">
        <w:rPr>
          <w:b/>
          <w:sz w:val="28"/>
          <w:szCs w:val="28"/>
        </w:rPr>
        <w:t>Зарождение биологии как науки</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923EEE" w:rsidRPr="00923EEE" w:rsidRDefault="00DD53B9" w:rsidP="00923EEE">
      <w:pPr>
        <w:autoSpaceDE w:val="0"/>
        <w:autoSpaceDN w:val="0"/>
        <w:adjustRightInd w:val="0"/>
        <w:spacing w:line="360" w:lineRule="auto"/>
        <w:jc w:val="both"/>
        <w:rPr>
          <w:sz w:val="28"/>
          <w:szCs w:val="24"/>
        </w:rPr>
      </w:pPr>
      <w:r w:rsidRPr="00DD53B9">
        <w:rPr>
          <w:b/>
          <w:bCs/>
          <w:sz w:val="28"/>
          <w:szCs w:val="24"/>
        </w:rPr>
        <w:t xml:space="preserve">Раздел № 2 </w:t>
      </w:r>
      <w:r w:rsidR="00923EEE" w:rsidRPr="00923EEE">
        <w:rPr>
          <w:b/>
          <w:bCs/>
          <w:sz w:val="28"/>
          <w:szCs w:val="24"/>
        </w:rPr>
        <w:t>История и методология генетики и селекции.</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r w:rsidRPr="00DD53B9">
        <w:rPr>
          <w:sz w:val="28"/>
          <w:szCs w:val="24"/>
        </w:rPr>
        <w:t xml:space="preserve">Шлейдена.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Строение эукариотической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w:t>
      </w:r>
      <w:r w:rsidR="00DD53B9" w:rsidRPr="00DD53B9">
        <w:rPr>
          <w:sz w:val="28"/>
          <w:szCs w:val="24"/>
        </w:rPr>
        <w:t xml:space="preserve">емембранные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Цитосклетет. Микрофиламенты.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Аппарат Гольджи.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Эндоплазматический ретикулум.</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Pr="00923EEE" w:rsidRDefault="00DD53B9" w:rsidP="00170EBE">
      <w:pPr>
        <w:pStyle w:val="af"/>
        <w:autoSpaceDE w:val="0"/>
        <w:autoSpaceDN w:val="0"/>
        <w:adjustRightInd w:val="0"/>
        <w:spacing w:line="360" w:lineRule="auto"/>
        <w:ind w:left="0"/>
        <w:jc w:val="both"/>
        <w:rPr>
          <w:sz w:val="28"/>
          <w:szCs w:val="28"/>
        </w:rPr>
      </w:pPr>
      <w:r w:rsidRPr="00923EEE">
        <w:rPr>
          <w:b/>
          <w:bCs/>
          <w:sz w:val="28"/>
          <w:szCs w:val="28"/>
        </w:rPr>
        <w:t xml:space="preserve">Раздел № 3 </w:t>
      </w:r>
      <w:r w:rsidR="00923EEE" w:rsidRPr="00923EEE">
        <w:rPr>
          <w:b/>
          <w:sz w:val="28"/>
          <w:szCs w:val="28"/>
        </w:rPr>
        <w:t>История и методология микробиологии и вирусологии</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t xml:space="preserve">Энергетический обмен: </w:t>
      </w:r>
      <w:r w:rsidRPr="00170EBE">
        <w:rPr>
          <w:sz w:val="28"/>
          <w:szCs w:val="24"/>
        </w:rPr>
        <w:t>расщепление высокомолекулярных органических веществ до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Фотосинтез. Световая и темновая</w:t>
      </w:r>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923EEE" w:rsidRDefault="00DD53B9" w:rsidP="00170EBE">
      <w:pPr>
        <w:autoSpaceDE w:val="0"/>
        <w:autoSpaceDN w:val="0"/>
        <w:adjustRightInd w:val="0"/>
        <w:spacing w:line="360" w:lineRule="auto"/>
        <w:jc w:val="both"/>
        <w:rPr>
          <w:b/>
          <w:bCs/>
          <w:sz w:val="28"/>
          <w:szCs w:val="28"/>
        </w:rPr>
      </w:pPr>
      <w:r w:rsidRPr="00923EEE">
        <w:rPr>
          <w:b/>
          <w:bCs/>
          <w:sz w:val="28"/>
          <w:szCs w:val="28"/>
        </w:rPr>
        <w:t xml:space="preserve">Раздел № 4 </w:t>
      </w:r>
      <w:r w:rsidR="00923EEE" w:rsidRPr="00923EEE">
        <w:rPr>
          <w:b/>
          <w:sz w:val="28"/>
          <w:szCs w:val="28"/>
        </w:rPr>
        <w:t>История и методология эволюционного учения</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Pr="00923EEE" w:rsidRDefault="00DD53B9" w:rsidP="00170EBE">
      <w:pPr>
        <w:autoSpaceDE w:val="0"/>
        <w:autoSpaceDN w:val="0"/>
        <w:adjustRightInd w:val="0"/>
        <w:spacing w:line="360" w:lineRule="auto"/>
        <w:jc w:val="both"/>
        <w:rPr>
          <w:b/>
          <w:bCs/>
          <w:sz w:val="28"/>
          <w:szCs w:val="28"/>
        </w:rPr>
      </w:pPr>
      <w:r w:rsidRPr="00923EEE">
        <w:rPr>
          <w:b/>
          <w:bCs/>
          <w:sz w:val="28"/>
          <w:szCs w:val="28"/>
        </w:rPr>
        <w:t xml:space="preserve">Раздел № 5 </w:t>
      </w:r>
      <w:r w:rsidR="00923EEE" w:rsidRPr="00923EEE">
        <w:rPr>
          <w:b/>
          <w:sz w:val="28"/>
          <w:szCs w:val="28"/>
        </w:rPr>
        <w:t>История и методология анатомии, физиологии и эмбриологии</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Модификационная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CE5BBD" w:rsidRPr="00923EEE" w:rsidRDefault="00DD53B9" w:rsidP="00CE5BBD">
      <w:pPr>
        <w:autoSpaceDE w:val="0"/>
        <w:autoSpaceDN w:val="0"/>
        <w:adjustRightInd w:val="0"/>
        <w:spacing w:line="360" w:lineRule="auto"/>
        <w:jc w:val="both"/>
        <w:rPr>
          <w:b/>
          <w:bCs/>
          <w:sz w:val="28"/>
          <w:szCs w:val="28"/>
        </w:rPr>
      </w:pPr>
      <w:r w:rsidRPr="00923EEE">
        <w:rPr>
          <w:b/>
          <w:bCs/>
          <w:sz w:val="28"/>
          <w:szCs w:val="28"/>
        </w:rPr>
        <w:t xml:space="preserve">Раздел № 6 </w:t>
      </w:r>
      <w:r w:rsidR="00923EEE" w:rsidRPr="00923EEE">
        <w:rPr>
          <w:b/>
          <w:sz w:val="28"/>
          <w:szCs w:val="28"/>
        </w:rPr>
        <w:t>История и методология систематики животных и растений</w:t>
      </w: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923EEE" w:rsidRDefault="00DD53B9" w:rsidP="00923EEE">
      <w:pPr>
        <w:autoSpaceDE w:val="0"/>
        <w:autoSpaceDN w:val="0"/>
        <w:adjustRightInd w:val="0"/>
        <w:spacing w:line="360" w:lineRule="auto"/>
        <w:jc w:val="both"/>
        <w:rPr>
          <w:color w:val="000000"/>
          <w:sz w:val="28"/>
          <w:szCs w:val="28"/>
          <w:lang w:eastAsia="ru-RU"/>
        </w:rPr>
      </w:pPr>
      <w:r w:rsidRPr="00923EEE">
        <w:rPr>
          <w:b/>
          <w:bCs/>
          <w:sz w:val="28"/>
          <w:szCs w:val="28"/>
        </w:rPr>
        <w:t xml:space="preserve">Раздел № 7 </w:t>
      </w:r>
      <w:r w:rsidR="00923EEE" w:rsidRPr="00923EEE">
        <w:rPr>
          <w:b/>
          <w:sz w:val="28"/>
          <w:szCs w:val="28"/>
        </w:rPr>
        <w:t>История и методология экологии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Основные компоненты биогеоценоза: биотоп, биоценоз (фитоценоз, зооценоз, микробиоценоз).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Ярусность.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Саморегуляция.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Самовозоб</w:t>
      </w:r>
      <w:r w:rsidRPr="007640EA">
        <w:rPr>
          <w:color w:val="000000"/>
          <w:sz w:val="28"/>
          <w:szCs w:val="24"/>
          <w:lang w:eastAsia="ru-RU"/>
        </w:rPr>
        <w:softHyphen/>
        <w:t xml:space="preserve">новление.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Шелфорда.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Демэкология.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саморегуляции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Геосферные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3D5D" w:rsidP="00A43D5D">
      <w:pPr>
        <w:ind w:firstLine="709"/>
        <w:jc w:val="both"/>
        <w:rPr>
          <w:b/>
          <w:bCs/>
          <w:sz w:val="28"/>
          <w:szCs w:val="24"/>
        </w:rPr>
      </w:pPr>
      <w:bookmarkStart w:id="1" w:name="bookmark0"/>
    </w:p>
    <w:p w:rsidR="000F5FF2" w:rsidRPr="000F5FF2" w:rsidRDefault="000F5FF2" w:rsidP="000F5FF2">
      <w:pPr>
        <w:pStyle w:val="2"/>
        <w:tabs>
          <w:tab w:val="left" w:pos="426"/>
        </w:tabs>
        <w:spacing w:before="0" w:line="360" w:lineRule="auto"/>
        <w:jc w:val="center"/>
        <w:rPr>
          <w:rFonts w:ascii="Times New Roman" w:hAnsi="Times New Roman" w:cs="Times New Roman"/>
          <w:i w:val="0"/>
        </w:rPr>
      </w:pPr>
      <w:r w:rsidRPr="000F5FF2">
        <w:rPr>
          <w:rFonts w:ascii="Times New Roman" w:hAnsi="Times New Roman" w:cs="Times New Roman"/>
          <w:i w:val="0"/>
        </w:rPr>
        <w:t>Оценочные средства для диагностирования сформированности уровня  компетенций – «уметь»</w:t>
      </w:r>
    </w:p>
    <w:p w:rsidR="000F5FF2" w:rsidRDefault="000F5FF2" w:rsidP="00A43D5D">
      <w:pPr>
        <w:ind w:firstLine="709"/>
        <w:jc w:val="both"/>
        <w:rPr>
          <w:b/>
          <w:bCs/>
          <w:sz w:val="28"/>
          <w:szCs w:val="24"/>
        </w:rPr>
      </w:pPr>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DE4780">
        <w:trPr>
          <w:trHeight w:hRule="exact" w:val="331"/>
        </w:trPr>
        <w:tc>
          <w:tcPr>
            <w:tcW w:w="2410" w:type="dxa"/>
          </w:tcPr>
          <w:p w:rsidR="007C2493" w:rsidRPr="00953C3D" w:rsidRDefault="007C2493" w:rsidP="00DE4780">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DE4780">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DE4780">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DE4780">
            <w:pPr>
              <w:spacing w:line="360" w:lineRule="auto"/>
              <w:rPr>
                <w:sz w:val="24"/>
                <w:szCs w:val="28"/>
              </w:rPr>
            </w:pPr>
            <w:r w:rsidRPr="00953C3D">
              <w:rPr>
                <w:rStyle w:val="212pt"/>
                <w:szCs w:val="28"/>
              </w:rPr>
              <w:t>Клетка гриба</w:t>
            </w:r>
          </w:p>
        </w:tc>
      </w:tr>
      <w:tr w:rsidR="007C2493" w:rsidRPr="00DB5658" w:rsidTr="00DE4780">
        <w:trPr>
          <w:trHeight w:hRule="exact" w:val="374"/>
        </w:trPr>
        <w:tc>
          <w:tcPr>
            <w:tcW w:w="2410" w:type="dxa"/>
          </w:tcPr>
          <w:p w:rsidR="007C2493" w:rsidRPr="00953C3D" w:rsidRDefault="007C2493" w:rsidP="00DE4780">
            <w:pPr>
              <w:spacing w:line="360" w:lineRule="auto"/>
              <w:jc w:val="center"/>
              <w:rPr>
                <w:sz w:val="24"/>
                <w:szCs w:val="28"/>
              </w:rPr>
            </w:pPr>
          </w:p>
        </w:tc>
        <w:tc>
          <w:tcPr>
            <w:tcW w:w="2693" w:type="dxa"/>
          </w:tcPr>
          <w:p w:rsidR="007C2493" w:rsidRPr="00953C3D" w:rsidRDefault="007C2493" w:rsidP="00DE4780">
            <w:pPr>
              <w:spacing w:line="360" w:lineRule="auto"/>
              <w:jc w:val="center"/>
              <w:rPr>
                <w:sz w:val="24"/>
                <w:szCs w:val="28"/>
              </w:rPr>
            </w:pPr>
          </w:p>
        </w:tc>
        <w:tc>
          <w:tcPr>
            <w:tcW w:w="2410" w:type="dxa"/>
          </w:tcPr>
          <w:p w:rsidR="007C2493" w:rsidRPr="00953C3D" w:rsidRDefault="007C2493" w:rsidP="00DE4780">
            <w:pPr>
              <w:spacing w:line="360" w:lineRule="auto"/>
              <w:jc w:val="center"/>
              <w:rPr>
                <w:sz w:val="24"/>
                <w:szCs w:val="28"/>
              </w:rPr>
            </w:pPr>
          </w:p>
        </w:tc>
        <w:tc>
          <w:tcPr>
            <w:tcW w:w="2126" w:type="dxa"/>
          </w:tcPr>
          <w:p w:rsidR="007C2493" w:rsidRPr="00953C3D" w:rsidRDefault="007C2493" w:rsidP="00DE4780">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DE4780">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DE4780">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DE4780">
            <w:pPr>
              <w:spacing w:line="240" w:lineRule="exact"/>
              <w:rPr>
                <w:sz w:val="24"/>
              </w:rPr>
            </w:pPr>
            <w:r w:rsidRPr="00953C3D">
              <w:rPr>
                <w:rStyle w:val="212pt"/>
              </w:rPr>
              <w:t>Отличия</w:t>
            </w:r>
          </w:p>
        </w:tc>
      </w:tr>
      <w:tr w:rsidR="007C2493" w:rsidTr="00DE4780">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DE4780">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DE4780">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цессе фотосинтеза и выхода веществ после его окончания. Укажите, какие вещества образуются в световой стадии фотосинтеза, какие - в темновой.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Люголя.</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истья традесканции (содержащие крахмал и обескрахмаленные), этиловый спирт, вода, раствор Люголя, термостойкий стакан, фарфоровая чашка, пинцет, препаровальная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Возьмите один лист традесканции, содержащий крахмал, и один обескрахмаленный лист. В обескрахмаленный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Люголя.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Существует ряд растений, которые не являются крахмалоносными: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Листья зеленого лука, этиловый спирт, сульфат меди, сегнетова соль, гидроксид натрия или калия, дистиллированная вода, раствор Люголя, термостойкий стакан, воронка стеклянная малая, фарфоровая ступка с пестиком, фарфоровая чашка, пинцет, препаровальная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Второй зеленый лист лука разотрите в фарфоровой ступке. Полученный гомогенат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воды и прокипятите, отфильтруйте на бумажном фильтре. Полученный фильтрат используйте для обнаружения моносахаров (в первую очередь глюкозы) при помощи реакции Фелинга: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реактива Фелинга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и раствора сегнетовой соли и щелочи). Раствор нагрейте до 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молодые корешки лука репчатого, чашки Петри, препаровальные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drawing>
          <wp:inline distT="0" distB="0" distL="0" distR="0" wp14:anchorId="7907A4EE" wp14:editId="354F2424">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382A3F49" wp14:editId="47CAB4ED">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468BC708" wp14:editId="7B5F5D10">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148222E1" wp14:editId="5F80D326">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А -Профаза, стадия рыхлого клубка;  Б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меримастических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ровать от света, накрыв их картонной коробкой. Семена надо проращивать в течение 8—10 дней. При подсыхании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Сравнить проростки, развившиеся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Количественные результаты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DE4780">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Обобщенные данные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DE4780">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ет малые коренные зубы, а у другого они отсутствуют, и он гетерози</w:t>
      </w:r>
      <w:r w:rsidRPr="00D10DBA">
        <w:rPr>
          <w:sz w:val="28"/>
          <w:szCs w:val="28"/>
        </w:rPr>
        <w:softHyphen/>
        <w:t>готен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DE4780">
        <w:tc>
          <w:tcPr>
            <w:tcW w:w="2894" w:type="dxa"/>
          </w:tcPr>
          <w:p w:rsidR="00AE48F0" w:rsidRPr="002E11D2" w:rsidRDefault="00AE48F0" w:rsidP="00DE4780">
            <w:pPr>
              <w:jc w:val="both"/>
              <w:rPr>
                <w:sz w:val="24"/>
                <w:szCs w:val="28"/>
              </w:rPr>
            </w:pPr>
            <w:r w:rsidRPr="002E11D2">
              <w:rPr>
                <w:sz w:val="24"/>
                <w:szCs w:val="28"/>
              </w:rPr>
              <w:t>Вид грунта</w:t>
            </w:r>
          </w:p>
        </w:tc>
        <w:tc>
          <w:tcPr>
            <w:tcW w:w="2329" w:type="dxa"/>
          </w:tcPr>
          <w:p w:rsidR="00AE48F0" w:rsidRPr="002E11D2" w:rsidRDefault="00AE48F0" w:rsidP="00DE4780">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DE4780">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DE4780">
        <w:tc>
          <w:tcPr>
            <w:tcW w:w="2894" w:type="dxa"/>
          </w:tcPr>
          <w:p w:rsidR="00AE48F0" w:rsidRPr="002E11D2" w:rsidRDefault="00AE48F0" w:rsidP="00DE4780">
            <w:pPr>
              <w:jc w:val="both"/>
              <w:rPr>
                <w:sz w:val="24"/>
                <w:szCs w:val="28"/>
              </w:rPr>
            </w:pPr>
          </w:p>
        </w:tc>
        <w:tc>
          <w:tcPr>
            <w:tcW w:w="2329" w:type="dxa"/>
          </w:tcPr>
          <w:p w:rsidR="00AE48F0" w:rsidRPr="002E11D2" w:rsidRDefault="00AE48F0" w:rsidP="00DE4780">
            <w:pPr>
              <w:jc w:val="both"/>
              <w:rPr>
                <w:sz w:val="24"/>
                <w:szCs w:val="28"/>
              </w:rPr>
            </w:pPr>
          </w:p>
        </w:tc>
        <w:tc>
          <w:tcPr>
            <w:tcW w:w="2574" w:type="dxa"/>
          </w:tcPr>
          <w:p w:rsidR="00AE48F0" w:rsidRPr="002E11D2" w:rsidRDefault="00AE48F0" w:rsidP="00DE4780">
            <w:pPr>
              <w:rPr>
                <w:color w:val="000000"/>
                <w:sz w:val="24"/>
                <w:szCs w:val="28"/>
              </w:rPr>
            </w:pPr>
            <w:r w:rsidRPr="002E11D2">
              <w:rPr>
                <w:color w:val="000000"/>
                <w:sz w:val="24"/>
                <w:szCs w:val="28"/>
              </w:rPr>
              <w:t>Без крышки</w:t>
            </w:r>
          </w:p>
        </w:tc>
        <w:tc>
          <w:tcPr>
            <w:tcW w:w="1843" w:type="dxa"/>
          </w:tcPr>
          <w:p w:rsidR="00AE48F0" w:rsidRPr="002E11D2" w:rsidRDefault="00AE48F0" w:rsidP="00DE4780">
            <w:pPr>
              <w:rPr>
                <w:color w:val="000000"/>
                <w:sz w:val="24"/>
                <w:szCs w:val="28"/>
              </w:rPr>
            </w:pPr>
            <w:r w:rsidRPr="002E11D2">
              <w:rPr>
                <w:color w:val="000000"/>
                <w:sz w:val="24"/>
                <w:szCs w:val="28"/>
              </w:rPr>
              <w:t>С крышкой</w:t>
            </w:r>
          </w:p>
        </w:tc>
      </w:tr>
      <w:tr w:rsidR="00AE48F0" w:rsidRPr="002E11D2" w:rsidTr="00DE4780">
        <w:tc>
          <w:tcPr>
            <w:tcW w:w="2894" w:type="dxa"/>
          </w:tcPr>
          <w:p w:rsidR="00AE48F0" w:rsidRPr="002E11D2" w:rsidRDefault="00AE48F0" w:rsidP="00DE4780">
            <w:pPr>
              <w:jc w:val="both"/>
              <w:rPr>
                <w:sz w:val="24"/>
                <w:szCs w:val="28"/>
              </w:rPr>
            </w:pPr>
          </w:p>
        </w:tc>
        <w:tc>
          <w:tcPr>
            <w:tcW w:w="2329" w:type="dxa"/>
          </w:tcPr>
          <w:p w:rsidR="00AE48F0" w:rsidRPr="002E11D2" w:rsidRDefault="00AE48F0" w:rsidP="00DE4780">
            <w:pPr>
              <w:jc w:val="both"/>
              <w:rPr>
                <w:sz w:val="24"/>
                <w:szCs w:val="28"/>
              </w:rPr>
            </w:pPr>
          </w:p>
        </w:tc>
        <w:tc>
          <w:tcPr>
            <w:tcW w:w="2574" w:type="dxa"/>
          </w:tcPr>
          <w:p w:rsidR="00AE48F0" w:rsidRPr="002E11D2" w:rsidRDefault="00AE48F0" w:rsidP="00DE4780">
            <w:pPr>
              <w:rPr>
                <w:color w:val="000000"/>
                <w:sz w:val="24"/>
                <w:szCs w:val="28"/>
              </w:rPr>
            </w:pPr>
          </w:p>
        </w:tc>
        <w:tc>
          <w:tcPr>
            <w:tcW w:w="1843" w:type="dxa"/>
          </w:tcPr>
          <w:p w:rsidR="00AE48F0" w:rsidRPr="002E11D2" w:rsidRDefault="00AE48F0" w:rsidP="00DE4780">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DE4780">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DE4780">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Содержание закона</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Первый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Природа не может являться объектом всеобщего улучшения, в ней ничего не может быть только выиграно или потеряно. Всё, что было извлечено из 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Второй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 xml:space="preserve">Всё должно </w:t>
            </w:r>
          </w:p>
          <w:p w:rsidR="00AE48F0" w:rsidRPr="0070389F" w:rsidRDefault="00AE48F0" w:rsidP="00DE4780">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Третий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Природа «знает» лучше</w:t>
            </w:r>
          </w:p>
          <w:p w:rsidR="00AE48F0" w:rsidRPr="0070389F" w:rsidRDefault="00AE48F0" w:rsidP="00DE4780">
            <w:pPr>
              <w:jc w:val="both"/>
              <w:rPr>
                <w:b/>
              </w:rPr>
            </w:pP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Четвёртый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Закон толерантности </w:t>
            </w:r>
          </w:p>
          <w:p w:rsidR="00AE48F0" w:rsidRPr="0070389F" w:rsidRDefault="00AE48F0" w:rsidP="00DE4780">
            <w:pPr>
              <w:jc w:val="both"/>
              <w:rPr>
                <w:b/>
              </w:rPr>
            </w:pPr>
            <w:r w:rsidRPr="0070389F">
              <w:rPr>
                <w:b/>
              </w:rPr>
              <w:t xml:space="preserve">(закон экологического </w:t>
            </w:r>
          </w:p>
          <w:p w:rsidR="00AE48F0" w:rsidRPr="0070389F" w:rsidRDefault="00AE48F0" w:rsidP="00DE4780">
            <w:pPr>
              <w:jc w:val="both"/>
              <w:rPr>
                <w:b/>
              </w:rPr>
            </w:pPr>
            <w:r w:rsidRPr="0070389F">
              <w:rPr>
                <w:b/>
              </w:rPr>
              <w:t xml:space="preserve">оптимума) </w:t>
            </w:r>
          </w:p>
          <w:p w:rsidR="00AE48F0" w:rsidRPr="0070389F" w:rsidRDefault="00AE48F0" w:rsidP="00DE4780">
            <w:pPr>
              <w:jc w:val="both"/>
              <w:rPr>
                <w:b/>
              </w:rPr>
            </w:pPr>
            <w:r w:rsidRPr="0070389F">
              <w:rPr>
                <w:b/>
              </w:rPr>
              <w:t>В. Шелфорда</w:t>
            </w:r>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Закон минимума</w:t>
            </w:r>
          </w:p>
          <w:p w:rsidR="00AE48F0" w:rsidRPr="0070389F" w:rsidRDefault="00AE48F0" w:rsidP="00DE4780">
            <w:pPr>
              <w:jc w:val="both"/>
              <w:rPr>
                <w:b/>
              </w:rPr>
            </w:pPr>
            <w:r w:rsidRPr="0070389F">
              <w:rPr>
                <w:b/>
              </w:rPr>
              <w:t xml:space="preserve">(закон лимитирующего фактора) </w:t>
            </w:r>
          </w:p>
          <w:p w:rsidR="00AE48F0" w:rsidRPr="0070389F" w:rsidRDefault="00AE48F0" w:rsidP="00DE4780">
            <w:pPr>
              <w:jc w:val="both"/>
              <w:rPr>
                <w:b/>
              </w:rPr>
            </w:pPr>
            <w:r w:rsidRPr="0070389F">
              <w:rPr>
                <w:b/>
              </w:rPr>
              <w:t>Юстуса Либиха</w:t>
            </w:r>
          </w:p>
          <w:p w:rsidR="00AE48F0" w:rsidRPr="0070389F" w:rsidRDefault="00AE48F0" w:rsidP="00DE4780">
            <w:pPr>
              <w:ind w:firstLine="567"/>
              <w:jc w:val="both"/>
              <w:rPr>
                <w:b/>
                <w:bCs/>
              </w:rPr>
            </w:pPr>
          </w:p>
          <w:p w:rsidR="00AE48F0" w:rsidRPr="0070389F" w:rsidRDefault="00AE48F0" w:rsidP="00DE4780">
            <w:pPr>
              <w:jc w:val="both"/>
              <w:rPr>
                <w:b/>
              </w:rPr>
            </w:pPr>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t xml:space="preserve">а) Вид Воробей </w:t>
      </w:r>
      <w:r w:rsidRPr="006A3041">
        <w:rPr>
          <w:sz w:val="28"/>
        </w:rPr>
        <w:t>(</w:t>
      </w:r>
      <w:r w:rsidRPr="006A3041">
        <w:rPr>
          <w:i/>
          <w:sz w:val="28"/>
        </w:rPr>
        <w:t>Passer domesticus</w:t>
      </w:r>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5" o:title=""/>
          </v:shape>
          <o:OLEObject Type="Embed" ProgID="PBrush" ShapeID="_x0000_i1025" DrawAspect="Content" ObjectID="_1708763922" r:id="rId16"/>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i/>
          <w:sz w:val="28"/>
        </w:rPr>
      </w:pPr>
      <w:r w:rsidRPr="006A3041">
        <w:rPr>
          <w:sz w:val="28"/>
        </w:rPr>
        <w:t>б)</w:t>
      </w:r>
      <w:r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090637" w:rsidP="00AE48F0">
      <w:pPr>
        <w:spacing w:line="360" w:lineRule="auto"/>
        <w:ind w:firstLine="540"/>
        <w:jc w:val="both"/>
        <w:rPr>
          <w:sz w:val="28"/>
        </w:rPr>
      </w:pPr>
      <w:r>
        <w:rPr>
          <w:i/>
          <w:noProof/>
          <w:sz w:val="28"/>
          <w:lang w:eastAsia="ru-RU"/>
        </w:rPr>
        <w:drawing>
          <wp:anchor distT="0" distB="0" distL="114300" distR="114300" simplePos="0" relativeHeight="251659264" behindDoc="0" locked="0" layoutInCell="1" allowOverlap="1">
            <wp:simplePos x="0" y="0"/>
            <wp:positionH relativeFrom="margin">
              <wp:posOffset>4128135</wp:posOffset>
            </wp:positionH>
            <wp:positionV relativeFrom="margin">
              <wp:posOffset>2171700</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DE4780">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DE4780">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Содержание правила</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Правило Аллена</w:t>
            </w:r>
          </w:p>
          <w:p w:rsidR="00AE48F0" w:rsidRPr="0070389F" w:rsidRDefault="00AE48F0" w:rsidP="00DE4780">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DE4780">
            <w:pPr>
              <w:jc w:val="both"/>
              <w:rPr>
                <w:bCs/>
              </w:rPr>
            </w:pPr>
            <w:r w:rsidRPr="0070389F">
              <w:rPr>
                <w:bCs/>
              </w:rPr>
              <w:t xml:space="preserve">и орнитолог </w:t>
            </w:r>
          </w:p>
          <w:p w:rsidR="00AE48F0" w:rsidRPr="0070389F" w:rsidRDefault="00AE48F0" w:rsidP="00DE4780">
            <w:pPr>
              <w:jc w:val="both"/>
            </w:pPr>
            <w:r w:rsidRPr="0070389F">
              <w:rPr>
                <w:bCs/>
              </w:rPr>
              <w:t>Джоэл Азаф Аллен, 1877)</w:t>
            </w:r>
          </w:p>
        </w:tc>
        <w:tc>
          <w:tcPr>
            <w:tcW w:w="426"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Правило Бергмана</w:t>
            </w:r>
          </w:p>
          <w:p w:rsidR="00AE48F0" w:rsidRPr="0070389F" w:rsidRDefault="00AE48F0" w:rsidP="00DE4780">
            <w:pPr>
              <w:jc w:val="both"/>
              <w:rPr>
                <w:bCs/>
              </w:rPr>
            </w:pPr>
            <w:r w:rsidRPr="0070389F">
              <w:rPr>
                <w:bCs/>
              </w:rPr>
              <w:t>(немецкий биолог</w:t>
            </w:r>
          </w:p>
          <w:p w:rsidR="00AE48F0" w:rsidRPr="0070389F" w:rsidRDefault="00AE48F0" w:rsidP="00DE4780">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Правило Глогера</w:t>
            </w:r>
          </w:p>
          <w:p w:rsidR="00AE48F0" w:rsidRPr="0070389F" w:rsidRDefault="00AE48F0" w:rsidP="00DE4780">
            <w:pPr>
              <w:jc w:val="both"/>
              <w:rPr>
                <w:bCs/>
              </w:rPr>
            </w:pPr>
            <w:r w:rsidRPr="0070389F">
              <w:rPr>
                <w:bCs/>
              </w:rPr>
              <w:t xml:space="preserve">(немецкий зоолог </w:t>
            </w:r>
          </w:p>
          <w:p w:rsidR="00AE48F0" w:rsidRPr="0070389F" w:rsidRDefault="00AE48F0" w:rsidP="00DE4780">
            <w:pPr>
              <w:jc w:val="both"/>
              <w:rPr>
                <w:bCs/>
              </w:rPr>
            </w:pPr>
            <w:r w:rsidRPr="0070389F">
              <w:rPr>
                <w:bCs/>
              </w:rPr>
              <w:t xml:space="preserve">и орнитолог </w:t>
            </w:r>
          </w:p>
          <w:p w:rsidR="00AE48F0" w:rsidRPr="0070389F" w:rsidRDefault="00AE48F0" w:rsidP="00DE4780">
            <w:pPr>
              <w:jc w:val="both"/>
              <w:rPr>
                <w:bCs/>
              </w:rPr>
            </w:pPr>
            <w:r w:rsidRPr="0070389F">
              <w:rPr>
                <w:bCs/>
              </w:rPr>
              <w:t>Константин Вильгельм Ламберт Глогер,  1833)</w:t>
            </w:r>
          </w:p>
        </w:tc>
        <w:tc>
          <w:tcPr>
            <w:tcW w:w="426"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Выступающие части тела (конечности, хвост, ушные раковины) у теплокровных животных в холодном климате короче, чем в теплом, так как в первом случае теплопотери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духа, температуру воздуха, паразитизм, свет, строительство зданий, 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Д. Зоны субоптимума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DE4780">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DE4780">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10</w:t>
            </w:r>
          </w:p>
        </w:tc>
      </w:tr>
      <w:tr w:rsidR="00AE48F0" w:rsidRPr="001F1E0A" w:rsidTr="00DE4780">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rPr>
                <w:sz w:val="24"/>
                <w:szCs w:val="28"/>
              </w:rPr>
            </w:pPr>
            <w:r w:rsidRPr="000517B7">
              <w:rPr>
                <w:sz w:val="24"/>
                <w:szCs w:val="28"/>
              </w:rPr>
              <w:t>Число</w:t>
            </w:r>
          </w:p>
          <w:p w:rsidR="00AE48F0" w:rsidRPr="000517B7" w:rsidRDefault="00AE48F0" w:rsidP="00DE4780">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Демэкология.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DE4780">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DE4780">
            <w:pPr>
              <w:ind w:left="140"/>
              <w:rPr>
                <w:sz w:val="24"/>
                <w:szCs w:val="24"/>
              </w:rPr>
            </w:pPr>
            <w:r w:rsidRPr="00AE48F0">
              <w:rPr>
                <w:sz w:val="24"/>
                <w:szCs w:val="24"/>
              </w:rPr>
              <w:t>10</w:t>
            </w:r>
          </w:p>
        </w:tc>
      </w:tr>
      <w:tr w:rsidR="00AE48F0" w:rsidRPr="00AE48F0" w:rsidTr="00DE4780">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DE4780">
            <w:pPr>
              <w:ind w:left="140"/>
              <w:rPr>
                <w:sz w:val="24"/>
                <w:szCs w:val="24"/>
              </w:rPr>
            </w:pPr>
            <w:r w:rsidRPr="00AE48F0">
              <w:rPr>
                <w:sz w:val="24"/>
                <w:szCs w:val="24"/>
              </w:rPr>
              <w:t>162</w:t>
            </w:r>
          </w:p>
        </w:tc>
      </w:tr>
      <w:tr w:rsidR="00AE48F0" w:rsidRPr="00AE48F0" w:rsidTr="00DE4780">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DE4780">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степень доминантности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общая степень доминантности,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DE4780">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DE4780">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DE4780">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DE4780">
            <w:pPr>
              <w:jc w:val="center"/>
              <w:rPr>
                <w:sz w:val="24"/>
                <w:szCs w:val="24"/>
              </w:rPr>
            </w:pPr>
            <w:r>
              <w:rPr>
                <w:sz w:val="24"/>
                <w:szCs w:val="24"/>
              </w:rPr>
              <w:t>Пример</w:t>
            </w:r>
          </w:p>
        </w:tc>
      </w:tr>
      <w:tr w:rsidR="00AE48F0" w:rsidRPr="00816785" w:rsidTr="00DE4780">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DE4780">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DE4780">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DE4780">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t>аменсализм;</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(квартиранство);</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(трофизм).</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2" w:name="bookmark14"/>
      <w:bookmarkStart w:id="3" w:name="_Toc1506104"/>
      <w:bookmarkStart w:id="4" w:name="_Toc1855850"/>
      <w:bookmarkStart w:id="5" w:name="_Toc15424557"/>
      <w:r w:rsidRPr="001727F0">
        <w:rPr>
          <w:b w:val="0"/>
          <w:i/>
          <w:color w:val="000000"/>
          <w:szCs w:val="24"/>
          <w:lang w:eastAsia="ru-RU" w:bidi="ru-RU"/>
        </w:rPr>
        <w:t>Определения:</w:t>
      </w:r>
      <w:bookmarkEnd w:id="2"/>
      <w:bookmarkEnd w:id="3"/>
      <w:bookmarkEnd w:id="4"/>
      <w:bookmarkEnd w:id="5"/>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6" w:name="bookmark15"/>
    </w:p>
    <w:p w:rsidR="001727F0" w:rsidRPr="001E1938" w:rsidRDefault="001727F0" w:rsidP="001727F0">
      <w:pPr>
        <w:pStyle w:val="af"/>
        <w:spacing w:line="360" w:lineRule="auto"/>
        <w:ind w:left="993"/>
        <w:jc w:val="both"/>
        <w:rPr>
          <w:sz w:val="28"/>
          <w:szCs w:val="24"/>
        </w:rPr>
      </w:pPr>
    </w:p>
    <w:bookmarkEnd w:id="6"/>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0B1B2C5"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составляет: продуцентов – 1 400 000; консументов второго порядка (растительноядных животных) – 200 000; консументов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DE4780">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DE4780">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DE4780">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DE4780">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Как осуществляется циркуляция фосфора в водных экосистемах? Что такое зоны аппвелинга?</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2">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авторитмов, биологических авторитмов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0,5 минуты. Затем напарник убирает часы и, наблюдая за ними, не позволяет это делать первому студенту. По знаку напарника первый студент начинает интуитивно «воспринимать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с, а выполняется в удобном для данного студента ритме: например, на 10 с – 17 отсчетов и т.д. Затем студент под контролем напарника отсчитывает три раза ИМ, напарник записывает 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трещетку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Испытуемый студент и напарник меняются ролями, и исследование по пп.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дБА по шкале шумомера.</w:t>
      </w:r>
    </w:p>
    <w:p w:rsidR="00B7102E" w:rsidRDefault="00B7102E" w:rsidP="00B7102E">
      <w:pPr>
        <w:spacing w:line="360" w:lineRule="auto"/>
        <w:ind w:firstLine="709"/>
        <w:jc w:val="both"/>
        <w:rPr>
          <w:sz w:val="28"/>
          <w:szCs w:val="24"/>
        </w:rPr>
      </w:pPr>
      <w:r w:rsidRPr="00855495">
        <w:rPr>
          <w:sz w:val="28"/>
          <w:szCs w:val="24"/>
        </w:rPr>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DE4780">
        <w:tc>
          <w:tcPr>
            <w:tcW w:w="5925" w:type="dxa"/>
          </w:tcPr>
          <w:p w:rsidR="00B7102E" w:rsidRPr="006158EA" w:rsidRDefault="00B7102E" w:rsidP="00DE4780">
            <w:pPr>
              <w:pStyle w:val="1"/>
              <w:spacing w:before="0"/>
              <w:jc w:val="center"/>
              <w:rPr>
                <w:rFonts w:ascii="Times New Roman" w:hAnsi="Times New Roman"/>
                <w:b/>
                <w:color w:val="auto"/>
                <w:sz w:val="24"/>
                <w:szCs w:val="28"/>
              </w:rPr>
            </w:pPr>
            <w:bookmarkStart w:id="7" w:name="_Toc1506111"/>
            <w:bookmarkStart w:id="8" w:name="_Toc1855857"/>
            <w:bookmarkStart w:id="9" w:name="_Toc15424564"/>
            <w:r w:rsidRPr="006158EA">
              <w:rPr>
                <w:rFonts w:ascii="Times New Roman" w:hAnsi="Times New Roman"/>
                <w:color w:val="auto"/>
                <w:sz w:val="24"/>
                <w:szCs w:val="28"/>
              </w:rPr>
              <w:t>Источник транспортного шума</w:t>
            </w:r>
            <w:bookmarkEnd w:id="7"/>
            <w:bookmarkEnd w:id="8"/>
            <w:bookmarkEnd w:id="9"/>
          </w:p>
        </w:tc>
        <w:tc>
          <w:tcPr>
            <w:tcW w:w="4281" w:type="dxa"/>
          </w:tcPr>
          <w:p w:rsidR="00B7102E" w:rsidRPr="006158EA" w:rsidRDefault="00B7102E" w:rsidP="00DE4780">
            <w:pPr>
              <w:pStyle w:val="1"/>
              <w:spacing w:before="0"/>
              <w:jc w:val="center"/>
              <w:rPr>
                <w:rFonts w:ascii="Times New Roman" w:hAnsi="Times New Roman"/>
                <w:b/>
                <w:color w:val="auto"/>
                <w:sz w:val="24"/>
                <w:szCs w:val="28"/>
              </w:rPr>
            </w:pPr>
            <w:bookmarkStart w:id="10" w:name="_Toc1506112"/>
            <w:bookmarkStart w:id="11" w:name="_Toc1855858"/>
            <w:bookmarkStart w:id="12" w:name="_Toc15424565"/>
            <w:r w:rsidRPr="006158EA">
              <w:rPr>
                <w:rFonts w:ascii="Times New Roman" w:hAnsi="Times New Roman"/>
                <w:color w:val="auto"/>
                <w:sz w:val="24"/>
                <w:szCs w:val="28"/>
              </w:rPr>
              <w:t>Уровень звука,дБА</w:t>
            </w:r>
            <w:bookmarkEnd w:id="10"/>
            <w:bookmarkEnd w:id="11"/>
            <w:bookmarkEnd w:id="12"/>
          </w:p>
        </w:tc>
      </w:tr>
      <w:tr w:rsidR="00B7102E" w:rsidRPr="00760636" w:rsidTr="00DE4780">
        <w:tc>
          <w:tcPr>
            <w:tcW w:w="5925" w:type="dxa"/>
          </w:tcPr>
          <w:p w:rsidR="00B7102E" w:rsidRPr="00B7102E" w:rsidRDefault="00B7102E" w:rsidP="00DE4780">
            <w:pPr>
              <w:pStyle w:val="3"/>
              <w:spacing w:before="0"/>
              <w:jc w:val="both"/>
              <w:rPr>
                <w:rFonts w:ascii="Times New Roman" w:hAnsi="Times New Roman" w:cs="Times New Roman"/>
                <w:bCs/>
                <w:color w:val="auto"/>
                <w:szCs w:val="28"/>
              </w:rPr>
            </w:pPr>
            <w:bookmarkStart w:id="13" w:name="_Toc1506113"/>
            <w:bookmarkStart w:id="14" w:name="_Toc1855859"/>
            <w:bookmarkStart w:id="15" w:name="_Toc15424566"/>
            <w:r w:rsidRPr="00B7102E">
              <w:rPr>
                <w:rFonts w:ascii="Times New Roman" w:hAnsi="Times New Roman" w:cs="Times New Roman"/>
                <w:color w:val="auto"/>
                <w:szCs w:val="28"/>
              </w:rPr>
              <w:t>Воздушный транспорт</w:t>
            </w:r>
            <w:bookmarkEnd w:id="13"/>
            <w:bookmarkEnd w:id="14"/>
            <w:bookmarkEnd w:id="15"/>
          </w:p>
          <w:p w:rsidR="00B7102E" w:rsidRPr="00B7102E" w:rsidRDefault="00B7102E" w:rsidP="00DE4780">
            <w:pPr>
              <w:pStyle w:val="4"/>
              <w:spacing w:before="0"/>
              <w:jc w:val="both"/>
              <w:rPr>
                <w:b w:val="0"/>
                <w:sz w:val="24"/>
              </w:rPr>
            </w:pPr>
            <w:r w:rsidRPr="00B7102E">
              <w:rPr>
                <w:b w:val="0"/>
                <w:sz w:val="24"/>
              </w:rPr>
              <w:t>Вертолет</w:t>
            </w:r>
          </w:p>
          <w:p w:rsidR="00B7102E" w:rsidRPr="00B7102E" w:rsidRDefault="00B7102E" w:rsidP="00DE4780">
            <w:pPr>
              <w:jc w:val="both"/>
              <w:rPr>
                <w:sz w:val="24"/>
                <w:szCs w:val="28"/>
              </w:rPr>
            </w:pPr>
            <w:r w:rsidRPr="00B7102E">
              <w:rPr>
                <w:sz w:val="24"/>
                <w:szCs w:val="28"/>
              </w:rPr>
              <w:t>Турбовинтовой самолет</w:t>
            </w:r>
          </w:p>
          <w:p w:rsidR="00B7102E" w:rsidRPr="00B7102E" w:rsidRDefault="00B7102E" w:rsidP="00DE4780">
            <w:pPr>
              <w:jc w:val="both"/>
              <w:rPr>
                <w:sz w:val="24"/>
                <w:szCs w:val="28"/>
              </w:rPr>
            </w:pPr>
            <w:r w:rsidRPr="00B7102E">
              <w:rPr>
                <w:sz w:val="24"/>
                <w:szCs w:val="28"/>
              </w:rPr>
              <w:t>Реактивный самолет</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106</w:t>
            </w:r>
          </w:p>
          <w:p w:rsidR="00B7102E" w:rsidRPr="006158EA" w:rsidRDefault="00B7102E" w:rsidP="00DE4780">
            <w:pPr>
              <w:jc w:val="both"/>
              <w:rPr>
                <w:sz w:val="24"/>
                <w:szCs w:val="28"/>
              </w:rPr>
            </w:pPr>
            <w:r w:rsidRPr="006158EA">
              <w:rPr>
                <w:sz w:val="24"/>
                <w:szCs w:val="28"/>
              </w:rPr>
              <w:t>105-115</w:t>
            </w:r>
          </w:p>
          <w:p w:rsidR="00B7102E" w:rsidRPr="006158EA" w:rsidRDefault="00B7102E" w:rsidP="00DE4780">
            <w:pPr>
              <w:jc w:val="both"/>
              <w:rPr>
                <w:sz w:val="24"/>
                <w:szCs w:val="28"/>
              </w:rPr>
            </w:pPr>
            <w:r w:rsidRPr="006158EA">
              <w:rPr>
                <w:sz w:val="24"/>
                <w:szCs w:val="28"/>
              </w:rPr>
              <w:t>110-120</w:t>
            </w:r>
          </w:p>
        </w:tc>
      </w:tr>
      <w:tr w:rsidR="00B7102E" w:rsidRPr="00760636" w:rsidTr="00DE4780">
        <w:tc>
          <w:tcPr>
            <w:tcW w:w="5925" w:type="dxa"/>
          </w:tcPr>
          <w:p w:rsidR="00B7102E" w:rsidRPr="00B7102E" w:rsidRDefault="00B7102E" w:rsidP="00DE4780">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DE4780">
            <w:pPr>
              <w:pStyle w:val="4"/>
              <w:spacing w:before="0"/>
              <w:jc w:val="both"/>
              <w:rPr>
                <w:b w:val="0"/>
                <w:sz w:val="24"/>
              </w:rPr>
            </w:pPr>
            <w:r w:rsidRPr="00B7102E">
              <w:rPr>
                <w:b w:val="0"/>
                <w:sz w:val="24"/>
              </w:rPr>
              <w:t>Трамвай</w:t>
            </w:r>
          </w:p>
          <w:p w:rsidR="00B7102E" w:rsidRPr="00B7102E" w:rsidRDefault="00B7102E" w:rsidP="00DE4780">
            <w:pPr>
              <w:jc w:val="both"/>
              <w:rPr>
                <w:sz w:val="24"/>
                <w:szCs w:val="28"/>
              </w:rPr>
            </w:pPr>
            <w:r w:rsidRPr="00B7102E">
              <w:rPr>
                <w:sz w:val="24"/>
                <w:szCs w:val="28"/>
              </w:rPr>
              <w:t>Метро</w:t>
            </w:r>
          </w:p>
          <w:p w:rsidR="00B7102E" w:rsidRPr="00B7102E" w:rsidRDefault="00B7102E" w:rsidP="00DE4780">
            <w:pPr>
              <w:jc w:val="both"/>
              <w:rPr>
                <w:sz w:val="24"/>
                <w:szCs w:val="28"/>
              </w:rPr>
            </w:pPr>
            <w:r w:rsidRPr="00B7102E">
              <w:rPr>
                <w:sz w:val="24"/>
                <w:szCs w:val="28"/>
              </w:rPr>
              <w:t>Железнодорожный состав</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75-96</w:t>
            </w:r>
          </w:p>
          <w:p w:rsidR="00B7102E" w:rsidRPr="006158EA" w:rsidRDefault="00B7102E" w:rsidP="00DE4780">
            <w:pPr>
              <w:jc w:val="both"/>
              <w:rPr>
                <w:sz w:val="24"/>
                <w:szCs w:val="28"/>
              </w:rPr>
            </w:pPr>
            <w:r w:rsidRPr="006158EA">
              <w:rPr>
                <w:sz w:val="24"/>
                <w:szCs w:val="28"/>
              </w:rPr>
              <w:t>89-93</w:t>
            </w:r>
          </w:p>
          <w:p w:rsidR="00B7102E" w:rsidRPr="006158EA" w:rsidRDefault="00B7102E" w:rsidP="00DE4780">
            <w:pPr>
              <w:jc w:val="both"/>
              <w:rPr>
                <w:sz w:val="24"/>
                <w:szCs w:val="28"/>
              </w:rPr>
            </w:pPr>
            <w:r w:rsidRPr="006158EA">
              <w:rPr>
                <w:sz w:val="24"/>
                <w:szCs w:val="28"/>
              </w:rPr>
              <w:t>80-100</w:t>
            </w:r>
          </w:p>
        </w:tc>
      </w:tr>
      <w:tr w:rsidR="00B7102E" w:rsidRPr="00760636" w:rsidTr="00DE4780">
        <w:tc>
          <w:tcPr>
            <w:tcW w:w="5925" w:type="dxa"/>
          </w:tcPr>
          <w:p w:rsidR="00B7102E" w:rsidRPr="00B7102E" w:rsidRDefault="00B7102E" w:rsidP="00DE4780">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DE4780">
            <w:pPr>
              <w:pStyle w:val="4"/>
              <w:spacing w:before="0"/>
              <w:jc w:val="both"/>
              <w:rPr>
                <w:b w:val="0"/>
                <w:sz w:val="24"/>
              </w:rPr>
            </w:pPr>
            <w:r w:rsidRPr="00B7102E">
              <w:rPr>
                <w:b w:val="0"/>
                <w:sz w:val="24"/>
              </w:rPr>
              <w:t>Грузовой автомобиль</w:t>
            </w:r>
          </w:p>
          <w:p w:rsidR="00B7102E" w:rsidRPr="00B7102E" w:rsidRDefault="00B7102E" w:rsidP="00DE4780">
            <w:pPr>
              <w:jc w:val="both"/>
              <w:rPr>
                <w:sz w:val="24"/>
                <w:szCs w:val="28"/>
              </w:rPr>
            </w:pPr>
            <w:r w:rsidRPr="00B7102E">
              <w:rPr>
                <w:sz w:val="24"/>
                <w:szCs w:val="28"/>
              </w:rPr>
              <w:t>Легковой автомобиль</w:t>
            </w:r>
          </w:p>
          <w:p w:rsidR="00B7102E" w:rsidRPr="00B7102E" w:rsidRDefault="00B7102E" w:rsidP="00DE4780">
            <w:pPr>
              <w:jc w:val="both"/>
              <w:rPr>
                <w:sz w:val="24"/>
                <w:szCs w:val="28"/>
              </w:rPr>
            </w:pPr>
            <w:r w:rsidRPr="00B7102E">
              <w:rPr>
                <w:sz w:val="24"/>
                <w:szCs w:val="28"/>
              </w:rPr>
              <w:t>Автобус</w:t>
            </w:r>
          </w:p>
          <w:p w:rsidR="00B7102E" w:rsidRPr="00B7102E" w:rsidRDefault="00B7102E" w:rsidP="00DE4780">
            <w:pPr>
              <w:jc w:val="both"/>
              <w:rPr>
                <w:sz w:val="24"/>
                <w:szCs w:val="28"/>
              </w:rPr>
            </w:pPr>
            <w:r w:rsidRPr="00B7102E">
              <w:rPr>
                <w:sz w:val="24"/>
                <w:szCs w:val="28"/>
              </w:rPr>
              <w:t>Мотоцикл, мопед</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85-96</w:t>
            </w:r>
          </w:p>
          <w:p w:rsidR="00B7102E" w:rsidRPr="006158EA" w:rsidRDefault="00B7102E" w:rsidP="00DE4780">
            <w:pPr>
              <w:jc w:val="both"/>
              <w:rPr>
                <w:sz w:val="24"/>
                <w:szCs w:val="28"/>
              </w:rPr>
            </w:pPr>
            <w:r w:rsidRPr="006158EA">
              <w:rPr>
                <w:sz w:val="24"/>
                <w:szCs w:val="28"/>
              </w:rPr>
              <w:t>82-88</w:t>
            </w:r>
          </w:p>
          <w:p w:rsidR="00B7102E" w:rsidRPr="006158EA" w:rsidRDefault="00B7102E" w:rsidP="00DE4780">
            <w:pPr>
              <w:jc w:val="both"/>
              <w:rPr>
                <w:sz w:val="24"/>
                <w:szCs w:val="28"/>
              </w:rPr>
            </w:pPr>
            <w:r w:rsidRPr="006158EA">
              <w:rPr>
                <w:sz w:val="24"/>
                <w:szCs w:val="28"/>
              </w:rPr>
              <w:t>80-95</w:t>
            </w:r>
          </w:p>
          <w:p w:rsidR="00B7102E" w:rsidRPr="006158EA" w:rsidRDefault="00B7102E" w:rsidP="00DE4780">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DE4780">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дБА</w:t>
            </w:r>
          </w:p>
        </w:tc>
      </w:tr>
      <w:tr w:rsidR="00B7102E" w:rsidRPr="00760636" w:rsidTr="00DE4780">
        <w:tc>
          <w:tcPr>
            <w:tcW w:w="1666" w:type="dxa"/>
          </w:tcPr>
          <w:p w:rsidR="00B7102E" w:rsidRPr="00760636" w:rsidRDefault="00B7102E" w:rsidP="00DE4780">
            <w:pPr>
              <w:rPr>
                <w:sz w:val="24"/>
                <w:szCs w:val="24"/>
              </w:rPr>
            </w:pPr>
            <w:r w:rsidRPr="00760636">
              <w:rPr>
                <w:sz w:val="24"/>
                <w:szCs w:val="24"/>
              </w:rPr>
              <w:t>30</w:t>
            </w:r>
          </w:p>
        </w:tc>
        <w:tc>
          <w:tcPr>
            <w:tcW w:w="1666" w:type="dxa"/>
          </w:tcPr>
          <w:p w:rsidR="00B7102E" w:rsidRPr="00760636" w:rsidRDefault="00B7102E" w:rsidP="00DE4780">
            <w:pPr>
              <w:rPr>
                <w:sz w:val="24"/>
                <w:szCs w:val="24"/>
              </w:rPr>
            </w:pPr>
            <w:r w:rsidRPr="00760636">
              <w:rPr>
                <w:sz w:val="24"/>
                <w:szCs w:val="24"/>
              </w:rPr>
              <w:t>57,5</w:t>
            </w:r>
          </w:p>
        </w:tc>
        <w:tc>
          <w:tcPr>
            <w:tcW w:w="1666" w:type="dxa"/>
          </w:tcPr>
          <w:p w:rsidR="00B7102E" w:rsidRPr="00760636" w:rsidRDefault="00B7102E" w:rsidP="00DE4780">
            <w:pPr>
              <w:rPr>
                <w:sz w:val="24"/>
                <w:szCs w:val="24"/>
              </w:rPr>
            </w:pPr>
            <w:r w:rsidRPr="00760636">
              <w:rPr>
                <w:sz w:val="24"/>
                <w:szCs w:val="24"/>
              </w:rPr>
              <w:t>400</w:t>
            </w:r>
          </w:p>
        </w:tc>
        <w:tc>
          <w:tcPr>
            <w:tcW w:w="1666" w:type="dxa"/>
          </w:tcPr>
          <w:p w:rsidR="00B7102E" w:rsidRPr="00760636" w:rsidRDefault="00B7102E" w:rsidP="00DE4780">
            <w:pPr>
              <w:rPr>
                <w:sz w:val="24"/>
                <w:szCs w:val="24"/>
              </w:rPr>
            </w:pPr>
            <w:r w:rsidRPr="00760636">
              <w:rPr>
                <w:sz w:val="24"/>
                <w:szCs w:val="24"/>
              </w:rPr>
              <w:t>68,7</w:t>
            </w:r>
          </w:p>
        </w:tc>
        <w:tc>
          <w:tcPr>
            <w:tcW w:w="1666" w:type="dxa"/>
          </w:tcPr>
          <w:p w:rsidR="00B7102E" w:rsidRPr="00760636" w:rsidRDefault="00B7102E" w:rsidP="00DE4780">
            <w:pPr>
              <w:rPr>
                <w:sz w:val="24"/>
                <w:szCs w:val="24"/>
              </w:rPr>
            </w:pPr>
            <w:r w:rsidRPr="00760636">
              <w:rPr>
                <w:sz w:val="24"/>
                <w:szCs w:val="24"/>
              </w:rPr>
              <w:t>3000</w:t>
            </w:r>
          </w:p>
        </w:tc>
        <w:tc>
          <w:tcPr>
            <w:tcW w:w="1667" w:type="dxa"/>
          </w:tcPr>
          <w:p w:rsidR="00B7102E" w:rsidRPr="00760636" w:rsidRDefault="00B7102E" w:rsidP="00DE4780">
            <w:pPr>
              <w:rPr>
                <w:sz w:val="24"/>
                <w:szCs w:val="24"/>
              </w:rPr>
            </w:pPr>
            <w:r w:rsidRPr="00760636">
              <w:rPr>
                <w:sz w:val="24"/>
                <w:szCs w:val="24"/>
              </w:rPr>
              <w:t>77,5</w:t>
            </w:r>
          </w:p>
        </w:tc>
      </w:tr>
      <w:tr w:rsidR="00B7102E" w:rsidRPr="00760636" w:rsidTr="00DE4780">
        <w:tc>
          <w:tcPr>
            <w:tcW w:w="1666" w:type="dxa"/>
          </w:tcPr>
          <w:p w:rsidR="00B7102E" w:rsidRPr="00760636" w:rsidRDefault="00B7102E" w:rsidP="00DE4780">
            <w:pPr>
              <w:rPr>
                <w:sz w:val="24"/>
                <w:szCs w:val="24"/>
              </w:rPr>
            </w:pPr>
            <w:r w:rsidRPr="00760636">
              <w:rPr>
                <w:sz w:val="24"/>
                <w:szCs w:val="24"/>
              </w:rPr>
              <w:t>40</w:t>
            </w:r>
          </w:p>
        </w:tc>
        <w:tc>
          <w:tcPr>
            <w:tcW w:w="1666" w:type="dxa"/>
          </w:tcPr>
          <w:p w:rsidR="00B7102E" w:rsidRPr="00760636" w:rsidRDefault="00B7102E" w:rsidP="00DE4780">
            <w:pPr>
              <w:rPr>
                <w:sz w:val="24"/>
                <w:szCs w:val="24"/>
              </w:rPr>
            </w:pPr>
            <w:r w:rsidRPr="00760636">
              <w:rPr>
                <w:sz w:val="24"/>
                <w:szCs w:val="24"/>
              </w:rPr>
              <w:t>58,7</w:t>
            </w:r>
          </w:p>
        </w:tc>
        <w:tc>
          <w:tcPr>
            <w:tcW w:w="1666" w:type="dxa"/>
          </w:tcPr>
          <w:p w:rsidR="00B7102E" w:rsidRPr="00760636" w:rsidRDefault="00B7102E" w:rsidP="00DE4780">
            <w:pPr>
              <w:rPr>
                <w:sz w:val="24"/>
                <w:szCs w:val="24"/>
              </w:rPr>
            </w:pPr>
            <w:r w:rsidRPr="00760636">
              <w:rPr>
                <w:sz w:val="24"/>
                <w:szCs w:val="24"/>
              </w:rPr>
              <w:t>500</w:t>
            </w:r>
          </w:p>
        </w:tc>
        <w:tc>
          <w:tcPr>
            <w:tcW w:w="1666" w:type="dxa"/>
          </w:tcPr>
          <w:p w:rsidR="00B7102E" w:rsidRPr="00760636" w:rsidRDefault="00B7102E" w:rsidP="00DE4780">
            <w:pPr>
              <w:rPr>
                <w:sz w:val="24"/>
                <w:szCs w:val="24"/>
              </w:rPr>
            </w:pPr>
            <w:r w:rsidRPr="00760636">
              <w:rPr>
                <w:sz w:val="24"/>
                <w:szCs w:val="24"/>
              </w:rPr>
              <w:t>69,7</w:t>
            </w:r>
          </w:p>
        </w:tc>
        <w:tc>
          <w:tcPr>
            <w:tcW w:w="1666" w:type="dxa"/>
          </w:tcPr>
          <w:p w:rsidR="00B7102E" w:rsidRPr="00760636" w:rsidRDefault="00B7102E" w:rsidP="00DE4780">
            <w:pPr>
              <w:rPr>
                <w:sz w:val="24"/>
                <w:szCs w:val="24"/>
              </w:rPr>
            </w:pPr>
            <w:r w:rsidRPr="00760636">
              <w:rPr>
                <w:sz w:val="24"/>
                <w:szCs w:val="24"/>
              </w:rPr>
              <w:t>3500</w:t>
            </w:r>
          </w:p>
        </w:tc>
        <w:tc>
          <w:tcPr>
            <w:tcW w:w="1667" w:type="dxa"/>
          </w:tcPr>
          <w:p w:rsidR="00B7102E" w:rsidRPr="00760636" w:rsidRDefault="00B7102E" w:rsidP="00DE4780">
            <w:pPr>
              <w:rPr>
                <w:sz w:val="24"/>
                <w:szCs w:val="24"/>
              </w:rPr>
            </w:pPr>
            <w:r w:rsidRPr="00760636">
              <w:rPr>
                <w:sz w:val="24"/>
                <w:szCs w:val="24"/>
              </w:rPr>
              <w:t>78,1</w:t>
            </w:r>
          </w:p>
        </w:tc>
      </w:tr>
      <w:tr w:rsidR="00B7102E" w:rsidRPr="00760636" w:rsidTr="00DE4780">
        <w:tc>
          <w:tcPr>
            <w:tcW w:w="1666" w:type="dxa"/>
          </w:tcPr>
          <w:p w:rsidR="00B7102E" w:rsidRPr="00760636" w:rsidRDefault="00B7102E" w:rsidP="00DE4780">
            <w:pPr>
              <w:rPr>
                <w:sz w:val="24"/>
                <w:szCs w:val="24"/>
              </w:rPr>
            </w:pPr>
            <w:r w:rsidRPr="00760636">
              <w:rPr>
                <w:sz w:val="24"/>
                <w:szCs w:val="24"/>
              </w:rPr>
              <w:t>50</w:t>
            </w:r>
          </w:p>
        </w:tc>
        <w:tc>
          <w:tcPr>
            <w:tcW w:w="1666" w:type="dxa"/>
          </w:tcPr>
          <w:p w:rsidR="00B7102E" w:rsidRPr="00760636" w:rsidRDefault="00B7102E" w:rsidP="00DE4780">
            <w:pPr>
              <w:rPr>
                <w:sz w:val="24"/>
                <w:szCs w:val="24"/>
              </w:rPr>
            </w:pPr>
            <w:r w:rsidRPr="00760636">
              <w:rPr>
                <w:sz w:val="24"/>
                <w:szCs w:val="24"/>
              </w:rPr>
              <w:t>59,7</w:t>
            </w:r>
          </w:p>
        </w:tc>
        <w:tc>
          <w:tcPr>
            <w:tcW w:w="1666" w:type="dxa"/>
          </w:tcPr>
          <w:p w:rsidR="00B7102E" w:rsidRPr="00760636" w:rsidRDefault="00B7102E" w:rsidP="00DE4780">
            <w:pPr>
              <w:rPr>
                <w:sz w:val="24"/>
                <w:szCs w:val="24"/>
              </w:rPr>
            </w:pPr>
            <w:r w:rsidRPr="00760636">
              <w:rPr>
                <w:sz w:val="24"/>
                <w:szCs w:val="24"/>
              </w:rPr>
              <w:t>600</w:t>
            </w:r>
          </w:p>
        </w:tc>
        <w:tc>
          <w:tcPr>
            <w:tcW w:w="1666" w:type="dxa"/>
          </w:tcPr>
          <w:p w:rsidR="00B7102E" w:rsidRPr="00760636" w:rsidRDefault="00B7102E" w:rsidP="00DE4780">
            <w:pPr>
              <w:rPr>
                <w:sz w:val="24"/>
                <w:szCs w:val="24"/>
              </w:rPr>
            </w:pPr>
            <w:r w:rsidRPr="00760636">
              <w:rPr>
                <w:sz w:val="24"/>
                <w:szCs w:val="24"/>
              </w:rPr>
              <w:t>70,5</w:t>
            </w:r>
          </w:p>
        </w:tc>
        <w:tc>
          <w:tcPr>
            <w:tcW w:w="1666" w:type="dxa"/>
          </w:tcPr>
          <w:p w:rsidR="00B7102E" w:rsidRPr="00760636" w:rsidRDefault="00B7102E" w:rsidP="00DE4780">
            <w:pPr>
              <w:rPr>
                <w:sz w:val="24"/>
                <w:szCs w:val="24"/>
              </w:rPr>
            </w:pPr>
            <w:r w:rsidRPr="00760636">
              <w:rPr>
                <w:sz w:val="24"/>
                <w:szCs w:val="24"/>
              </w:rPr>
              <w:t>4000</w:t>
            </w:r>
          </w:p>
        </w:tc>
        <w:tc>
          <w:tcPr>
            <w:tcW w:w="1667" w:type="dxa"/>
          </w:tcPr>
          <w:p w:rsidR="00B7102E" w:rsidRPr="00760636" w:rsidRDefault="00B7102E" w:rsidP="00DE4780">
            <w:pPr>
              <w:rPr>
                <w:sz w:val="24"/>
                <w:szCs w:val="24"/>
              </w:rPr>
            </w:pPr>
            <w:r w:rsidRPr="00760636">
              <w:rPr>
                <w:sz w:val="24"/>
                <w:szCs w:val="24"/>
              </w:rPr>
              <w:t>78,7</w:t>
            </w:r>
          </w:p>
        </w:tc>
      </w:tr>
      <w:tr w:rsidR="00B7102E" w:rsidRPr="00760636" w:rsidTr="00DE4780">
        <w:tc>
          <w:tcPr>
            <w:tcW w:w="1666" w:type="dxa"/>
          </w:tcPr>
          <w:p w:rsidR="00B7102E" w:rsidRPr="00760636" w:rsidRDefault="00B7102E" w:rsidP="00DE4780">
            <w:pPr>
              <w:rPr>
                <w:sz w:val="24"/>
                <w:szCs w:val="24"/>
              </w:rPr>
            </w:pPr>
            <w:r w:rsidRPr="00760636">
              <w:rPr>
                <w:sz w:val="24"/>
                <w:szCs w:val="24"/>
              </w:rPr>
              <w:t>60</w:t>
            </w:r>
          </w:p>
        </w:tc>
        <w:tc>
          <w:tcPr>
            <w:tcW w:w="1666" w:type="dxa"/>
          </w:tcPr>
          <w:p w:rsidR="00B7102E" w:rsidRPr="00760636" w:rsidRDefault="00B7102E" w:rsidP="00DE4780">
            <w:pPr>
              <w:rPr>
                <w:sz w:val="24"/>
                <w:szCs w:val="24"/>
              </w:rPr>
            </w:pPr>
            <w:r w:rsidRPr="00760636">
              <w:rPr>
                <w:sz w:val="24"/>
                <w:szCs w:val="24"/>
              </w:rPr>
              <w:t>60,5</w:t>
            </w:r>
          </w:p>
        </w:tc>
        <w:tc>
          <w:tcPr>
            <w:tcW w:w="1666" w:type="dxa"/>
          </w:tcPr>
          <w:p w:rsidR="00B7102E" w:rsidRPr="00760636" w:rsidRDefault="00B7102E" w:rsidP="00DE4780">
            <w:pPr>
              <w:rPr>
                <w:sz w:val="24"/>
                <w:szCs w:val="24"/>
              </w:rPr>
            </w:pPr>
            <w:r w:rsidRPr="00760636">
              <w:rPr>
                <w:sz w:val="24"/>
                <w:szCs w:val="24"/>
              </w:rPr>
              <w:t>700</w:t>
            </w:r>
          </w:p>
        </w:tc>
        <w:tc>
          <w:tcPr>
            <w:tcW w:w="1666" w:type="dxa"/>
          </w:tcPr>
          <w:p w:rsidR="00B7102E" w:rsidRPr="00760636" w:rsidRDefault="00B7102E" w:rsidP="00DE4780">
            <w:pPr>
              <w:rPr>
                <w:sz w:val="24"/>
                <w:szCs w:val="24"/>
              </w:rPr>
            </w:pPr>
            <w:r w:rsidRPr="00760636">
              <w:rPr>
                <w:sz w:val="24"/>
                <w:szCs w:val="24"/>
              </w:rPr>
              <w:t>71,2</w:t>
            </w:r>
          </w:p>
        </w:tc>
        <w:tc>
          <w:tcPr>
            <w:tcW w:w="1666" w:type="dxa"/>
          </w:tcPr>
          <w:p w:rsidR="00B7102E" w:rsidRPr="00760636" w:rsidRDefault="00B7102E" w:rsidP="00DE4780">
            <w:pPr>
              <w:rPr>
                <w:sz w:val="24"/>
                <w:szCs w:val="24"/>
              </w:rPr>
            </w:pPr>
            <w:r w:rsidRPr="00760636">
              <w:rPr>
                <w:sz w:val="24"/>
                <w:szCs w:val="24"/>
              </w:rPr>
              <w:t>4500</w:t>
            </w:r>
          </w:p>
        </w:tc>
        <w:tc>
          <w:tcPr>
            <w:tcW w:w="1667" w:type="dxa"/>
          </w:tcPr>
          <w:p w:rsidR="00B7102E" w:rsidRPr="00760636" w:rsidRDefault="00B7102E" w:rsidP="00DE4780">
            <w:pPr>
              <w:rPr>
                <w:sz w:val="24"/>
                <w:szCs w:val="24"/>
              </w:rPr>
            </w:pPr>
            <w:r w:rsidRPr="00760636">
              <w:rPr>
                <w:sz w:val="24"/>
                <w:szCs w:val="24"/>
              </w:rPr>
              <w:t>79,2</w:t>
            </w:r>
          </w:p>
        </w:tc>
      </w:tr>
      <w:tr w:rsidR="00B7102E" w:rsidRPr="00760636" w:rsidTr="00DE4780">
        <w:tc>
          <w:tcPr>
            <w:tcW w:w="1666" w:type="dxa"/>
          </w:tcPr>
          <w:p w:rsidR="00B7102E" w:rsidRPr="00760636" w:rsidRDefault="00B7102E" w:rsidP="00DE4780">
            <w:pPr>
              <w:rPr>
                <w:sz w:val="24"/>
                <w:szCs w:val="24"/>
              </w:rPr>
            </w:pPr>
            <w:r w:rsidRPr="00760636">
              <w:rPr>
                <w:sz w:val="24"/>
                <w:szCs w:val="24"/>
              </w:rPr>
              <w:t>70</w:t>
            </w:r>
          </w:p>
        </w:tc>
        <w:tc>
          <w:tcPr>
            <w:tcW w:w="1666" w:type="dxa"/>
          </w:tcPr>
          <w:p w:rsidR="00B7102E" w:rsidRPr="00760636" w:rsidRDefault="00B7102E" w:rsidP="00DE4780">
            <w:pPr>
              <w:rPr>
                <w:sz w:val="24"/>
                <w:szCs w:val="24"/>
              </w:rPr>
            </w:pPr>
            <w:r w:rsidRPr="00760636">
              <w:rPr>
                <w:sz w:val="24"/>
                <w:szCs w:val="24"/>
              </w:rPr>
              <w:t>61,2</w:t>
            </w:r>
          </w:p>
        </w:tc>
        <w:tc>
          <w:tcPr>
            <w:tcW w:w="1666" w:type="dxa"/>
          </w:tcPr>
          <w:p w:rsidR="00B7102E" w:rsidRPr="00760636" w:rsidRDefault="00B7102E" w:rsidP="00DE4780">
            <w:pPr>
              <w:rPr>
                <w:sz w:val="24"/>
                <w:szCs w:val="24"/>
              </w:rPr>
            </w:pPr>
            <w:r w:rsidRPr="00760636">
              <w:rPr>
                <w:sz w:val="24"/>
                <w:szCs w:val="24"/>
              </w:rPr>
              <w:t>800</w:t>
            </w:r>
          </w:p>
        </w:tc>
        <w:tc>
          <w:tcPr>
            <w:tcW w:w="1666" w:type="dxa"/>
          </w:tcPr>
          <w:p w:rsidR="00B7102E" w:rsidRPr="00760636" w:rsidRDefault="00B7102E" w:rsidP="00DE4780">
            <w:pPr>
              <w:rPr>
                <w:sz w:val="24"/>
                <w:szCs w:val="24"/>
              </w:rPr>
            </w:pPr>
            <w:r w:rsidRPr="00760636">
              <w:rPr>
                <w:sz w:val="24"/>
                <w:szCs w:val="24"/>
              </w:rPr>
              <w:t>71,7</w:t>
            </w:r>
          </w:p>
        </w:tc>
        <w:tc>
          <w:tcPr>
            <w:tcW w:w="1666" w:type="dxa"/>
          </w:tcPr>
          <w:p w:rsidR="00B7102E" w:rsidRPr="00760636" w:rsidRDefault="00B7102E" w:rsidP="00DE4780">
            <w:pPr>
              <w:rPr>
                <w:sz w:val="24"/>
                <w:szCs w:val="24"/>
              </w:rPr>
            </w:pPr>
            <w:r w:rsidRPr="00760636">
              <w:rPr>
                <w:sz w:val="24"/>
                <w:szCs w:val="24"/>
              </w:rPr>
              <w:t>5000</w:t>
            </w:r>
          </w:p>
        </w:tc>
        <w:tc>
          <w:tcPr>
            <w:tcW w:w="1667" w:type="dxa"/>
          </w:tcPr>
          <w:p w:rsidR="00B7102E" w:rsidRPr="00760636" w:rsidRDefault="00B7102E" w:rsidP="00DE4780">
            <w:pPr>
              <w:rPr>
                <w:sz w:val="24"/>
                <w:szCs w:val="24"/>
              </w:rPr>
            </w:pPr>
            <w:r w:rsidRPr="00760636">
              <w:rPr>
                <w:sz w:val="24"/>
                <w:szCs w:val="24"/>
              </w:rPr>
              <w:t>79,7</w:t>
            </w:r>
          </w:p>
        </w:tc>
      </w:tr>
      <w:tr w:rsidR="00B7102E" w:rsidRPr="00760636" w:rsidTr="00DE4780">
        <w:tc>
          <w:tcPr>
            <w:tcW w:w="1666" w:type="dxa"/>
          </w:tcPr>
          <w:p w:rsidR="00B7102E" w:rsidRPr="00760636" w:rsidRDefault="00B7102E" w:rsidP="00DE4780">
            <w:pPr>
              <w:rPr>
                <w:sz w:val="24"/>
                <w:szCs w:val="24"/>
              </w:rPr>
            </w:pPr>
            <w:r w:rsidRPr="00760636">
              <w:rPr>
                <w:sz w:val="24"/>
                <w:szCs w:val="24"/>
              </w:rPr>
              <w:t>80</w:t>
            </w:r>
          </w:p>
        </w:tc>
        <w:tc>
          <w:tcPr>
            <w:tcW w:w="1666" w:type="dxa"/>
          </w:tcPr>
          <w:p w:rsidR="00B7102E" w:rsidRPr="00760636" w:rsidRDefault="00B7102E" w:rsidP="00DE4780">
            <w:pPr>
              <w:rPr>
                <w:sz w:val="24"/>
                <w:szCs w:val="24"/>
              </w:rPr>
            </w:pPr>
            <w:r w:rsidRPr="00760636">
              <w:rPr>
                <w:sz w:val="24"/>
                <w:szCs w:val="24"/>
              </w:rPr>
              <w:t>61,7</w:t>
            </w:r>
          </w:p>
        </w:tc>
        <w:tc>
          <w:tcPr>
            <w:tcW w:w="1666" w:type="dxa"/>
          </w:tcPr>
          <w:p w:rsidR="00B7102E" w:rsidRPr="00760636" w:rsidRDefault="00B7102E" w:rsidP="00DE4780">
            <w:pPr>
              <w:rPr>
                <w:sz w:val="24"/>
                <w:szCs w:val="24"/>
              </w:rPr>
            </w:pPr>
            <w:r w:rsidRPr="00760636">
              <w:rPr>
                <w:sz w:val="24"/>
                <w:szCs w:val="24"/>
              </w:rPr>
              <w:t>900</w:t>
            </w:r>
          </w:p>
        </w:tc>
        <w:tc>
          <w:tcPr>
            <w:tcW w:w="1666" w:type="dxa"/>
          </w:tcPr>
          <w:p w:rsidR="00B7102E" w:rsidRPr="00760636" w:rsidRDefault="00B7102E" w:rsidP="00DE4780">
            <w:pPr>
              <w:rPr>
                <w:sz w:val="24"/>
                <w:szCs w:val="24"/>
              </w:rPr>
            </w:pPr>
            <w:r w:rsidRPr="00760636">
              <w:rPr>
                <w:sz w:val="24"/>
                <w:szCs w:val="24"/>
              </w:rPr>
              <w:t>72,2</w:t>
            </w:r>
          </w:p>
        </w:tc>
        <w:tc>
          <w:tcPr>
            <w:tcW w:w="1666" w:type="dxa"/>
          </w:tcPr>
          <w:p w:rsidR="00B7102E" w:rsidRPr="00760636" w:rsidRDefault="00B7102E" w:rsidP="00DE4780">
            <w:pPr>
              <w:rPr>
                <w:sz w:val="24"/>
                <w:szCs w:val="24"/>
              </w:rPr>
            </w:pPr>
            <w:r w:rsidRPr="00760636">
              <w:rPr>
                <w:sz w:val="24"/>
                <w:szCs w:val="24"/>
              </w:rPr>
              <w:t>6000</w:t>
            </w:r>
          </w:p>
        </w:tc>
        <w:tc>
          <w:tcPr>
            <w:tcW w:w="1667" w:type="dxa"/>
          </w:tcPr>
          <w:p w:rsidR="00B7102E" w:rsidRPr="00760636" w:rsidRDefault="00B7102E" w:rsidP="00DE4780">
            <w:pPr>
              <w:rPr>
                <w:sz w:val="24"/>
                <w:szCs w:val="24"/>
              </w:rPr>
            </w:pPr>
            <w:r w:rsidRPr="00760636">
              <w:rPr>
                <w:sz w:val="24"/>
                <w:szCs w:val="24"/>
              </w:rPr>
              <w:t>80,5</w:t>
            </w:r>
          </w:p>
        </w:tc>
      </w:tr>
      <w:tr w:rsidR="00B7102E" w:rsidRPr="00760636" w:rsidTr="00DE4780">
        <w:tc>
          <w:tcPr>
            <w:tcW w:w="1666" w:type="dxa"/>
          </w:tcPr>
          <w:p w:rsidR="00B7102E" w:rsidRPr="00760636" w:rsidRDefault="00B7102E" w:rsidP="00DE4780">
            <w:pPr>
              <w:rPr>
                <w:sz w:val="24"/>
                <w:szCs w:val="24"/>
              </w:rPr>
            </w:pPr>
            <w:r w:rsidRPr="00760636">
              <w:rPr>
                <w:sz w:val="24"/>
                <w:szCs w:val="24"/>
              </w:rPr>
              <w:t>90</w:t>
            </w:r>
          </w:p>
        </w:tc>
        <w:tc>
          <w:tcPr>
            <w:tcW w:w="1666" w:type="dxa"/>
          </w:tcPr>
          <w:p w:rsidR="00B7102E" w:rsidRPr="00760636" w:rsidRDefault="00B7102E" w:rsidP="00DE4780">
            <w:pPr>
              <w:rPr>
                <w:sz w:val="24"/>
                <w:szCs w:val="24"/>
              </w:rPr>
            </w:pPr>
            <w:r w:rsidRPr="00760636">
              <w:rPr>
                <w:sz w:val="24"/>
                <w:szCs w:val="24"/>
              </w:rPr>
              <w:t>62,2</w:t>
            </w:r>
          </w:p>
        </w:tc>
        <w:tc>
          <w:tcPr>
            <w:tcW w:w="1666" w:type="dxa"/>
          </w:tcPr>
          <w:p w:rsidR="00B7102E" w:rsidRPr="00760636" w:rsidRDefault="00B7102E" w:rsidP="00DE4780">
            <w:pPr>
              <w:rPr>
                <w:sz w:val="24"/>
                <w:szCs w:val="24"/>
              </w:rPr>
            </w:pPr>
            <w:r w:rsidRPr="00760636">
              <w:rPr>
                <w:sz w:val="24"/>
                <w:szCs w:val="24"/>
              </w:rPr>
              <w:t>1000</w:t>
            </w:r>
          </w:p>
        </w:tc>
        <w:tc>
          <w:tcPr>
            <w:tcW w:w="1666" w:type="dxa"/>
          </w:tcPr>
          <w:p w:rsidR="00B7102E" w:rsidRPr="00760636" w:rsidRDefault="00B7102E" w:rsidP="00DE4780">
            <w:pPr>
              <w:rPr>
                <w:sz w:val="24"/>
                <w:szCs w:val="24"/>
              </w:rPr>
            </w:pPr>
            <w:r w:rsidRPr="00760636">
              <w:rPr>
                <w:sz w:val="24"/>
                <w:szCs w:val="24"/>
              </w:rPr>
              <w:t>72,7</w:t>
            </w:r>
          </w:p>
        </w:tc>
        <w:tc>
          <w:tcPr>
            <w:tcW w:w="1666" w:type="dxa"/>
          </w:tcPr>
          <w:p w:rsidR="00B7102E" w:rsidRPr="00760636" w:rsidRDefault="00B7102E" w:rsidP="00DE4780">
            <w:pPr>
              <w:rPr>
                <w:sz w:val="24"/>
                <w:szCs w:val="24"/>
              </w:rPr>
            </w:pPr>
            <w:r w:rsidRPr="00760636">
              <w:rPr>
                <w:sz w:val="24"/>
                <w:szCs w:val="24"/>
              </w:rPr>
              <w:t>7000</w:t>
            </w:r>
          </w:p>
        </w:tc>
        <w:tc>
          <w:tcPr>
            <w:tcW w:w="1667" w:type="dxa"/>
          </w:tcPr>
          <w:p w:rsidR="00B7102E" w:rsidRPr="00760636" w:rsidRDefault="00B7102E" w:rsidP="00DE4780">
            <w:pPr>
              <w:rPr>
                <w:sz w:val="24"/>
                <w:szCs w:val="24"/>
              </w:rPr>
            </w:pPr>
            <w:r w:rsidRPr="00760636">
              <w:rPr>
                <w:sz w:val="24"/>
                <w:szCs w:val="24"/>
              </w:rPr>
              <w:t>81,2</w:t>
            </w:r>
          </w:p>
        </w:tc>
      </w:tr>
      <w:tr w:rsidR="00B7102E" w:rsidRPr="00760636" w:rsidTr="00DE4780">
        <w:tc>
          <w:tcPr>
            <w:tcW w:w="1666" w:type="dxa"/>
          </w:tcPr>
          <w:p w:rsidR="00B7102E" w:rsidRPr="00760636" w:rsidRDefault="00B7102E" w:rsidP="00DE4780">
            <w:pPr>
              <w:rPr>
                <w:sz w:val="24"/>
                <w:szCs w:val="24"/>
              </w:rPr>
            </w:pPr>
            <w:r w:rsidRPr="00760636">
              <w:rPr>
                <w:sz w:val="24"/>
                <w:szCs w:val="24"/>
              </w:rPr>
              <w:t>100</w:t>
            </w:r>
          </w:p>
        </w:tc>
        <w:tc>
          <w:tcPr>
            <w:tcW w:w="1666" w:type="dxa"/>
          </w:tcPr>
          <w:p w:rsidR="00B7102E" w:rsidRPr="00760636" w:rsidRDefault="00B7102E" w:rsidP="00DE4780">
            <w:pPr>
              <w:rPr>
                <w:sz w:val="24"/>
                <w:szCs w:val="24"/>
              </w:rPr>
            </w:pPr>
            <w:r w:rsidRPr="00760636">
              <w:rPr>
                <w:sz w:val="24"/>
                <w:szCs w:val="24"/>
              </w:rPr>
              <w:t>62,7</w:t>
            </w:r>
          </w:p>
        </w:tc>
        <w:tc>
          <w:tcPr>
            <w:tcW w:w="1666" w:type="dxa"/>
          </w:tcPr>
          <w:p w:rsidR="00B7102E" w:rsidRPr="00760636" w:rsidRDefault="00B7102E" w:rsidP="00DE4780">
            <w:pPr>
              <w:rPr>
                <w:sz w:val="24"/>
                <w:szCs w:val="24"/>
              </w:rPr>
            </w:pPr>
            <w:r w:rsidRPr="00760636">
              <w:rPr>
                <w:sz w:val="24"/>
                <w:szCs w:val="24"/>
              </w:rPr>
              <w:t>1500</w:t>
            </w:r>
          </w:p>
        </w:tc>
        <w:tc>
          <w:tcPr>
            <w:tcW w:w="1666" w:type="dxa"/>
          </w:tcPr>
          <w:p w:rsidR="00B7102E" w:rsidRPr="00760636" w:rsidRDefault="00B7102E" w:rsidP="00DE4780">
            <w:pPr>
              <w:rPr>
                <w:sz w:val="24"/>
                <w:szCs w:val="24"/>
              </w:rPr>
            </w:pPr>
            <w:r w:rsidRPr="00760636">
              <w:rPr>
                <w:sz w:val="24"/>
                <w:szCs w:val="24"/>
              </w:rPr>
              <w:t>74,5</w:t>
            </w:r>
          </w:p>
        </w:tc>
        <w:tc>
          <w:tcPr>
            <w:tcW w:w="1666" w:type="dxa"/>
          </w:tcPr>
          <w:p w:rsidR="00B7102E" w:rsidRPr="00760636" w:rsidRDefault="00B7102E" w:rsidP="00DE4780">
            <w:pPr>
              <w:rPr>
                <w:sz w:val="24"/>
                <w:szCs w:val="24"/>
              </w:rPr>
            </w:pPr>
            <w:r w:rsidRPr="00760636">
              <w:rPr>
                <w:sz w:val="24"/>
                <w:szCs w:val="24"/>
              </w:rPr>
              <w:t>8000</w:t>
            </w:r>
          </w:p>
        </w:tc>
        <w:tc>
          <w:tcPr>
            <w:tcW w:w="1667" w:type="dxa"/>
          </w:tcPr>
          <w:p w:rsidR="00B7102E" w:rsidRPr="00760636" w:rsidRDefault="00B7102E" w:rsidP="00DE4780">
            <w:pPr>
              <w:rPr>
                <w:sz w:val="24"/>
                <w:szCs w:val="24"/>
              </w:rPr>
            </w:pPr>
            <w:r w:rsidRPr="00760636">
              <w:rPr>
                <w:sz w:val="24"/>
                <w:szCs w:val="24"/>
              </w:rPr>
              <w:t>81,7</w:t>
            </w:r>
          </w:p>
        </w:tc>
      </w:tr>
      <w:tr w:rsidR="00B7102E" w:rsidRPr="00760636" w:rsidTr="00DE4780">
        <w:tc>
          <w:tcPr>
            <w:tcW w:w="1666" w:type="dxa"/>
          </w:tcPr>
          <w:p w:rsidR="00B7102E" w:rsidRPr="00760636" w:rsidRDefault="00B7102E" w:rsidP="00DE4780">
            <w:pPr>
              <w:rPr>
                <w:sz w:val="24"/>
                <w:szCs w:val="24"/>
              </w:rPr>
            </w:pPr>
            <w:r w:rsidRPr="00760636">
              <w:rPr>
                <w:sz w:val="24"/>
                <w:szCs w:val="24"/>
              </w:rPr>
              <w:t>150</w:t>
            </w:r>
          </w:p>
        </w:tc>
        <w:tc>
          <w:tcPr>
            <w:tcW w:w="1666" w:type="dxa"/>
          </w:tcPr>
          <w:p w:rsidR="00B7102E" w:rsidRPr="00760636" w:rsidRDefault="00B7102E" w:rsidP="00DE4780">
            <w:pPr>
              <w:rPr>
                <w:sz w:val="24"/>
                <w:szCs w:val="24"/>
              </w:rPr>
            </w:pPr>
            <w:r w:rsidRPr="00760636">
              <w:rPr>
                <w:sz w:val="24"/>
                <w:szCs w:val="24"/>
              </w:rPr>
              <w:t>64,5</w:t>
            </w:r>
          </w:p>
        </w:tc>
        <w:tc>
          <w:tcPr>
            <w:tcW w:w="1666" w:type="dxa"/>
          </w:tcPr>
          <w:p w:rsidR="00B7102E" w:rsidRPr="00760636" w:rsidRDefault="00B7102E" w:rsidP="00DE4780">
            <w:pPr>
              <w:rPr>
                <w:sz w:val="24"/>
                <w:szCs w:val="24"/>
              </w:rPr>
            </w:pPr>
            <w:r w:rsidRPr="00760636">
              <w:rPr>
                <w:sz w:val="24"/>
                <w:szCs w:val="24"/>
              </w:rPr>
              <w:t>2000</w:t>
            </w:r>
          </w:p>
        </w:tc>
        <w:tc>
          <w:tcPr>
            <w:tcW w:w="1666" w:type="dxa"/>
          </w:tcPr>
          <w:p w:rsidR="00B7102E" w:rsidRPr="00760636" w:rsidRDefault="00B7102E" w:rsidP="00DE4780">
            <w:pPr>
              <w:rPr>
                <w:sz w:val="24"/>
                <w:szCs w:val="24"/>
              </w:rPr>
            </w:pPr>
            <w:r w:rsidRPr="00760636">
              <w:rPr>
                <w:sz w:val="24"/>
                <w:szCs w:val="24"/>
              </w:rPr>
              <w:t>75,7</w:t>
            </w:r>
          </w:p>
        </w:tc>
        <w:tc>
          <w:tcPr>
            <w:tcW w:w="1666" w:type="dxa"/>
          </w:tcPr>
          <w:p w:rsidR="00B7102E" w:rsidRPr="00760636" w:rsidRDefault="00B7102E" w:rsidP="00DE4780">
            <w:pPr>
              <w:rPr>
                <w:sz w:val="24"/>
                <w:szCs w:val="24"/>
              </w:rPr>
            </w:pPr>
            <w:r w:rsidRPr="00760636">
              <w:rPr>
                <w:sz w:val="24"/>
                <w:szCs w:val="24"/>
              </w:rPr>
              <w:t>9000</w:t>
            </w:r>
          </w:p>
        </w:tc>
        <w:tc>
          <w:tcPr>
            <w:tcW w:w="1667" w:type="dxa"/>
          </w:tcPr>
          <w:p w:rsidR="00B7102E" w:rsidRPr="00760636" w:rsidRDefault="00B7102E" w:rsidP="00DE4780">
            <w:pPr>
              <w:rPr>
                <w:sz w:val="24"/>
                <w:szCs w:val="24"/>
              </w:rPr>
            </w:pPr>
            <w:r w:rsidRPr="00760636">
              <w:rPr>
                <w:sz w:val="24"/>
                <w:szCs w:val="24"/>
              </w:rPr>
              <w:t>82,2</w:t>
            </w:r>
          </w:p>
        </w:tc>
      </w:tr>
      <w:tr w:rsidR="00B7102E" w:rsidRPr="00760636" w:rsidTr="00DE4780">
        <w:tc>
          <w:tcPr>
            <w:tcW w:w="1666" w:type="dxa"/>
          </w:tcPr>
          <w:p w:rsidR="00B7102E" w:rsidRPr="00760636" w:rsidRDefault="00B7102E" w:rsidP="00DE4780">
            <w:pPr>
              <w:rPr>
                <w:sz w:val="24"/>
                <w:szCs w:val="24"/>
              </w:rPr>
            </w:pPr>
            <w:r w:rsidRPr="00760636">
              <w:rPr>
                <w:sz w:val="24"/>
                <w:szCs w:val="24"/>
              </w:rPr>
              <w:t>200</w:t>
            </w:r>
          </w:p>
        </w:tc>
        <w:tc>
          <w:tcPr>
            <w:tcW w:w="1666" w:type="dxa"/>
          </w:tcPr>
          <w:p w:rsidR="00B7102E" w:rsidRPr="00760636" w:rsidRDefault="00B7102E" w:rsidP="00DE4780">
            <w:pPr>
              <w:rPr>
                <w:sz w:val="24"/>
                <w:szCs w:val="24"/>
              </w:rPr>
            </w:pPr>
            <w:r w:rsidRPr="00760636">
              <w:rPr>
                <w:sz w:val="24"/>
                <w:szCs w:val="24"/>
              </w:rPr>
              <w:t>65,7</w:t>
            </w:r>
          </w:p>
        </w:tc>
        <w:tc>
          <w:tcPr>
            <w:tcW w:w="1666" w:type="dxa"/>
          </w:tcPr>
          <w:p w:rsidR="00B7102E" w:rsidRPr="00760636" w:rsidRDefault="00B7102E" w:rsidP="00DE4780">
            <w:pPr>
              <w:rPr>
                <w:sz w:val="24"/>
                <w:szCs w:val="24"/>
              </w:rPr>
            </w:pPr>
            <w:r w:rsidRPr="00760636">
              <w:rPr>
                <w:sz w:val="24"/>
                <w:szCs w:val="24"/>
              </w:rPr>
              <w:t>2500</w:t>
            </w:r>
          </w:p>
        </w:tc>
        <w:tc>
          <w:tcPr>
            <w:tcW w:w="1666" w:type="dxa"/>
          </w:tcPr>
          <w:p w:rsidR="00B7102E" w:rsidRPr="00760636" w:rsidRDefault="00B7102E" w:rsidP="00DE4780">
            <w:pPr>
              <w:rPr>
                <w:sz w:val="24"/>
                <w:szCs w:val="24"/>
              </w:rPr>
            </w:pPr>
            <w:r w:rsidRPr="00760636">
              <w:rPr>
                <w:sz w:val="24"/>
                <w:szCs w:val="24"/>
              </w:rPr>
              <w:t>76,7</w:t>
            </w:r>
          </w:p>
        </w:tc>
        <w:tc>
          <w:tcPr>
            <w:tcW w:w="1666" w:type="dxa"/>
          </w:tcPr>
          <w:p w:rsidR="00B7102E" w:rsidRPr="00760636" w:rsidRDefault="00B7102E" w:rsidP="00DE4780">
            <w:pPr>
              <w:rPr>
                <w:sz w:val="24"/>
                <w:szCs w:val="24"/>
              </w:rPr>
            </w:pPr>
            <w:r w:rsidRPr="00760636">
              <w:rPr>
                <w:sz w:val="24"/>
                <w:szCs w:val="24"/>
              </w:rPr>
              <w:t>10000</w:t>
            </w:r>
          </w:p>
        </w:tc>
        <w:tc>
          <w:tcPr>
            <w:tcW w:w="1667" w:type="dxa"/>
          </w:tcPr>
          <w:p w:rsidR="00B7102E" w:rsidRPr="00760636" w:rsidRDefault="00B7102E" w:rsidP="00DE4780">
            <w:pPr>
              <w:rPr>
                <w:sz w:val="24"/>
                <w:szCs w:val="24"/>
              </w:rPr>
            </w:pPr>
            <w:r w:rsidRPr="00760636">
              <w:rPr>
                <w:sz w:val="24"/>
                <w:szCs w:val="24"/>
              </w:rPr>
              <w:t>82,7</w:t>
            </w:r>
          </w:p>
        </w:tc>
      </w:tr>
      <w:tr w:rsidR="00B7102E" w:rsidRPr="00760636" w:rsidTr="00DE4780">
        <w:tc>
          <w:tcPr>
            <w:tcW w:w="1666" w:type="dxa"/>
          </w:tcPr>
          <w:p w:rsidR="00B7102E" w:rsidRPr="00760636" w:rsidRDefault="00B7102E" w:rsidP="00DE4780">
            <w:pPr>
              <w:rPr>
                <w:sz w:val="24"/>
                <w:szCs w:val="24"/>
              </w:rPr>
            </w:pPr>
            <w:r w:rsidRPr="00760636">
              <w:rPr>
                <w:sz w:val="24"/>
                <w:szCs w:val="24"/>
              </w:rPr>
              <w:t>300</w:t>
            </w:r>
          </w:p>
        </w:tc>
        <w:tc>
          <w:tcPr>
            <w:tcW w:w="1666" w:type="dxa"/>
          </w:tcPr>
          <w:p w:rsidR="00B7102E" w:rsidRPr="00760636" w:rsidRDefault="00B7102E" w:rsidP="00DE4780">
            <w:pPr>
              <w:rPr>
                <w:sz w:val="24"/>
                <w:szCs w:val="24"/>
              </w:rPr>
            </w:pPr>
            <w:r w:rsidRPr="00760636">
              <w:rPr>
                <w:sz w:val="24"/>
                <w:szCs w:val="24"/>
              </w:rPr>
              <w:t>67,5</w:t>
            </w:r>
          </w:p>
        </w:tc>
        <w:tc>
          <w:tcPr>
            <w:tcW w:w="1666" w:type="dxa"/>
          </w:tcPr>
          <w:p w:rsidR="00B7102E" w:rsidRPr="00760636" w:rsidRDefault="00B7102E" w:rsidP="00DE4780">
            <w:pPr>
              <w:rPr>
                <w:sz w:val="24"/>
                <w:szCs w:val="24"/>
              </w:rPr>
            </w:pPr>
          </w:p>
        </w:tc>
        <w:tc>
          <w:tcPr>
            <w:tcW w:w="1666" w:type="dxa"/>
          </w:tcPr>
          <w:p w:rsidR="00B7102E" w:rsidRPr="00760636" w:rsidRDefault="00B7102E" w:rsidP="00DE4780">
            <w:pPr>
              <w:rPr>
                <w:sz w:val="24"/>
                <w:szCs w:val="24"/>
              </w:rPr>
            </w:pPr>
          </w:p>
        </w:tc>
        <w:tc>
          <w:tcPr>
            <w:tcW w:w="1666" w:type="dxa"/>
          </w:tcPr>
          <w:p w:rsidR="00B7102E" w:rsidRPr="00760636" w:rsidRDefault="00B7102E" w:rsidP="00DE4780">
            <w:pPr>
              <w:rPr>
                <w:sz w:val="24"/>
                <w:szCs w:val="24"/>
              </w:rPr>
            </w:pPr>
          </w:p>
        </w:tc>
        <w:tc>
          <w:tcPr>
            <w:tcW w:w="1667" w:type="dxa"/>
          </w:tcPr>
          <w:p w:rsidR="00B7102E" w:rsidRPr="00760636" w:rsidRDefault="00B7102E" w:rsidP="00DE4780">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r w:rsidRPr="00855495">
        <w:rPr>
          <w:sz w:val="28"/>
          <w:szCs w:val="24"/>
        </w:rPr>
        <w:t xml:space="preserve">Ш= </w:t>
      </w:r>
      <w:r w:rsidRPr="00855495">
        <w:rPr>
          <w:sz w:val="28"/>
          <w:szCs w:val="24"/>
        </w:rPr>
        <w:sym w:font="Symbol" w:char="F053"/>
      </w:r>
      <w:r w:rsidRPr="00855495">
        <w:rPr>
          <w:sz w:val="28"/>
          <w:szCs w:val="24"/>
        </w:rPr>
        <w:t xml:space="preserve">  (р*п),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п – количество данного вида транспорта ,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DE4780">
        <w:tc>
          <w:tcPr>
            <w:tcW w:w="3969" w:type="dxa"/>
            <w:vMerge w:val="restart"/>
            <w:shd w:val="clear" w:color="auto" w:fill="auto"/>
          </w:tcPr>
          <w:p w:rsidR="00B7102E" w:rsidRPr="00855495" w:rsidRDefault="00B7102E" w:rsidP="00DE4780">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DE4780">
            <w:pPr>
              <w:rPr>
                <w:sz w:val="24"/>
                <w:szCs w:val="24"/>
              </w:rPr>
            </w:pPr>
            <w:r w:rsidRPr="00855495">
              <w:rPr>
                <w:sz w:val="24"/>
                <w:szCs w:val="24"/>
              </w:rPr>
              <w:t>Шумовой показатель, р, дБА</w:t>
            </w:r>
          </w:p>
        </w:tc>
        <w:tc>
          <w:tcPr>
            <w:tcW w:w="4098" w:type="dxa"/>
            <w:gridSpan w:val="2"/>
            <w:shd w:val="clear" w:color="auto" w:fill="auto"/>
          </w:tcPr>
          <w:p w:rsidR="00B7102E" w:rsidRPr="00855495" w:rsidRDefault="00B7102E" w:rsidP="00DE4780">
            <w:pPr>
              <w:jc w:val="center"/>
              <w:rPr>
                <w:bCs/>
                <w:sz w:val="24"/>
                <w:szCs w:val="24"/>
              </w:rPr>
            </w:pPr>
            <w:r w:rsidRPr="00855495">
              <w:rPr>
                <w:sz w:val="24"/>
                <w:szCs w:val="24"/>
              </w:rPr>
              <w:t>Количество автомобилей, шт. (за 1 час)</w:t>
            </w:r>
          </w:p>
        </w:tc>
      </w:tr>
      <w:tr w:rsidR="00B7102E" w:rsidRPr="00855495" w:rsidTr="00DE4780">
        <w:tc>
          <w:tcPr>
            <w:tcW w:w="3969" w:type="dxa"/>
            <w:vMerge/>
            <w:shd w:val="clear" w:color="auto" w:fill="auto"/>
          </w:tcPr>
          <w:p w:rsidR="00B7102E" w:rsidRPr="00855495" w:rsidRDefault="00B7102E" w:rsidP="00DE4780">
            <w:pPr>
              <w:rPr>
                <w:bCs/>
                <w:sz w:val="24"/>
                <w:szCs w:val="24"/>
              </w:rPr>
            </w:pPr>
          </w:p>
        </w:tc>
        <w:tc>
          <w:tcPr>
            <w:tcW w:w="1627" w:type="dxa"/>
            <w:vMerge/>
            <w:shd w:val="clear" w:color="auto" w:fill="auto"/>
          </w:tcPr>
          <w:p w:rsidR="00B7102E" w:rsidRPr="00855495" w:rsidRDefault="00B7102E" w:rsidP="00DE4780">
            <w:pPr>
              <w:rPr>
                <w:bCs/>
                <w:sz w:val="24"/>
                <w:szCs w:val="24"/>
              </w:rPr>
            </w:pPr>
          </w:p>
        </w:tc>
        <w:tc>
          <w:tcPr>
            <w:tcW w:w="4098" w:type="dxa"/>
            <w:gridSpan w:val="2"/>
            <w:shd w:val="clear" w:color="auto" w:fill="auto"/>
          </w:tcPr>
          <w:p w:rsidR="00B7102E" w:rsidRPr="00855495" w:rsidRDefault="00B7102E" w:rsidP="00DE4780">
            <w:pPr>
              <w:jc w:val="center"/>
              <w:rPr>
                <w:bCs/>
                <w:sz w:val="24"/>
                <w:szCs w:val="24"/>
              </w:rPr>
            </w:pPr>
            <w:r>
              <w:rPr>
                <w:bCs/>
                <w:sz w:val="24"/>
                <w:szCs w:val="24"/>
              </w:rPr>
              <w:t>Р</w:t>
            </w:r>
            <w:r w:rsidRPr="00855495">
              <w:rPr>
                <w:bCs/>
                <w:sz w:val="24"/>
                <w:szCs w:val="24"/>
              </w:rPr>
              <w:t>айон</w:t>
            </w:r>
          </w:p>
        </w:tc>
      </w:tr>
      <w:tr w:rsidR="00B7102E" w:rsidRPr="00855495" w:rsidTr="00DE4780">
        <w:trPr>
          <w:trHeight w:val="234"/>
        </w:trPr>
        <w:tc>
          <w:tcPr>
            <w:tcW w:w="3969" w:type="dxa"/>
            <w:vMerge/>
            <w:shd w:val="clear" w:color="auto" w:fill="auto"/>
          </w:tcPr>
          <w:p w:rsidR="00B7102E" w:rsidRPr="00855495" w:rsidRDefault="00B7102E" w:rsidP="00DE4780">
            <w:pPr>
              <w:rPr>
                <w:bCs/>
                <w:sz w:val="24"/>
                <w:szCs w:val="24"/>
              </w:rPr>
            </w:pPr>
          </w:p>
        </w:tc>
        <w:tc>
          <w:tcPr>
            <w:tcW w:w="1627" w:type="dxa"/>
            <w:vMerge/>
            <w:shd w:val="clear" w:color="auto" w:fill="auto"/>
          </w:tcPr>
          <w:p w:rsidR="00B7102E" w:rsidRPr="00855495" w:rsidRDefault="00B7102E" w:rsidP="00DE4780">
            <w:pPr>
              <w:rPr>
                <w:bCs/>
                <w:sz w:val="24"/>
                <w:szCs w:val="24"/>
              </w:rPr>
            </w:pPr>
          </w:p>
        </w:tc>
        <w:tc>
          <w:tcPr>
            <w:tcW w:w="2072" w:type="dxa"/>
            <w:shd w:val="clear" w:color="auto" w:fill="auto"/>
            <w:vAlign w:val="center"/>
          </w:tcPr>
          <w:p w:rsidR="00B7102E" w:rsidRPr="00855495" w:rsidRDefault="00B7102E" w:rsidP="00DE4780">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DE4780">
            <w:pPr>
              <w:jc w:val="center"/>
              <w:rPr>
                <w:bCs/>
                <w:sz w:val="24"/>
                <w:szCs w:val="24"/>
              </w:rPr>
            </w:pPr>
            <w:r w:rsidRPr="00855495">
              <w:rPr>
                <w:bCs/>
                <w:sz w:val="24"/>
                <w:szCs w:val="24"/>
              </w:rPr>
              <w:t>Участок № 2</w:t>
            </w: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Автобус</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DE4780">
        <w:trPr>
          <w:cantSplit/>
          <w:trHeight w:val="1279"/>
        </w:trPr>
        <w:tc>
          <w:tcPr>
            <w:tcW w:w="2835" w:type="dxa"/>
          </w:tcPr>
          <w:p w:rsidR="00B7102E" w:rsidRPr="00855495" w:rsidRDefault="00B7102E" w:rsidP="00DE4780">
            <w:pPr>
              <w:pStyle w:val="1"/>
              <w:spacing w:before="0"/>
              <w:jc w:val="both"/>
              <w:rPr>
                <w:rFonts w:ascii="Times New Roman" w:hAnsi="Times New Roman"/>
                <w:color w:val="auto"/>
                <w:sz w:val="24"/>
                <w:szCs w:val="24"/>
              </w:rPr>
            </w:pPr>
            <w:bookmarkStart w:id="16" w:name="_Toc1506114"/>
            <w:bookmarkStart w:id="17" w:name="_Toc1855860"/>
            <w:bookmarkStart w:id="18" w:name="_Toc15424567"/>
            <w:r w:rsidRPr="00855495">
              <w:rPr>
                <w:rFonts w:ascii="Times New Roman" w:hAnsi="Times New Roman"/>
                <w:color w:val="auto"/>
                <w:sz w:val="24"/>
                <w:szCs w:val="24"/>
              </w:rPr>
              <w:t>Участок района</w:t>
            </w:r>
            <w:bookmarkEnd w:id="16"/>
            <w:bookmarkEnd w:id="17"/>
            <w:bookmarkEnd w:id="18"/>
          </w:p>
        </w:tc>
        <w:tc>
          <w:tcPr>
            <w:tcW w:w="2788" w:type="dxa"/>
          </w:tcPr>
          <w:p w:rsidR="00B7102E" w:rsidRPr="00855495" w:rsidRDefault="00B7102E" w:rsidP="00DE4780">
            <w:pPr>
              <w:pStyle w:val="1"/>
              <w:spacing w:before="0"/>
              <w:jc w:val="both"/>
              <w:rPr>
                <w:rFonts w:ascii="Times New Roman" w:hAnsi="Times New Roman"/>
                <w:color w:val="auto"/>
                <w:sz w:val="24"/>
                <w:szCs w:val="24"/>
              </w:rPr>
            </w:pPr>
            <w:bookmarkStart w:id="19" w:name="_Toc1506115"/>
            <w:bookmarkStart w:id="20" w:name="_Toc1855861"/>
            <w:bookmarkStart w:id="21" w:name="_Toc15424568"/>
            <w:r w:rsidRPr="00855495">
              <w:rPr>
                <w:rFonts w:ascii="Times New Roman" w:hAnsi="Times New Roman"/>
                <w:color w:val="auto"/>
                <w:sz w:val="24"/>
                <w:szCs w:val="24"/>
              </w:rPr>
              <w:t>Характеристика автотранспортного потока, шт. за 1час</w:t>
            </w:r>
            <w:bookmarkEnd w:id="19"/>
            <w:bookmarkEnd w:id="20"/>
            <w:bookmarkEnd w:id="21"/>
          </w:p>
        </w:tc>
        <w:tc>
          <w:tcPr>
            <w:tcW w:w="2168" w:type="dxa"/>
          </w:tcPr>
          <w:p w:rsidR="00B7102E" w:rsidRPr="00855495" w:rsidRDefault="00B7102E" w:rsidP="00DE4780">
            <w:pPr>
              <w:pStyle w:val="1"/>
              <w:spacing w:before="0"/>
              <w:jc w:val="both"/>
              <w:rPr>
                <w:rFonts w:ascii="Times New Roman" w:hAnsi="Times New Roman"/>
                <w:color w:val="auto"/>
                <w:sz w:val="24"/>
                <w:szCs w:val="24"/>
              </w:rPr>
            </w:pPr>
            <w:bookmarkStart w:id="22" w:name="_Toc1506116"/>
            <w:bookmarkStart w:id="23" w:name="_Toc1855862"/>
            <w:bookmarkStart w:id="24" w:name="_Toc15424569"/>
            <w:r w:rsidRPr="00855495">
              <w:rPr>
                <w:rFonts w:ascii="Times New Roman" w:hAnsi="Times New Roman"/>
                <w:color w:val="auto"/>
                <w:sz w:val="24"/>
                <w:szCs w:val="24"/>
              </w:rPr>
              <w:t>Среднее характеристика автотранспортного потока, шт. за 1час</w:t>
            </w:r>
            <w:bookmarkEnd w:id="22"/>
            <w:bookmarkEnd w:id="23"/>
            <w:bookmarkEnd w:id="24"/>
          </w:p>
        </w:tc>
        <w:tc>
          <w:tcPr>
            <w:tcW w:w="1933" w:type="dxa"/>
          </w:tcPr>
          <w:p w:rsidR="00B7102E" w:rsidRPr="00855495" w:rsidRDefault="00B7102E" w:rsidP="00DE4780">
            <w:pPr>
              <w:pStyle w:val="1"/>
              <w:spacing w:before="0"/>
              <w:jc w:val="both"/>
              <w:rPr>
                <w:rFonts w:ascii="Times New Roman" w:hAnsi="Times New Roman"/>
                <w:color w:val="auto"/>
                <w:sz w:val="24"/>
                <w:szCs w:val="24"/>
              </w:rPr>
            </w:pPr>
            <w:bookmarkStart w:id="25" w:name="_Toc1506117"/>
            <w:bookmarkStart w:id="26" w:name="_Toc1855863"/>
            <w:bookmarkStart w:id="27" w:name="_Toc15424570"/>
            <w:r w:rsidRPr="00855495">
              <w:rPr>
                <w:rFonts w:ascii="Times New Roman" w:hAnsi="Times New Roman"/>
                <w:color w:val="auto"/>
                <w:sz w:val="24"/>
                <w:szCs w:val="24"/>
              </w:rPr>
              <w:t>Общее шумовое загрязнение,дБА</w:t>
            </w:r>
            <w:bookmarkEnd w:id="25"/>
            <w:bookmarkEnd w:id="26"/>
            <w:bookmarkEnd w:id="27"/>
          </w:p>
        </w:tc>
      </w:tr>
      <w:tr w:rsidR="00B7102E" w:rsidRPr="00855495" w:rsidTr="00DE4780">
        <w:trPr>
          <w:cantSplit/>
          <w:trHeight w:val="507"/>
        </w:trPr>
        <w:tc>
          <w:tcPr>
            <w:tcW w:w="2835" w:type="dxa"/>
          </w:tcPr>
          <w:p w:rsidR="00B7102E" w:rsidRPr="00B7102E" w:rsidRDefault="00B7102E" w:rsidP="00DE4780">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DE4780">
            <w:pPr>
              <w:jc w:val="both"/>
              <w:rPr>
                <w:sz w:val="24"/>
                <w:szCs w:val="24"/>
              </w:rPr>
            </w:pPr>
          </w:p>
        </w:tc>
        <w:tc>
          <w:tcPr>
            <w:tcW w:w="2168" w:type="dxa"/>
          </w:tcPr>
          <w:p w:rsidR="00B7102E" w:rsidRPr="00855495" w:rsidRDefault="00B7102E" w:rsidP="00DE4780">
            <w:pPr>
              <w:jc w:val="both"/>
              <w:rPr>
                <w:sz w:val="24"/>
                <w:szCs w:val="24"/>
              </w:rPr>
            </w:pPr>
          </w:p>
        </w:tc>
        <w:tc>
          <w:tcPr>
            <w:tcW w:w="1933" w:type="dxa"/>
          </w:tcPr>
          <w:p w:rsidR="00B7102E" w:rsidRPr="00855495" w:rsidRDefault="00B7102E" w:rsidP="00DE4780">
            <w:pPr>
              <w:jc w:val="both"/>
              <w:rPr>
                <w:sz w:val="24"/>
                <w:szCs w:val="24"/>
              </w:rPr>
            </w:pPr>
          </w:p>
        </w:tc>
      </w:tr>
      <w:tr w:rsidR="00B7102E" w:rsidRPr="00855495" w:rsidTr="00DE4780">
        <w:trPr>
          <w:cantSplit/>
          <w:trHeight w:val="488"/>
        </w:trPr>
        <w:tc>
          <w:tcPr>
            <w:tcW w:w="2835" w:type="dxa"/>
          </w:tcPr>
          <w:p w:rsidR="00B7102E" w:rsidRPr="00855495" w:rsidRDefault="00B7102E" w:rsidP="00DE4780">
            <w:pPr>
              <w:jc w:val="both"/>
              <w:rPr>
                <w:sz w:val="24"/>
                <w:szCs w:val="24"/>
              </w:rPr>
            </w:pPr>
            <w:r w:rsidRPr="00855495">
              <w:rPr>
                <w:bCs/>
                <w:sz w:val="24"/>
                <w:szCs w:val="24"/>
              </w:rPr>
              <w:t>Участок № 2</w:t>
            </w:r>
          </w:p>
        </w:tc>
        <w:tc>
          <w:tcPr>
            <w:tcW w:w="2788" w:type="dxa"/>
          </w:tcPr>
          <w:p w:rsidR="00B7102E" w:rsidRPr="00855495" w:rsidRDefault="00B7102E" w:rsidP="00DE4780">
            <w:pPr>
              <w:jc w:val="both"/>
              <w:rPr>
                <w:sz w:val="24"/>
                <w:szCs w:val="24"/>
              </w:rPr>
            </w:pPr>
          </w:p>
        </w:tc>
        <w:tc>
          <w:tcPr>
            <w:tcW w:w="2168" w:type="dxa"/>
          </w:tcPr>
          <w:p w:rsidR="00B7102E" w:rsidRPr="00855495" w:rsidRDefault="00B7102E" w:rsidP="00DE4780">
            <w:pPr>
              <w:jc w:val="both"/>
              <w:rPr>
                <w:sz w:val="24"/>
                <w:szCs w:val="24"/>
              </w:rPr>
            </w:pPr>
          </w:p>
        </w:tc>
        <w:tc>
          <w:tcPr>
            <w:tcW w:w="1933" w:type="dxa"/>
          </w:tcPr>
          <w:p w:rsidR="00B7102E" w:rsidRPr="00855495" w:rsidRDefault="00B7102E" w:rsidP="00DE4780">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DE4780">
        <w:trPr>
          <w:trHeight w:hRule="exact" w:val="1685"/>
        </w:trPr>
        <w:tc>
          <w:tcPr>
            <w:tcW w:w="2268" w:type="dxa"/>
            <w:shd w:val="clear" w:color="auto" w:fill="auto"/>
          </w:tcPr>
          <w:p w:rsidR="00667910" w:rsidRDefault="00667910" w:rsidP="00DE4780">
            <w:pPr>
              <w:jc w:val="center"/>
            </w:pPr>
            <w:r w:rsidRPr="001122DF">
              <w:rPr>
                <w:rStyle w:val="212pt"/>
                <w:rFonts w:eastAsia="Calibri"/>
              </w:rPr>
              <w:t>Вредное</w:t>
            </w:r>
          </w:p>
          <w:p w:rsidR="00667910" w:rsidRDefault="00667910" w:rsidP="00DE4780">
            <w:pPr>
              <w:spacing w:before="180"/>
              <w:jc w:val="center"/>
            </w:pPr>
            <w:r w:rsidRPr="001122DF">
              <w:rPr>
                <w:rStyle w:val="212pt"/>
                <w:rFonts w:eastAsia="Calibri"/>
              </w:rPr>
              <w:t>вещество</w:t>
            </w:r>
          </w:p>
        </w:tc>
        <w:tc>
          <w:tcPr>
            <w:tcW w:w="1138" w:type="dxa"/>
            <w:shd w:val="clear" w:color="auto" w:fill="auto"/>
          </w:tcPr>
          <w:p w:rsidR="00667910" w:rsidRDefault="00667910" w:rsidP="00DE4780">
            <w:pPr>
              <w:jc w:val="center"/>
            </w:pPr>
            <w:r w:rsidRPr="001122DF">
              <w:rPr>
                <w:rStyle w:val="212pt"/>
                <w:rFonts w:eastAsia="Calibri"/>
              </w:rPr>
              <w:t>В</w:t>
            </w:r>
          </w:p>
          <w:p w:rsidR="00667910" w:rsidRDefault="00667910" w:rsidP="00DE4780">
            <w:r w:rsidRPr="001122DF">
              <w:rPr>
                <w:rStyle w:val="212pt"/>
                <w:rFonts w:eastAsia="Calibri"/>
              </w:rPr>
              <w:t>воздухе</w:t>
            </w:r>
          </w:p>
          <w:p w:rsidR="00667910" w:rsidRDefault="00667910" w:rsidP="00DE4780">
            <w:r w:rsidRPr="001122DF">
              <w:rPr>
                <w:rStyle w:val="212pt"/>
                <w:rFonts w:eastAsia="Calibri"/>
              </w:rPr>
              <w:t>рабочей</w:t>
            </w:r>
          </w:p>
          <w:p w:rsidR="00667910" w:rsidRDefault="00667910" w:rsidP="00DE4780">
            <w:pPr>
              <w:jc w:val="center"/>
            </w:pPr>
            <w:r w:rsidRPr="001122DF">
              <w:rPr>
                <w:rStyle w:val="212pt"/>
                <w:rFonts w:eastAsia="Calibri"/>
              </w:rPr>
              <w:t>зоны,</w:t>
            </w:r>
          </w:p>
          <w:p w:rsidR="00667910" w:rsidRDefault="00667910" w:rsidP="00DE4780">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DE4780">
            <w:pPr>
              <w:jc w:val="center"/>
            </w:pPr>
            <w:r w:rsidRPr="001122DF">
              <w:rPr>
                <w:rStyle w:val="212pt"/>
                <w:rFonts w:eastAsia="Calibri"/>
              </w:rPr>
              <w:t>В воздухе населенных мест,</w:t>
            </w:r>
          </w:p>
          <w:p w:rsidR="00667910" w:rsidRDefault="00667910" w:rsidP="00DE4780">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DE4780">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DE4780">
            <w:r w:rsidRPr="001122DF">
              <w:rPr>
                <w:rStyle w:val="212pt"/>
                <w:rFonts w:eastAsia="Calibri"/>
              </w:rPr>
              <w:t>Класс опасности вещества</w:t>
            </w:r>
          </w:p>
        </w:tc>
        <w:tc>
          <w:tcPr>
            <w:tcW w:w="1142" w:type="dxa"/>
            <w:shd w:val="clear" w:color="auto" w:fill="auto"/>
          </w:tcPr>
          <w:p w:rsidR="00667910" w:rsidRDefault="00667910" w:rsidP="00DE4780">
            <w:r w:rsidRPr="001122DF">
              <w:rPr>
                <w:rStyle w:val="212pt"/>
                <w:rFonts w:eastAsia="Calibri"/>
              </w:rPr>
              <w:t>Особенности воздействия на организм</w:t>
            </w:r>
          </w:p>
        </w:tc>
      </w:tr>
      <w:tr w:rsidR="00667910" w:rsidTr="00DE4780">
        <w:trPr>
          <w:trHeight w:hRule="exact" w:val="326"/>
        </w:trPr>
        <w:tc>
          <w:tcPr>
            <w:tcW w:w="2268" w:type="dxa"/>
            <w:shd w:val="clear" w:color="auto" w:fill="auto"/>
          </w:tcPr>
          <w:p w:rsidR="00667910" w:rsidRDefault="00667910" w:rsidP="00DE4780">
            <w:pPr>
              <w:spacing w:line="240" w:lineRule="exact"/>
              <w:jc w:val="center"/>
            </w:pPr>
            <w:r w:rsidRPr="001122DF">
              <w:rPr>
                <w:rStyle w:val="212pt"/>
                <w:rFonts w:eastAsia="Calibri"/>
              </w:rPr>
              <w:t>1</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3</w:t>
            </w:r>
          </w:p>
        </w:tc>
        <w:tc>
          <w:tcPr>
            <w:tcW w:w="2125" w:type="dxa"/>
            <w:shd w:val="clear" w:color="auto" w:fill="auto"/>
          </w:tcPr>
          <w:p w:rsidR="00667910" w:rsidRDefault="00667910" w:rsidP="00DE4780">
            <w:pPr>
              <w:spacing w:line="240" w:lineRule="exact"/>
              <w:jc w:val="center"/>
            </w:pPr>
            <w:r w:rsidRPr="001122DF">
              <w:rPr>
                <w:rStyle w:val="212pt"/>
                <w:rFonts w:eastAsia="Calibri"/>
              </w:rPr>
              <w:t>4</w:t>
            </w:r>
          </w:p>
        </w:tc>
        <w:tc>
          <w:tcPr>
            <w:tcW w:w="988" w:type="dxa"/>
            <w:shd w:val="clear" w:color="auto" w:fill="auto"/>
          </w:tcPr>
          <w:p w:rsidR="00667910" w:rsidRDefault="00667910" w:rsidP="00DE4780">
            <w:pPr>
              <w:spacing w:line="240" w:lineRule="exact"/>
              <w:ind w:left="300"/>
            </w:pPr>
            <w:r w:rsidRPr="001122DF">
              <w:rPr>
                <w:rStyle w:val="212pt"/>
                <w:rFonts w:eastAsia="Calibri"/>
              </w:rPr>
              <w:t>5</w:t>
            </w:r>
          </w:p>
        </w:tc>
        <w:tc>
          <w:tcPr>
            <w:tcW w:w="1142" w:type="dxa"/>
            <w:shd w:val="clear" w:color="auto" w:fill="auto"/>
          </w:tcPr>
          <w:p w:rsidR="00667910" w:rsidRDefault="00667910" w:rsidP="00DE4780">
            <w:pPr>
              <w:spacing w:line="240" w:lineRule="exact"/>
              <w:jc w:val="center"/>
            </w:pPr>
            <w:r w:rsidRPr="001122DF">
              <w:rPr>
                <w:rStyle w:val="212pt"/>
                <w:rFonts w:eastAsia="Calibri"/>
              </w:rPr>
              <w:t>6</w:t>
            </w:r>
          </w:p>
        </w:tc>
      </w:tr>
      <w:tr w:rsidR="00667910" w:rsidTr="00DE4780">
        <w:trPr>
          <w:trHeight w:hRule="exact" w:val="288"/>
        </w:trPr>
        <w:tc>
          <w:tcPr>
            <w:tcW w:w="2268" w:type="dxa"/>
            <w:shd w:val="clear" w:color="auto" w:fill="auto"/>
          </w:tcPr>
          <w:p w:rsidR="00667910" w:rsidRDefault="00667910" w:rsidP="00DE4780">
            <w:pPr>
              <w:spacing w:line="240" w:lineRule="exact"/>
            </w:pPr>
            <w:r w:rsidRPr="001122DF">
              <w:rPr>
                <w:rStyle w:val="212pt"/>
                <w:rFonts w:eastAsia="Calibri"/>
              </w:rPr>
              <w:t>Азота диоксид</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0,085</w:t>
            </w:r>
          </w:p>
        </w:tc>
        <w:tc>
          <w:tcPr>
            <w:tcW w:w="2125" w:type="dxa"/>
            <w:shd w:val="clear" w:color="auto" w:fill="auto"/>
          </w:tcPr>
          <w:p w:rsidR="00667910" w:rsidRDefault="00667910" w:rsidP="00DE4780">
            <w:pPr>
              <w:spacing w:line="240" w:lineRule="exact"/>
              <w:jc w:val="center"/>
            </w:pPr>
            <w:r w:rsidRPr="001122DF">
              <w:rPr>
                <w:rStyle w:val="212pt"/>
                <w:rFonts w:eastAsia="Calibri"/>
              </w:rPr>
              <w:t>0,04</w:t>
            </w:r>
          </w:p>
        </w:tc>
        <w:tc>
          <w:tcPr>
            <w:tcW w:w="988" w:type="dxa"/>
            <w:shd w:val="clear" w:color="auto" w:fill="auto"/>
          </w:tcPr>
          <w:p w:rsidR="00667910" w:rsidRDefault="00667910" w:rsidP="00DE4780">
            <w:pPr>
              <w:spacing w:line="240" w:lineRule="exact"/>
              <w:ind w:left="300"/>
            </w:pPr>
            <w:r w:rsidRPr="001122DF">
              <w:rPr>
                <w:rStyle w:val="212pt"/>
                <w:rFonts w:eastAsia="Calibri"/>
              </w:rPr>
              <w:t>2</w:t>
            </w:r>
          </w:p>
        </w:tc>
        <w:tc>
          <w:tcPr>
            <w:tcW w:w="1142" w:type="dxa"/>
            <w:shd w:val="clear" w:color="auto" w:fill="auto"/>
          </w:tcPr>
          <w:p w:rsidR="00667910" w:rsidRDefault="00667910" w:rsidP="00DE4780">
            <w:pPr>
              <w:spacing w:line="240" w:lineRule="exact"/>
              <w:jc w:val="center"/>
            </w:pPr>
            <w:r w:rsidRPr="001122DF">
              <w:rPr>
                <w:rStyle w:val="212pt"/>
                <w:rFonts w:eastAsia="Calibri"/>
              </w:rPr>
              <w:t>О</w:t>
            </w:r>
          </w:p>
        </w:tc>
      </w:tr>
      <w:tr w:rsidR="00667910" w:rsidTr="00DE4780">
        <w:trPr>
          <w:trHeight w:hRule="exact" w:val="283"/>
        </w:trPr>
        <w:tc>
          <w:tcPr>
            <w:tcW w:w="2268" w:type="dxa"/>
            <w:shd w:val="clear" w:color="auto" w:fill="auto"/>
          </w:tcPr>
          <w:p w:rsidR="00667910" w:rsidRDefault="00667910" w:rsidP="00DE4780">
            <w:pPr>
              <w:spacing w:line="240" w:lineRule="exact"/>
            </w:pPr>
            <w:r w:rsidRPr="001122DF">
              <w:rPr>
                <w:rStyle w:val="212pt"/>
                <w:rFonts w:eastAsia="Calibri"/>
              </w:rPr>
              <w:t>Азота окислы</w:t>
            </w:r>
          </w:p>
        </w:tc>
        <w:tc>
          <w:tcPr>
            <w:tcW w:w="1138" w:type="dxa"/>
            <w:shd w:val="clear" w:color="auto" w:fill="auto"/>
          </w:tcPr>
          <w:p w:rsidR="00667910" w:rsidRDefault="00667910" w:rsidP="00DE4780">
            <w:pPr>
              <w:spacing w:line="240" w:lineRule="exact"/>
              <w:jc w:val="center"/>
            </w:pPr>
            <w:r w:rsidRPr="001122DF">
              <w:rPr>
                <w:rStyle w:val="212pt"/>
                <w:rFonts w:eastAsia="Calibri"/>
              </w:rPr>
              <w:t>5</w:t>
            </w:r>
          </w:p>
        </w:tc>
        <w:tc>
          <w:tcPr>
            <w:tcW w:w="1982" w:type="dxa"/>
            <w:shd w:val="clear" w:color="auto" w:fill="auto"/>
          </w:tcPr>
          <w:p w:rsidR="00667910" w:rsidRDefault="00667910" w:rsidP="00DE4780">
            <w:pPr>
              <w:spacing w:line="240" w:lineRule="exact"/>
              <w:jc w:val="center"/>
            </w:pPr>
            <w:r w:rsidRPr="001122DF">
              <w:rPr>
                <w:rStyle w:val="212pt"/>
                <w:rFonts w:eastAsia="Calibri"/>
              </w:rPr>
              <w:t>0,6</w:t>
            </w:r>
          </w:p>
        </w:tc>
        <w:tc>
          <w:tcPr>
            <w:tcW w:w="2125" w:type="dxa"/>
            <w:shd w:val="clear" w:color="auto" w:fill="auto"/>
          </w:tcPr>
          <w:p w:rsidR="00667910" w:rsidRDefault="00667910" w:rsidP="00DE4780">
            <w:pPr>
              <w:spacing w:line="240" w:lineRule="exact"/>
              <w:jc w:val="center"/>
            </w:pPr>
            <w:r w:rsidRPr="001122DF">
              <w:rPr>
                <w:rStyle w:val="212pt"/>
                <w:rFonts w:eastAsia="Calibri"/>
              </w:rPr>
              <w:t>0,06</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О</w:t>
            </w:r>
          </w:p>
        </w:tc>
      </w:tr>
      <w:tr w:rsidR="00667910" w:rsidTr="00DE4780">
        <w:trPr>
          <w:trHeight w:hRule="exact" w:val="283"/>
        </w:trPr>
        <w:tc>
          <w:tcPr>
            <w:tcW w:w="2268" w:type="dxa"/>
            <w:shd w:val="clear" w:color="auto" w:fill="auto"/>
          </w:tcPr>
          <w:p w:rsidR="00667910" w:rsidRDefault="00667910" w:rsidP="00DE4780">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0,4</w:t>
            </w:r>
          </w:p>
        </w:tc>
        <w:tc>
          <w:tcPr>
            <w:tcW w:w="2125" w:type="dxa"/>
            <w:shd w:val="clear" w:color="auto" w:fill="auto"/>
          </w:tcPr>
          <w:p w:rsidR="00667910" w:rsidRDefault="00667910" w:rsidP="00DE4780">
            <w:pPr>
              <w:spacing w:line="240" w:lineRule="exact"/>
              <w:jc w:val="center"/>
            </w:pPr>
            <w:r w:rsidRPr="001122DF">
              <w:rPr>
                <w:rStyle w:val="212pt"/>
                <w:rFonts w:eastAsia="Calibri"/>
              </w:rPr>
              <w:t>0,15</w:t>
            </w:r>
          </w:p>
        </w:tc>
        <w:tc>
          <w:tcPr>
            <w:tcW w:w="988" w:type="dxa"/>
            <w:shd w:val="clear" w:color="auto" w:fill="auto"/>
          </w:tcPr>
          <w:p w:rsidR="00667910" w:rsidRDefault="00667910" w:rsidP="00DE4780">
            <w:pPr>
              <w:spacing w:line="240" w:lineRule="exact"/>
              <w:ind w:left="300"/>
            </w:pPr>
            <w:r w:rsidRPr="001122DF">
              <w:rPr>
                <w:rStyle w:val="212pt"/>
                <w:rFonts w:eastAsia="Calibri"/>
              </w:rPr>
              <w:t>2</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pPr>
              <w:spacing w:line="240" w:lineRule="exact"/>
            </w:pPr>
            <w:r w:rsidRPr="001122DF">
              <w:rPr>
                <w:rStyle w:val="212pt"/>
                <w:rFonts w:eastAsia="Calibri"/>
              </w:rPr>
              <w:t>Акролеин</w:t>
            </w:r>
          </w:p>
        </w:tc>
        <w:tc>
          <w:tcPr>
            <w:tcW w:w="1138" w:type="dxa"/>
            <w:shd w:val="clear" w:color="auto" w:fill="auto"/>
          </w:tcPr>
          <w:p w:rsidR="00667910" w:rsidRDefault="00667910" w:rsidP="00DE4780">
            <w:pPr>
              <w:spacing w:line="240" w:lineRule="exact"/>
              <w:jc w:val="center"/>
            </w:pPr>
            <w:r w:rsidRPr="001122DF">
              <w:rPr>
                <w:rStyle w:val="212pt"/>
                <w:rFonts w:eastAsia="Calibri"/>
              </w:rPr>
              <w:t>0,2</w:t>
            </w:r>
          </w:p>
        </w:tc>
        <w:tc>
          <w:tcPr>
            <w:tcW w:w="1982" w:type="dxa"/>
            <w:shd w:val="clear" w:color="auto" w:fill="auto"/>
          </w:tcPr>
          <w:p w:rsidR="00667910" w:rsidRDefault="00667910" w:rsidP="00DE4780">
            <w:pPr>
              <w:spacing w:line="240" w:lineRule="exact"/>
              <w:jc w:val="center"/>
            </w:pPr>
            <w:r w:rsidRPr="001122DF">
              <w:rPr>
                <w:rStyle w:val="212pt"/>
                <w:rFonts w:eastAsia="Calibri"/>
              </w:rPr>
              <w:t>0,03</w:t>
            </w:r>
          </w:p>
        </w:tc>
        <w:tc>
          <w:tcPr>
            <w:tcW w:w="2125" w:type="dxa"/>
            <w:shd w:val="clear" w:color="auto" w:fill="auto"/>
          </w:tcPr>
          <w:p w:rsidR="00667910" w:rsidRDefault="00667910" w:rsidP="00DE4780">
            <w:pPr>
              <w:spacing w:line="240" w:lineRule="exact"/>
              <w:jc w:val="center"/>
            </w:pPr>
            <w:r w:rsidRPr="001122DF">
              <w:rPr>
                <w:rStyle w:val="212pt"/>
                <w:rFonts w:eastAsia="Calibri"/>
              </w:rPr>
              <w:t>0,03</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00" w:lineRule="exact"/>
              <w:jc w:val="center"/>
            </w:pPr>
            <w:r w:rsidRPr="001122DF">
              <w:rPr>
                <w:rStyle w:val="210pt"/>
                <w:rFonts w:eastAsia="Calibri"/>
                <w:vertAlign w:val="superscript"/>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Алюминия окись</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0,04</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Аммиак</w:t>
            </w:r>
          </w:p>
        </w:tc>
        <w:tc>
          <w:tcPr>
            <w:tcW w:w="1138" w:type="dxa"/>
            <w:shd w:val="clear" w:color="auto" w:fill="auto"/>
          </w:tcPr>
          <w:p w:rsidR="00667910" w:rsidRDefault="00667910" w:rsidP="00DE4780">
            <w:pPr>
              <w:jc w:val="center"/>
            </w:pPr>
            <w:r w:rsidRPr="001122DF">
              <w:rPr>
                <w:rStyle w:val="212pt"/>
                <w:rFonts w:eastAsia="Calibri"/>
              </w:rPr>
              <w:t>20</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0,04</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Ацетон</w:t>
            </w:r>
          </w:p>
        </w:tc>
        <w:tc>
          <w:tcPr>
            <w:tcW w:w="1138" w:type="dxa"/>
            <w:shd w:val="clear" w:color="auto" w:fill="auto"/>
          </w:tcPr>
          <w:p w:rsidR="00667910" w:rsidRDefault="00667910" w:rsidP="00DE4780">
            <w:pPr>
              <w:jc w:val="center"/>
            </w:pPr>
            <w:r w:rsidRPr="001122DF">
              <w:rPr>
                <w:rStyle w:val="212pt"/>
                <w:rFonts w:eastAsia="Calibri"/>
              </w:rPr>
              <w:t>200</w:t>
            </w:r>
          </w:p>
        </w:tc>
        <w:tc>
          <w:tcPr>
            <w:tcW w:w="1982" w:type="dxa"/>
            <w:shd w:val="clear" w:color="auto" w:fill="auto"/>
          </w:tcPr>
          <w:p w:rsidR="00667910" w:rsidRDefault="00667910" w:rsidP="00DE4780">
            <w:pPr>
              <w:jc w:val="center"/>
            </w:pPr>
            <w:r w:rsidRPr="001122DF">
              <w:rPr>
                <w:rStyle w:val="212pt"/>
                <w:rFonts w:eastAsia="Calibri"/>
              </w:rPr>
              <w:t>0,35</w:t>
            </w:r>
          </w:p>
        </w:tc>
        <w:tc>
          <w:tcPr>
            <w:tcW w:w="2125" w:type="dxa"/>
            <w:shd w:val="clear" w:color="auto" w:fill="auto"/>
          </w:tcPr>
          <w:p w:rsidR="00667910" w:rsidRDefault="00667910" w:rsidP="00DE4780">
            <w:pPr>
              <w:jc w:val="center"/>
            </w:pPr>
            <w:r w:rsidRPr="001122DF">
              <w:rPr>
                <w:rStyle w:val="212pt"/>
                <w:rFonts w:eastAsia="Calibri"/>
              </w:rPr>
              <w:t>0,35</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Аэрозоль</w:t>
            </w:r>
          </w:p>
          <w:p w:rsidR="00667910" w:rsidRDefault="00667910" w:rsidP="00DE4780">
            <w:r w:rsidRPr="001122DF">
              <w:rPr>
                <w:rStyle w:val="212pt"/>
                <w:rFonts w:eastAsia="Calibri"/>
              </w:rPr>
              <w:t>пятиокиси ванадия</w:t>
            </w:r>
          </w:p>
        </w:tc>
        <w:tc>
          <w:tcPr>
            <w:tcW w:w="1138" w:type="dxa"/>
            <w:shd w:val="clear" w:color="auto" w:fill="auto"/>
          </w:tcPr>
          <w:p w:rsidR="00667910" w:rsidRDefault="00667910" w:rsidP="00DE4780">
            <w:pPr>
              <w:jc w:val="center"/>
            </w:pPr>
            <w:r w:rsidRPr="001122DF">
              <w:rPr>
                <w:rStyle w:val="212pt"/>
                <w:rFonts w:eastAsia="Calibri"/>
              </w:rPr>
              <w:t>0,1</w:t>
            </w:r>
          </w:p>
        </w:tc>
        <w:tc>
          <w:tcPr>
            <w:tcW w:w="1982" w:type="dxa"/>
            <w:shd w:val="clear" w:color="auto" w:fill="auto"/>
          </w:tcPr>
          <w:p w:rsidR="00667910" w:rsidRPr="001122DF" w:rsidRDefault="00667910" w:rsidP="00DE4780">
            <w:pPr>
              <w:rPr>
                <w:sz w:val="10"/>
                <w:szCs w:val="10"/>
              </w:rPr>
            </w:pPr>
          </w:p>
        </w:tc>
        <w:tc>
          <w:tcPr>
            <w:tcW w:w="2125" w:type="dxa"/>
            <w:shd w:val="clear" w:color="auto" w:fill="auto"/>
          </w:tcPr>
          <w:p w:rsidR="00667910" w:rsidRDefault="00667910" w:rsidP="00DE4780">
            <w:pPr>
              <w:jc w:val="center"/>
            </w:pPr>
            <w:r w:rsidRPr="001122DF">
              <w:rPr>
                <w:rStyle w:val="212pt"/>
                <w:rFonts w:eastAsia="Calibri"/>
              </w:rPr>
              <w:t>0,02</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Pr="001122DF" w:rsidRDefault="00667910" w:rsidP="00DE4780">
            <w:pPr>
              <w:rPr>
                <w:sz w:val="10"/>
                <w:szCs w:val="10"/>
              </w:rPr>
            </w:pP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Бензол</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1,5</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К</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Винилацетат</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0,15</w:t>
            </w:r>
          </w:p>
        </w:tc>
        <w:tc>
          <w:tcPr>
            <w:tcW w:w="2125" w:type="dxa"/>
            <w:shd w:val="clear" w:color="auto" w:fill="auto"/>
          </w:tcPr>
          <w:p w:rsidR="00667910" w:rsidRDefault="00667910" w:rsidP="00DE4780">
            <w:pPr>
              <w:jc w:val="center"/>
            </w:pPr>
            <w:r w:rsidRPr="001122DF">
              <w:rPr>
                <w:rStyle w:val="212pt"/>
                <w:rFonts w:eastAsia="Calibri"/>
              </w:rPr>
              <w:t>0,15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Вольфрам</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Pr="001122DF" w:rsidRDefault="00667910" w:rsidP="00DE4780">
            <w:pPr>
              <w:rPr>
                <w:sz w:val="10"/>
                <w:szCs w:val="10"/>
              </w:rPr>
            </w:pPr>
          </w:p>
        </w:tc>
        <w:tc>
          <w:tcPr>
            <w:tcW w:w="2125" w:type="dxa"/>
            <w:shd w:val="clear" w:color="auto" w:fill="auto"/>
          </w:tcPr>
          <w:p w:rsidR="00667910" w:rsidRDefault="00667910" w:rsidP="00DE4780">
            <w:pPr>
              <w:jc w:val="center"/>
            </w:pPr>
            <w:r w:rsidRPr="001122DF">
              <w:rPr>
                <w:rStyle w:val="212pt"/>
                <w:rFonts w:eastAsia="Calibri"/>
              </w:rPr>
              <w:t>0,15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Дихлорэтан</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3</w:t>
            </w:r>
          </w:p>
        </w:tc>
        <w:tc>
          <w:tcPr>
            <w:tcW w:w="2125" w:type="dxa"/>
            <w:shd w:val="clear" w:color="auto" w:fill="auto"/>
          </w:tcPr>
          <w:p w:rsidR="00667910" w:rsidRDefault="00667910" w:rsidP="00DE4780">
            <w:pPr>
              <w:jc w:val="center"/>
            </w:pPr>
            <w:r w:rsidRPr="001122DF">
              <w:rPr>
                <w:rStyle w:val="212pt"/>
                <w:rFonts w:eastAsia="Calibri"/>
              </w:rPr>
              <w:t>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Г ексан</w:t>
            </w:r>
          </w:p>
        </w:tc>
        <w:tc>
          <w:tcPr>
            <w:tcW w:w="1138" w:type="dxa"/>
            <w:shd w:val="clear" w:color="auto" w:fill="auto"/>
          </w:tcPr>
          <w:p w:rsidR="00667910" w:rsidRDefault="00667910" w:rsidP="00DE4780">
            <w:pPr>
              <w:jc w:val="center"/>
            </w:pPr>
            <w:r w:rsidRPr="001122DF">
              <w:rPr>
                <w:rStyle w:val="212pt"/>
                <w:rFonts w:eastAsia="Calibri"/>
              </w:rPr>
              <w:t>300</w:t>
            </w:r>
          </w:p>
        </w:tc>
        <w:tc>
          <w:tcPr>
            <w:tcW w:w="1982" w:type="dxa"/>
            <w:shd w:val="clear" w:color="auto" w:fill="auto"/>
          </w:tcPr>
          <w:p w:rsidR="00667910" w:rsidRDefault="00667910" w:rsidP="00DE4780">
            <w:pPr>
              <w:jc w:val="center"/>
            </w:pPr>
            <w:r w:rsidRPr="001122DF">
              <w:rPr>
                <w:rStyle w:val="212pt"/>
                <w:rFonts w:eastAsia="Calibri"/>
              </w:rPr>
              <w:t>60</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Кремний двуокись</w:t>
            </w:r>
          </w:p>
        </w:tc>
        <w:tc>
          <w:tcPr>
            <w:tcW w:w="1138" w:type="dxa"/>
            <w:shd w:val="clear" w:color="auto" w:fill="auto"/>
          </w:tcPr>
          <w:p w:rsidR="00667910" w:rsidRDefault="00667910" w:rsidP="00DE4780">
            <w:pPr>
              <w:jc w:val="center"/>
            </w:pPr>
            <w:r w:rsidRPr="001122DF">
              <w:rPr>
                <w:rStyle w:val="212pt"/>
                <w:rFonts w:eastAsia="Calibri"/>
              </w:rPr>
              <w:t>1</w:t>
            </w:r>
          </w:p>
        </w:tc>
        <w:tc>
          <w:tcPr>
            <w:tcW w:w="1982" w:type="dxa"/>
            <w:shd w:val="clear" w:color="auto" w:fill="auto"/>
          </w:tcPr>
          <w:p w:rsidR="00667910" w:rsidRDefault="00667910" w:rsidP="00DE4780">
            <w:pPr>
              <w:jc w:val="center"/>
            </w:pPr>
            <w:r w:rsidRPr="001122DF">
              <w:rPr>
                <w:rStyle w:val="212pt"/>
                <w:rFonts w:eastAsia="Calibri"/>
              </w:rPr>
              <w:t>0,15</w:t>
            </w:r>
          </w:p>
        </w:tc>
        <w:tc>
          <w:tcPr>
            <w:tcW w:w="2125" w:type="dxa"/>
            <w:shd w:val="clear" w:color="auto" w:fill="auto"/>
          </w:tcPr>
          <w:p w:rsidR="00667910" w:rsidRDefault="00667910" w:rsidP="00DE4780">
            <w:pPr>
              <w:jc w:val="center"/>
            </w:pPr>
            <w:r w:rsidRPr="001122DF">
              <w:rPr>
                <w:rStyle w:val="212pt"/>
                <w:rFonts w:eastAsia="Calibri"/>
              </w:rPr>
              <w:t>0,06</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Ксилол</w:t>
            </w:r>
          </w:p>
        </w:tc>
        <w:tc>
          <w:tcPr>
            <w:tcW w:w="1138" w:type="dxa"/>
            <w:shd w:val="clear" w:color="auto" w:fill="auto"/>
          </w:tcPr>
          <w:p w:rsidR="00667910" w:rsidRDefault="00667910" w:rsidP="00DE4780">
            <w:pPr>
              <w:jc w:val="center"/>
            </w:pPr>
            <w:r w:rsidRPr="001122DF">
              <w:rPr>
                <w:rStyle w:val="212pt"/>
                <w:rFonts w:eastAsia="Calibri"/>
              </w:rPr>
              <w:t>50</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0,2</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Метиловый спирт</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1</w:t>
            </w:r>
          </w:p>
        </w:tc>
        <w:tc>
          <w:tcPr>
            <w:tcW w:w="2125" w:type="dxa"/>
            <w:shd w:val="clear" w:color="auto" w:fill="auto"/>
          </w:tcPr>
          <w:p w:rsidR="00667910" w:rsidRDefault="00667910" w:rsidP="00DE4780">
            <w:pPr>
              <w:jc w:val="center"/>
            </w:pPr>
            <w:r w:rsidRPr="001122DF">
              <w:rPr>
                <w:rStyle w:val="212pt"/>
                <w:rFonts w:eastAsia="Calibri"/>
              </w:rPr>
              <w:t>0,5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Озон</w:t>
            </w:r>
          </w:p>
        </w:tc>
        <w:tc>
          <w:tcPr>
            <w:tcW w:w="1138" w:type="dxa"/>
            <w:shd w:val="clear" w:color="auto" w:fill="auto"/>
          </w:tcPr>
          <w:p w:rsidR="00667910" w:rsidRDefault="00667910" w:rsidP="00DE4780">
            <w:pPr>
              <w:jc w:val="center"/>
            </w:pPr>
            <w:r w:rsidRPr="001122DF">
              <w:rPr>
                <w:rStyle w:val="212pt"/>
                <w:rFonts w:eastAsia="Calibri"/>
              </w:rPr>
              <w:t>0,1</w:t>
            </w:r>
          </w:p>
        </w:tc>
        <w:tc>
          <w:tcPr>
            <w:tcW w:w="1982" w:type="dxa"/>
            <w:shd w:val="clear" w:color="auto" w:fill="auto"/>
          </w:tcPr>
          <w:p w:rsidR="00667910" w:rsidRDefault="00667910" w:rsidP="00DE4780">
            <w:pPr>
              <w:jc w:val="center"/>
            </w:pPr>
            <w:r w:rsidRPr="001122DF">
              <w:rPr>
                <w:rStyle w:val="212pt"/>
                <w:rFonts w:eastAsia="Calibri"/>
              </w:rPr>
              <w:t>0,16</w:t>
            </w:r>
          </w:p>
        </w:tc>
        <w:tc>
          <w:tcPr>
            <w:tcW w:w="2125" w:type="dxa"/>
            <w:shd w:val="clear" w:color="auto" w:fill="auto"/>
          </w:tcPr>
          <w:p w:rsidR="00667910" w:rsidRDefault="00667910" w:rsidP="00DE4780">
            <w:pPr>
              <w:jc w:val="center"/>
            </w:pPr>
            <w:r w:rsidRPr="001122DF">
              <w:rPr>
                <w:rStyle w:val="212pt"/>
                <w:rFonts w:eastAsia="Calibri"/>
              </w:rPr>
              <w:t>0,03</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Default="00667910" w:rsidP="00DE4780">
            <w:pPr>
              <w:jc w:val="center"/>
            </w:pPr>
            <w:r w:rsidRPr="001122DF">
              <w:rPr>
                <w:rStyle w:val="212pt"/>
                <w:rFonts w:eastAsia="Calibri"/>
              </w:rPr>
              <w:t>О</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Оксид углерода</w:t>
            </w:r>
          </w:p>
        </w:tc>
        <w:tc>
          <w:tcPr>
            <w:tcW w:w="1138" w:type="dxa"/>
            <w:shd w:val="clear" w:color="auto" w:fill="auto"/>
          </w:tcPr>
          <w:p w:rsidR="00667910" w:rsidRDefault="00667910" w:rsidP="00DE4780">
            <w:pPr>
              <w:jc w:val="center"/>
            </w:pPr>
            <w:r w:rsidRPr="001122DF">
              <w:rPr>
                <w:rStyle w:val="212pt"/>
                <w:rFonts w:eastAsia="Calibri"/>
              </w:rPr>
              <w:t>20</w:t>
            </w:r>
          </w:p>
        </w:tc>
        <w:tc>
          <w:tcPr>
            <w:tcW w:w="1982" w:type="dxa"/>
            <w:shd w:val="clear" w:color="auto" w:fill="auto"/>
          </w:tcPr>
          <w:p w:rsidR="00667910" w:rsidRDefault="00667910" w:rsidP="00DE4780">
            <w:pPr>
              <w:jc w:val="center"/>
            </w:pPr>
            <w:r w:rsidRPr="001122DF">
              <w:rPr>
                <w:rStyle w:val="212pt"/>
                <w:rFonts w:eastAsia="Calibri"/>
              </w:rPr>
              <w:t>5</w:t>
            </w:r>
          </w:p>
        </w:tc>
        <w:tc>
          <w:tcPr>
            <w:tcW w:w="2125" w:type="dxa"/>
            <w:shd w:val="clear" w:color="auto" w:fill="auto"/>
          </w:tcPr>
          <w:p w:rsidR="00667910" w:rsidRDefault="00667910" w:rsidP="00DE4780">
            <w:pPr>
              <w:jc w:val="center"/>
            </w:pPr>
            <w:r w:rsidRPr="001122DF">
              <w:rPr>
                <w:rStyle w:val="212pt"/>
                <w:rFonts w:eastAsia="Calibri"/>
              </w:rPr>
              <w:t>3</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Полипропилен</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3</w:t>
            </w:r>
          </w:p>
        </w:tc>
        <w:tc>
          <w:tcPr>
            <w:tcW w:w="2125" w:type="dxa"/>
            <w:shd w:val="clear" w:color="auto" w:fill="auto"/>
          </w:tcPr>
          <w:p w:rsidR="00667910" w:rsidRDefault="00667910" w:rsidP="00DE4780">
            <w:pPr>
              <w:jc w:val="center"/>
            </w:pPr>
            <w:r w:rsidRPr="001122DF">
              <w:rPr>
                <w:rStyle w:val="212pt"/>
                <w:rFonts w:eastAsia="Calibri"/>
              </w:rPr>
              <w:t>3</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Ртуть</w:t>
            </w:r>
          </w:p>
        </w:tc>
        <w:tc>
          <w:tcPr>
            <w:tcW w:w="1138" w:type="dxa"/>
            <w:shd w:val="clear" w:color="auto" w:fill="auto"/>
          </w:tcPr>
          <w:p w:rsidR="00667910" w:rsidRDefault="00667910" w:rsidP="00DE4780">
            <w:pPr>
              <w:spacing w:after="60"/>
              <w:ind w:left="260"/>
            </w:pPr>
            <w:r w:rsidRPr="001122DF">
              <w:rPr>
                <w:rStyle w:val="212pt"/>
                <w:rFonts w:eastAsia="Calibri"/>
              </w:rPr>
              <w:t>0,01...</w:t>
            </w:r>
          </w:p>
          <w:p w:rsidR="00667910" w:rsidRDefault="00667910" w:rsidP="00DE4780">
            <w:pPr>
              <w:spacing w:before="60"/>
              <w:ind w:left="260"/>
            </w:pPr>
            <w:r w:rsidRPr="001122DF">
              <w:rPr>
                <w:rStyle w:val="212pt"/>
                <w:rFonts w:eastAsia="Calibri"/>
              </w:rPr>
              <w:t>0,0005</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0,0003</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Серная кислота</w:t>
            </w:r>
          </w:p>
        </w:tc>
        <w:tc>
          <w:tcPr>
            <w:tcW w:w="1138" w:type="dxa"/>
            <w:shd w:val="clear" w:color="auto" w:fill="auto"/>
          </w:tcPr>
          <w:p w:rsidR="00667910" w:rsidRDefault="00667910" w:rsidP="00DE4780">
            <w:pPr>
              <w:jc w:val="center"/>
            </w:pPr>
            <w:r w:rsidRPr="001122DF">
              <w:rPr>
                <w:rStyle w:val="212pt"/>
                <w:rFonts w:eastAsia="Calibri"/>
              </w:rPr>
              <w:t>1</w:t>
            </w:r>
          </w:p>
        </w:tc>
        <w:tc>
          <w:tcPr>
            <w:tcW w:w="1982" w:type="dxa"/>
            <w:shd w:val="clear" w:color="auto" w:fill="auto"/>
          </w:tcPr>
          <w:p w:rsidR="00667910" w:rsidRDefault="00667910" w:rsidP="00DE4780">
            <w:pPr>
              <w:jc w:val="center"/>
            </w:pPr>
            <w:r w:rsidRPr="001122DF">
              <w:rPr>
                <w:rStyle w:val="212pt"/>
                <w:rFonts w:eastAsia="Calibri"/>
              </w:rPr>
              <w:t>0,3</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Сернистый</w:t>
            </w:r>
          </w:p>
          <w:p w:rsidR="00667910" w:rsidRDefault="00667910" w:rsidP="00DE4780">
            <w:r w:rsidRPr="001122DF">
              <w:rPr>
                <w:rStyle w:val="212pt"/>
                <w:rFonts w:eastAsia="Calibri"/>
              </w:rPr>
              <w:t>ангидрид</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0,5</w:t>
            </w:r>
          </w:p>
        </w:tc>
        <w:tc>
          <w:tcPr>
            <w:tcW w:w="2125" w:type="dxa"/>
            <w:shd w:val="clear" w:color="auto" w:fill="auto"/>
          </w:tcPr>
          <w:p w:rsidR="00667910" w:rsidRDefault="00667910" w:rsidP="00DE4780">
            <w:pPr>
              <w:jc w:val="center"/>
            </w:pPr>
            <w:r w:rsidRPr="001122DF">
              <w:rPr>
                <w:rStyle w:val="212pt"/>
                <w:rFonts w:eastAsia="Calibri"/>
              </w:rPr>
              <w:t>0,05</w:t>
            </w:r>
          </w:p>
        </w:tc>
        <w:tc>
          <w:tcPr>
            <w:tcW w:w="988" w:type="dxa"/>
            <w:shd w:val="clear" w:color="auto" w:fill="auto"/>
          </w:tcPr>
          <w:p w:rsidR="00667910" w:rsidRDefault="00667910" w:rsidP="00DE4780">
            <w:pPr>
              <w:ind w:right="300"/>
              <w:jc w:val="right"/>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355"/>
        </w:trPr>
        <w:tc>
          <w:tcPr>
            <w:tcW w:w="2268" w:type="dxa"/>
            <w:shd w:val="clear" w:color="auto" w:fill="auto"/>
          </w:tcPr>
          <w:p w:rsidR="00667910" w:rsidRDefault="00667910" w:rsidP="00DE4780">
            <w:r w:rsidRPr="001122DF">
              <w:rPr>
                <w:rStyle w:val="212pt"/>
                <w:rFonts w:eastAsia="Calibri"/>
              </w:rPr>
              <w:t>Сода</w:t>
            </w:r>
          </w:p>
          <w:p w:rsidR="00667910" w:rsidRDefault="00667910" w:rsidP="00DE4780">
            <w:r w:rsidRPr="001122DF">
              <w:rPr>
                <w:rStyle w:val="212pt"/>
                <w:rFonts w:eastAsia="Calibri"/>
              </w:rPr>
              <w:t>кальцинированная</w:t>
            </w:r>
          </w:p>
        </w:tc>
        <w:tc>
          <w:tcPr>
            <w:tcW w:w="1138" w:type="dxa"/>
            <w:shd w:val="clear" w:color="auto" w:fill="auto"/>
          </w:tcPr>
          <w:p w:rsidR="00667910" w:rsidRDefault="00667910" w:rsidP="00DE4780">
            <w:pPr>
              <w:jc w:val="center"/>
            </w:pPr>
            <w:r w:rsidRPr="001122DF">
              <w:rPr>
                <w:rStyle w:val="212pt"/>
                <w:rFonts w:eastAsia="Calibri"/>
              </w:rPr>
              <w:t>2</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right="300"/>
              <w:jc w:val="right"/>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Соляная кислота</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Толуол</w:t>
            </w:r>
          </w:p>
        </w:tc>
        <w:tc>
          <w:tcPr>
            <w:tcW w:w="1138" w:type="dxa"/>
            <w:shd w:val="clear" w:color="auto" w:fill="auto"/>
          </w:tcPr>
          <w:p w:rsidR="00667910" w:rsidRDefault="00667910" w:rsidP="00DE4780">
            <w:pPr>
              <w:jc w:val="center"/>
            </w:pPr>
            <w:r w:rsidRPr="001122DF">
              <w:rPr>
                <w:rStyle w:val="212pt"/>
                <w:rFonts w:eastAsia="Calibri"/>
              </w:rPr>
              <w:t>50</w:t>
            </w:r>
          </w:p>
        </w:tc>
        <w:tc>
          <w:tcPr>
            <w:tcW w:w="1982" w:type="dxa"/>
            <w:shd w:val="clear" w:color="auto" w:fill="auto"/>
          </w:tcPr>
          <w:p w:rsidR="00667910" w:rsidRDefault="00667910" w:rsidP="00DE4780">
            <w:pPr>
              <w:jc w:val="center"/>
            </w:pPr>
            <w:r w:rsidRPr="001122DF">
              <w:rPr>
                <w:rStyle w:val="212pt"/>
                <w:rFonts w:eastAsia="Calibri"/>
              </w:rPr>
              <w:t>0,6</w:t>
            </w:r>
          </w:p>
        </w:tc>
        <w:tc>
          <w:tcPr>
            <w:tcW w:w="2125" w:type="dxa"/>
            <w:shd w:val="clear" w:color="auto" w:fill="auto"/>
          </w:tcPr>
          <w:p w:rsidR="00667910" w:rsidRDefault="00667910" w:rsidP="00DE4780">
            <w:pPr>
              <w:jc w:val="center"/>
            </w:pPr>
            <w:r w:rsidRPr="001122DF">
              <w:rPr>
                <w:rStyle w:val="212pt"/>
                <w:rFonts w:eastAsia="Calibri"/>
              </w:rPr>
              <w:t>0,6</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Фенол</w:t>
            </w:r>
          </w:p>
        </w:tc>
        <w:tc>
          <w:tcPr>
            <w:tcW w:w="1138" w:type="dxa"/>
            <w:shd w:val="clear" w:color="auto" w:fill="auto"/>
          </w:tcPr>
          <w:p w:rsidR="00667910" w:rsidRDefault="00667910" w:rsidP="00DE4780">
            <w:pPr>
              <w:jc w:val="center"/>
            </w:pPr>
            <w:r w:rsidRPr="001122DF">
              <w:rPr>
                <w:rStyle w:val="212pt"/>
                <w:rFonts w:eastAsia="Calibri"/>
              </w:rPr>
              <w:t>0,3</w:t>
            </w:r>
          </w:p>
        </w:tc>
        <w:tc>
          <w:tcPr>
            <w:tcW w:w="1982" w:type="dxa"/>
            <w:shd w:val="clear" w:color="auto" w:fill="auto"/>
          </w:tcPr>
          <w:p w:rsidR="00667910" w:rsidRDefault="00667910" w:rsidP="00DE4780">
            <w:pPr>
              <w:jc w:val="center"/>
            </w:pPr>
            <w:r w:rsidRPr="001122DF">
              <w:rPr>
                <w:rStyle w:val="212pt"/>
                <w:rFonts w:eastAsia="Calibri"/>
              </w:rPr>
              <w:t>0,01</w:t>
            </w:r>
          </w:p>
        </w:tc>
        <w:tc>
          <w:tcPr>
            <w:tcW w:w="2125" w:type="dxa"/>
            <w:shd w:val="clear" w:color="auto" w:fill="auto"/>
          </w:tcPr>
          <w:p w:rsidR="00667910" w:rsidRDefault="00667910" w:rsidP="00DE4780">
            <w:pPr>
              <w:jc w:val="center"/>
            </w:pPr>
            <w:r w:rsidRPr="001122DF">
              <w:rPr>
                <w:rStyle w:val="212pt"/>
                <w:rFonts w:eastAsia="Calibri"/>
              </w:rPr>
              <w:t>0,003</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bl>
    <w:p w:rsidR="00667910" w:rsidRDefault="00667910" w:rsidP="00667910">
      <w:pPr>
        <w:rPr>
          <w:sz w:val="28"/>
        </w:rPr>
      </w:pPr>
    </w:p>
    <w:p w:rsidR="00667910" w:rsidRPr="00B767E1" w:rsidRDefault="00667910" w:rsidP="00667910">
      <w:pPr>
        <w:jc w:val="right"/>
        <w:rPr>
          <w:sz w:val="28"/>
        </w:rPr>
      </w:pPr>
      <w:r w:rsidRPr="00B767E1">
        <w:rPr>
          <w:sz w:val="28"/>
        </w:rPr>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DE4780">
        <w:trPr>
          <w:trHeight w:hRule="exact" w:val="293"/>
        </w:trPr>
        <w:tc>
          <w:tcPr>
            <w:tcW w:w="2268" w:type="dxa"/>
            <w:shd w:val="clear" w:color="auto" w:fill="auto"/>
          </w:tcPr>
          <w:p w:rsidR="00667910" w:rsidRDefault="00667910" w:rsidP="00DE4780">
            <w:r w:rsidRPr="001122DF">
              <w:rPr>
                <w:rStyle w:val="212pt"/>
                <w:rFonts w:eastAsia="Calibri"/>
              </w:rPr>
              <w:t>Формальдегид</w:t>
            </w:r>
          </w:p>
        </w:tc>
        <w:tc>
          <w:tcPr>
            <w:tcW w:w="1138" w:type="dxa"/>
            <w:shd w:val="clear" w:color="auto" w:fill="auto"/>
          </w:tcPr>
          <w:p w:rsidR="00667910" w:rsidRDefault="00667910" w:rsidP="00DE4780">
            <w:pPr>
              <w:jc w:val="center"/>
            </w:pPr>
            <w:r w:rsidRPr="001122DF">
              <w:rPr>
                <w:rStyle w:val="212pt"/>
                <w:rFonts w:eastAsia="Calibri"/>
              </w:rPr>
              <w:t>0,5</w:t>
            </w:r>
          </w:p>
        </w:tc>
        <w:tc>
          <w:tcPr>
            <w:tcW w:w="1982" w:type="dxa"/>
            <w:shd w:val="clear" w:color="auto" w:fill="auto"/>
          </w:tcPr>
          <w:p w:rsidR="00667910" w:rsidRDefault="00667910" w:rsidP="00DE4780">
            <w:pPr>
              <w:jc w:val="center"/>
            </w:pPr>
            <w:r w:rsidRPr="001122DF">
              <w:rPr>
                <w:rStyle w:val="212pt"/>
                <w:rFonts w:eastAsia="Calibri"/>
              </w:rPr>
              <w:t>0,035</w:t>
            </w:r>
          </w:p>
        </w:tc>
        <w:tc>
          <w:tcPr>
            <w:tcW w:w="2125" w:type="dxa"/>
            <w:shd w:val="clear" w:color="auto" w:fill="auto"/>
          </w:tcPr>
          <w:p w:rsidR="00667910" w:rsidRDefault="00667910" w:rsidP="00DE4780">
            <w:pPr>
              <w:jc w:val="center"/>
            </w:pPr>
            <w:r w:rsidRPr="001122DF">
              <w:rPr>
                <w:rStyle w:val="212pt"/>
                <w:rFonts w:eastAsia="Calibri"/>
              </w:rPr>
              <w:t>0,003</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О, А</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Хрома окись</w:t>
            </w:r>
          </w:p>
        </w:tc>
        <w:tc>
          <w:tcPr>
            <w:tcW w:w="1138" w:type="dxa"/>
            <w:shd w:val="clear" w:color="auto" w:fill="auto"/>
          </w:tcPr>
          <w:p w:rsidR="00667910" w:rsidRDefault="00667910" w:rsidP="00DE4780">
            <w:pPr>
              <w:spacing w:line="240" w:lineRule="exact"/>
              <w:jc w:val="center"/>
            </w:pPr>
            <w:r w:rsidRPr="001122DF">
              <w:rPr>
                <w:rStyle w:val="212pt"/>
                <w:rFonts w:eastAsia="Calibri"/>
              </w:rPr>
              <w:t>1</w:t>
            </w:r>
          </w:p>
        </w:tc>
        <w:tc>
          <w:tcPr>
            <w:tcW w:w="1982" w:type="dxa"/>
            <w:shd w:val="clear" w:color="auto" w:fill="auto"/>
          </w:tcPr>
          <w:p w:rsidR="00667910" w:rsidRDefault="00667910" w:rsidP="00DE4780">
            <w:pPr>
              <w:spacing w:line="240" w:lineRule="exact"/>
              <w:jc w:val="center"/>
            </w:pPr>
            <w:r w:rsidRPr="001122DF">
              <w:rPr>
                <w:rStyle w:val="212pt"/>
                <w:rFonts w:eastAsia="Calibri"/>
              </w:rPr>
              <w:t>-</w:t>
            </w:r>
          </w:p>
        </w:tc>
        <w:tc>
          <w:tcPr>
            <w:tcW w:w="2125" w:type="dxa"/>
            <w:shd w:val="clear" w:color="auto" w:fill="auto"/>
          </w:tcPr>
          <w:p w:rsidR="00667910" w:rsidRDefault="00667910" w:rsidP="00DE4780">
            <w:pPr>
              <w:spacing w:line="240" w:lineRule="exact"/>
              <w:jc w:val="center"/>
            </w:pPr>
            <w:r w:rsidRPr="001122DF">
              <w:rPr>
                <w:rStyle w:val="212pt"/>
                <w:rFonts w:eastAsia="Calibri"/>
              </w:rPr>
              <w:t>-</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А</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Хрома трехокись</w:t>
            </w:r>
          </w:p>
        </w:tc>
        <w:tc>
          <w:tcPr>
            <w:tcW w:w="1138" w:type="dxa"/>
            <w:shd w:val="clear" w:color="auto" w:fill="auto"/>
          </w:tcPr>
          <w:p w:rsidR="00667910" w:rsidRDefault="00667910" w:rsidP="00DE4780">
            <w:pPr>
              <w:spacing w:line="240" w:lineRule="exact"/>
              <w:jc w:val="center"/>
            </w:pPr>
            <w:r w:rsidRPr="001122DF">
              <w:rPr>
                <w:rStyle w:val="212pt"/>
                <w:rFonts w:eastAsia="Calibri"/>
              </w:rPr>
              <w:t>0,01</w:t>
            </w:r>
          </w:p>
        </w:tc>
        <w:tc>
          <w:tcPr>
            <w:tcW w:w="1982" w:type="dxa"/>
            <w:shd w:val="clear" w:color="auto" w:fill="auto"/>
          </w:tcPr>
          <w:p w:rsidR="00667910" w:rsidRDefault="00667910" w:rsidP="00DE4780">
            <w:pPr>
              <w:spacing w:line="240" w:lineRule="exact"/>
              <w:jc w:val="center"/>
            </w:pPr>
            <w:r w:rsidRPr="001122DF">
              <w:rPr>
                <w:rStyle w:val="212pt"/>
                <w:rFonts w:eastAsia="Calibri"/>
              </w:rPr>
              <w:t>0,0015</w:t>
            </w:r>
          </w:p>
        </w:tc>
        <w:tc>
          <w:tcPr>
            <w:tcW w:w="2125" w:type="dxa"/>
            <w:shd w:val="clear" w:color="auto" w:fill="auto"/>
          </w:tcPr>
          <w:p w:rsidR="00667910" w:rsidRDefault="00667910" w:rsidP="00DE4780">
            <w:pPr>
              <w:spacing w:line="240" w:lineRule="exact"/>
              <w:jc w:val="center"/>
            </w:pPr>
            <w:r w:rsidRPr="001122DF">
              <w:rPr>
                <w:rStyle w:val="212pt"/>
                <w:rFonts w:eastAsia="Calibri"/>
              </w:rPr>
              <w:t>0,0015</w:t>
            </w:r>
          </w:p>
        </w:tc>
        <w:tc>
          <w:tcPr>
            <w:tcW w:w="988" w:type="dxa"/>
            <w:shd w:val="clear" w:color="auto" w:fill="auto"/>
          </w:tcPr>
          <w:p w:rsidR="00667910" w:rsidRDefault="00667910" w:rsidP="00DE4780">
            <w:pPr>
              <w:spacing w:line="240" w:lineRule="exact"/>
              <w:ind w:left="300"/>
            </w:pPr>
            <w:r w:rsidRPr="001122DF">
              <w:rPr>
                <w:rStyle w:val="212pt"/>
                <w:rFonts w:eastAsia="Calibri"/>
              </w:rPr>
              <w:t>1</w:t>
            </w:r>
          </w:p>
        </w:tc>
        <w:tc>
          <w:tcPr>
            <w:tcW w:w="1142" w:type="dxa"/>
            <w:shd w:val="clear" w:color="auto" w:fill="auto"/>
          </w:tcPr>
          <w:p w:rsidR="00667910" w:rsidRDefault="00667910" w:rsidP="00DE4780">
            <w:pPr>
              <w:spacing w:line="240" w:lineRule="exact"/>
              <w:jc w:val="center"/>
            </w:pPr>
            <w:r w:rsidRPr="001122DF">
              <w:rPr>
                <w:rStyle w:val="212pt"/>
                <w:rFonts w:eastAsia="Calibri"/>
              </w:rPr>
              <w:t>К, А</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Этилендиамин</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0,001</w:t>
            </w:r>
          </w:p>
        </w:tc>
        <w:tc>
          <w:tcPr>
            <w:tcW w:w="2125" w:type="dxa"/>
            <w:shd w:val="clear" w:color="auto" w:fill="auto"/>
          </w:tcPr>
          <w:p w:rsidR="00667910" w:rsidRDefault="00667910" w:rsidP="00DE4780">
            <w:pPr>
              <w:spacing w:line="240" w:lineRule="exact"/>
              <w:jc w:val="center"/>
            </w:pPr>
            <w:r w:rsidRPr="001122DF">
              <w:rPr>
                <w:rStyle w:val="212pt"/>
                <w:rFonts w:eastAsia="Calibri"/>
              </w:rPr>
              <w:t>0,001</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DE4780">
            <w:pPr>
              <w:spacing w:line="240" w:lineRule="exact"/>
              <w:jc w:val="center"/>
            </w:pPr>
            <w:r w:rsidRPr="001122DF">
              <w:rPr>
                <w:rStyle w:val="212pt"/>
                <w:rFonts w:eastAsia="Calibri"/>
              </w:rPr>
              <w:t>1000</w:t>
            </w:r>
          </w:p>
        </w:tc>
        <w:tc>
          <w:tcPr>
            <w:tcW w:w="1982" w:type="dxa"/>
            <w:shd w:val="clear" w:color="auto" w:fill="auto"/>
          </w:tcPr>
          <w:p w:rsidR="00667910" w:rsidRDefault="00667910" w:rsidP="00DE4780">
            <w:pPr>
              <w:spacing w:line="240" w:lineRule="exact"/>
              <w:jc w:val="center"/>
            </w:pPr>
            <w:r w:rsidRPr="001122DF">
              <w:rPr>
                <w:rStyle w:val="212pt"/>
                <w:rFonts w:eastAsia="Calibri"/>
              </w:rPr>
              <w:t>5</w:t>
            </w:r>
          </w:p>
        </w:tc>
        <w:tc>
          <w:tcPr>
            <w:tcW w:w="2125" w:type="dxa"/>
            <w:shd w:val="clear" w:color="auto" w:fill="auto"/>
          </w:tcPr>
          <w:p w:rsidR="00667910" w:rsidRDefault="00667910" w:rsidP="00DE4780">
            <w:pPr>
              <w:spacing w:line="240" w:lineRule="exact"/>
              <w:jc w:val="center"/>
            </w:pPr>
            <w:r w:rsidRPr="001122DF">
              <w:rPr>
                <w:rStyle w:val="212pt"/>
                <w:rFonts w:eastAsia="Calibri"/>
              </w:rPr>
              <w:t>5</w:t>
            </w:r>
          </w:p>
        </w:tc>
        <w:tc>
          <w:tcPr>
            <w:tcW w:w="988" w:type="dxa"/>
            <w:shd w:val="clear" w:color="auto" w:fill="auto"/>
          </w:tcPr>
          <w:p w:rsidR="00667910" w:rsidRDefault="00667910" w:rsidP="00DE4780">
            <w:pPr>
              <w:spacing w:line="240" w:lineRule="exact"/>
              <w:ind w:left="300"/>
            </w:pPr>
            <w:r w:rsidRPr="001122DF">
              <w:rPr>
                <w:rStyle w:val="212pt"/>
                <w:rFonts w:eastAsia="Calibri"/>
              </w:rPr>
              <w:t>4</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Цемент, пыль</w:t>
            </w:r>
          </w:p>
        </w:tc>
        <w:tc>
          <w:tcPr>
            <w:tcW w:w="1138" w:type="dxa"/>
            <w:shd w:val="clear" w:color="auto" w:fill="auto"/>
          </w:tcPr>
          <w:p w:rsidR="00667910" w:rsidRDefault="00667910" w:rsidP="00DE4780">
            <w:pPr>
              <w:spacing w:line="240" w:lineRule="exact"/>
              <w:jc w:val="center"/>
            </w:pPr>
            <w:r w:rsidRPr="001122DF">
              <w:rPr>
                <w:rStyle w:val="212pt"/>
                <w:rFonts w:eastAsia="Calibri"/>
              </w:rPr>
              <w:t>6</w:t>
            </w:r>
          </w:p>
        </w:tc>
        <w:tc>
          <w:tcPr>
            <w:tcW w:w="1982" w:type="dxa"/>
            <w:shd w:val="clear" w:color="auto" w:fill="auto"/>
          </w:tcPr>
          <w:p w:rsidR="00667910" w:rsidRDefault="00667910" w:rsidP="00DE4780">
            <w:pPr>
              <w:spacing w:line="240" w:lineRule="exact"/>
              <w:jc w:val="center"/>
            </w:pPr>
            <w:r w:rsidRPr="001122DF">
              <w:rPr>
                <w:rStyle w:val="212pt"/>
                <w:rFonts w:eastAsia="Calibri"/>
              </w:rPr>
              <w:t>-</w:t>
            </w:r>
          </w:p>
        </w:tc>
        <w:tc>
          <w:tcPr>
            <w:tcW w:w="2125" w:type="dxa"/>
            <w:shd w:val="clear" w:color="auto" w:fill="auto"/>
          </w:tcPr>
          <w:p w:rsidR="00667910" w:rsidRDefault="00667910" w:rsidP="00DE4780">
            <w:pPr>
              <w:spacing w:line="240" w:lineRule="exact"/>
              <w:jc w:val="center"/>
            </w:pPr>
            <w:r w:rsidRPr="001122DF">
              <w:rPr>
                <w:rStyle w:val="212pt"/>
                <w:rFonts w:eastAsia="Calibri"/>
              </w:rPr>
              <w:t>-</w:t>
            </w:r>
          </w:p>
        </w:tc>
        <w:tc>
          <w:tcPr>
            <w:tcW w:w="988" w:type="dxa"/>
            <w:shd w:val="clear" w:color="auto" w:fill="auto"/>
          </w:tcPr>
          <w:p w:rsidR="00667910" w:rsidRDefault="00667910" w:rsidP="00DE4780">
            <w:pPr>
              <w:spacing w:line="240" w:lineRule="exact"/>
              <w:ind w:left="300"/>
            </w:pPr>
            <w:r w:rsidRPr="001122DF">
              <w:rPr>
                <w:rStyle w:val="212pt"/>
                <w:rFonts w:eastAsia="Calibri"/>
              </w:rPr>
              <w:t>4</w:t>
            </w:r>
          </w:p>
        </w:tc>
        <w:tc>
          <w:tcPr>
            <w:tcW w:w="1142" w:type="dxa"/>
            <w:shd w:val="clear" w:color="auto" w:fill="auto"/>
          </w:tcPr>
          <w:p w:rsidR="00667910" w:rsidRDefault="00667910" w:rsidP="00DE4780">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r w:rsidRPr="0058059A">
        <w:rPr>
          <w:sz w:val="28"/>
          <w:szCs w:val="28"/>
        </w:rPr>
        <w:t>С</w:t>
      </w:r>
      <w:r w:rsidRPr="0058059A">
        <w:rPr>
          <w:sz w:val="28"/>
          <w:szCs w:val="28"/>
          <w:vertAlign w:val="subscript"/>
        </w:rPr>
        <w:t>х</w:t>
      </w:r>
      <w:r w:rsidRPr="0058059A">
        <w:rPr>
          <w:sz w:val="28"/>
          <w:szCs w:val="28"/>
        </w:rPr>
        <w:t xml:space="preserve"> &lt; ПДК; С</w:t>
      </w:r>
      <w:r w:rsidRPr="0058059A">
        <w:rPr>
          <w:sz w:val="28"/>
          <w:szCs w:val="28"/>
          <w:vertAlign w:val="subscript"/>
        </w:rPr>
        <w:t>х</w:t>
      </w:r>
      <w:r w:rsidRPr="0058059A">
        <w:rPr>
          <w:sz w:val="28"/>
          <w:szCs w:val="28"/>
        </w:rPr>
        <w:t xml:space="preserve"> &gt; ПДК или С</w:t>
      </w:r>
      <w:r w:rsidRPr="0058059A">
        <w:rPr>
          <w:sz w:val="28"/>
          <w:szCs w:val="28"/>
          <w:vertAlign w:val="subscript"/>
        </w:rPr>
        <w:t>х</w:t>
      </w:r>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B7102E" w:rsidRPr="007458A2" w:rsidRDefault="00B7102E" w:rsidP="00B7102E">
      <w:pPr>
        <w:spacing w:line="360" w:lineRule="auto"/>
        <w:jc w:val="both"/>
        <w:rPr>
          <w:sz w:val="28"/>
          <w:szCs w:val="28"/>
        </w:rPr>
      </w:pPr>
      <w:r>
        <w:rPr>
          <w:color w:val="000000"/>
          <w:sz w:val="28"/>
          <w:szCs w:val="28"/>
          <w:lang w:eastAsia="ru-RU" w:bidi="ru-RU"/>
        </w:rPr>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DE4780">
        <w:trPr>
          <w:trHeight w:hRule="exact" w:val="1862"/>
        </w:trPr>
        <w:tc>
          <w:tcPr>
            <w:tcW w:w="571" w:type="dxa"/>
            <w:shd w:val="clear" w:color="auto" w:fill="auto"/>
            <w:textDirection w:val="btLr"/>
          </w:tcPr>
          <w:p w:rsidR="00B7102E" w:rsidRDefault="00B7102E" w:rsidP="00DE4780">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DE4780">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DE4780">
            <w:pPr>
              <w:spacing w:line="341" w:lineRule="exact"/>
              <w:ind w:left="300"/>
            </w:pPr>
            <w:r w:rsidRPr="001122DF">
              <w:rPr>
                <w:rStyle w:val="212pt"/>
                <w:rFonts w:eastAsia="Arial Unicode MS"/>
              </w:rPr>
              <w:t>Фактическая</w:t>
            </w:r>
          </w:p>
          <w:p w:rsidR="00B7102E" w:rsidRDefault="00B7102E" w:rsidP="00DE4780">
            <w:pPr>
              <w:spacing w:line="341" w:lineRule="exact"/>
              <w:ind w:left="180"/>
            </w:pPr>
            <w:r w:rsidRPr="001122DF">
              <w:rPr>
                <w:rStyle w:val="212pt"/>
                <w:rFonts w:eastAsia="Arial Unicode MS"/>
              </w:rPr>
              <w:t>Концентрация,</w:t>
            </w:r>
          </w:p>
          <w:p w:rsidR="00B7102E" w:rsidRDefault="00B7102E" w:rsidP="00DE4780">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DE4780">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DE4780">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DE4780">
            <w:pPr>
              <w:spacing w:line="341" w:lineRule="exact"/>
              <w:ind w:left="300"/>
            </w:pPr>
            <w:r w:rsidRPr="001122DF">
              <w:rPr>
                <w:rStyle w:val="212pt"/>
                <w:rFonts w:eastAsia="Arial Unicode MS"/>
              </w:rPr>
              <w:t>Фактическая</w:t>
            </w:r>
          </w:p>
          <w:p w:rsidR="00B7102E" w:rsidRDefault="00B7102E" w:rsidP="00DE4780">
            <w:pPr>
              <w:spacing w:line="341" w:lineRule="exact"/>
              <w:ind w:left="200"/>
            </w:pPr>
            <w:r w:rsidRPr="001122DF">
              <w:rPr>
                <w:rStyle w:val="212pt"/>
                <w:rFonts w:eastAsia="Arial Unicode MS"/>
              </w:rPr>
              <w:t>концентрация,</w:t>
            </w:r>
          </w:p>
          <w:p w:rsidR="00B7102E" w:rsidRDefault="00B7102E" w:rsidP="00DE4780">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DE4780">
        <w:trPr>
          <w:trHeight w:hRule="exact" w:val="494"/>
        </w:trPr>
        <w:tc>
          <w:tcPr>
            <w:tcW w:w="571" w:type="dxa"/>
            <w:shd w:val="clear" w:color="auto" w:fill="auto"/>
          </w:tcPr>
          <w:p w:rsidR="00B7102E" w:rsidRDefault="00B7102E" w:rsidP="00DE4780">
            <w:pPr>
              <w:spacing w:line="240" w:lineRule="exact"/>
              <w:ind w:left="260"/>
            </w:pPr>
            <w:r w:rsidRPr="001122DF">
              <w:rPr>
                <w:rStyle w:val="212pt"/>
                <w:rFonts w:eastAsia="Arial Unicode MS"/>
              </w:rPr>
              <w:t>1</w:t>
            </w:r>
          </w:p>
        </w:tc>
        <w:tc>
          <w:tcPr>
            <w:tcW w:w="2514" w:type="dxa"/>
            <w:shd w:val="clear" w:color="auto" w:fill="auto"/>
          </w:tcPr>
          <w:p w:rsidR="00B7102E" w:rsidRDefault="00B7102E" w:rsidP="00DE4780">
            <w:pPr>
              <w:spacing w:line="240" w:lineRule="exact"/>
              <w:jc w:val="center"/>
            </w:pPr>
            <w:r w:rsidRPr="001122DF">
              <w:rPr>
                <w:rStyle w:val="212pt"/>
                <w:rFonts w:eastAsia="Arial Unicode MS"/>
              </w:rPr>
              <w:t>2</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3</w:t>
            </w:r>
          </w:p>
        </w:tc>
        <w:tc>
          <w:tcPr>
            <w:tcW w:w="566" w:type="dxa"/>
            <w:shd w:val="clear" w:color="auto" w:fill="auto"/>
          </w:tcPr>
          <w:p w:rsidR="00B7102E" w:rsidRDefault="00B7102E" w:rsidP="00DE4780">
            <w:pPr>
              <w:spacing w:line="240" w:lineRule="exact"/>
              <w:ind w:left="240"/>
            </w:pPr>
            <w:r w:rsidRPr="001122DF">
              <w:rPr>
                <w:rStyle w:val="212pt"/>
                <w:rFonts w:eastAsia="Arial Unicode MS"/>
              </w:rPr>
              <w:t>1</w:t>
            </w:r>
          </w:p>
        </w:tc>
        <w:tc>
          <w:tcPr>
            <w:tcW w:w="2267" w:type="dxa"/>
            <w:shd w:val="clear" w:color="auto" w:fill="auto"/>
          </w:tcPr>
          <w:p w:rsidR="00B7102E" w:rsidRDefault="00B7102E" w:rsidP="00DE4780">
            <w:pPr>
              <w:spacing w:line="240" w:lineRule="exact"/>
              <w:jc w:val="center"/>
            </w:pPr>
            <w:r w:rsidRPr="001122DF">
              <w:rPr>
                <w:rStyle w:val="212pt"/>
                <w:rFonts w:eastAsia="Arial Unicode MS"/>
              </w:rPr>
              <w:t>2</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3</w:t>
            </w:r>
          </w:p>
        </w:tc>
      </w:tr>
      <w:tr w:rsidR="00B7102E" w:rsidTr="00DE4780">
        <w:trPr>
          <w:trHeight w:hRule="exact" w:val="326"/>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Акролеин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0,2</w:t>
            </w:r>
          </w:p>
        </w:tc>
      </w:tr>
      <w:tr w:rsidR="00B7102E" w:rsidTr="00DE4780">
        <w:trPr>
          <w:trHeight w:hRule="exact" w:val="31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Хлор</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Бензол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0,05</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0,01</w:t>
            </w:r>
          </w:p>
        </w:tc>
      </w:tr>
      <w:tr w:rsidR="00B7102E" w:rsidTr="00DE4780">
        <w:trPr>
          <w:trHeight w:hRule="exact" w:val="326"/>
        </w:trPr>
        <w:tc>
          <w:tcPr>
            <w:tcW w:w="571" w:type="dxa"/>
            <w:shd w:val="clear" w:color="auto" w:fill="auto"/>
          </w:tcPr>
          <w:p w:rsidR="00B7102E" w:rsidRDefault="00B7102E" w:rsidP="00DE4780">
            <w:pPr>
              <w:spacing w:line="240" w:lineRule="exact"/>
              <w:ind w:left="260"/>
            </w:pPr>
            <w:r w:rsidRPr="001122DF">
              <w:rPr>
                <w:rStyle w:val="212pt"/>
                <w:rFonts w:eastAsia="Arial Unicode MS"/>
              </w:rPr>
              <w:t>1</w:t>
            </w:r>
          </w:p>
        </w:tc>
        <w:tc>
          <w:tcPr>
            <w:tcW w:w="2514" w:type="dxa"/>
            <w:shd w:val="clear" w:color="auto" w:fill="auto"/>
          </w:tcPr>
          <w:p w:rsidR="00B7102E" w:rsidRDefault="00B7102E" w:rsidP="00DE4780">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0,03</w:t>
            </w:r>
          </w:p>
        </w:tc>
        <w:tc>
          <w:tcPr>
            <w:tcW w:w="566" w:type="dxa"/>
            <w:shd w:val="clear" w:color="auto" w:fill="auto"/>
          </w:tcPr>
          <w:p w:rsidR="00B7102E" w:rsidRDefault="00B7102E" w:rsidP="00DE4780">
            <w:pPr>
              <w:spacing w:line="240" w:lineRule="exact"/>
              <w:ind w:left="240"/>
            </w:pPr>
            <w:r w:rsidRPr="001122DF">
              <w:rPr>
                <w:rStyle w:val="212pt"/>
                <w:rFonts w:eastAsia="Arial Unicode MS"/>
              </w:rPr>
              <w:t>3</w:t>
            </w:r>
          </w:p>
        </w:tc>
        <w:tc>
          <w:tcPr>
            <w:tcW w:w="2267" w:type="dxa"/>
            <w:shd w:val="clear" w:color="auto" w:fill="auto"/>
          </w:tcPr>
          <w:p w:rsidR="00B7102E" w:rsidRDefault="00B7102E" w:rsidP="00DE4780">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10,0</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0,1</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Pr="001122DF" w:rsidRDefault="00B7102E" w:rsidP="00DE4780">
            <w:pPr>
              <w:rPr>
                <w:sz w:val="10"/>
                <w:szCs w:val="10"/>
              </w:rPr>
            </w:pPr>
          </w:p>
        </w:tc>
        <w:tc>
          <w:tcPr>
            <w:tcW w:w="1992" w:type="dxa"/>
            <w:shd w:val="clear" w:color="auto" w:fill="auto"/>
          </w:tcPr>
          <w:p w:rsidR="00B7102E" w:rsidRPr="001122DF" w:rsidRDefault="00B7102E" w:rsidP="00DE4780">
            <w:pPr>
              <w:rPr>
                <w:sz w:val="10"/>
                <w:szCs w:val="10"/>
              </w:rPr>
            </w:pPr>
          </w:p>
        </w:tc>
      </w:tr>
      <w:tr w:rsidR="00B7102E" w:rsidTr="00DE4780">
        <w:trPr>
          <w:trHeight w:hRule="exact" w:val="331"/>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29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Аммиак</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Азотная</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О 5</w:t>
            </w:r>
          </w:p>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341"/>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кислота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0,2</w:t>
            </w:r>
          </w:p>
        </w:tc>
      </w:tr>
      <w:tr w:rsidR="00B7102E" w:rsidTr="00DE4780">
        <w:trPr>
          <w:trHeight w:hRule="exact" w:val="336"/>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DE4780">
            <w:pPr>
              <w:rPr>
                <w:sz w:val="10"/>
                <w:szCs w:val="10"/>
              </w:rPr>
            </w:pPr>
          </w:p>
        </w:tc>
      </w:tr>
      <w:tr w:rsidR="00B7102E" w:rsidTr="00DE4780">
        <w:trPr>
          <w:trHeight w:hRule="exact" w:val="346"/>
        </w:trPr>
        <w:tc>
          <w:tcPr>
            <w:tcW w:w="571" w:type="dxa"/>
            <w:shd w:val="clear" w:color="auto" w:fill="auto"/>
          </w:tcPr>
          <w:p w:rsidR="00B7102E" w:rsidRDefault="00B7102E" w:rsidP="00DE4780">
            <w:pPr>
              <w:spacing w:line="240" w:lineRule="exact"/>
              <w:ind w:left="260"/>
            </w:pPr>
            <w:r w:rsidRPr="001122DF">
              <w:rPr>
                <w:rStyle w:val="212pt"/>
                <w:rFonts w:eastAsia="Arial Unicode MS"/>
              </w:rPr>
              <w:t>2</w:t>
            </w: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Default="00B7102E" w:rsidP="00DE4780">
            <w:pPr>
              <w:spacing w:line="240" w:lineRule="exact"/>
              <w:ind w:left="240"/>
            </w:pPr>
            <w:r w:rsidRPr="001122DF">
              <w:rPr>
                <w:rStyle w:val="212pt"/>
                <w:rFonts w:eastAsia="Arial Unicode MS"/>
              </w:rPr>
              <w:t>4</w:t>
            </w:r>
          </w:p>
        </w:tc>
        <w:tc>
          <w:tcPr>
            <w:tcW w:w="2267" w:type="dxa"/>
            <w:shd w:val="clear" w:color="auto" w:fill="auto"/>
          </w:tcPr>
          <w:p w:rsidR="00B7102E" w:rsidRDefault="00B7102E" w:rsidP="00DE4780">
            <w:pPr>
              <w:spacing w:line="240" w:lineRule="exact"/>
            </w:pPr>
            <w:r w:rsidRPr="001122DF">
              <w:rPr>
                <w:rStyle w:val="212pt"/>
                <w:rFonts w:eastAsia="Arial Unicode MS"/>
              </w:rPr>
              <w:t>двуокись</w:t>
            </w:r>
          </w:p>
        </w:tc>
        <w:tc>
          <w:tcPr>
            <w:tcW w:w="1992" w:type="dxa"/>
            <w:shd w:val="clear" w:color="auto" w:fill="auto"/>
          </w:tcPr>
          <w:p w:rsidR="00B7102E" w:rsidRDefault="00B7102E" w:rsidP="00DE4780">
            <w:pPr>
              <w:spacing w:line="240" w:lineRule="exact"/>
              <w:jc w:val="center"/>
            </w:pPr>
            <w:r w:rsidRPr="001122DF">
              <w:rPr>
                <w:rStyle w:val="212pt"/>
                <w:rFonts w:eastAsia="Arial Unicode MS"/>
                <w:lang w:val="en-US" w:bidi="en-US"/>
              </w:rPr>
              <w:t>0,01</w:t>
            </w:r>
          </w:p>
        </w:tc>
      </w:tr>
      <w:tr w:rsidR="00B7102E" w:rsidTr="00DE4780">
        <w:trPr>
          <w:trHeight w:hRule="exact" w:val="269"/>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Ртуть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lang w:val="en-US" w:bidi="en-US"/>
              </w:rPr>
              <w:t>0,2</w:t>
            </w:r>
          </w:p>
        </w:tc>
      </w:tr>
      <w:tr w:rsidR="00B7102E" w:rsidTr="00DE4780">
        <w:trPr>
          <w:trHeight w:hRule="exact" w:val="365"/>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Акролеин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p>
        </w:tc>
        <w:tc>
          <w:tcPr>
            <w:tcW w:w="1987" w:type="dxa"/>
            <w:shd w:val="clear" w:color="auto" w:fill="auto"/>
          </w:tcPr>
          <w:p w:rsidR="00B7102E" w:rsidRPr="001122DF" w:rsidRDefault="00B7102E" w:rsidP="00DE4780">
            <w:pPr>
              <w:rPr>
                <w:sz w:val="24"/>
                <w:szCs w:val="24"/>
              </w:rPr>
            </w:pP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DE4780">
            <w:pPr>
              <w:rPr>
                <w:sz w:val="24"/>
                <w:szCs w:val="24"/>
              </w:rPr>
            </w:pP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Сернистый</w:t>
            </w:r>
          </w:p>
          <w:p w:rsidR="00B7102E" w:rsidRPr="001122DF" w:rsidRDefault="00B7102E" w:rsidP="00DE4780">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Этилендиамин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0,6</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p>
        </w:tc>
        <w:tc>
          <w:tcPr>
            <w:tcW w:w="1987" w:type="dxa"/>
            <w:shd w:val="clear" w:color="auto" w:fill="auto"/>
          </w:tcPr>
          <w:p w:rsidR="00B7102E" w:rsidRPr="001122DF" w:rsidRDefault="00B7102E" w:rsidP="00DE4780">
            <w:pPr>
              <w:rPr>
                <w:sz w:val="24"/>
                <w:szCs w:val="24"/>
              </w:rPr>
            </w:pP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Дихлорэтан</w:t>
            </w:r>
          </w:p>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Г ексан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Хрома трехокись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0,3</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3,0</w:t>
            </w:r>
          </w:p>
        </w:tc>
      </w:tr>
      <w:tr w:rsidR="00B7102E" w:rsidTr="00DE4780">
        <w:trPr>
          <w:trHeight w:hRule="exact" w:val="42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Аммиак</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0,3</w:t>
            </w:r>
          </w:p>
        </w:tc>
      </w:tr>
      <w:tr w:rsidR="00B7102E" w:rsidTr="00DE4780">
        <w:trPr>
          <w:trHeight w:hRule="exact" w:val="30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0,003</w:t>
            </w:r>
          </w:p>
        </w:tc>
      </w:tr>
      <w:tr w:rsidR="00B7102E" w:rsidTr="00DE4780">
        <w:trPr>
          <w:trHeight w:hRule="exact" w:val="30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0,02</w:t>
            </w:r>
          </w:p>
        </w:tc>
      </w:tr>
      <w:tr w:rsidR="00B7102E" w:rsidTr="00DE4780">
        <w:trPr>
          <w:trHeight w:hRule="exact" w:val="293"/>
        </w:trPr>
        <w:tc>
          <w:tcPr>
            <w:tcW w:w="571" w:type="dxa"/>
            <w:shd w:val="clear" w:color="auto" w:fill="auto"/>
          </w:tcPr>
          <w:p w:rsidR="00B7102E" w:rsidRDefault="00B7102E" w:rsidP="00DE4780">
            <w:pPr>
              <w:spacing w:line="240" w:lineRule="exact"/>
            </w:pPr>
            <w:r w:rsidRPr="001122DF">
              <w:rPr>
                <w:rStyle w:val="212pt"/>
                <w:rFonts w:eastAsia="Arial Unicode MS"/>
              </w:rPr>
              <w:t>19</w:t>
            </w: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Default="00B7102E" w:rsidP="00DE4780">
            <w:pPr>
              <w:spacing w:line="240" w:lineRule="exact"/>
            </w:pPr>
            <w:r w:rsidRPr="001122DF">
              <w:rPr>
                <w:rStyle w:val="212pt"/>
                <w:rFonts w:eastAsia="Arial Unicode MS"/>
              </w:rPr>
              <w:t>20</w:t>
            </w:r>
          </w:p>
        </w:tc>
        <w:tc>
          <w:tcPr>
            <w:tcW w:w="2267" w:type="dxa"/>
            <w:shd w:val="clear" w:color="auto" w:fill="auto"/>
          </w:tcPr>
          <w:p w:rsidR="00B7102E" w:rsidRDefault="00B7102E" w:rsidP="00DE4780">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8,0</w:t>
            </w:r>
          </w:p>
        </w:tc>
      </w:tr>
      <w:tr w:rsidR="00B7102E" w:rsidTr="00DE4780">
        <w:trPr>
          <w:trHeight w:hRule="exact" w:val="28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Хрома трехокись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Толуол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0,7</w:t>
            </w:r>
          </w:p>
        </w:tc>
      </w:tr>
      <w:tr w:rsidR="00B7102E" w:rsidTr="00DE4780">
        <w:trPr>
          <w:trHeight w:hRule="exact" w:val="28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Озон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0,15</w:t>
            </w:r>
          </w:p>
        </w:tc>
      </w:tr>
      <w:tr w:rsidR="00B7102E" w:rsidRPr="001122DF" w:rsidTr="00DE4780">
        <w:trPr>
          <w:trHeight w:hRule="exact" w:val="355"/>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Pr="001122DF" w:rsidRDefault="00B7102E" w:rsidP="00DE4780">
            <w:pPr>
              <w:rPr>
                <w:sz w:val="10"/>
                <w:szCs w:val="10"/>
              </w:rPr>
            </w:pPr>
          </w:p>
        </w:tc>
        <w:tc>
          <w:tcPr>
            <w:tcW w:w="1992" w:type="dxa"/>
            <w:shd w:val="clear" w:color="auto" w:fill="auto"/>
          </w:tcPr>
          <w:p w:rsidR="00B7102E" w:rsidRPr="001122DF" w:rsidRDefault="00B7102E" w:rsidP="00DE4780">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0" w:type="auto"/>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DE4780">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DE4780">
            <w:pPr>
              <w:spacing w:after="120" w:line="280" w:lineRule="exact"/>
              <w:ind w:left="142"/>
              <w:rPr>
                <w:sz w:val="24"/>
                <w:szCs w:val="24"/>
              </w:rPr>
            </w:pPr>
            <w:r w:rsidRPr="007458A2">
              <w:rPr>
                <w:rFonts w:eastAsia="Arial Unicode MS"/>
                <w:sz w:val="24"/>
                <w:szCs w:val="24"/>
              </w:rPr>
              <w:t>№</w:t>
            </w:r>
          </w:p>
          <w:p w:rsidR="00B7102E" w:rsidRPr="007458A2" w:rsidRDefault="00B7102E" w:rsidP="00DE4780">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DE4780">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DE4780">
            <w:pPr>
              <w:spacing w:after="120" w:line="280" w:lineRule="exact"/>
              <w:ind w:left="142"/>
              <w:rPr>
                <w:sz w:val="24"/>
                <w:szCs w:val="24"/>
              </w:rPr>
            </w:pPr>
            <w:r w:rsidRPr="007458A2">
              <w:rPr>
                <w:rFonts w:eastAsia="Arial Unicode MS"/>
                <w:sz w:val="24"/>
                <w:szCs w:val="24"/>
              </w:rPr>
              <w:t>№</w:t>
            </w:r>
          </w:p>
          <w:p w:rsidR="00B7102E" w:rsidRPr="007458A2" w:rsidRDefault="00B7102E" w:rsidP="00DE4780">
            <w:pPr>
              <w:spacing w:before="120" w:line="280" w:lineRule="exact"/>
              <w:ind w:left="142"/>
              <w:rPr>
                <w:sz w:val="24"/>
                <w:szCs w:val="24"/>
              </w:rPr>
            </w:pPr>
            <w:r w:rsidRPr="007458A2">
              <w:rPr>
                <w:rFonts w:eastAsia="Arial Unicode MS"/>
                <w:sz w:val="24"/>
                <w:szCs w:val="24"/>
              </w:rPr>
              <w:t>п/п</w:t>
            </w:r>
          </w:p>
        </w:tc>
        <w:tc>
          <w:tcPr>
            <w:tcW w:w="4260" w:type="dxa"/>
            <w:gridSpan w:val="2"/>
            <w:tcBorders>
              <w:top w:val="single" w:sz="4" w:space="0" w:color="auto"/>
              <w:left w:val="single" w:sz="4" w:space="0" w:color="auto"/>
              <w:right w:val="single" w:sz="4" w:space="0" w:color="auto"/>
            </w:tcBorders>
            <w:shd w:val="clear" w:color="auto" w:fill="FFFFFF"/>
            <w:vAlign w:val="center"/>
          </w:tcPr>
          <w:p w:rsidR="00B7102E" w:rsidRPr="007458A2" w:rsidRDefault="00B7102E" w:rsidP="00DE4780">
            <w:pPr>
              <w:spacing w:line="280" w:lineRule="exact"/>
              <w:ind w:left="142"/>
              <w:jc w:val="center"/>
              <w:rPr>
                <w:sz w:val="24"/>
                <w:szCs w:val="24"/>
              </w:rPr>
            </w:pPr>
            <w:r w:rsidRPr="007458A2">
              <w:rPr>
                <w:rFonts w:eastAsia="Arial Unicode MS"/>
                <w:sz w:val="24"/>
                <w:szCs w:val="24"/>
              </w:rPr>
              <w:t>Вещества</w:t>
            </w:r>
          </w:p>
        </w:tc>
      </w:tr>
      <w:tr w:rsidR="00B7102E" w:rsidTr="00DE4780">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2</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14</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Аэрозоли пятиокиси ванадия и оксида хрома</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Азота диоксид, гексан,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Бензол и ацетофенол</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Азота диоксид, гексан,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16</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17</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DE4780">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18</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19</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Мышьяковистый ангидрид и германий</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Ацетон и ацетофенол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Оксид углерода, двуокись азота, формальдегид, гексан</w:t>
            </w:r>
          </w:p>
        </w:tc>
      </w:tr>
      <w:tr w:rsidR="00B7102E" w:rsidTr="00DE4780">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Аэрозоли пятиокиси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Пропионовая кислота и пропионовый альдегид</w:t>
            </w:r>
          </w:p>
        </w:tc>
      </w:tr>
      <w:tr w:rsidR="00B7102E" w:rsidTr="00DE4780">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Аэрозоли пятиокиси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Сероводород и формальдегид</w:t>
            </w:r>
          </w:p>
        </w:tc>
      </w:tr>
      <w:tr w:rsidR="00B7102E" w:rsidTr="00DE4780">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DE4780">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DE4780">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DE4780">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DE4780">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sidRPr="007458A2">
        <w:rPr>
          <w:color w:val="000000"/>
          <w:sz w:val="28"/>
          <w:szCs w:val="28"/>
          <w:lang w:eastAsia="ru-RU" w:bidi="ru-RU"/>
        </w:rPr>
        <w:t xml:space="preserve"> ; гексан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(максимально разовая - ПДК</w:t>
      </w:r>
      <w:r w:rsidRPr="007458A2">
        <w:rPr>
          <w:color w:val="000000"/>
          <w:sz w:val="28"/>
          <w:szCs w:val="28"/>
          <w:vertAlign w:val="subscript"/>
          <w:lang w:eastAsia="ru-RU" w:bidi="ru-RU"/>
        </w:rPr>
        <w:t>мр</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(среднесуточная - ПДК</w:t>
      </w:r>
      <w:r w:rsidRPr="007458A2">
        <w:rPr>
          <w:color w:val="000000"/>
          <w:sz w:val="28"/>
          <w:szCs w:val="28"/>
          <w:vertAlign w:val="subscript"/>
          <w:lang w:eastAsia="ru-RU" w:bidi="ru-RU"/>
        </w:rPr>
        <w:t>сс</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090637" w:rsidRDefault="00B7102E" w:rsidP="000F5FF2">
      <w:pPr>
        <w:spacing w:line="360" w:lineRule="auto"/>
        <w:ind w:firstLine="600"/>
        <w:jc w:val="both"/>
        <w:rPr>
          <w:color w:val="000000"/>
          <w:sz w:val="28"/>
          <w:szCs w:val="28"/>
          <w:lang w:eastAsia="ru-RU" w:bidi="ru-RU"/>
        </w:rPr>
      </w:pPr>
      <w:r w:rsidRPr="007458A2">
        <w:rPr>
          <w:color w:val="000000"/>
          <w:sz w:val="28"/>
          <w:szCs w:val="28"/>
          <w:lang w:eastAsia="ru-RU" w:bidi="ru-RU"/>
        </w:rPr>
        <w:t>Аммиак, диоксид азота, гексан - все эти вещества предоставляют опасность для жизни и деятельности человека.</w:t>
      </w:r>
    </w:p>
    <w:p w:rsidR="000F5FF2" w:rsidRPr="000F5FF2" w:rsidRDefault="000F5FF2" w:rsidP="000F5FF2">
      <w:pPr>
        <w:spacing w:line="360" w:lineRule="auto"/>
        <w:ind w:firstLine="600"/>
        <w:jc w:val="both"/>
        <w:rPr>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DE4780">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DE4780">
            <w:pPr>
              <w:jc w:val="center"/>
              <w:rPr>
                <w:sz w:val="24"/>
                <w:szCs w:val="24"/>
              </w:rPr>
            </w:pPr>
            <w:r w:rsidRPr="00F679D2">
              <w:rPr>
                <w:rStyle w:val="212pt"/>
                <w:rFonts w:eastAsia="Arial Unicode MS"/>
              </w:rPr>
              <w:t>ство</w:t>
            </w:r>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DE4780">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DE4780">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20"/>
              <w:jc w:val="center"/>
              <w:rPr>
                <w:sz w:val="24"/>
                <w:szCs w:val="24"/>
              </w:rPr>
            </w:pPr>
            <w:r w:rsidRPr="00F679D2">
              <w:rPr>
                <w:rStyle w:val="212pt"/>
                <w:rFonts w:eastAsia="Arial Unicode MS"/>
              </w:rPr>
              <w:t>Фактичес-</w:t>
            </w:r>
          </w:p>
          <w:p w:rsidR="00B7102E" w:rsidRPr="00F679D2" w:rsidRDefault="00B7102E" w:rsidP="00DE4780">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p>
        </w:tc>
      </w:tr>
      <w:tr w:rsidR="00B7102E" w:rsidRPr="00F679D2" w:rsidTr="00DE4780">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00"/>
              <w:jc w:val="center"/>
              <w:rPr>
                <w:sz w:val="24"/>
                <w:szCs w:val="24"/>
              </w:rPr>
            </w:pPr>
            <w:r w:rsidRPr="00F679D2">
              <w:rPr>
                <w:rStyle w:val="2115pt"/>
                <w:rFonts w:eastAsia="Arial Unicode MS"/>
                <w:sz w:val="24"/>
                <w:szCs w:val="24"/>
              </w:rPr>
              <w:t>ПДКрз</w:t>
            </w:r>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00"/>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мр</w:t>
            </w: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сс</w:t>
            </w:r>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DE4780">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ind w:left="320"/>
              <w:jc w:val="center"/>
              <w:rPr>
                <w:sz w:val="24"/>
                <w:szCs w:val="24"/>
              </w:rPr>
            </w:pPr>
            <w:r w:rsidRPr="00F679D2">
              <w:rPr>
                <w:rStyle w:val="212pt"/>
                <w:rFonts w:eastAsia="Arial Unicode MS"/>
              </w:rPr>
              <w:t>&gt; 30 мин</w:t>
            </w:r>
          </w:p>
        </w:tc>
      </w:tr>
      <w:tr w:rsidR="00B7102E" w:rsidRPr="00F679D2" w:rsidTr="00DE4780">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DE4780">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11</w:t>
            </w:r>
          </w:p>
        </w:tc>
      </w:tr>
      <w:tr w:rsidR="00B7102E" w:rsidRPr="00F679D2" w:rsidTr="00DE4780">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r>
      <w:tr w:rsidR="00B7102E" w:rsidRPr="00F679D2" w:rsidTr="00DE4780">
        <w:trPr>
          <w:trHeight w:val="948"/>
          <w:jc w:val="center"/>
        </w:trPr>
        <w:tc>
          <w:tcPr>
            <w:tcW w:w="57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азота</w:t>
            </w:r>
          </w:p>
          <w:p w:rsidR="00B7102E" w:rsidRPr="00F679D2" w:rsidRDefault="00B7102E" w:rsidP="00DE4780">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r>
      <w:tr w:rsidR="00B7102E" w:rsidRPr="00F679D2" w:rsidTr="00DE4780">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гексан</w:t>
            </w:r>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1"/>
    <w:p w:rsidR="00630093" w:rsidRDefault="00630093" w:rsidP="00EF6E0B">
      <w:pPr>
        <w:spacing w:line="360" w:lineRule="auto"/>
        <w:jc w:val="center"/>
        <w:rPr>
          <w:b/>
          <w:color w:val="000000" w:themeColor="text1"/>
          <w:sz w:val="28"/>
          <w:szCs w:val="28"/>
        </w:rPr>
      </w:pPr>
      <w:r w:rsidRPr="00233326">
        <w:rPr>
          <w:b/>
          <w:color w:val="000000" w:themeColor="text1"/>
          <w:sz w:val="28"/>
          <w:szCs w:val="28"/>
        </w:rPr>
        <w:t>Блок С</w:t>
      </w:r>
    </w:p>
    <w:p w:rsidR="000F5FF2" w:rsidRPr="000F5FF2" w:rsidRDefault="000F5FF2" w:rsidP="000F5FF2">
      <w:pPr>
        <w:pStyle w:val="2"/>
        <w:tabs>
          <w:tab w:val="left" w:pos="426"/>
        </w:tabs>
        <w:spacing w:before="0" w:line="360" w:lineRule="auto"/>
        <w:jc w:val="center"/>
        <w:rPr>
          <w:rFonts w:ascii="Times New Roman" w:hAnsi="Times New Roman" w:cs="Times New Roman"/>
          <w:i w:val="0"/>
        </w:rPr>
      </w:pPr>
      <w:r w:rsidRPr="000F5FF2">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0F5FF2">
        <w:rPr>
          <w:rFonts w:ascii="Times New Roman" w:hAnsi="Times New Roman" w:cs="Times New Roman"/>
          <w:i w:val="0"/>
        </w:rPr>
        <w:t>»</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Рассмотрите: есть ли разница в среде жизнеобитания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Задаие 4</w:t>
      </w:r>
      <w:r>
        <w:rPr>
          <w:color w:val="000000"/>
          <w:sz w:val="28"/>
          <w:szCs w:val="28"/>
        </w:rPr>
        <w:t>.</w:t>
      </w:r>
      <w:r w:rsidRPr="007730AF">
        <w:rPr>
          <w:color w:val="000000"/>
          <w:sz w:val="28"/>
          <w:szCs w:val="28"/>
        </w:rPr>
        <w:t xml:space="preserve"> Рабочие североамериканских муравьев рода Aphatnogaster,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афеногастеров с добычи. Набрать пищу в зобик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обнаружительные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миксоматоза.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Почти на всех нефтепромыслах раньше горели огненные факелы - жгли попутный газ. С одной стороны, он пожаро-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0F5FF2" w:rsidRPr="002E47A1" w:rsidRDefault="000F5FF2" w:rsidP="000F5FF2">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002E47A1">
        <w:rPr>
          <w:b/>
          <w:sz w:val="28"/>
          <w:szCs w:val="28"/>
        </w:rPr>
        <w:t>/экзамена</w:t>
      </w:r>
    </w:p>
    <w:p w:rsidR="000F5FF2" w:rsidRDefault="000F5FF2" w:rsidP="00667910">
      <w:pPr>
        <w:jc w:val="center"/>
        <w:rPr>
          <w:b/>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Шлейдена.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эукариотической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Немембранные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Модификационная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прокариотической и эукариотической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Структурно-функциональная организация эукариотической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Законы Менделя. Закономерности наследования признаков при моногибридном и дигибридном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Ненаследственная (модификационная)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додарвиновский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Микроэволюция: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Видообразование: вид и его критерии, структура вида; аллопатрическое и симпатрическое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r w:rsidRPr="00F43A1F">
        <w:rPr>
          <w:i/>
          <w:sz w:val="28"/>
          <w:szCs w:val="28"/>
          <w:lang w:eastAsia="ru-RU"/>
        </w:rPr>
        <w:t>Homo sapiens</w:t>
      </w:r>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Особенности антропогенного воздействия на биоту: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Глубина / полнота 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696A2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F34A1" w:rsidRDefault="007F34A1" w:rsidP="007F34A1">
      <w:pPr>
        <w:rPr>
          <w:b/>
          <w:sz w:val="28"/>
          <w:szCs w:val="28"/>
        </w:rPr>
      </w:pPr>
    </w:p>
    <w:p w:rsidR="00090637" w:rsidRDefault="00090637" w:rsidP="00696A29">
      <w:pPr>
        <w:rPr>
          <w:b/>
          <w:sz w:val="28"/>
          <w:szCs w:val="24"/>
        </w:rPr>
      </w:pPr>
    </w:p>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Pr="00237D8C" w:rsidRDefault="007F34A1" w:rsidP="00696A29">
            <w:pPr>
              <w:rPr>
                <w:sz w:val="24"/>
                <w:szCs w:val="28"/>
                <w:lang w:eastAsia="ru-RU"/>
              </w:rPr>
            </w:pPr>
            <w:r w:rsidRPr="00237D8C">
              <w:rPr>
                <w:sz w:val="24"/>
                <w:szCs w:val="28"/>
                <w:lang w:eastAsia="ru-RU"/>
              </w:rPr>
              <w:t>С учетом результативности</w:t>
            </w:r>
          </w:p>
          <w:p w:rsidR="007F34A1" w:rsidRDefault="00754DF7" w:rsidP="00696A29">
            <w:pPr>
              <w:jc w:val="both"/>
              <w:rPr>
                <w:sz w:val="24"/>
                <w:szCs w:val="28"/>
              </w:rPr>
            </w:pPr>
            <w:r>
              <w:rPr>
                <w:sz w:val="24"/>
                <w:szCs w:val="28"/>
                <w:lang w:eastAsia="ru-RU"/>
              </w:rPr>
              <w:t>р</w:t>
            </w:r>
            <w:r w:rsidR="007F34A1"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007F34A1" w:rsidRPr="00237D8C">
              <w:rPr>
                <w:sz w:val="24"/>
                <w:szCs w:val="28"/>
              </w:rPr>
              <w:t xml:space="preserve">объем учебного предмета по итогам семестра и  </w:t>
            </w:r>
            <w:r w:rsidR="007F34A1">
              <w:rPr>
                <w:sz w:val="24"/>
                <w:szCs w:val="28"/>
              </w:rPr>
              <w:t>проставлении в зачетную книжку студента – «отлично», «хорошо», «удовлетворительно», «неудовлетворительно».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754DF7">
            <w:pPr>
              <w:rPr>
                <w:sz w:val="24"/>
                <w:szCs w:val="28"/>
              </w:rPr>
            </w:pPr>
            <w:r w:rsidRPr="00237D8C">
              <w:rPr>
                <w:rStyle w:val="211pt"/>
                <w:rFonts w:eastAsiaTheme="minorHAnsi"/>
                <w:sz w:val="24"/>
                <w:szCs w:val="28"/>
              </w:rPr>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59" w:rsidRDefault="00622959" w:rsidP="00222FA5">
      <w:r>
        <w:separator/>
      </w:r>
    </w:p>
  </w:endnote>
  <w:endnote w:type="continuationSeparator" w:id="0">
    <w:p w:rsidR="00622959" w:rsidRDefault="00622959"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Franklin Gothic Heavy">
    <w:panose1 w:val="020B09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1390"/>
      <w:docPartObj>
        <w:docPartGallery w:val="Page Numbers (Bottom of Page)"/>
        <w:docPartUnique/>
      </w:docPartObj>
    </w:sdtPr>
    <w:sdtEndPr>
      <w:rPr>
        <w:sz w:val="24"/>
      </w:rPr>
    </w:sdtEndPr>
    <w:sdtContent>
      <w:p w:rsidR="00DE4780" w:rsidRPr="00EF6E0B" w:rsidRDefault="00DE4780">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0B5039">
          <w:rPr>
            <w:noProof/>
            <w:sz w:val="24"/>
          </w:rPr>
          <w:t>3</w:t>
        </w:r>
        <w:r w:rsidRPr="00EF6E0B">
          <w:rPr>
            <w:sz w:val="24"/>
          </w:rPr>
          <w:fldChar w:fldCharType="end"/>
        </w:r>
      </w:p>
    </w:sdtContent>
  </w:sdt>
  <w:p w:rsidR="00DE4780" w:rsidRDefault="00DE478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59" w:rsidRDefault="00622959" w:rsidP="00222FA5">
      <w:r>
        <w:separator/>
      </w:r>
    </w:p>
  </w:footnote>
  <w:footnote w:type="continuationSeparator" w:id="0">
    <w:p w:rsidR="00622959" w:rsidRDefault="00622959"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80" w:rsidRDefault="00DE47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80" w:rsidRDefault="00DE4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B5039"/>
    <w:rsid w:val="000C35BC"/>
    <w:rsid w:val="000C394C"/>
    <w:rsid w:val="000C5512"/>
    <w:rsid w:val="000E72C9"/>
    <w:rsid w:val="000E7E54"/>
    <w:rsid w:val="000F5FF2"/>
    <w:rsid w:val="0010550E"/>
    <w:rsid w:val="0014263B"/>
    <w:rsid w:val="001534C2"/>
    <w:rsid w:val="001638BC"/>
    <w:rsid w:val="00170EBE"/>
    <w:rsid w:val="001727F0"/>
    <w:rsid w:val="001A16CD"/>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E47A1"/>
    <w:rsid w:val="002F3043"/>
    <w:rsid w:val="00310210"/>
    <w:rsid w:val="003248A8"/>
    <w:rsid w:val="00325174"/>
    <w:rsid w:val="00366A51"/>
    <w:rsid w:val="0037574E"/>
    <w:rsid w:val="003B7BC6"/>
    <w:rsid w:val="003E78FC"/>
    <w:rsid w:val="003F74B6"/>
    <w:rsid w:val="00412416"/>
    <w:rsid w:val="00413F0D"/>
    <w:rsid w:val="0041512D"/>
    <w:rsid w:val="00424116"/>
    <w:rsid w:val="0042470F"/>
    <w:rsid w:val="00454219"/>
    <w:rsid w:val="004622D9"/>
    <w:rsid w:val="00464470"/>
    <w:rsid w:val="004653F3"/>
    <w:rsid w:val="00481511"/>
    <w:rsid w:val="00485149"/>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2959"/>
    <w:rsid w:val="006279F6"/>
    <w:rsid w:val="0063003D"/>
    <w:rsid w:val="00630093"/>
    <w:rsid w:val="00642388"/>
    <w:rsid w:val="00642E7C"/>
    <w:rsid w:val="00664B4B"/>
    <w:rsid w:val="00667910"/>
    <w:rsid w:val="00670D00"/>
    <w:rsid w:val="00696A29"/>
    <w:rsid w:val="006A46CC"/>
    <w:rsid w:val="006A6B1D"/>
    <w:rsid w:val="006B7771"/>
    <w:rsid w:val="006D30B7"/>
    <w:rsid w:val="006D3F51"/>
    <w:rsid w:val="00705794"/>
    <w:rsid w:val="007120CF"/>
    <w:rsid w:val="0072091B"/>
    <w:rsid w:val="00743D9A"/>
    <w:rsid w:val="00753B7D"/>
    <w:rsid w:val="00754DF7"/>
    <w:rsid w:val="00755C02"/>
    <w:rsid w:val="007640EA"/>
    <w:rsid w:val="00766B40"/>
    <w:rsid w:val="007971AD"/>
    <w:rsid w:val="007A1CCB"/>
    <w:rsid w:val="007B28C9"/>
    <w:rsid w:val="007B3817"/>
    <w:rsid w:val="007B5554"/>
    <w:rsid w:val="007B6687"/>
    <w:rsid w:val="007C2493"/>
    <w:rsid w:val="007C6BEF"/>
    <w:rsid w:val="007C7B3A"/>
    <w:rsid w:val="007E652C"/>
    <w:rsid w:val="007F34A1"/>
    <w:rsid w:val="00806FC2"/>
    <w:rsid w:val="00816BEB"/>
    <w:rsid w:val="008256EF"/>
    <w:rsid w:val="0083195F"/>
    <w:rsid w:val="00833EBE"/>
    <w:rsid w:val="008526E8"/>
    <w:rsid w:val="00864BE3"/>
    <w:rsid w:val="008A2731"/>
    <w:rsid w:val="008B5E4F"/>
    <w:rsid w:val="008D0DE0"/>
    <w:rsid w:val="008E170C"/>
    <w:rsid w:val="008E4E4B"/>
    <w:rsid w:val="008F596C"/>
    <w:rsid w:val="008F696C"/>
    <w:rsid w:val="009147E4"/>
    <w:rsid w:val="00914C9E"/>
    <w:rsid w:val="00921B4B"/>
    <w:rsid w:val="00923EEE"/>
    <w:rsid w:val="009336B2"/>
    <w:rsid w:val="00952193"/>
    <w:rsid w:val="00967515"/>
    <w:rsid w:val="009818BB"/>
    <w:rsid w:val="00995058"/>
    <w:rsid w:val="009B0040"/>
    <w:rsid w:val="009B50C1"/>
    <w:rsid w:val="009B6D6F"/>
    <w:rsid w:val="009C6426"/>
    <w:rsid w:val="00A041AD"/>
    <w:rsid w:val="00A14773"/>
    <w:rsid w:val="00A14C48"/>
    <w:rsid w:val="00A17211"/>
    <w:rsid w:val="00A43D5D"/>
    <w:rsid w:val="00A46725"/>
    <w:rsid w:val="00A468E9"/>
    <w:rsid w:val="00A5349A"/>
    <w:rsid w:val="00A73989"/>
    <w:rsid w:val="00A750BF"/>
    <w:rsid w:val="00AA1877"/>
    <w:rsid w:val="00AA6F33"/>
    <w:rsid w:val="00AB5B95"/>
    <w:rsid w:val="00AC0654"/>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E5BBD"/>
    <w:rsid w:val="00CF5525"/>
    <w:rsid w:val="00CF5D72"/>
    <w:rsid w:val="00CF6E99"/>
    <w:rsid w:val="00D144F5"/>
    <w:rsid w:val="00D37073"/>
    <w:rsid w:val="00D451C8"/>
    <w:rsid w:val="00D45390"/>
    <w:rsid w:val="00DA3DD9"/>
    <w:rsid w:val="00DC2C0F"/>
    <w:rsid w:val="00DC4C96"/>
    <w:rsid w:val="00DD247D"/>
    <w:rsid w:val="00DD53B9"/>
    <w:rsid w:val="00DE4780"/>
    <w:rsid w:val="00DF0453"/>
    <w:rsid w:val="00DF28DD"/>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1380B"/>
    <w:rsid w:val="00F23FAD"/>
    <w:rsid w:val="00F43A1F"/>
    <w:rsid w:val="00F77FAB"/>
    <w:rsid w:val="00F84999"/>
    <w:rsid w:val="00FA6152"/>
    <w:rsid w:val="00FA73DA"/>
    <w:rsid w:val="00FB5055"/>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34821320">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237709094">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45104965">
      <w:bodyDiv w:val="1"/>
      <w:marLeft w:val="0"/>
      <w:marRight w:val="0"/>
      <w:marTop w:val="0"/>
      <w:marBottom w:val="0"/>
      <w:divBdr>
        <w:top w:val="none" w:sz="0" w:space="0" w:color="auto"/>
        <w:left w:val="none" w:sz="0" w:space="0" w:color="auto"/>
        <w:bottom w:val="none" w:sz="0" w:space="0" w:color="auto"/>
        <w:right w:val="none" w:sz="0" w:space="0" w:color="auto"/>
      </w:divBdr>
    </w:div>
    <w:div w:id="1080061946">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0499381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BAEE4-02AC-4135-BF9F-8048099F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85</Pages>
  <Words>25745</Words>
  <Characters>146752</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био</cp:lastModifiedBy>
  <cp:revision>5</cp:revision>
  <cp:lastPrinted>2019-10-15T14:04:00Z</cp:lastPrinted>
  <dcterms:created xsi:type="dcterms:W3CDTF">2021-08-31T07:48:00Z</dcterms:created>
  <dcterms:modified xsi:type="dcterms:W3CDTF">2022-03-14T06:52:00Z</dcterms:modified>
</cp:coreProperties>
</file>