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Минобрнауки</w:t>
      </w:r>
      <w:proofErr w:type="spellEnd"/>
      <w:r w:rsidRPr="00DF0EA2">
        <w:rPr>
          <w:rFonts w:ascii="Times New Roman" w:eastAsia="Calibri" w:hAnsi="Times New Roman" w:cs="Times New Roman"/>
          <w:sz w:val="28"/>
          <w:szCs w:val="28"/>
          <w:lang w:eastAsia="en-US"/>
        </w:rPr>
        <w:t xml:space="preserve"> России</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Бузулукский</w:t>
      </w:r>
      <w:proofErr w:type="spellEnd"/>
      <w:r w:rsidRPr="00DF0EA2">
        <w:rPr>
          <w:rFonts w:ascii="Times New Roman" w:eastAsia="Calibri" w:hAnsi="Times New Roman" w:cs="Times New Roman"/>
          <w:sz w:val="28"/>
          <w:szCs w:val="28"/>
          <w:lang w:eastAsia="en-US"/>
        </w:rPr>
        <w:t xml:space="preserve"> гуманитарно-технологический институт (филиал)</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федерального государственного бюджетного образовательного учреждения высшего </w:t>
      </w:r>
      <w:r w:rsidR="00A51E98">
        <w:rPr>
          <w:rFonts w:ascii="Times New Roman" w:eastAsia="Calibri" w:hAnsi="Times New Roman" w:cs="Times New Roman"/>
          <w:sz w:val="28"/>
          <w:szCs w:val="28"/>
          <w:lang w:eastAsia="en-US"/>
        </w:rPr>
        <w:t>профессионального</w:t>
      </w:r>
      <w:r w:rsidRPr="00DF0EA2">
        <w:rPr>
          <w:rFonts w:ascii="Times New Roman" w:eastAsia="Calibri" w:hAnsi="Times New Roman" w:cs="Times New Roman"/>
          <w:sz w:val="28"/>
          <w:szCs w:val="28"/>
          <w:lang w:eastAsia="en-US"/>
        </w:rPr>
        <w:t xml:space="preserve"> образования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F12EA4">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i/>
          <w:sz w:val="28"/>
          <w:szCs w:val="28"/>
        </w:rPr>
      </w:pPr>
    </w:p>
    <w:p w:rsidR="00DF0EA2" w:rsidRPr="00DD6CE2" w:rsidRDefault="00DF0EA2"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DF0EA2" w:rsidRPr="00DF0EA2" w:rsidRDefault="00DF0EA2" w:rsidP="00DF0EA2">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350AD1" w:rsidRPr="00DD6CE2" w:rsidRDefault="00DF0EA2" w:rsidP="00DF0E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64C86">
        <w:rPr>
          <w:rFonts w:ascii="Times New Roman" w:hAnsi="Times New Roman" w:cs="Times New Roman"/>
          <w:b/>
          <w:sz w:val="28"/>
          <w:szCs w:val="28"/>
        </w:rPr>
        <w:t>«</w:t>
      </w:r>
      <w:r w:rsidR="008F0B2C">
        <w:rPr>
          <w:rFonts w:ascii="Times New Roman" w:hAnsi="Times New Roman" w:cs="Times New Roman"/>
          <w:b/>
          <w:sz w:val="28"/>
          <w:szCs w:val="28"/>
        </w:rPr>
        <w:t xml:space="preserve">Основы транспортно-технического сервиса в </w:t>
      </w:r>
      <w:proofErr w:type="spellStart"/>
      <w:r w:rsidR="008F0B2C">
        <w:rPr>
          <w:rFonts w:ascii="Times New Roman" w:hAnsi="Times New Roman" w:cs="Times New Roman"/>
          <w:b/>
          <w:sz w:val="28"/>
          <w:szCs w:val="28"/>
        </w:rPr>
        <w:t>нефтегазодобыче</w:t>
      </w:r>
      <w:proofErr w:type="spellEnd"/>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DF0EA2"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00044D95" w:rsidRPr="00DD6CE2">
        <w:rPr>
          <w:rFonts w:ascii="Times New Roman" w:hAnsi="Times New Roman" w:cs="Times New Roman"/>
          <w:sz w:val="28"/>
          <w:szCs w:val="28"/>
        </w:rPr>
        <w:t xml:space="preserve"> </w:t>
      </w:r>
      <w:r w:rsidR="00350AD1"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364C86" w:rsidRDefault="00364C86" w:rsidP="00350AD1">
      <w:pPr>
        <w:spacing w:after="0" w:line="240" w:lineRule="auto"/>
        <w:jc w:val="center"/>
        <w:rPr>
          <w:rFonts w:ascii="Times New Roman" w:hAnsi="Times New Roman" w:cs="Times New Roman"/>
          <w:sz w:val="28"/>
          <w:szCs w:val="28"/>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 xml:space="preserve">Программа </w:t>
      </w:r>
      <w:proofErr w:type="gramStart"/>
      <w:r w:rsidRPr="00DF0EA2">
        <w:rPr>
          <w:rFonts w:ascii="Times New Roman" w:eastAsia="Calibri" w:hAnsi="Times New Roman" w:cs="Times New Roman"/>
          <w:i/>
          <w:sz w:val="28"/>
          <w:szCs w:val="28"/>
          <w:u w:val="single"/>
          <w:lang w:eastAsia="en-US"/>
        </w:rPr>
        <w:t>академического</w:t>
      </w:r>
      <w:proofErr w:type="gramEnd"/>
      <w:r w:rsidRPr="00DF0EA2">
        <w:rPr>
          <w:rFonts w:ascii="Times New Roman" w:eastAsia="Calibri" w:hAnsi="Times New Roman" w:cs="Times New Roman"/>
          <w:i/>
          <w:sz w:val="28"/>
          <w:szCs w:val="28"/>
          <w:u w:val="single"/>
          <w:lang w:eastAsia="en-US"/>
        </w:rPr>
        <w:t xml:space="preserve"> </w:t>
      </w:r>
      <w:proofErr w:type="spellStart"/>
      <w:r w:rsidRPr="00DF0EA2">
        <w:rPr>
          <w:rFonts w:ascii="Times New Roman" w:eastAsia="Calibri" w:hAnsi="Times New Roman" w:cs="Times New Roman"/>
          <w:i/>
          <w:sz w:val="28"/>
          <w:szCs w:val="28"/>
          <w:u w:val="single"/>
          <w:lang w:eastAsia="en-US"/>
        </w:rPr>
        <w:t>бакалавриата</w:t>
      </w:r>
      <w:proofErr w:type="spellEnd"/>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Pr="00DD6CE2" w:rsidRDefault="00F12EA4"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6C6C7A"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2015</w:t>
      </w:r>
    </w:p>
    <w:p w:rsidR="00DF0EA2" w:rsidRPr="00DF0EA2" w:rsidRDefault="008F0B2C" w:rsidP="000764B1">
      <w:pPr>
        <w:tabs>
          <w:tab w:val="left" w:pos="8080"/>
        </w:tabs>
        <w:ind w:hanging="113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Основы транспортно-технического сервиса в </w:t>
      </w:r>
      <w:proofErr w:type="spellStart"/>
      <w:r>
        <w:rPr>
          <w:rFonts w:ascii="Times New Roman" w:eastAsia="Calibri" w:hAnsi="Times New Roman" w:cs="Times New Roman"/>
          <w:sz w:val="28"/>
          <w:szCs w:val="28"/>
          <w:lang w:eastAsia="en-US"/>
        </w:rPr>
        <w:t>нефтегазодобыче</w:t>
      </w:r>
      <w:proofErr w:type="spellEnd"/>
      <w:r w:rsidR="00DF0EA2" w:rsidRPr="00DF0EA2">
        <w:rPr>
          <w:rFonts w:ascii="Calibri" w:eastAsia="Calibri" w:hAnsi="Calibri" w:cs="Times New Roman"/>
          <w:sz w:val="28"/>
          <w:szCs w:val="28"/>
          <w:lang w:eastAsia="en-US"/>
        </w:rPr>
        <w:t xml:space="preserve">: </w:t>
      </w:r>
      <w:r w:rsidR="00DF0EA2" w:rsidRPr="00DF0EA2">
        <w:rPr>
          <w:rFonts w:ascii="Times New Roman" w:eastAsia="Calibri" w:hAnsi="Times New Roman" w:cs="Times New Roman"/>
          <w:sz w:val="28"/>
          <w:szCs w:val="20"/>
          <w:lang w:eastAsia="en-US"/>
        </w:rPr>
        <w:t xml:space="preserve">Методические указания по освоению дисциплины / </w:t>
      </w:r>
      <w:r w:rsidR="00DF0EA2">
        <w:rPr>
          <w:rFonts w:ascii="Times New Roman" w:eastAsia="Calibri" w:hAnsi="Times New Roman" w:cs="Times New Roman"/>
          <w:sz w:val="28"/>
          <w:szCs w:val="20"/>
          <w:lang w:eastAsia="en-US"/>
        </w:rPr>
        <w:t xml:space="preserve">В.В. </w:t>
      </w:r>
      <w:proofErr w:type="spellStart"/>
      <w:r w:rsidR="00DF0EA2">
        <w:rPr>
          <w:rFonts w:ascii="Times New Roman" w:eastAsia="Calibri" w:hAnsi="Times New Roman" w:cs="Times New Roman"/>
          <w:sz w:val="28"/>
          <w:szCs w:val="20"/>
          <w:lang w:eastAsia="en-US"/>
        </w:rPr>
        <w:t>Трунов</w:t>
      </w:r>
      <w:proofErr w:type="spellEnd"/>
      <w:r w:rsidR="00DF0EA2" w:rsidRPr="00DF0EA2">
        <w:rPr>
          <w:rFonts w:ascii="Times New Roman" w:eastAsia="Calibri" w:hAnsi="Times New Roman" w:cs="Times New Roman"/>
          <w:sz w:val="28"/>
          <w:szCs w:val="20"/>
          <w:lang w:eastAsia="en-US"/>
        </w:rPr>
        <w:t xml:space="preserve">; </w:t>
      </w:r>
      <w:proofErr w:type="spellStart"/>
      <w:r w:rsidR="00DF0EA2" w:rsidRPr="00DF0EA2">
        <w:rPr>
          <w:rFonts w:ascii="Times New Roman" w:eastAsia="Calibri" w:hAnsi="Times New Roman" w:cs="Times New Roman"/>
          <w:sz w:val="28"/>
          <w:szCs w:val="20"/>
          <w:lang w:eastAsia="en-US"/>
        </w:rPr>
        <w:t>Бузулукский</w:t>
      </w:r>
      <w:proofErr w:type="spellEnd"/>
      <w:r w:rsidR="00DF0EA2" w:rsidRPr="00DF0EA2">
        <w:rPr>
          <w:rFonts w:ascii="Times New Roman" w:eastAsia="Calibri" w:hAnsi="Times New Roman" w:cs="Times New Roman"/>
          <w:sz w:val="28"/>
          <w:szCs w:val="20"/>
          <w:lang w:eastAsia="en-US"/>
        </w:rPr>
        <w:t xml:space="preserve"> </w:t>
      </w:r>
      <w:proofErr w:type="gramStart"/>
      <w:r w:rsidR="00DF0EA2" w:rsidRPr="00DF0EA2">
        <w:rPr>
          <w:rFonts w:ascii="Times New Roman" w:eastAsia="Calibri" w:hAnsi="Times New Roman" w:cs="Times New Roman"/>
          <w:sz w:val="28"/>
          <w:szCs w:val="20"/>
          <w:lang w:eastAsia="en-US"/>
        </w:rPr>
        <w:t>гуманитарно-технолог</w:t>
      </w:r>
      <w:proofErr w:type="gramEnd"/>
      <w:r w:rsidR="00DF0EA2" w:rsidRPr="00DF0EA2">
        <w:rPr>
          <w:rFonts w:ascii="Times New Roman" w:eastAsia="Calibri" w:hAnsi="Times New Roman" w:cs="Times New Roman"/>
          <w:sz w:val="28"/>
          <w:szCs w:val="20"/>
          <w:lang w:eastAsia="en-US"/>
        </w:rPr>
        <w:t>. ин-т (филиал)  ОГУ. – Б</w:t>
      </w:r>
      <w:r w:rsidR="006C6C7A">
        <w:rPr>
          <w:rFonts w:ascii="Times New Roman" w:eastAsia="Calibri" w:hAnsi="Times New Roman" w:cs="Times New Roman"/>
          <w:sz w:val="28"/>
          <w:szCs w:val="20"/>
          <w:lang w:eastAsia="en-US"/>
        </w:rPr>
        <w:t>узулук</w:t>
      </w:r>
      <w:proofErr w:type="gramStart"/>
      <w:r w:rsidR="006C6C7A">
        <w:rPr>
          <w:rFonts w:ascii="Times New Roman" w:eastAsia="Calibri" w:hAnsi="Times New Roman" w:cs="Times New Roman"/>
          <w:sz w:val="28"/>
          <w:szCs w:val="20"/>
          <w:lang w:eastAsia="en-US"/>
        </w:rPr>
        <w:t xml:space="preserve"> :</w:t>
      </w:r>
      <w:proofErr w:type="gramEnd"/>
      <w:r w:rsidR="006C6C7A">
        <w:rPr>
          <w:rFonts w:ascii="Times New Roman" w:eastAsia="Calibri" w:hAnsi="Times New Roman" w:cs="Times New Roman"/>
          <w:sz w:val="28"/>
          <w:szCs w:val="20"/>
          <w:lang w:eastAsia="en-US"/>
        </w:rPr>
        <w:t xml:space="preserve"> БГТИ (филиал) ОГУ, 2015</w:t>
      </w:r>
      <w:r w:rsidR="00DF0EA2" w:rsidRPr="00DF0EA2">
        <w:rPr>
          <w:rFonts w:ascii="Times New Roman" w:eastAsia="Calibri" w:hAnsi="Times New Roman" w:cs="Times New Roman"/>
          <w:sz w:val="28"/>
          <w:szCs w:val="20"/>
          <w:lang w:eastAsia="en-US"/>
        </w:rPr>
        <w:t>.</w:t>
      </w:r>
      <w:r w:rsidR="00DF0EA2" w:rsidRPr="00DF0EA2">
        <w:rPr>
          <w:rFonts w:ascii="Calibri" w:eastAsia="Calibri" w:hAnsi="Calibri" w:cs="Times New Roman"/>
          <w:sz w:val="28"/>
          <w:szCs w:val="28"/>
          <w:lang w:eastAsia="en-US"/>
        </w:rPr>
        <w:t xml:space="preserve"> </w:t>
      </w:r>
      <w:r w:rsidR="00352AE8">
        <w:rPr>
          <w:rFonts w:ascii="Times New Roman" w:eastAsia="Calibri" w:hAnsi="Times New Roman" w:cs="Times New Roman"/>
          <w:sz w:val="28"/>
          <w:szCs w:val="28"/>
          <w:lang w:eastAsia="en-US"/>
        </w:rPr>
        <w:t xml:space="preserve">– </w:t>
      </w:r>
      <w:r w:rsidR="00352AE8" w:rsidRPr="00CB54BC">
        <w:rPr>
          <w:rFonts w:ascii="Times New Roman" w:eastAsia="Calibri" w:hAnsi="Times New Roman" w:cs="Times New Roman"/>
          <w:sz w:val="28"/>
          <w:szCs w:val="28"/>
          <w:lang w:eastAsia="en-US"/>
        </w:rPr>
        <w:t>19</w:t>
      </w:r>
      <w:r w:rsidR="00DF0EA2" w:rsidRPr="00DF0EA2">
        <w:rPr>
          <w:rFonts w:ascii="Times New Roman" w:eastAsia="Calibri" w:hAnsi="Times New Roman" w:cs="Times New Roman"/>
          <w:sz w:val="28"/>
          <w:szCs w:val="28"/>
          <w:lang w:eastAsia="en-US"/>
        </w:rPr>
        <w:t>с.</w:t>
      </w:r>
    </w:p>
    <w:p w:rsidR="00350AD1" w:rsidRPr="00DD6CE2" w:rsidRDefault="00350AD1" w:rsidP="000764B1">
      <w:pPr>
        <w:pStyle w:val="11"/>
        <w:tabs>
          <w:tab w:val="left" w:pos="8080"/>
        </w:tabs>
        <w:rPr>
          <w:sz w:val="28"/>
          <w:szCs w:val="28"/>
        </w:rPr>
      </w:pPr>
    </w:p>
    <w:p w:rsidR="00DF0EA2" w:rsidRPr="00DF0EA2" w:rsidRDefault="00DF0EA2" w:rsidP="000764B1">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DF0EA2" w:rsidRPr="00DF0EA2" w:rsidRDefault="00DF0EA2" w:rsidP="000764B1">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предназначены для студентов направлений подготовки: 23.03.03 Эксплуатация транспортно-технологических машин и комплексов</w:t>
      </w:r>
    </w:p>
    <w:p w:rsidR="00DF0EA2" w:rsidRPr="00DF0EA2" w:rsidRDefault="00DF0EA2" w:rsidP="000764B1">
      <w:pPr>
        <w:tabs>
          <w:tab w:val="left" w:pos="8080"/>
        </w:tabs>
        <w:spacing w:after="0" w:line="240" w:lineRule="auto"/>
        <w:ind w:firstLine="720"/>
        <w:jc w:val="both"/>
        <w:rPr>
          <w:rFonts w:ascii="Times New Roman" w:eastAsia="Times New Roman" w:hAnsi="Times New Roman" w:cs="Times New Roman"/>
          <w:sz w:val="28"/>
          <w:szCs w:val="28"/>
        </w:rPr>
      </w:pPr>
    </w:p>
    <w:p w:rsidR="00DF0EA2" w:rsidRPr="00DF0EA2" w:rsidRDefault="00DF0EA2" w:rsidP="000764B1">
      <w:pPr>
        <w:tabs>
          <w:tab w:val="left" w:pos="8080"/>
        </w:tabs>
        <w:suppressAutoHyphens/>
        <w:spacing w:after="0" w:line="240" w:lineRule="auto"/>
        <w:jc w:val="center"/>
        <w:rPr>
          <w:rFonts w:ascii="Times New Roman" w:eastAsia="Calibri" w:hAnsi="Times New Roman" w:cs="Times New Roman"/>
          <w:sz w:val="28"/>
          <w:szCs w:val="28"/>
          <w:lang w:eastAsia="en-US"/>
        </w:rPr>
      </w:pPr>
    </w:p>
    <w:p w:rsidR="00DF0EA2" w:rsidRPr="00DF0EA2" w:rsidRDefault="00DF0EA2" w:rsidP="000764B1">
      <w:pPr>
        <w:tabs>
          <w:tab w:val="left" w:pos="8080"/>
        </w:tabs>
        <w:suppressAutoHyphens/>
        <w:spacing w:after="0" w:line="240" w:lineRule="auto"/>
        <w:rPr>
          <w:rFonts w:ascii="Times New Roman" w:eastAsia="Calibri" w:hAnsi="Times New Roman" w:cs="Times New Roman"/>
          <w:sz w:val="28"/>
          <w:szCs w:val="28"/>
          <w:lang w:eastAsia="en-US"/>
        </w:rPr>
      </w:pPr>
    </w:p>
    <w:p w:rsidR="00DF0EA2" w:rsidRPr="00DF0EA2" w:rsidRDefault="00DF0EA2" w:rsidP="000764B1">
      <w:pPr>
        <w:tabs>
          <w:tab w:val="left" w:pos="8080"/>
          <w:tab w:val="left" w:pos="10000"/>
        </w:tabs>
        <w:spacing w:after="0" w:line="240" w:lineRule="auto"/>
        <w:jc w:val="both"/>
        <w:rPr>
          <w:rFonts w:ascii="Calibri" w:eastAsia="Times New Roman" w:hAnsi="Calibri" w:cs="Times New Roman"/>
          <w:sz w:val="28"/>
          <w:szCs w:val="28"/>
          <w:lang w:eastAsia="en-US"/>
        </w:rPr>
      </w:pP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для </w:t>
      </w:r>
      <w:proofErr w:type="gramStart"/>
      <w:r w:rsidRPr="00DF0EA2">
        <w:rPr>
          <w:rFonts w:ascii="Times New Roman" w:eastAsia="Calibri" w:hAnsi="Times New Roman" w:cs="Times New Roman"/>
          <w:sz w:val="28"/>
          <w:szCs w:val="28"/>
          <w:lang w:eastAsia="en-US"/>
        </w:rPr>
        <w:t>обучающихся</w:t>
      </w:r>
      <w:proofErr w:type="gramEnd"/>
      <w:r w:rsidRPr="00DF0EA2">
        <w:rPr>
          <w:rFonts w:ascii="Times New Roman" w:eastAsia="Calibri" w:hAnsi="Times New Roman" w:cs="Times New Roman"/>
          <w:sz w:val="28"/>
          <w:szCs w:val="28"/>
          <w:lang w:eastAsia="en-US"/>
        </w:rPr>
        <w:t xml:space="preserve">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8F0B2C" w:rsidRDefault="008F0B2C"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Pr="00DD6CE2" w:rsidRDefault="006C6C7A"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hAnsi="Times New Roman" w:cs="Times New Roman"/>
          <w:bCs/>
        </w:rPr>
        <w:id w:val="774986112"/>
        <w:docPartObj>
          <w:docPartGallery w:val="Table of Contents"/>
          <w:docPartUnique/>
        </w:docPartObj>
      </w:sdtPr>
      <w:sdtEndPr>
        <w:rPr>
          <w:rFonts w:eastAsiaTheme="majorEastAsia"/>
          <w:b/>
          <w:color w:val="365F91" w:themeColor="accent1" w:themeShade="BF"/>
          <w:sz w:val="28"/>
          <w:szCs w:val="28"/>
          <w:lang w:eastAsia="en-US"/>
        </w:rPr>
      </w:sdtEndPr>
      <w:sdtContent>
        <w:p w:rsidR="00CB54BC" w:rsidRPr="00DD6CE2" w:rsidRDefault="00CB54BC" w:rsidP="00CB54BC">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DD6CE2">
              <w:rPr>
                <w:rStyle w:val="aa"/>
                <w:rFonts w:ascii="Times New Roman" w:hAnsi="Times New Roman" w:cs="Times New Roman"/>
                <w:noProof/>
                <w:color w:val="auto"/>
                <w:sz w:val="28"/>
                <w:szCs w:val="28"/>
              </w:rPr>
              <w:t>Введение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_Toc466217638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DD6CE2">
              <w:rPr>
                <w:rFonts w:ascii="Times New Roman" w:hAnsi="Times New Roman" w:cs="Times New Roman"/>
                <w:noProof/>
                <w:webHidden/>
                <w:sz w:val="28"/>
                <w:szCs w:val="28"/>
              </w:rPr>
              <w:fldChar w:fldCharType="end"/>
            </w:r>
          </w:hyperlink>
        </w:p>
        <w:p w:rsidR="00CB54BC" w:rsidRPr="00DD6CE2" w:rsidRDefault="00CB54BC" w:rsidP="00CB54BC">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Pr="00DD6CE2">
              <w:rPr>
                <w:rStyle w:val="aa"/>
                <w:rFonts w:ascii="Times New Roman" w:hAnsi="Times New Roman" w:cs="Times New Roman"/>
                <w:noProof/>
                <w:color w:val="auto"/>
                <w:sz w:val="28"/>
                <w:szCs w:val="28"/>
              </w:rPr>
              <w:t>Методические рекомендации  по освоению дисциплины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_Toc466217639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DD6CE2">
              <w:rPr>
                <w:rFonts w:ascii="Times New Roman" w:hAnsi="Times New Roman" w:cs="Times New Roman"/>
                <w:noProof/>
                <w:webHidden/>
                <w:sz w:val="28"/>
                <w:szCs w:val="28"/>
              </w:rPr>
              <w:fldChar w:fldCharType="end"/>
            </w:r>
          </w:hyperlink>
        </w:p>
        <w:p w:rsidR="00CB54BC" w:rsidRPr="00DD6CE2" w:rsidRDefault="00CB54BC" w:rsidP="00CB54BC">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CB54BC" w:rsidRPr="00DD6CE2" w:rsidRDefault="00CB54BC" w:rsidP="00CB54BC">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Pr="00DD6CE2">
              <w:rPr>
                <w:rStyle w:val="aa"/>
                <w:rFonts w:ascii="Times New Roman" w:hAnsi="Times New Roman" w:cs="Times New Roman"/>
                <w:noProof/>
                <w:color w:val="auto"/>
                <w:sz w:val="28"/>
                <w:szCs w:val="28"/>
              </w:rPr>
              <w:t>Работа по материалам  лекций</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_Toc466217641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CB54BC" w:rsidRPr="00DD6CE2" w:rsidRDefault="00CB54BC" w:rsidP="00CB54BC">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Pr="00DD6CE2">
              <w:rPr>
                <w:rStyle w:val="aa"/>
                <w:rFonts w:ascii="Times New Roman" w:hAnsi="Times New Roman" w:cs="Times New Roman"/>
                <w:noProof/>
                <w:color w:val="auto"/>
                <w:sz w:val="28"/>
                <w:szCs w:val="28"/>
              </w:rPr>
              <w:t>Методические рекомендации к практическим занятиям</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_Toc466217642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DD6CE2">
              <w:rPr>
                <w:rFonts w:ascii="Times New Roman" w:hAnsi="Times New Roman" w:cs="Times New Roman"/>
                <w:noProof/>
                <w:webHidden/>
                <w:sz w:val="28"/>
                <w:szCs w:val="28"/>
              </w:rPr>
              <w:fldChar w:fldCharType="end"/>
            </w:r>
          </w:hyperlink>
        </w:p>
        <w:p w:rsidR="00CB54BC" w:rsidRPr="00DD6CE2" w:rsidRDefault="00CB54BC" w:rsidP="00CB54BC">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Pr="00DD6CE2">
              <w:rPr>
                <w:rStyle w:val="aa"/>
                <w:rFonts w:ascii="Times New Roman" w:hAnsi="Times New Roman" w:cs="Times New Roman"/>
                <w:noProof/>
                <w:color w:val="auto"/>
                <w:sz w:val="28"/>
                <w:szCs w:val="28"/>
              </w:rPr>
              <w:t>Методические указания к контрольной работе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_Toc466217644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Pr="00DD6CE2">
              <w:rPr>
                <w:rFonts w:ascii="Times New Roman" w:hAnsi="Times New Roman" w:cs="Times New Roman"/>
                <w:noProof/>
                <w:webHidden/>
                <w:sz w:val="28"/>
                <w:szCs w:val="28"/>
              </w:rPr>
              <w:fldChar w:fldCharType="end"/>
            </w:r>
          </w:hyperlink>
        </w:p>
        <w:p w:rsidR="00CB54BC" w:rsidRPr="00072B5C" w:rsidRDefault="00CB54BC" w:rsidP="00CB54BC">
          <w:pPr>
            <w:pStyle w:val="28"/>
            <w:tabs>
              <w:tab w:val="right" w:leader="dot" w:pos="9630"/>
            </w:tabs>
            <w:spacing w:after="0" w:line="240" w:lineRule="auto"/>
            <w:jc w:val="both"/>
            <w:rPr>
              <w:rFonts w:ascii="Times New Roman" w:hAnsi="Times New Roman" w:cs="Times New Roman"/>
              <w:noProof/>
              <w:sz w:val="28"/>
              <w:szCs w:val="28"/>
              <w:lang w:val="en-US"/>
            </w:rPr>
          </w:pPr>
          <w:hyperlink w:anchor="_Toc466217645" w:history="1">
            <w:r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3</w:t>
            </w:r>
            <w:r w:rsidRPr="00DD6CE2">
              <w:rPr>
                <w:rFonts w:ascii="Times New Roman" w:hAnsi="Times New Roman" w:cs="Times New Roman"/>
                <w:noProof/>
                <w:webHidden/>
                <w:sz w:val="28"/>
                <w:szCs w:val="28"/>
              </w:rPr>
              <w:fldChar w:fldCharType="end"/>
            </w:r>
          </w:hyperlink>
        </w:p>
        <w:p w:rsidR="00CB54BC" w:rsidRPr="00DD6CE2" w:rsidRDefault="00CB54BC" w:rsidP="00CB54BC">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Pr="00DD6CE2">
              <w:rPr>
                <w:rStyle w:val="aa"/>
                <w:rFonts w:ascii="Times New Roman" w:hAnsi="Times New Roman" w:cs="Times New Roman"/>
                <w:noProof/>
                <w:color w:val="auto"/>
                <w:sz w:val="28"/>
                <w:szCs w:val="28"/>
              </w:rPr>
              <w:t>Образовательные технологии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5</w:t>
            </w:r>
            <w:r w:rsidRPr="00DD6CE2">
              <w:rPr>
                <w:rFonts w:ascii="Times New Roman" w:hAnsi="Times New Roman" w:cs="Times New Roman"/>
                <w:noProof/>
                <w:webHidden/>
                <w:sz w:val="28"/>
                <w:szCs w:val="28"/>
              </w:rPr>
              <w:fldChar w:fldCharType="end"/>
            </w:r>
          </w:hyperlink>
        </w:p>
        <w:p w:rsidR="00CB54BC" w:rsidRPr="00DD6CE2" w:rsidRDefault="00CB54BC" w:rsidP="00CB54BC">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6</w:t>
            </w:r>
            <w:r w:rsidRPr="00DD6CE2">
              <w:rPr>
                <w:rFonts w:ascii="Times New Roman" w:hAnsi="Times New Roman" w:cs="Times New Roman"/>
                <w:noProof/>
                <w:webHidden/>
                <w:sz w:val="28"/>
                <w:szCs w:val="28"/>
              </w:rPr>
              <w:fldChar w:fldCharType="end"/>
            </w:r>
          </w:hyperlink>
        </w:p>
        <w:p w:rsidR="00CB54BC" w:rsidRPr="00DD6CE2" w:rsidRDefault="00CB54BC" w:rsidP="00CB54BC">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Pr="00DD6CE2">
              <w:rPr>
                <w:rStyle w:val="aa"/>
                <w:rFonts w:ascii="Times New Roman" w:hAnsi="Times New Roman" w:cs="Times New Roman"/>
                <w:noProof/>
                <w:color w:val="auto"/>
                <w:sz w:val="28"/>
                <w:szCs w:val="28"/>
              </w:rPr>
              <w:t>Варианты вопросов к контролю знаний и самопроверки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_Toc466217656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7</w:t>
            </w:r>
            <w:r w:rsidRPr="00DD6CE2">
              <w:rPr>
                <w:rFonts w:ascii="Times New Roman" w:hAnsi="Times New Roman" w:cs="Times New Roman"/>
                <w:noProof/>
                <w:webHidden/>
                <w:sz w:val="28"/>
                <w:szCs w:val="28"/>
              </w:rPr>
              <w:fldChar w:fldCharType="end"/>
            </w:r>
          </w:hyperlink>
        </w:p>
        <w:p w:rsidR="00CB54BC" w:rsidRPr="00DD6CE2" w:rsidRDefault="00CB54BC" w:rsidP="00CB54BC">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Pr="00DD6CE2">
              <w:rPr>
                <w:rStyle w:val="aa"/>
                <w:rFonts w:ascii="Times New Roman" w:hAnsi="Times New Roman" w:cs="Times New Roman"/>
                <w:noProof/>
                <w:color w:val="auto"/>
                <w:sz w:val="28"/>
                <w:szCs w:val="28"/>
              </w:rPr>
              <w:t>Подготовка к экзаменам и зачетам</w:t>
            </w:r>
            <w:r w:rsidRPr="00DD6CE2">
              <w:rPr>
                <w:rFonts w:ascii="Times New Roman" w:hAnsi="Times New Roman" w:cs="Times New Roman"/>
                <w:noProof/>
                <w:webHidden/>
                <w:sz w:val="28"/>
                <w:szCs w:val="28"/>
              </w:rPr>
              <w:tab/>
            </w:r>
            <w:r>
              <w:rPr>
                <w:rFonts w:ascii="Times New Roman" w:hAnsi="Times New Roman" w:cs="Times New Roman"/>
                <w:noProof/>
                <w:webHidden/>
                <w:sz w:val="28"/>
                <w:szCs w:val="28"/>
                <w:lang w:val="en-US"/>
              </w:rPr>
              <w:t>18</w:t>
            </w:r>
          </w:hyperlink>
        </w:p>
        <w:p w:rsidR="00CB54BC" w:rsidRPr="00DD6CE2" w:rsidRDefault="00CB54BC" w:rsidP="00CB54BC">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p w:rsidR="00CB54BC" w:rsidRPr="00DD6CE2" w:rsidRDefault="00CB54BC" w:rsidP="00CB54BC">
          <w:pPr>
            <w:spacing w:after="0" w:line="240" w:lineRule="auto"/>
            <w:jc w:val="both"/>
            <w:rPr>
              <w:rFonts w:ascii="Times New Roman" w:eastAsia="Times New Roman" w:hAnsi="Times New Roman" w:cs="Times New Roman"/>
              <w:b/>
              <w:bCs/>
              <w:sz w:val="24"/>
              <w:szCs w:val="24"/>
            </w:rPr>
          </w:pPr>
        </w:p>
        <w:p w:rsidR="002F0BFF" w:rsidRPr="00DD6CE2" w:rsidRDefault="00CB54BC" w:rsidP="00CB54BC">
          <w:pPr>
            <w:pStyle w:val="aff0"/>
            <w:spacing w:before="0" w:line="240" w:lineRule="auto"/>
            <w:jc w:val="both"/>
            <w:rPr>
              <w:rFonts w:ascii="Times New Roman" w:hAnsi="Times New Roman" w:cs="Times New Roman"/>
            </w:rPr>
          </w:pPr>
        </w:p>
        <w:bookmarkStart w:id="0" w:name="_GoBack" w:displacedByCustomXml="next"/>
        <w:bookmarkEnd w:id="0" w:displacedByCustomXml="next"/>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8F0B2C">
        <w:rPr>
          <w:rFonts w:ascii="Times New Roman" w:eastAsia="Times New Roman" w:hAnsi="Times New Roman" w:cs="Times New Roman"/>
          <w:sz w:val="24"/>
          <w:szCs w:val="24"/>
        </w:rPr>
        <w:t xml:space="preserve">Основы транспортно-технического сервиса в </w:t>
      </w:r>
      <w:proofErr w:type="spellStart"/>
      <w:r w:rsidR="008F0B2C">
        <w:rPr>
          <w:rFonts w:ascii="Times New Roman" w:eastAsia="Times New Roman" w:hAnsi="Times New Roman" w:cs="Times New Roman"/>
          <w:sz w:val="24"/>
          <w:szCs w:val="24"/>
        </w:rPr>
        <w:t>нефтегазодобыче</w:t>
      </w:r>
      <w:proofErr w:type="spellEnd"/>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8F0B2C">
        <w:rPr>
          <w:rFonts w:ascii="Times New Roman" w:hAnsi="Times New Roman" w:cs="Times New Roman"/>
          <w:sz w:val="24"/>
          <w:szCs w:val="24"/>
        </w:rPr>
        <w:t xml:space="preserve">Основы транспортно-технического сервиса в </w:t>
      </w:r>
      <w:proofErr w:type="spellStart"/>
      <w:r w:rsidR="008F0B2C">
        <w:rPr>
          <w:rFonts w:ascii="Times New Roman" w:hAnsi="Times New Roman" w:cs="Times New Roman"/>
          <w:sz w:val="24"/>
          <w:szCs w:val="24"/>
        </w:rPr>
        <w:t>нефтегазодобыче</w:t>
      </w:r>
      <w:proofErr w:type="spellEnd"/>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Pr="00364C86">
        <w:rPr>
          <w:rFonts w:ascii="Times New Roman" w:eastAsia="Times New Roman" w:hAnsi="Times New Roman" w:cs="Times New Roman"/>
          <w:sz w:val="24"/>
          <w:szCs w:val="24"/>
        </w:rPr>
        <w:t xml:space="preserve">. </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8F0B2C" w:rsidRPr="008F0B2C" w:rsidRDefault="008F0B2C" w:rsidP="008F0B2C">
      <w:pPr>
        <w:keepNext/>
        <w:suppressAutoHyphens/>
        <w:spacing w:after="0" w:line="240" w:lineRule="auto"/>
        <w:ind w:firstLine="709"/>
        <w:jc w:val="both"/>
        <w:rPr>
          <w:rFonts w:ascii="Times New Roman" w:eastAsia="Calibri" w:hAnsi="Times New Roman" w:cs="Times New Roman"/>
          <w:sz w:val="24"/>
          <w:szCs w:val="20"/>
          <w:lang w:eastAsia="x-none"/>
        </w:rPr>
      </w:pPr>
      <w:r w:rsidRPr="008F0B2C">
        <w:rPr>
          <w:rFonts w:ascii="Times New Roman" w:eastAsia="Calibri" w:hAnsi="Times New Roman" w:cs="Times New Roman"/>
          <w:sz w:val="24"/>
          <w:szCs w:val="20"/>
          <w:lang w:val="x-none" w:eastAsia="x-none"/>
        </w:rPr>
        <w:sym w:font="Symbol" w:char="F02D"/>
      </w:r>
      <w:r w:rsidRPr="008F0B2C">
        <w:rPr>
          <w:rFonts w:ascii="Times New Roman" w:eastAsia="Calibri" w:hAnsi="Times New Roman" w:cs="Times New Roman"/>
          <w:sz w:val="24"/>
          <w:szCs w:val="20"/>
          <w:lang w:val="x-none" w:eastAsia="x-none"/>
        </w:rPr>
        <w:t xml:space="preserve"> формирование знаний в области </w:t>
      </w:r>
      <w:r w:rsidRPr="008F0B2C">
        <w:rPr>
          <w:rFonts w:ascii="Times New Roman" w:eastAsia="Calibri" w:hAnsi="Times New Roman" w:cs="Times New Roman"/>
          <w:sz w:val="24"/>
          <w:szCs w:val="20"/>
          <w:lang w:eastAsia="x-none"/>
        </w:rPr>
        <w:t xml:space="preserve">основ грузовых автомобильных перевозок, организации перевозок грузов и пассажиров, </w:t>
      </w:r>
      <w:r w:rsidRPr="008F0B2C">
        <w:rPr>
          <w:rFonts w:ascii="Times New Roman" w:eastAsia="Calibri" w:hAnsi="Times New Roman" w:cs="Times New Roman"/>
          <w:sz w:val="24"/>
          <w:szCs w:val="20"/>
          <w:lang w:val="x-none" w:eastAsia="x-none"/>
        </w:rPr>
        <w:t>теории транспортного процесса, перевозки грузов и пассажиров, а также направлений и путей повышения эффективности использования автомобильного транспорта в условиях эксплуатации и приобретение навыков применения полученных знаний на практике;</w:t>
      </w:r>
    </w:p>
    <w:p w:rsidR="008F0B2C" w:rsidRPr="008F0B2C" w:rsidRDefault="008F0B2C" w:rsidP="008F0B2C">
      <w:pPr>
        <w:keepNext/>
        <w:suppressAutoHyphens/>
        <w:spacing w:after="0" w:line="240" w:lineRule="auto"/>
        <w:ind w:firstLine="709"/>
        <w:jc w:val="both"/>
        <w:rPr>
          <w:rFonts w:ascii="Times New Roman" w:eastAsia="Calibri" w:hAnsi="Times New Roman" w:cs="Times New Roman"/>
          <w:sz w:val="24"/>
          <w:szCs w:val="20"/>
          <w:lang w:val="x-none" w:eastAsia="x-none"/>
        </w:rPr>
      </w:pPr>
      <w:r w:rsidRPr="008F0B2C">
        <w:rPr>
          <w:rFonts w:ascii="Times New Roman" w:eastAsia="Calibri" w:hAnsi="Times New Roman" w:cs="Times New Roman"/>
          <w:sz w:val="24"/>
          <w:szCs w:val="20"/>
          <w:lang w:val="x-none" w:eastAsia="x-none"/>
        </w:rPr>
        <w:t xml:space="preserve"> </w:t>
      </w:r>
      <w:r w:rsidRPr="008F0B2C">
        <w:rPr>
          <w:rFonts w:ascii="Times New Roman" w:eastAsia="Calibri" w:hAnsi="Times New Roman" w:cs="Times New Roman"/>
          <w:sz w:val="24"/>
          <w:szCs w:val="20"/>
          <w:lang w:val="x-none" w:eastAsia="x-none"/>
        </w:rPr>
        <w:sym w:font="Symbol" w:char="F02D"/>
      </w:r>
      <w:r w:rsidRPr="008F0B2C">
        <w:rPr>
          <w:rFonts w:ascii="Times New Roman" w:eastAsia="Calibri" w:hAnsi="Times New Roman" w:cs="Times New Roman"/>
          <w:sz w:val="24"/>
          <w:szCs w:val="20"/>
          <w:lang w:val="x-none" w:eastAsia="x-none"/>
        </w:rPr>
        <w:t xml:space="preserve"> изучение форм и методов </w:t>
      </w:r>
      <w:r w:rsidRPr="008F0B2C">
        <w:rPr>
          <w:rFonts w:ascii="Times New Roman" w:eastAsia="Calibri" w:hAnsi="Times New Roman" w:cs="Times New Roman"/>
          <w:sz w:val="24"/>
          <w:szCs w:val="20"/>
          <w:lang w:eastAsia="x-none"/>
        </w:rPr>
        <w:t>планирования и</w:t>
      </w:r>
      <w:r w:rsidRPr="008F0B2C">
        <w:rPr>
          <w:rFonts w:ascii="Times New Roman" w:eastAsia="Calibri" w:hAnsi="Times New Roman" w:cs="Times New Roman"/>
          <w:sz w:val="24"/>
          <w:szCs w:val="20"/>
          <w:lang w:val="x-none" w:eastAsia="x-none"/>
        </w:rPr>
        <w:t xml:space="preserve"> управления грузовыми и пассажирскими перевозками;</w:t>
      </w:r>
    </w:p>
    <w:p w:rsidR="008F0B2C" w:rsidRPr="008F0B2C" w:rsidRDefault="008F0B2C" w:rsidP="008F0B2C">
      <w:pPr>
        <w:keepNext/>
        <w:suppressAutoHyphens/>
        <w:spacing w:after="0" w:line="240" w:lineRule="auto"/>
        <w:ind w:firstLine="709"/>
        <w:jc w:val="both"/>
        <w:rPr>
          <w:rFonts w:ascii="Times New Roman" w:eastAsia="Calibri" w:hAnsi="Times New Roman" w:cs="Times New Roman"/>
          <w:sz w:val="24"/>
          <w:szCs w:val="20"/>
          <w:lang w:val="x-none" w:eastAsia="x-none"/>
        </w:rPr>
      </w:pPr>
      <w:r w:rsidRPr="008F0B2C">
        <w:rPr>
          <w:rFonts w:ascii="Times New Roman" w:eastAsia="Calibri" w:hAnsi="Times New Roman" w:cs="Times New Roman"/>
          <w:sz w:val="24"/>
          <w:szCs w:val="20"/>
          <w:lang w:val="x-none" w:eastAsia="x-none"/>
        </w:rPr>
        <w:t xml:space="preserve"> </w:t>
      </w:r>
      <w:r w:rsidRPr="008F0B2C">
        <w:rPr>
          <w:rFonts w:ascii="Times New Roman" w:eastAsia="Calibri" w:hAnsi="Times New Roman" w:cs="Times New Roman"/>
          <w:sz w:val="24"/>
          <w:szCs w:val="20"/>
          <w:lang w:val="x-none" w:eastAsia="x-none"/>
        </w:rPr>
        <w:sym w:font="Symbol" w:char="F02D"/>
      </w:r>
      <w:r w:rsidRPr="008F0B2C">
        <w:rPr>
          <w:rFonts w:ascii="Times New Roman" w:eastAsia="Calibri" w:hAnsi="Times New Roman" w:cs="Times New Roman"/>
          <w:sz w:val="24"/>
          <w:szCs w:val="20"/>
          <w:lang w:val="x-none" w:eastAsia="x-none"/>
        </w:rPr>
        <w:t xml:space="preserve"> ознакомление с нормативной базой осуществления перевозочных услуг и обеспечения безопасности транспортного процесса;</w:t>
      </w:r>
    </w:p>
    <w:p w:rsidR="007C5AC4" w:rsidRPr="00DD6CE2" w:rsidRDefault="008F0B2C" w:rsidP="008F0B2C">
      <w:pPr>
        <w:widowControl w:val="0"/>
        <w:autoSpaceDE w:val="0"/>
        <w:autoSpaceDN w:val="0"/>
        <w:adjustRightInd w:val="0"/>
        <w:spacing w:after="0" w:line="240" w:lineRule="auto"/>
        <w:rPr>
          <w:rFonts w:ascii="Times New Roman" w:hAnsi="Times New Roman" w:cs="Times New Roman"/>
          <w:sz w:val="24"/>
          <w:szCs w:val="24"/>
        </w:rPr>
      </w:pPr>
      <w:r w:rsidRPr="008F0B2C">
        <w:rPr>
          <w:rFonts w:ascii="Times New Roman" w:eastAsia="Calibri" w:hAnsi="Times New Roman" w:cs="Times New Roman"/>
          <w:lang w:eastAsia="en-US"/>
        </w:rPr>
        <w:t xml:space="preserve"> </w:t>
      </w:r>
      <w:r w:rsidRPr="008F0B2C">
        <w:rPr>
          <w:rFonts w:ascii="Times New Roman" w:eastAsia="Calibri" w:hAnsi="Times New Roman" w:cs="Times New Roman"/>
          <w:lang w:eastAsia="en-US"/>
        </w:rPr>
        <w:sym w:font="Symbol" w:char="F02D"/>
      </w:r>
      <w:r w:rsidRPr="008F0B2C">
        <w:rPr>
          <w:rFonts w:ascii="Times New Roman" w:eastAsia="Calibri" w:hAnsi="Times New Roman" w:cs="Times New Roman"/>
          <w:lang w:eastAsia="en-US"/>
        </w:rPr>
        <w:t xml:space="preserve"> изучение и освоение требований, предъявляемых к отбору и подготовке водительского состава, а также требований, предъявляемых к транспортным средствам по допуску к эксплуатации</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6C6C7A"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
          <w:iCs/>
          <w:sz w:val="24"/>
          <w:szCs w:val="24"/>
        </w:rPr>
        <w:t>Лекция</w:t>
      </w:r>
      <w:r w:rsidR="00B567B8" w:rsidRPr="00DD6CE2">
        <w:rPr>
          <w:rFonts w:ascii="Times New Roman" w:hAnsi="Times New Roman" w:cs="Times New Roman"/>
          <w:b/>
          <w:sz w:val="24"/>
          <w:szCs w:val="24"/>
        </w:rPr>
        <w:t>.</w:t>
      </w:r>
      <w:r w:rsidR="00B567B8"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00B567B8"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 запомните т</w:t>
      </w:r>
      <w:r w:rsidR="008000E4">
        <w:rPr>
          <w:rFonts w:ascii="Times New Roman" w:hAnsi="Times New Roman" w:cs="Times New Roman"/>
          <w:sz w:val="24"/>
          <w:szCs w:val="24"/>
        </w:rPr>
        <w:t>олько, где это можно отыскать</w:t>
      </w:r>
      <w:r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DD6CE2">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4"/>
      <w:proofErr w:type="spellEnd"/>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w:t>
      </w:r>
      <w:r w:rsidR="006C6C7A">
        <w:rPr>
          <w:rFonts w:ascii="Times New Roman" w:hAnsi="Times New Roman" w:cs="Times New Roman"/>
          <w:sz w:val="24"/>
          <w:szCs w:val="24"/>
        </w:rPr>
        <w:t>оведения являются практические</w:t>
      </w:r>
      <w:r w:rsidRPr="00DD6CE2">
        <w:rPr>
          <w:rFonts w:ascii="Times New Roman" w:hAnsi="Times New Roman" w:cs="Times New Roman"/>
          <w:sz w:val="24"/>
          <w:szCs w:val="24"/>
        </w:rPr>
        <w:t xml:space="preserve"> работы, на которых студенты самостоятельно упражняются в практическом применении усвоенных теоретических знаний и умений. </w:t>
      </w:r>
      <w:r w:rsidR="00C077DF">
        <w:rPr>
          <w:rFonts w:ascii="Times New Roman" w:hAnsi="Times New Roman" w:cs="Times New Roman"/>
          <w:sz w:val="24"/>
          <w:szCs w:val="24"/>
        </w:rPr>
        <w:t>Н</w:t>
      </w:r>
      <w:r w:rsidRPr="00DD6CE2">
        <w:rPr>
          <w:rFonts w:ascii="Times New Roman" w:hAnsi="Times New Roman" w:cs="Times New Roman"/>
          <w:sz w:val="24"/>
          <w:szCs w:val="24"/>
        </w:rPr>
        <w:t xml:space="preserve">а </w:t>
      </w:r>
      <w:r w:rsidR="00C077DF">
        <w:rPr>
          <w:rFonts w:ascii="Times New Roman" w:hAnsi="Times New Roman" w:cs="Times New Roman"/>
          <w:sz w:val="24"/>
          <w:szCs w:val="24"/>
        </w:rPr>
        <w:t>практических</w:t>
      </w:r>
      <w:r w:rsidRPr="00DD6CE2">
        <w:rPr>
          <w:rFonts w:ascii="Times New Roman" w:hAnsi="Times New Roman" w:cs="Times New Roman"/>
          <w:sz w:val="24"/>
          <w:szCs w:val="24"/>
        </w:rPr>
        <w:t xml:space="preserve"> </w:t>
      </w:r>
      <w:r w:rsidR="00C077DF">
        <w:rPr>
          <w:rFonts w:ascii="Times New Roman" w:hAnsi="Times New Roman" w:cs="Times New Roman"/>
          <w:sz w:val="24"/>
          <w:szCs w:val="24"/>
        </w:rPr>
        <w:t>занятиях</w:t>
      </w:r>
      <w:r w:rsidRPr="00DD6CE2">
        <w:rPr>
          <w:rFonts w:ascii="Times New Roman" w:hAnsi="Times New Roman" w:cs="Times New Roman"/>
          <w:sz w:val="24"/>
          <w:szCs w:val="24"/>
        </w:rPr>
        <w:t xml:space="preserve"> доминирующей составляющей является процесс формирования экспериментальных</w:t>
      </w:r>
      <w:r w:rsidR="00C077DF">
        <w:rPr>
          <w:rFonts w:ascii="Times New Roman" w:hAnsi="Times New Roman" w:cs="Times New Roman"/>
          <w:sz w:val="24"/>
          <w:szCs w:val="24"/>
        </w:rPr>
        <w:t xml:space="preserve"> и</w:t>
      </w:r>
      <w:r w:rsidRPr="00DD6CE2">
        <w:rPr>
          <w:rFonts w:ascii="Times New Roman" w:hAnsi="Times New Roman" w:cs="Times New Roman"/>
          <w:sz w:val="24"/>
          <w:szCs w:val="24"/>
        </w:rPr>
        <w:t xml:space="preserve"> </w:t>
      </w:r>
      <w:r w:rsidR="00C077DF" w:rsidRPr="00DD6CE2">
        <w:rPr>
          <w:rFonts w:ascii="Times New Roman" w:hAnsi="Times New Roman" w:cs="Times New Roman"/>
          <w:sz w:val="24"/>
          <w:szCs w:val="24"/>
        </w:rPr>
        <w:t xml:space="preserve">конструктивных </w:t>
      </w:r>
      <w:r w:rsidRPr="00DD6CE2">
        <w:rPr>
          <w:rFonts w:ascii="Times New Roman" w:hAnsi="Times New Roman" w:cs="Times New Roman"/>
          <w:sz w:val="24"/>
          <w:szCs w:val="24"/>
        </w:rPr>
        <w:t>умений</w:t>
      </w:r>
      <w:r w:rsidR="00C077DF">
        <w:rPr>
          <w:rFonts w:ascii="Times New Roman" w:hAnsi="Times New Roman" w:cs="Times New Roman"/>
          <w:sz w:val="24"/>
          <w:szCs w:val="24"/>
        </w:rPr>
        <w:t>.</w:t>
      </w:r>
      <w:r w:rsidRPr="00DD6CE2">
        <w:rPr>
          <w:rFonts w:ascii="Times New Roman" w:hAnsi="Times New Roman" w:cs="Times New Roman"/>
          <w:sz w:val="24"/>
          <w:szCs w:val="24"/>
        </w:rPr>
        <w:t xml:space="preserve">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w:t>
      </w:r>
      <w:r w:rsidRPr="00DD6CE2">
        <w:rPr>
          <w:rFonts w:ascii="Times New Roman" w:hAnsi="Times New Roman" w:cs="Times New Roman"/>
          <w:sz w:val="24"/>
          <w:szCs w:val="24"/>
        </w:rPr>
        <w:lastRenderedPageBreak/>
        <w:t>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w:t>
      </w:r>
      <w:r w:rsidRPr="00DD6CE2">
        <w:rPr>
          <w:rFonts w:ascii="Times New Roman" w:hAnsi="Times New Roman" w:cs="Times New Roman"/>
          <w:sz w:val="24"/>
          <w:szCs w:val="24"/>
        </w:rPr>
        <w:lastRenderedPageBreak/>
        <w:t>(обоснованная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8F0B2C">
        <w:rPr>
          <w:rFonts w:ascii="Times New Roman" w:hAnsi="Times New Roman" w:cs="Times New Roman"/>
          <w:sz w:val="24"/>
          <w:szCs w:val="24"/>
        </w:rPr>
        <w:t xml:space="preserve">Основы транспортно-технического сервиса в </w:t>
      </w:r>
      <w:proofErr w:type="spellStart"/>
      <w:r w:rsidR="008F0B2C">
        <w:rPr>
          <w:rFonts w:ascii="Times New Roman" w:hAnsi="Times New Roman" w:cs="Times New Roman"/>
          <w:sz w:val="24"/>
          <w:szCs w:val="24"/>
        </w:rPr>
        <w:t>нефтегазодобыче</w:t>
      </w:r>
      <w:proofErr w:type="spellEnd"/>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w:t>
      </w:r>
      <w:r w:rsidRPr="00DD6CE2">
        <w:rPr>
          <w:rFonts w:ascii="Times New Roman" w:hAnsi="Times New Roman" w:cs="Times New Roman"/>
          <w:sz w:val="24"/>
          <w:szCs w:val="24"/>
        </w:rPr>
        <w:lastRenderedPageBreak/>
        <w:t xml:space="preserve">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lastRenderedPageBreak/>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Экзамен</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Основная его цель – диагностика уровня усвоения знаний и умений каждым студентом на определенном этапе обучения. Положительная оценка за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 xml:space="preserve">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Студентам предварительно сообщают примерный перечень заданий, выносимых на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2F0BFF">
      <w:pPr>
        <w:pStyle w:val="1"/>
      </w:pPr>
      <w:bookmarkStart w:id="12" w:name="_Toc466217650"/>
      <w:r w:rsidRPr="00DD6CE2">
        <w:t>Образовательные технологии</w:t>
      </w:r>
      <w:bookmarkEnd w:id="12"/>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3" w:name="page87"/>
      <w:bookmarkEnd w:id="13"/>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w:t>
      </w:r>
      <w:r w:rsidRPr="00DD6CE2">
        <w:rPr>
          <w:rFonts w:ascii="Times New Roman" w:hAnsi="Times New Roman" w:cs="Times New Roman"/>
          <w:sz w:val="24"/>
          <w:szCs w:val="24"/>
        </w:rPr>
        <w:lastRenderedPageBreak/>
        <w:t>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A2491A" w:rsidRPr="00DD6CE2" w:rsidRDefault="00A2491A" w:rsidP="002F0BFF">
      <w:pPr>
        <w:pStyle w:val="1"/>
        <w:jc w:val="both"/>
      </w:pPr>
      <w:bookmarkStart w:id="14" w:name="_Toc466217655"/>
      <w:r w:rsidRPr="00DD6CE2">
        <w:t>Методические рекомендации по организации учебной аудиторной и внеаудиторной самостоятельной работы студентов</w:t>
      </w:r>
      <w:bookmarkEnd w:id="14"/>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15" w:name="page61"/>
      <w:bookmarkEnd w:id="15"/>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16" w:name="_Toc466217656"/>
      <w:r w:rsidRPr="00DD6CE2">
        <w:t>Варианты вопросов к</w:t>
      </w:r>
      <w:r w:rsidR="00792354" w:rsidRPr="00DD6CE2">
        <w:t xml:space="preserve"> контролю знаний и самопроверки</w:t>
      </w:r>
      <w:bookmarkEnd w:id="16"/>
    </w:p>
    <w:p w:rsidR="0086533F" w:rsidRP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r w:rsidRPr="0086533F">
        <w:rPr>
          <w:rFonts w:ascii="Times New Roman" w:eastAsia="Times New Roman" w:hAnsi="Times New Roman" w:cs="Times New Roman"/>
          <w:b/>
          <w:sz w:val="24"/>
          <w:szCs w:val="24"/>
        </w:rPr>
        <w:t xml:space="preserve"> </w:t>
      </w:r>
    </w:p>
    <w:p w:rsidR="0086533F" w:rsidRPr="0086533F" w:rsidRDefault="0086533F" w:rsidP="0086533F">
      <w:pPr>
        <w:tabs>
          <w:tab w:val="left" w:pos="993"/>
        </w:tabs>
        <w:spacing w:after="0" w:line="240" w:lineRule="auto"/>
        <w:ind w:firstLine="709"/>
        <w:jc w:val="both"/>
        <w:rPr>
          <w:rFonts w:ascii="Times New Roman" w:eastAsia="Calibri" w:hAnsi="Times New Roman" w:cs="Times New Roman"/>
          <w:b/>
          <w:sz w:val="24"/>
          <w:szCs w:val="24"/>
        </w:rPr>
      </w:pP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1. Объем перевозок и характеристика грузооборота. Графическое изображение грузопотоков в виде эпюр</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 Организация выпуска автобусов на линию и </w:t>
      </w:r>
      <w:proofErr w:type="gramStart"/>
      <w:r w:rsidRPr="008F0B2C">
        <w:rPr>
          <w:rFonts w:ascii="Times New Roman" w:eastAsia="Calibri" w:hAnsi="Times New Roman" w:cs="Times New Roman"/>
          <w:sz w:val="24"/>
          <w:szCs w:val="28"/>
          <w:lang w:eastAsia="en-US"/>
        </w:rPr>
        <w:t>контроль за</w:t>
      </w:r>
      <w:proofErr w:type="gramEnd"/>
      <w:r w:rsidRPr="008F0B2C">
        <w:rPr>
          <w:rFonts w:ascii="Times New Roman" w:eastAsia="Calibri" w:hAnsi="Times New Roman" w:cs="Times New Roman"/>
          <w:sz w:val="24"/>
          <w:szCs w:val="28"/>
          <w:lang w:eastAsia="en-US"/>
        </w:rPr>
        <w:t xml:space="preserve"> работой автобусов на линии</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 Провозные возможности транспортного комплекса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4. Экологическая безопасность автомобиля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5. Техническая скорость автомобиля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6. Активная безопасность движения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7. Эксплуатационные качества подвижного состава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8. Дорожно-транспортное происшествие</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9. Технико-эксплуатационные показатели работы грузового автотранспорта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10. Анализ степени организованности системы маршрутных городских перевозок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11. </w:t>
      </w:r>
      <w:proofErr w:type="gramStart"/>
      <w:r w:rsidRPr="008F0B2C">
        <w:rPr>
          <w:rFonts w:ascii="Times New Roman" w:eastAsia="Calibri" w:hAnsi="Times New Roman" w:cs="Times New Roman"/>
          <w:sz w:val="24"/>
          <w:szCs w:val="28"/>
          <w:lang w:eastAsia="en-US"/>
        </w:rPr>
        <w:t>Меры</w:t>
      </w:r>
      <w:proofErr w:type="gramEnd"/>
      <w:r w:rsidRPr="008F0B2C">
        <w:rPr>
          <w:rFonts w:ascii="Times New Roman" w:eastAsia="Calibri" w:hAnsi="Times New Roman" w:cs="Times New Roman"/>
          <w:sz w:val="24"/>
          <w:szCs w:val="28"/>
          <w:lang w:eastAsia="en-US"/>
        </w:rPr>
        <w:t xml:space="preserve"> принимаемые для успешной работы автобусов во внепиковый период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12. Влияние эксплуатационных показателей автомобиля на уровень эффективности работы пассажирского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13. Виды маркировки и способы нанесения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14. Оперативное управление работой автобусов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15. </w:t>
      </w:r>
      <w:proofErr w:type="spellStart"/>
      <w:r w:rsidRPr="008F0B2C">
        <w:rPr>
          <w:rFonts w:ascii="Times New Roman" w:eastAsia="Calibri" w:hAnsi="Times New Roman" w:cs="Times New Roman"/>
          <w:sz w:val="24"/>
          <w:szCs w:val="28"/>
          <w:lang w:eastAsia="en-US"/>
        </w:rPr>
        <w:t>Внутрипарковая</w:t>
      </w:r>
      <w:proofErr w:type="spellEnd"/>
      <w:r w:rsidRPr="008F0B2C">
        <w:rPr>
          <w:rFonts w:ascii="Times New Roman" w:eastAsia="Calibri" w:hAnsi="Times New Roman" w:cs="Times New Roman"/>
          <w:sz w:val="24"/>
          <w:szCs w:val="28"/>
          <w:lang w:eastAsia="en-US"/>
        </w:rPr>
        <w:t xml:space="preserve"> диспетчерская служба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16. Основные показатели работы автобуса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17. Оперативное диспетчерское руководство и </w:t>
      </w:r>
      <w:proofErr w:type="gramStart"/>
      <w:r w:rsidRPr="008F0B2C">
        <w:rPr>
          <w:rFonts w:ascii="Times New Roman" w:eastAsia="Calibri" w:hAnsi="Times New Roman" w:cs="Times New Roman"/>
          <w:sz w:val="24"/>
          <w:szCs w:val="28"/>
          <w:lang w:eastAsia="en-US"/>
        </w:rPr>
        <w:t>контроль за</w:t>
      </w:r>
      <w:proofErr w:type="gramEnd"/>
      <w:r w:rsidRPr="008F0B2C">
        <w:rPr>
          <w:rFonts w:ascii="Times New Roman" w:eastAsia="Calibri" w:hAnsi="Times New Roman" w:cs="Times New Roman"/>
          <w:sz w:val="24"/>
          <w:szCs w:val="28"/>
          <w:lang w:eastAsia="en-US"/>
        </w:rPr>
        <w:t xml:space="preserve"> работой грузового автотранспорта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18. Технико-эксплуатационные показатели работы пассажирского автотранспорта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19. Классификация подвижного состава автомобильного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20. Мероприятия по предупреждению дорожно-транспортных происшествий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21. Мероприятия по повышению скорости движения и обеспечению безопасности движения автомобиля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22. Организация работы маршрутных автобусов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23. Пути повышения производительности автомобиля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24. Погрузочно-разгрузочные средства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25. Роль автомобильного транспорта в транспортной системе страны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26. Учет дорожно-транспортных происшествий в организациях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27. Использование грузоподъёмности подвижного состава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28. Международные перевозки грузов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lastRenderedPageBreak/>
        <w:t>29. Техническая готовность подвижного состава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30. Классификация маршрутов городской транспортной сети</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31. Зависимость себестоимости транспортирования от изменения длинны </w:t>
      </w:r>
      <w:proofErr w:type="gramStart"/>
      <w:r w:rsidRPr="008F0B2C">
        <w:rPr>
          <w:rFonts w:ascii="Times New Roman" w:eastAsia="Calibri" w:hAnsi="Times New Roman" w:cs="Times New Roman"/>
          <w:sz w:val="24"/>
          <w:szCs w:val="28"/>
          <w:lang w:eastAsia="en-US"/>
        </w:rPr>
        <w:t>ездки</w:t>
      </w:r>
      <w:proofErr w:type="gramEnd"/>
      <w:r w:rsidRPr="008F0B2C">
        <w:rPr>
          <w:rFonts w:ascii="Times New Roman" w:eastAsia="Calibri" w:hAnsi="Times New Roman" w:cs="Times New Roman"/>
          <w:sz w:val="24"/>
          <w:szCs w:val="28"/>
          <w:lang w:eastAsia="en-US"/>
        </w:rPr>
        <w:t xml:space="preserve"> автомобиля с грузом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32. Оперативное управление работой легковых автомобилей такси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33. Классификация грузов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34. Пассивная безопасность автомобиля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35. Влияние вместимости и коэффициента её использования на производительность автобуса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36. Организация таксомоторных перевозок пассажиров</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37. Международные пассажирские перевозки</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38. Показатели качества транспортного обслуживания населения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39. Выбор подвижного состава для заданных условий эксплуатации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40. Влияние технической скорости на производительность автобуса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41. Пробег подвижного состава автомобильного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42. Тариф. Установление экономически обоснованных тарифов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43. Нормирование времени простоя автомобиля под погрузкой и разгрузкой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44. Пропускная способность остановочных пунктов</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45. Принципы размещения остановочных пунктов на маршрутах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46. Основные показатели работы  автомобиля такси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47. Принципы совмещения и разделения маршрутов пассажирского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48. Себестоимость грузовых перевозок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49. Особенности перевозки крупногабаритных грузов на автомобильном транспорте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50. Система контроля движения автобусов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51. Зависимость себестоимости транспортирования от изменения технической скорости автомобилей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52. Технические средства диспетчерской связи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53. Классификация маршрутов движения грузовых автомобилей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54. Пропускная способность перекрестков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55. Цикл транспортного процесса, время </w:t>
      </w:r>
      <w:proofErr w:type="gramStart"/>
      <w:r w:rsidRPr="008F0B2C">
        <w:rPr>
          <w:rFonts w:ascii="Times New Roman" w:eastAsia="Calibri" w:hAnsi="Times New Roman" w:cs="Times New Roman"/>
          <w:sz w:val="24"/>
          <w:szCs w:val="28"/>
          <w:lang w:eastAsia="en-US"/>
        </w:rPr>
        <w:t>ездки</w:t>
      </w:r>
      <w:proofErr w:type="gramEnd"/>
      <w:r w:rsidRPr="008F0B2C">
        <w:rPr>
          <w:rFonts w:ascii="Times New Roman" w:eastAsia="Calibri" w:hAnsi="Times New Roman" w:cs="Times New Roman"/>
          <w:sz w:val="24"/>
          <w:szCs w:val="28"/>
          <w:lang w:eastAsia="en-US"/>
        </w:rPr>
        <w:t xml:space="preserve">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56. Выбор вариантов механизации при выполнении погрузочно-разгрузочных работ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57. Способы торможения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58. Расстановка грузовых автомобилей при погрузке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59. Организация работы водителей автотранспортных предприятий </w:t>
      </w:r>
    </w:p>
    <w:p w:rsidR="004D5775"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60. Контрольно-ревизорская служба и её задачи</w:t>
      </w:r>
    </w:p>
    <w:p w:rsidR="008F0B2C" w:rsidRPr="00DD6CE2" w:rsidRDefault="008F0B2C" w:rsidP="008F0B2C">
      <w:pPr>
        <w:spacing w:after="0" w:line="240" w:lineRule="auto"/>
        <w:jc w:val="both"/>
        <w:rPr>
          <w:rFonts w:ascii="Times New Roman" w:hAnsi="Times New Roman" w:cs="Times New Roman"/>
          <w:snapToGrid w:val="0"/>
          <w:sz w:val="24"/>
          <w:szCs w:val="24"/>
        </w:rPr>
      </w:pPr>
    </w:p>
    <w:p w:rsidR="00FC4E2E" w:rsidRPr="00DD6CE2" w:rsidRDefault="00FC4E2E" w:rsidP="002F0BFF">
      <w:pPr>
        <w:pStyle w:val="1"/>
      </w:pPr>
      <w:bookmarkStart w:id="17" w:name="_Toc466217657"/>
      <w:r w:rsidRPr="00DD6CE2">
        <w:t>Подготовка к экзамен</w:t>
      </w:r>
      <w:bookmarkEnd w:id="17"/>
      <w:r w:rsidR="006C6C7A">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w:t>
      </w:r>
      <w:r w:rsidRPr="00DD6CE2">
        <w:rPr>
          <w:rFonts w:ascii="Times New Roman" w:hAnsi="Times New Roman" w:cs="Times New Roman"/>
          <w:sz w:val="24"/>
          <w:szCs w:val="24"/>
        </w:rPr>
        <w:lastRenderedPageBreak/>
        <w:t>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 xml:space="preserve">Правила подготовки к </w:t>
      </w:r>
      <w:r w:rsidR="006C6C7A">
        <w:rPr>
          <w:rFonts w:ascii="Times New Roman" w:hAnsi="Times New Roman" w:cs="Times New Roman"/>
          <w:b/>
          <w:bCs/>
          <w:sz w:val="24"/>
          <w:szCs w:val="24"/>
        </w:rPr>
        <w:t>экзамену</w:t>
      </w:r>
      <w:r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352AE8" w:rsidRDefault="00FC4E2E" w:rsidP="00352AE8">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352AE8"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0E4" w:rsidRDefault="008000E4" w:rsidP="00382D68">
      <w:pPr>
        <w:spacing w:after="0" w:line="240" w:lineRule="auto"/>
      </w:pPr>
      <w:r>
        <w:separator/>
      </w:r>
    </w:p>
  </w:endnote>
  <w:endnote w:type="continuationSeparator" w:id="0">
    <w:p w:rsidR="008000E4" w:rsidRDefault="008000E4"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8000E4" w:rsidRDefault="008000E4" w:rsidP="002F0BFF">
        <w:pPr>
          <w:pStyle w:val="af1"/>
          <w:jc w:val="right"/>
        </w:pPr>
        <w:r>
          <w:fldChar w:fldCharType="begin"/>
        </w:r>
        <w:r>
          <w:instrText>PAGE   \* MERGEFORMAT</w:instrText>
        </w:r>
        <w:r>
          <w:fldChar w:fldCharType="separate"/>
        </w:r>
        <w:r w:rsidR="00CB54BC">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0E4" w:rsidRDefault="008000E4" w:rsidP="00382D68">
      <w:pPr>
        <w:spacing w:after="0" w:line="240" w:lineRule="auto"/>
      </w:pPr>
      <w:r>
        <w:separator/>
      </w:r>
    </w:p>
  </w:footnote>
  <w:footnote w:type="continuationSeparator" w:id="0">
    <w:p w:rsidR="008000E4" w:rsidRDefault="008000E4"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E4" w:rsidRDefault="008000E4"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764B1"/>
    <w:rsid w:val="000B2302"/>
    <w:rsid w:val="000B4BF4"/>
    <w:rsid w:val="001077F5"/>
    <w:rsid w:val="00124A78"/>
    <w:rsid w:val="001326F5"/>
    <w:rsid w:val="001638D8"/>
    <w:rsid w:val="00165C39"/>
    <w:rsid w:val="00193B7F"/>
    <w:rsid w:val="001B1560"/>
    <w:rsid w:val="001B5AC3"/>
    <w:rsid w:val="001B7B1F"/>
    <w:rsid w:val="001C2EDC"/>
    <w:rsid w:val="00227630"/>
    <w:rsid w:val="002367EE"/>
    <w:rsid w:val="00237433"/>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52AE8"/>
    <w:rsid w:val="00360405"/>
    <w:rsid w:val="00364C86"/>
    <w:rsid w:val="00382D68"/>
    <w:rsid w:val="0039068A"/>
    <w:rsid w:val="003A0147"/>
    <w:rsid w:val="003B1A6C"/>
    <w:rsid w:val="003E3112"/>
    <w:rsid w:val="003F4AEC"/>
    <w:rsid w:val="003F7E64"/>
    <w:rsid w:val="00406876"/>
    <w:rsid w:val="0041033D"/>
    <w:rsid w:val="00417F6A"/>
    <w:rsid w:val="00434C52"/>
    <w:rsid w:val="00447C2E"/>
    <w:rsid w:val="004A15B0"/>
    <w:rsid w:val="004D3AD2"/>
    <w:rsid w:val="004D5775"/>
    <w:rsid w:val="004D6DBA"/>
    <w:rsid w:val="004E1D33"/>
    <w:rsid w:val="00523782"/>
    <w:rsid w:val="00534780"/>
    <w:rsid w:val="00550D54"/>
    <w:rsid w:val="00551E02"/>
    <w:rsid w:val="00561730"/>
    <w:rsid w:val="00567051"/>
    <w:rsid w:val="00570074"/>
    <w:rsid w:val="0057443B"/>
    <w:rsid w:val="00586B4C"/>
    <w:rsid w:val="00596EDD"/>
    <w:rsid w:val="005A7941"/>
    <w:rsid w:val="005D27FF"/>
    <w:rsid w:val="005E5F1A"/>
    <w:rsid w:val="005F4535"/>
    <w:rsid w:val="00604EC8"/>
    <w:rsid w:val="00612555"/>
    <w:rsid w:val="006160B9"/>
    <w:rsid w:val="006207FB"/>
    <w:rsid w:val="00624F84"/>
    <w:rsid w:val="006535C0"/>
    <w:rsid w:val="00662253"/>
    <w:rsid w:val="0069633D"/>
    <w:rsid w:val="006B4A4A"/>
    <w:rsid w:val="006C6C7A"/>
    <w:rsid w:val="006E4BF4"/>
    <w:rsid w:val="006E76CD"/>
    <w:rsid w:val="007022BB"/>
    <w:rsid w:val="0070724D"/>
    <w:rsid w:val="00717E8B"/>
    <w:rsid w:val="00737058"/>
    <w:rsid w:val="00746615"/>
    <w:rsid w:val="007548F7"/>
    <w:rsid w:val="00760FDD"/>
    <w:rsid w:val="0076594A"/>
    <w:rsid w:val="00766B43"/>
    <w:rsid w:val="00775206"/>
    <w:rsid w:val="00786EAA"/>
    <w:rsid w:val="00791957"/>
    <w:rsid w:val="00792354"/>
    <w:rsid w:val="007C28F4"/>
    <w:rsid w:val="007C2F68"/>
    <w:rsid w:val="007C5AC4"/>
    <w:rsid w:val="007C6F6B"/>
    <w:rsid w:val="008000E4"/>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8F0B2C"/>
    <w:rsid w:val="00984C45"/>
    <w:rsid w:val="0099386B"/>
    <w:rsid w:val="00993C38"/>
    <w:rsid w:val="009A13EA"/>
    <w:rsid w:val="009E0E67"/>
    <w:rsid w:val="00A10960"/>
    <w:rsid w:val="00A176C8"/>
    <w:rsid w:val="00A2491A"/>
    <w:rsid w:val="00A51E98"/>
    <w:rsid w:val="00AD3E19"/>
    <w:rsid w:val="00AD591F"/>
    <w:rsid w:val="00AE269F"/>
    <w:rsid w:val="00B33513"/>
    <w:rsid w:val="00B53BB5"/>
    <w:rsid w:val="00B567B8"/>
    <w:rsid w:val="00B63170"/>
    <w:rsid w:val="00B7215D"/>
    <w:rsid w:val="00B766D2"/>
    <w:rsid w:val="00B81800"/>
    <w:rsid w:val="00B851BC"/>
    <w:rsid w:val="00BB3E6F"/>
    <w:rsid w:val="00BB7B4F"/>
    <w:rsid w:val="00BF04F3"/>
    <w:rsid w:val="00C077DF"/>
    <w:rsid w:val="00C07D06"/>
    <w:rsid w:val="00C1287B"/>
    <w:rsid w:val="00C17CD4"/>
    <w:rsid w:val="00C67FE7"/>
    <w:rsid w:val="00C7271A"/>
    <w:rsid w:val="00C825C5"/>
    <w:rsid w:val="00C90F86"/>
    <w:rsid w:val="00C958EE"/>
    <w:rsid w:val="00CA2A51"/>
    <w:rsid w:val="00CB54BC"/>
    <w:rsid w:val="00CE3671"/>
    <w:rsid w:val="00CF2622"/>
    <w:rsid w:val="00D00459"/>
    <w:rsid w:val="00D45A94"/>
    <w:rsid w:val="00D63A95"/>
    <w:rsid w:val="00D676ED"/>
    <w:rsid w:val="00D9136F"/>
    <w:rsid w:val="00D9558E"/>
    <w:rsid w:val="00DA27CB"/>
    <w:rsid w:val="00DB2BEA"/>
    <w:rsid w:val="00DB2F00"/>
    <w:rsid w:val="00DD0BBE"/>
    <w:rsid w:val="00DD6CE2"/>
    <w:rsid w:val="00DF0EA2"/>
    <w:rsid w:val="00DF4D67"/>
    <w:rsid w:val="00E00958"/>
    <w:rsid w:val="00E04247"/>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12EA4"/>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41699-0B5B-47B6-8492-079AF2A05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19</Pages>
  <Words>6094</Words>
  <Characters>44996</Characters>
  <Application>Microsoft Office Word</Application>
  <DocSecurity>0</DocSecurity>
  <Lines>374</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14</cp:revision>
  <cp:lastPrinted>2016-11-06T13:50:00Z</cp:lastPrinted>
  <dcterms:created xsi:type="dcterms:W3CDTF">2017-09-05T11:04:00Z</dcterms:created>
  <dcterms:modified xsi:type="dcterms:W3CDTF">2019-11-18T11:03:00Z</dcterms:modified>
</cp:coreProperties>
</file>