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95E9A">
        <w:rPr>
          <w:i/>
          <w:sz w:val="24"/>
        </w:rPr>
        <w:t>Б</w:t>
      </w:r>
      <w:proofErr w:type="gramStart"/>
      <w:r w:rsidR="00B95E9A">
        <w:rPr>
          <w:i/>
          <w:sz w:val="24"/>
        </w:rPr>
        <w:t>1</w:t>
      </w:r>
      <w:proofErr w:type="gramEnd"/>
      <w:r w:rsidR="00B95E9A">
        <w:rPr>
          <w:i/>
          <w:sz w:val="24"/>
        </w:rPr>
        <w:t>.Д.В.Э.8.2 Сравнительная морфология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B95E9A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436183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Оч</w:t>
      </w:r>
      <w:r w:rsidR="00307339">
        <w:rPr>
          <w:i/>
          <w:sz w:val="24"/>
          <w:u w:val="single"/>
        </w:rPr>
        <w:t>н</w:t>
      </w:r>
      <w:r w:rsidR="00BD1721">
        <w:rPr>
          <w:i/>
          <w:sz w:val="24"/>
          <w:u w:val="single"/>
        </w:rPr>
        <w:t>о-заочная</w:t>
      </w:r>
      <w:proofErr w:type="spellEnd"/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7E5A5D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FC5A28">
        <w:rPr>
          <w:sz w:val="24"/>
        </w:rPr>
        <w:t>20</w:t>
      </w:r>
      <w:r w:rsidR="00B27B12">
        <w:rPr>
          <w:sz w:val="24"/>
        </w:rPr>
        <w:t>2</w:t>
      </w:r>
      <w:r w:rsidR="00C9429B" w:rsidRPr="007E5A5D">
        <w:rPr>
          <w:sz w:val="24"/>
        </w:rPr>
        <w:t>3</w:t>
      </w:r>
    </w:p>
    <w:p w:rsidR="008D4D99" w:rsidRPr="007E5A5D" w:rsidRDefault="00B95E9A" w:rsidP="007E5A5D">
      <w:pPr>
        <w:pStyle w:val="ReportMain"/>
        <w:suppressAutoHyphens/>
        <w:ind w:left="-567" w:right="-284" w:firstLine="709"/>
        <w:jc w:val="both"/>
        <w:rPr>
          <w:szCs w:val="24"/>
        </w:rPr>
      </w:pPr>
      <w:r>
        <w:rPr>
          <w:szCs w:val="24"/>
        </w:rPr>
        <w:lastRenderedPageBreak/>
        <w:t>Сравнительная морфология</w:t>
      </w:r>
      <w:r w:rsidR="008D4D99" w:rsidRPr="007E5A5D">
        <w:rPr>
          <w:szCs w:val="24"/>
        </w:rPr>
        <w:t>:</w:t>
      </w:r>
      <w:r>
        <w:rPr>
          <w:szCs w:val="24"/>
        </w:rPr>
        <w:t xml:space="preserve"> </w:t>
      </w:r>
      <w:r w:rsidR="008D4D99" w:rsidRPr="007E5A5D">
        <w:rPr>
          <w:szCs w:val="24"/>
        </w:rPr>
        <w:t xml:space="preserve">методические указания для </w:t>
      </w:r>
      <w:proofErr w:type="gramStart"/>
      <w:r w:rsidR="008D4D99" w:rsidRPr="007E5A5D">
        <w:rPr>
          <w:szCs w:val="24"/>
        </w:rPr>
        <w:t>обучающихся</w:t>
      </w:r>
      <w:proofErr w:type="gramEnd"/>
      <w:r w:rsidR="008D4D99" w:rsidRPr="007E5A5D">
        <w:rPr>
          <w:szCs w:val="24"/>
        </w:rPr>
        <w:t xml:space="preserve"> по освоению дисциплины</w:t>
      </w:r>
      <w:r>
        <w:rPr>
          <w:szCs w:val="24"/>
        </w:rPr>
        <w:t xml:space="preserve"> </w:t>
      </w:r>
      <w:r w:rsidR="008D4D99" w:rsidRPr="007E5A5D">
        <w:rPr>
          <w:szCs w:val="24"/>
        </w:rPr>
        <w:t xml:space="preserve">/ </w:t>
      </w:r>
      <w:r w:rsidR="00212FA0" w:rsidRPr="007E5A5D">
        <w:rPr>
          <w:szCs w:val="24"/>
        </w:rPr>
        <w:t xml:space="preserve">Н. Н. Садыкова. </w:t>
      </w:r>
      <w:r w:rsidR="008D4D99" w:rsidRPr="007E5A5D">
        <w:rPr>
          <w:szCs w:val="24"/>
        </w:rPr>
        <w:t xml:space="preserve"> -  </w:t>
      </w:r>
      <w:proofErr w:type="spellStart"/>
      <w:r w:rsidR="008D4D99" w:rsidRPr="007E5A5D">
        <w:rPr>
          <w:szCs w:val="24"/>
        </w:rPr>
        <w:t>Бузулукский</w:t>
      </w:r>
      <w:proofErr w:type="spellEnd"/>
      <w:r w:rsidR="008D4D99" w:rsidRPr="007E5A5D">
        <w:rPr>
          <w:szCs w:val="24"/>
        </w:rPr>
        <w:t xml:space="preserve"> </w:t>
      </w:r>
      <w:proofErr w:type="spellStart"/>
      <w:r w:rsidR="008D4D99" w:rsidRPr="007E5A5D">
        <w:rPr>
          <w:szCs w:val="24"/>
        </w:rPr>
        <w:t>гуманитарно-технолог</w:t>
      </w:r>
      <w:proofErr w:type="spellEnd"/>
      <w:r w:rsidR="008D4D99" w:rsidRPr="007E5A5D">
        <w:rPr>
          <w:szCs w:val="24"/>
        </w:rPr>
        <w:t>. и</w:t>
      </w:r>
      <w:r w:rsidR="00212FA0" w:rsidRPr="007E5A5D">
        <w:rPr>
          <w:szCs w:val="24"/>
        </w:rPr>
        <w:t>н-т (филиал) ОГУ. – Бузулук</w:t>
      </w:r>
      <w:r w:rsidR="008D4D99" w:rsidRPr="007E5A5D">
        <w:rPr>
          <w:szCs w:val="24"/>
        </w:rPr>
        <w:t xml:space="preserve">: БГТИ (филиал) ОГУ, </w:t>
      </w:r>
      <w:r w:rsidR="00FC5A28" w:rsidRPr="007E5A5D">
        <w:rPr>
          <w:szCs w:val="24"/>
        </w:rPr>
        <w:t>20</w:t>
      </w:r>
      <w:r w:rsidR="00B27B12" w:rsidRPr="007E5A5D">
        <w:rPr>
          <w:szCs w:val="24"/>
        </w:rPr>
        <w:t>2</w:t>
      </w:r>
      <w:r w:rsidR="00C9429B" w:rsidRPr="007E5A5D">
        <w:rPr>
          <w:szCs w:val="24"/>
        </w:rPr>
        <w:t>3</w:t>
      </w:r>
      <w:r w:rsidR="008D4D99" w:rsidRPr="007E5A5D">
        <w:rPr>
          <w:szCs w:val="24"/>
        </w:rPr>
        <w:t>.</w:t>
      </w:r>
    </w:p>
    <w:p w:rsidR="008D4D99" w:rsidRDefault="008D4D99" w:rsidP="007E5A5D">
      <w:pPr>
        <w:suppressLineNumber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A5D" w:rsidRDefault="007E5A5D" w:rsidP="007E5A5D">
      <w:pPr>
        <w:suppressLineNumber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A5D" w:rsidRPr="007E5A5D" w:rsidRDefault="007E5A5D" w:rsidP="007E5A5D">
      <w:pPr>
        <w:suppressLineNumber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D99" w:rsidRPr="007E5A5D" w:rsidRDefault="008D4D99" w:rsidP="007E5A5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eastAsia="Times New Roman" w:hAnsi="Times New Roman" w:cs="Times New Roman"/>
          <w:sz w:val="24"/>
          <w:szCs w:val="24"/>
        </w:rPr>
        <w:t xml:space="preserve">Составитель </w:t>
      </w:r>
      <w:r w:rsidRPr="007E5A5D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212FA0" w:rsidRPr="007E5A5D">
        <w:rPr>
          <w:rFonts w:ascii="Times New Roman" w:hAnsi="Times New Roman" w:cs="Times New Roman"/>
          <w:sz w:val="24"/>
          <w:szCs w:val="24"/>
        </w:rPr>
        <w:t>Н. Н. Садыкова</w:t>
      </w:r>
    </w:p>
    <w:p w:rsidR="008D4D99" w:rsidRPr="007E5A5D" w:rsidRDefault="008D4D99" w:rsidP="007E5A5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«___»______________</w:t>
      </w:r>
      <w:r w:rsidR="00FC5A28" w:rsidRPr="007E5A5D">
        <w:rPr>
          <w:rFonts w:ascii="Times New Roman" w:hAnsi="Times New Roman" w:cs="Times New Roman"/>
          <w:sz w:val="24"/>
          <w:szCs w:val="24"/>
        </w:rPr>
        <w:t>20</w:t>
      </w:r>
      <w:r w:rsidR="00B27B12" w:rsidRPr="007E5A5D">
        <w:rPr>
          <w:rFonts w:ascii="Times New Roman" w:hAnsi="Times New Roman" w:cs="Times New Roman"/>
          <w:sz w:val="24"/>
          <w:szCs w:val="24"/>
        </w:rPr>
        <w:t>2</w:t>
      </w:r>
      <w:r w:rsidR="00C9429B" w:rsidRPr="004A4441">
        <w:rPr>
          <w:rFonts w:ascii="Times New Roman" w:hAnsi="Times New Roman" w:cs="Times New Roman"/>
          <w:sz w:val="24"/>
          <w:szCs w:val="24"/>
        </w:rPr>
        <w:t>3</w:t>
      </w:r>
      <w:r w:rsidRPr="007E5A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4D99" w:rsidRDefault="008D4D99" w:rsidP="007E5A5D">
      <w:pPr>
        <w:suppressLineNumber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A5D" w:rsidRPr="007E5A5D" w:rsidRDefault="007E5A5D" w:rsidP="007E5A5D">
      <w:pPr>
        <w:suppressLineNumber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D99" w:rsidRPr="007E5A5D" w:rsidRDefault="007E5A5D" w:rsidP="007E5A5D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r w:rsidR="008D4D99" w:rsidRPr="007E5A5D">
        <w:rPr>
          <w:rFonts w:ascii="Times New Roman" w:hAnsi="Times New Roman" w:cs="Times New Roman"/>
          <w:sz w:val="24"/>
          <w:szCs w:val="24"/>
        </w:rPr>
        <w:t>освоению дисциплины включают</w:t>
      </w:r>
      <w:r w:rsidR="00440111" w:rsidRPr="007E5A5D">
        <w:rPr>
          <w:rFonts w:ascii="Times New Roman" w:hAnsi="Times New Roman" w:cs="Times New Roman"/>
          <w:sz w:val="24"/>
          <w:szCs w:val="24"/>
        </w:rPr>
        <w:t xml:space="preserve">:виды аудиторной и внеаудиторной самостоятельной работы студентов по дисциплине; методические рекомендации по изучению теоретических основ дисциплины; по подготовке к </w:t>
      </w:r>
      <w:r w:rsidR="00631A55" w:rsidRPr="007E5A5D">
        <w:rPr>
          <w:rFonts w:ascii="Times New Roman" w:hAnsi="Times New Roman" w:cs="Times New Roman"/>
          <w:sz w:val="24"/>
          <w:szCs w:val="24"/>
        </w:rPr>
        <w:t>практическим</w:t>
      </w:r>
      <w:r w:rsidR="00440111" w:rsidRPr="007E5A5D">
        <w:rPr>
          <w:rFonts w:ascii="Times New Roman" w:hAnsi="Times New Roman" w:cs="Times New Roman"/>
          <w:sz w:val="24"/>
          <w:szCs w:val="24"/>
        </w:rPr>
        <w:t xml:space="preserve"> занятиям; </w:t>
      </w:r>
      <w:r w:rsidR="00367416" w:rsidRPr="007E5A5D">
        <w:rPr>
          <w:rFonts w:ascii="Times New Roman" w:hAnsi="Times New Roman" w:cs="Times New Roman"/>
          <w:bCs/>
          <w:sz w:val="24"/>
          <w:szCs w:val="24"/>
        </w:rPr>
        <w:t>по организации самостоятельной работы студентов</w:t>
      </w:r>
      <w:r w:rsidR="00367416" w:rsidRPr="007E5A5D">
        <w:rPr>
          <w:rFonts w:ascii="Times New Roman" w:hAnsi="Times New Roman" w:cs="Times New Roman"/>
          <w:sz w:val="24"/>
          <w:szCs w:val="24"/>
        </w:rPr>
        <w:t xml:space="preserve">; </w:t>
      </w:r>
      <w:r w:rsidR="00440111" w:rsidRPr="007E5A5D">
        <w:rPr>
          <w:rFonts w:ascii="Times New Roman" w:hAnsi="Times New Roman" w:cs="Times New Roman"/>
          <w:sz w:val="24"/>
          <w:szCs w:val="24"/>
        </w:rPr>
        <w:t>учебно-методическое обеспечение дисциплины.</w:t>
      </w:r>
    </w:p>
    <w:p w:rsidR="008D4D99" w:rsidRPr="007E5A5D" w:rsidRDefault="008D4D99" w:rsidP="007E5A5D">
      <w:pPr>
        <w:pStyle w:val="ReportMain"/>
        <w:suppressAutoHyphens/>
        <w:ind w:left="-567" w:right="-284" w:firstLine="709"/>
        <w:jc w:val="both"/>
        <w:rPr>
          <w:szCs w:val="24"/>
        </w:rPr>
      </w:pPr>
      <w:r w:rsidRPr="007E5A5D">
        <w:rPr>
          <w:szCs w:val="24"/>
        </w:rPr>
        <w:t>Методические указания предназначены для студентов направления подготовки</w:t>
      </w:r>
      <w:r w:rsidR="00B95E9A">
        <w:rPr>
          <w:szCs w:val="24"/>
        </w:rPr>
        <w:t xml:space="preserve"> </w:t>
      </w:r>
      <w:r w:rsidRPr="007E5A5D">
        <w:rPr>
          <w:szCs w:val="24"/>
        </w:rPr>
        <w:t>06.03.01 Биология</w:t>
      </w:r>
      <w:r w:rsidR="00212FA0" w:rsidRPr="007E5A5D">
        <w:rPr>
          <w:szCs w:val="24"/>
        </w:rPr>
        <w:t>.</w:t>
      </w:r>
    </w:p>
    <w:p w:rsidR="008D4D99" w:rsidRPr="007E5A5D" w:rsidRDefault="008D4D99" w:rsidP="007E5A5D">
      <w:pPr>
        <w:pStyle w:val="ReportMain"/>
        <w:suppressAutoHyphens/>
        <w:ind w:left="-567" w:right="-284" w:firstLine="709"/>
        <w:rPr>
          <w:szCs w:val="24"/>
        </w:rPr>
      </w:pPr>
    </w:p>
    <w:p w:rsidR="008D4D99" w:rsidRPr="007E5A5D" w:rsidRDefault="008D4D99" w:rsidP="007E5A5D">
      <w:pPr>
        <w:pStyle w:val="ReportMain"/>
        <w:suppressAutoHyphens/>
        <w:ind w:left="-567" w:right="-284" w:firstLine="709"/>
        <w:rPr>
          <w:szCs w:val="24"/>
        </w:rPr>
      </w:pPr>
    </w:p>
    <w:p w:rsidR="00733C5E" w:rsidRPr="007E5A5D" w:rsidRDefault="00733C5E" w:rsidP="007E5A5D">
      <w:pPr>
        <w:pStyle w:val="ReportMain"/>
        <w:suppressAutoHyphens/>
        <w:ind w:left="-567" w:right="-284" w:firstLine="709"/>
        <w:rPr>
          <w:szCs w:val="24"/>
        </w:rPr>
      </w:pPr>
    </w:p>
    <w:p w:rsidR="00733C5E" w:rsidRPr="007E5A5D" w:rsidRDefault="00733C5E" w:rsidP="007E5A5D">
      <w:pPr>
        <w:pStyle w:val="ReportMain"/>
        <w:suppressAutoHyphens/>
        <w:ind w:left="-567" w:right="-284" w:firstLine="709"/>
        <w:rPr>
          <w:szCs w:val="24"/>
        </w:rPr>
      </w:pPr>
    </w:p>
    <w:p w:rsidR="008533FE" w:rsidRPr="007E5A5D" w:rsidRDefault="008533FE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8533FE" w:rsidRDefault="008533FE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P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8533FE" w:rsidRPr="007E5A5D" w:rsidRDefault="008533FE" w:rsidP="007E5A5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FE" w:rsidRPr="007E5A5D" w:rsidRDefault="008D4D99" w:rsidP="007E5A5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Методические указания для обучающихся</w:t>
      </w:r>
      <w:r w:rsidR="00081483">
        <w:rPr>
          <w:rFonts w:ascii="Times New Roman" w:hAnsi="Times New Roman" w:cs="Times New Roman"/>
          <w:sz w:val="24"/>
          <w:szCs w:val="24"/>
        </w:rPr>
        <w:t xml:space="preserve">по </w:t>
      </w:r>
      <w:r w:rsidRPr="007E5A5D">
        <w:rPr>
          <w:rFonts w:ascii="Times New Roman" w:hAnsi="Times New Roman" w:cs="Times New Roman"/>
          <w:sz w:val="24"/>
          <w:szCs w:val="24"/>
        </w:rPr>
        <w:t>освоению дисциплины являются приложением к рабочей программе по дисциплине</w:t>
      </w:r>
      <w:r w:rsidR="00B95E9A">
        <w:rPr>
          <w:rFonts w:ascii="Times New Roman" w:hAnsi="Times New Roman" w:cs="Times New Roman"/>
          <w:sz w:val="24"/>
          <w:szCs w:val="24"/>
        </w:rPr>
        <w:t xml:space="preserve"> </w:t>
      </w:r>
      <w:r w:rsidRPr="007E5A5D">
        <w:rPr>
          <w:rFonts w:ascii="Times New Roman" w:hAnsi="Times New Roman" w:cs="Times New Roman"/>
          <w:sz w:val="24"/>
          <w:szCs w:val="24"/>
        </w:rPr>
        <w:t>«</w:t>
      </w:r>
      <w:r w:rsidR="00B95E9A" w:rsidRPr="00B95E9A">
        <w:rPr>
          <w:rFonts w:ascii="Times New Roman" w:hAnsi="Times New Roman" w:cs="Times New Roman"/>
          <w:sz w:val="24"/>
        </w:rPr>
        <w:t>Б</w:t>
      </w:r>
      <w:proofErr w:type="gramStart"/>
      <w:r w:rsidR="00B95E9A" w:rsidRPr="00B95E9A">
        <w:rPr>
          <w:rFonts w:ascii="Times New Roman" w:hAnsi="Times New Roman" w:cs="Times New Roman"/>
          <w:sz w:val="24"/>
        </w:rPr>
        <w:t>1</w:t>
      </w:r>
      <w:proofErr w:type="gramEnd"/>
      <w:r w:rsidR="00B95E9A" w:rsidRPr="00B95E9A">
        <w:rPr>
          <w:rFonts w:ascii="Times New Roman" w:hAnsi="Times New Roman" w:cs="Times New Roman"/>
          <w:sz w:val="24"/>
        </w:rPr>
        <w:t>.Д.В.Э.8.2 Сравнительная морфология</w:t>
      </w:r>
      <w:r w:rsidRPr="007E5A5D">
        <w:rPr>
          <w:rFonts w:ascii="Times New Roman" w:hAnsi="Times New Roman" w:cs="Times New Roman"/>
          <w:sz w:val="24"/>
          <w:szCs w:val="24"/>
        </w:rPr>
        <w:t>»</w:t>
      </w:r>
      <w:r w:rsidR="00212FA0" w:rsidRPr="007E5A5D">
        <w:rPr>
          <w:rFonts w:ascii="Times New Roman" w:hAnsi="Times New Roman" w:cs="Times New Roman"/>
          <w:sz w:val="24"/>
          <w:szCs w:val="24"/>
        </w:rPr>
        <w:t>.</w:t>
      </w:r>
    </w:p>
    <w:p w:rsidR="008D4D99" w:rsidRPr="007E5A5D" w:rsidRDefault="008D4D99" w:rsidP="007E5A5D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FE" w:rsidRPr="007E5A5D" w:rsidRDefault="008533FE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8533FE" w:rsidRPr="007E5A5D" w:rsidRDefault="008533FE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Pr="007E5A5D" w:rsidRDefault="007E5A5D" w:rsidP="007E5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Садыкова Н. Н</w:t>
      </w:r>
      <w:r w:rsidRPr="007E5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2023   </w:t>
      </w:r>
    </w:p>
    <w:p w:rsidR="007E5A5D" w:rsidRPr="007E5A5D" w:rsidRDefault="00B95E9A" w:rsidP="00B95E9A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</w:t>
      </w:r>
      <w:r w:rsidR="007E5A5D" w:rsidRPr="007E5A5D">
        <w:rPr>
          <w:rFonts w:ascii="Times New Roman" w:eastAsia="Calibri" w:hAnsi="Times New Roman" w:cs="Times New Roman"/>
          <w:sz w:val="28"/>
          <w:szCs w:val="24"/>
        </w:rPr>
        <w:t xml:space="preserve">© </w:t>
      </w:r>
      <w:proofErr w:type="spellStart"/>
      <w:r w:rsidR="007E5A5D" w:rsidRPr="007E5A5D">
        <w:rPr>
          <w:rFonts w:ascii="Times New Roman" w:eastAsia="Calibri" w:hAnsi="Times New Roman" w:cs="Times New Roman"/>
          <w:sz w:val="24"/>
        </w:rPr>
        <w:t>Бузулукский</w:t>
      </w:r>
      <w:proofErr w:type="spellEnd"/>
      <w:r w:rsidR="007E5A5D" w:rsidRPr="007E5A5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E5A5D" w:rsidRPr="007E5A5D">
        <w:rPr>
          <w:rFonts w:ascii="Times New Roman" w:eastAsia="Calibri" w:hAnsi="Times New Roman" w:cs="Times New Roman"/>
          <w:sz w:val="24"/>
        </w:rPr>
        <w:t>гуманитарно</w:t>
      </w:r>
      <w:proofErr w:type="spellEnd"/>
      <w:r w:rsidR="007E5A5D" w:rsidRPr="007E5A5D">
        <w:rPr>
          <w:rFonts w:ascii="Times New Roman" w:eastAsia="Calibri" w:hAnsi="Times New Roman" w:cs="Times New Roman"/>
          <w:sz w:val="24"/>
        </w:rPr>
        <w:t>-</w:t>
      </w:r>
    </w:p>
    <w:p w:rsidR="007E5A5D" w:rsidRPr="007E5A5D" w:rsidRDefault="007E5A5D" w:rsidP="007E5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технологический институт </w:t>
      </w:r>
    </w:p>
    <w:p w:rsidR="007E5A5D" w:rsidRPr="007E5A5D" w:rsidRDefault="007E5A5D" w:rsidP="007E5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(филиал) ОГУ, 2023</w:t>
      </w:r>
    </w:p>
    <w:p w:rsidR="008533FE" w:rsidRPr="007E5A5D" w:rsidRDefault="008533FE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440111" w:rsidRPr="007E5A5D" w:rsidRDefault="00440111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0E54FF" w:rsidRPr="007E5A5D" w:rsidRDefault="000E54FF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937C6A" w:rsidRDefault="00937C6A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7E5A5D" w:rsidRPr="007E5A5D" w:rsidRDefault="007E5A5D" w:rsidP="007E5A5D">
      <w:pPr>
        <w:spacing w:after="0" w:line="240" w:lineRule="auto"/>
        <w:ind w:left="-567" w:right="-284" w:firstLine="709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8533FE" w:rsidRPr="004A4441" w:rsidRDefault="008533FE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5417C3" w:rsidRPr="004A4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</w:t>
      </w:r>
    </w:p>
    <w:p w:rsidR="004A4441" w:rsidRPr="004A4441" w:rsidRDefault="004A4441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0C5B63" w:rsidTr="004A4441">
        <w:tc>
          <w:tcPr>
            <w:tcW w:w="1101" w:type="dxa"/>
          </w:tcPr>
          <w:p w:rsidR="003016E3" w:rsidRPr="000C5B63" w:rsidRDefault="00611364" w:rsidP="007E5A5D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0C5B63" w:rsidRDefault="00167622" w:rsidP="00754BF6">
            <w:pPr>
              <w:ind w:right="-28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hAnsi="Times New Roman" w:cs="Times New Roman"/>
                <w:sz w:val="24"/>
                <w:szCs w:val="24"/>
              </w:rPr>
              <w:t>Общие рекомендации по освоению дисциплины…………………………….</w:t>
            </w:r>
            <w:r w:rsidR="004A4441" w:rsidRPr="000C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016E3" w:rsidRPr="000C5B63" w:rsidRDefault="00611364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16E3" w:rsidRPr="000C5B63" w:rsidTr="004A4441">
        <w:tc>
          <w:tcPr>
            <w:tcW w:w="1101" w:type="dxa"/>
          </w:tcPr>
          <w:p w:rsidR="003016E3" w:rsidRPr="000C5B63" w:rsidRDefault="00167622" w:rsidP="007E5A5D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0C5B63" w:rsidRDefault="00611364" w:rsidP="00754BF6">
            <w:pPr>
              <w:ind w:right="-28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студентам………………………</w:t>
            </w:r>
            <w:r w:rsidR="004A4441" w:rsidRPr="000C5B6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992" w:type="dxa"/>
          </w:tcPr>
          <w:p w:rsidR="003016E3" w:rsidRPr="000C5B63" w:rsidRDefault="00611364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16E3" w:rsidRPr="000C5B63" w:rsidTr="004A4441">
        <w:tc>
          <w:tcPr>
            <w:tcW w:w="1101" w:type="dxa"/>
          </w:tcPr>
          <w:p w:rsidR="003016E3" w:rsidRPr="000C5B63" w:rsidRDefault="00167622" w:rsidP="007E5A5D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1364"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38" w:type="dxa"/>
          </w:tcPr>
          <w:p w:rsidR="003016E3" w:rsidRPr="000C5B63" w:rsidRDefault="00611364" w:rsidP="00754BF6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изучению теоретических основ дисциплины</w:t>
            </w: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</w:t>
            </w:r>
            <w:r w:rsidR="004A4441"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</w:t>
            </w: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016E3" w:rsidRPr="000C5B63" w:rsidRDefault="003016E3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364" w:rsidRPr="000C5B63" w:rsidRDefault="00611364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16E3" w:rsidRPr="000C5B63" w:rsidTr="004A4441">
        <w:tc>
          <w:tcPr>
            <w:tcW w:w="1101" w:type="dxa"/>
          </w:tcPr>
          <w:p w:rsidR="003016E3" w:rsidRPr="000C5B63" w:rsidRDefault="00167622" w:rsidP="007E5A5D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1364"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38" w:type="dxa"/>
          </w:tcPr>
          <w:p w:rsidR="003016E3" w:rsidRPr="000C5B63" w:rsidRDefault="00611364" w:rsidP="00754BF6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подготовке к </w:t>
            </w:r>
            <w:r w:rsidR="00631A55" w:rsidRPr="000C5B63">
              <w:rPr>
                <w:rFonts w:ascii="Times New Roman" w:hAnsi="Times New Roman" w:cs="Times New Roman"/>
                <w:sz w:val="24"/>
                <w:szCs w:val="24"/>
              </w:rPr>
              <w:t>практическим</w:t>
            </w:r>
            <w:r w:rsidRPr="000C5B63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занятиям……………………………………………………………</w:t>
            </w:r>
            <w:r w:rsidR="004A4441" w:rsidRPr="000C5B6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992" w:type="dxa"/>
          </w:tcPr>
          <w:p w:rsidR="003016E3" w:rsidRPr="000C5B63" w:rsidRDefault="003016E3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364" w:rsidRPr="000C5B63" w:rsidRDefault="00167622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7416" w:rsidRPr="000C5B63" w:rsidTr="004A4441">
        <w:tc>
          <w:tcPr>
            <w:tcW w:w="1101" w:type="dxa"/>
          </w:tcPr>
          <w:p w:rsidR="00367416" w:rsidRPr="000C5B63" w:rsidRDefault="00167622" w:rsidP="007E5A5D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7416"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38" w:type="dxa"/>
          </w:tcPr>
          <w:p w:rsidR="00367416" w:rsidRPr="000C5B63" w:rsidRDefault="00367416" w:rsidP="00754BF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B6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организации самостоятельной работы студентов…………………………………………………</w:t>
            </w:r>
            <w:r w:rsidR="004A4441" w:rsidRPr="000C5B63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……………………...</w:t>
            </w:r>
          </w:p>
        </w:tc>
        <w:tc>
          <w:tcPr>
            <w:tcW w:w="992" w:type="dxa"/>
          </w:tcPr>
          <w:p w:rsidR="00367416" w:rsidRPr="000C5B63" w:rsidRDefault="00367416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622" w:rsidRPr="000C5B63" w:rsidRDefault="00167622" w:rsidP="004A4441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7622" w:rsidRPr="000C5B63" w:rsidTr="004A4441">
        <w:tc>
          <w:tcPr>
            <w:tcW w:w="1101" w:type="dxa"/>
          </w:tcPr>
          <w:p w:rsidR="00167622" w:rsidRPr="000C5B63" w:rsidRDefault="00397211" w:rsidP="007E5A5D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38" w:type="dxa"/>
          </w:tcPr>
          <w:p w:rsidR="00167622" w:rsidRPr="000C5B63" w:rsidRDefault="004A4441" w:rsidP="00754BF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B6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к итоговому контролю по дисциплине…………….</w:t>
            </w:r>
          </w:p>
        </w:tc>
        <w:tc>
          <w:tcPr>
            <w:tcW w:w="992" w:type="dxa"/>
          </w:tcPr>
          <w:p w:rsidR="00167622" w:rsidRPr="000C5B63" w:rsidRDefault="00397211" w:rsidP="007E5A5D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4441" w:rsidRPr="000C5B63" w:rsidTr="004A4441">
        <w:tc>
          <w:tcPr>
            <w:tcW w:w="1101" w:type="dxa"/>
          </w:tcPr>
          <w:p w:rsidR="004A4441" w:rsidRPr="000C5B63" w:rsidRDefault="004A4441" w:rsidP="007E5A5D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4A4441" w:rsidRPr="000C5B63" w:rsidRDefault="004A4441" w:rsidP="00754BF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B6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знаний, умений и навыков студента по дисциплине………………..</w:t>
            </w:r>
          </w:p>
        </w:tc>
        <w:tc>
          <w:tcPr>
            <w:tcW w:w="992" w:type="dxa"/>
          </w:tcPr>
          <w:p w:rsidR="004A4441" w:rsidRPr="000C5B63" w:rsidRDefault="004A4441" w:rsidP="00397211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16E3" w:rsidRPr="007E5A5D" w:rsidTr="004A4441">
        <w:tc>
          <w:tcPr>
            <w:tcW w:w="1101" w:type="dxa"/>
          </w:tcPr>
          <w:p w:rsidR="003016E3" w:rsidRPr="000C5B63" w:rsidRDefault="00937C6A" w:rsidP="007E5A5D">
            <w:pPr>
              <w:ind w:left="-567" w:right="3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0C5B63" w:rsidRDefault="00611364" w:rsidP="00754BF6">
            <w:pPr>
              <w:ind w:right="-28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дисциплины………………</w:t>
            </w:r>
            <w:r w:rsidR="004A4441" w:rsidRPr="000C5B63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992" w:type="dxa"/>
          </w:tcPr>
          <w:p w:rsidR="003016E3" w:rsidRPr="007E5A5D" w:rsidRDefault="00B27B12" w:rsidP="00397211">
            <w:pPr>
              <w:ind w:left="-567" w:right="-4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7E5A5D" w:rsidRDefault="003016E3" w:rsidP="007E5A5D">
      <w:pPr>
        <w:spacing w:after="0" w:line="240" w:lineRule="auto"/>
        <w:ind w:left="-567" w:righ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6A5" w:rsidRPr="007E5A5D" w:rsidRDefault="001956A5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367416" w:rsidRPr="007E5A5D" w:rsidRDefault="00367416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937C6A" w:rsidRDefault="00937C6A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7E5A5D" w:rsidRDefault="007E5A5D" w:rsidP="004A4441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081483" w:rsidRDefault="00081483" w:rsidP="004A4441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A4441" w:rsidRDefault="004A4441" w:rsidP="004A4441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A4441" w:rsidRDefault="004A4441" w:rsidP="004A4441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97211" w:rsidRPr="007E5A5D" w:rsidRDefault="00397211" w:rsidP="004A4441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016E3" w:rsidRPr="007E5A5D" w:rsidRDefault="00650BE3" w:rsidP="007E5A5D">
      <w:pPr>
        <w:spacing w:after="0"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  <w:r w:rsidRPr="007E5A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167622" w:rsidRPr="00167622">
        <w:rPr>
          <w:rFonts w:ascii="Times New Roman" w:hAnsi="Times New Roman" w:cs="Times New Roman"/>
          <w:b/>
          <w:sz w:val="24"/>
          <w:szCs w:val="24"/>
        </w:rPr>
        <w:t>Общие рекомендации по освоению дисциплины</w:t>
      </w:r>
    </w:p>
    <w:p w:rsidR="00C9429B" w:rsidRPr="00C9429B" w:rsidRDefault="00C9429B" w:rsidP="007E5A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методические указания является приложением к рабочей программе дисциплины «</w:t>
      </w:r>
      <w:r w:rsidR="00B9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морфология</w:t>
      </w:r>
      <w:r w:rsidRPr="00C9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разработаны с целью обеспечения студентов рациональной организацией процесса изучения дисциплины, а также оптимальным соотношением выполнения различных форм аудиторной и самостоятельной работы.</w:t>
      </w:r>
    </w:p>
    <w:p w:rsidR="00C9429B" w:rsidRPr="00B95E9A" w:rsidRDefault="00C9429B" w:rsidP="00B95E9A">
      <w:pPr>
        <w:pStyle w:val="ReportMain"/>
        <w:suppressAutoHyphens/>
        <w:ind w:left="-567" w:firstLine="709"/>
        <w:jc w:val="both"/>
      </w:pPr>
      <w:r w:rsidRPr="00C9429B">
        <w:rPr>
          <w:rFonts w:eastAsia="Times New Roman"/>
          <w:szCs w:val="24"/>
        </w:rPr>
        <w:t>Дисциплина «</w:t>
      </w:r>
      <w:r w:rsidR="00B95E9A">
        <w:rPr>
          <w:rFonts w:eastAsia="Times New Roman"/>
          <w:color w:val="000000"/>
          <w:szCs w:val="24"/>
          <w:lang w:eastAsia="ru-RU"/>
        </w:rPr>
        <w:t>Сравнительная морфология</w:t>
      </w:r>
      <w:r w:rsidRPr="00C9429B">
        <w:rPr>
          <w:rFonts w:eastAsia="Times New Roman"/>
          <w:szCs w:val="24"/>
        </w:rPr>
        <w:t xml:space="preserve">» относится </w:t>
      </w:r>
      <w:r w:rsidR="00081483" w:rsidRPr="00081483">
        <w:rPr>
          <w:rFonts w:eastAsia="Times New Roman"/>
          <w:szCs w:val="24"/>
        </w:rPr>
        <w:t xml:space="preserve">к </w:t>
      </w:r>
      <w:r w:rsidR="00B95E9A">
        <w:t xml:space="preserve">дисциплинам (модулям) по выбору вариативной части блока Д «Дисциплины (модули)» </w:t>
      </w:r>
      <w:r w:rsidRPr="00C9429B">
        <w:rPr>
          <w:rFonts w:eastAsia="Times New Roman"/>
          <w:szCs w:val="24"/>
        </w:rPr>
        <w:t xml:space="preserve">образовательной программы, реализуемой по направлению </w:t>
      </w:r>
      <w:r w:rsidRPr="007E5A5D">
        <w:rPr>
          <w:rFonts w:eastAsia="Times New Roman"/>
          <w:szCs w:val="24"/>
        </w:rPr>
        <w:t>06.03</w:t>
      </w:r>
      <w:r w:rsidRPr="00C9429B">
        <w:rPr>
          <w:rFonts w:eastAsia="Times New Roman"/>
          <w:szCs w:val="24"/>
        </w:rPr>
        <w:t xml:space="preserve">.01 </w:t>
      </w:r>
      <w:r w:rsidRPr="007E5A5D">
        <w:rPr>
          <w:rFonts w:eastAsia="Times New Roman"/>
          <w:szCs w:val="24"/>
        </w:rPr>
        <w:t>Биология</w:t>
      </w:r>
      <w:r w:rsidRPr="00C9429B">
        <w:rPr>
          <w:rFonts w:eastAsia="Times New Roman"/>
          <w:szCs w:val="24"/>
        </w:rPr>
        <w:t xml:space="preserve">. Необходимость освоения дисциплины состоит в том, что полученные знания, умения и навыки являются неотъемлемой составляющей профессиональной деятельности выпускников вуза с квалификацией «бакалавр» по направлению </w:t>
      </w:r>
      <w:r w:rsidRPr="007E5A5D">
        <w:rPr>
          <w:rFonts w:eastAsia="Times New Roman"/>
          <w:szCs w:val="24"/>
        </w:rPr>
        <w:t>06.03.01 Биология</w:t>
      </w:r>
    </w:p>
    <w:p w:rsidR="000E54FF" w:rsidRPr="00B95E9A" w:rsidRDefault="000E54FF" w:rsidP="00B95E9A">
      <w:pPr>
        <w:pStyle w:val="ReportMain"/>
        <w:suppressAutoHyphens/>
        <w:ind w:left="-567" w:firstLine="709"/>
        <w:jc w:val="both"/>
      </w:pPr>
      <w:r w:rsidRPr="007E5A5D">
        <w:rPr>
          <w:b/>
          <w:szCs w:val="24"/>
        </w:rPr>
        <w:t xml:space="preserve">Цель </w:t>
      </w:r>
      <w:r w:rsidRPr="007E5A5D">
        <w:rPr>
          <w:szCs w:val="24"/>
        </w:rPr>
        <w:t xml:space="preserve">освоения дисциплины: </w:t>
      </w:r>
      <w:r w:rsidR="00B95E9A">
        <w:t>ф</w:t>
      </w:r>
      <w:r w:rsidR="00B95E9A" w:rsidRPr="00D15C1F">
        <w:t>ормирование у студентов специализированных знаний по морфологии животных. Ознакомиться с основными методами сравнительного анализа различных адаптаций морфологического характера у всех групп животных, учитывая их систематическое положение, филогенетические связи, экологию и биологию.</w:t>
      </w:r>
    </w:p>
    <w:p w:rsidR="000E54FF" w:rsidRPr="007E5A5D" w:rsidRDefault="000E54FF" w:rsidP="00B95E9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5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95E9A" w:rsidRPr="00D15C1F" w:rsidRDefault="00B95E9A" w:rsidP="00B95E9A">
      <w:pPr>
        <w:pStyle w:val="ReportMain"/>
        <w:keepNext/>
        <w:suppressAutoHyphens/>
        <w:ind w:left="-567" w:firstLine="709"/>
        <w:jc w:val="both"/>
        <w:outlineLvl w:val="0"/>
      </w:pPr>
      <w:r w:rsidRPr="00D15C1F">
        <w:t xml:space="preserve">- </w:t>
      </w:r>
      <w:r>
        <w:t>з</w:t>
      </w:r>
      <w:r w:rsidRPr="00D15C1F">
        <w:t>акрепление знаний о форме и ст</w:t>
      </w:r>
      <w:r>
        <w:t xml:space="preserve">роении животных организмов в их </w:t>
      </w:r>
      <w:r w:rsidRPr="00D15C1F">
        <w:t>индивидуальном и эволюционном развитии;</w:t>
      </w:r>
    </w:p>
    <w:p w:rsidR="00B95E9A" w:rsidRPr="00D15C1F" w:rsidRDefault="00B95E9A" w:rsidP="00B95E9A">
      <w:pPr>
        <w:pStyle w:val="ReportMain"/>
        <w:keepNext/>
        <w:suppressAutoHyphens/>
        <w:ind w:left="-567" w:firstLine="709"/>
        <w:jc w:val="both"/>
        <w:outlineLvl w:val="0"/>
      </w:pPr>
      <w:r w:rsidRPr="00D15C1F">
        <w:t xml:space="preserve">- </w:t>
      </w:r>
      <w:r>
        <w:t>о</w:t>
      </w:r>
      <w:r w:rsidRPr="00D15C1F">
        <w:t>владение основными методами изучения морфологии животных;</w:t>
      </w:r>
    </w:p>
    <w:p w:rsidR="00B95E9A" w:rsidRPr="00D15C1F" w:rsidRDefault="00B95E9A" w:rsidP="00B95E9A">
      <w:pPr>
        <w:pStyle w:val="ReportMain"/>
        <w:keepNext/>
        <w:suppressAutoHyphens/>
        <w:ind w:left="-567" w:firstLine="709"/>
        <w:jc w:val="both"/>
        <w:outlineLvl w:val="0"/>
      </w:pPr>
      <w:r w:rsidRPr="00D15C1F">
        <w:t xml:space="preserve">- </w:t>
      </w:r>
      <w:r>
        <w:t>н</w:t>
      </w:r>
      <w:r w:rsidRPr="00D15C1F">
        <w:t>аучить студентов сравнивать особенн</w:t>
      </w:r>
      <w:r>
        <w:t xml:space="preserve">ости строения органов в связи с </w:t>
      </w:r>
      <w:r w:rsidRPr="00D15C1F">
        <w:t>их выполняемыми функциями;</w:t>
      </w:r>
    </w:p>
    <w:p w:rsidR="00B95E9A" w:rsidRPr="00D15C1F" w:rsidRDefault="00B95E9A" w:rsidP="00B95E9A">
      <w:pPr>
        <w:pStyle w:val="ReportMain"/>
        <w:keepNext/>
        <w:suppressAutoHyphens/>
        <w:ind w:left="-567" w:firstLine="709"/>
        <w:jc w:val="both"/>
        <w:outlineLvl w:val="0"/>
      </w:pPr>
      <w:r w:rsidRPr="00D15C1F">
        <w:t xml:space="preserve">- </w:t>
      </w:r>
      <w:r>
        <w:t>п</w:t>
      </w:r>
      <w:r w:rsidRPr="00D15C1F">
        <w:t>риобретение практических навыков сравнительного анализа;</w:t>
      </w:r>
    </w:p>
    <w:p w:rsidR="00B95E9A" w:rsidRDefault="00B95E9A" w:rsidP="00B95E9A">
      <w:pPr>
        <w:pStyle w:val="ReportMain"/>
        <w:keepNext/>
        <w:suppressAutoHyphens/>
        <w:ind w:left="-567" w:firstLine="709"/>
        <w:jc w:val="both"/>
        <w:outlineLvl w:val="0"/>
      </w:pPr>
      <w:r w:rsidRPr="00D15C1F">
        <w:t xml:space="preserve">- </w:t>
      </w:r>
      <w:r>
        <w:t>р</w:t>
      </w:r>
      <w:r w:rsidRPr="00D15C1F">
        <w:t>асширение общ</w:t>
      </w:r>
      <w:r>
        <w:t>ебиологической подготовки.</w:t>
      </w:r>
    </w:p>
    <w:p w:rsidR="00C9429B" w:rsidRPr="007E5A5D" w:rsidRDefault="00C9429B" w:rsidP="0008148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профессиональных  компетенций ПК - 2. 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</w:t>
      </w:r>
      <w:r w:rsidR="00B95E9A">
        <w:rPr>
          <w:rFonts w:ascii="Times New Roman" w:hAnsi="Times New Roman" w:cs="Times New Roman"/>
          <w:sz w:val="24"/>
          <w:szCs w:val="24"/>
        </w:rPr>
        <w:t>четыре</w:t>
      </w:r>
      <w:r w:rsidRPr="007E5A5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95E9A">
        <w:rPr>
          <w:rFonts w:ascii="Times New Roman" w:hAnsi="Times New Roman" w:cs="Times New Roman"/>
          <w:sz w:val="24"/>
          <w:szCs w:val="24"/>
        </w:rPr>
        <w:t>е</w:t>
      </w:r>
      <w:r w:rsidRPr="007E5A5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95E9A">
        <w:rPr>
          <w:rFonts w:ascii="Times New Roman" w:hAnsi="Times New Roman" w:cs="Times New Roman"/>
          <w:sz w:val="24"/>
          <w:szCs w:val="24"/>
        </w:rPr>
        <w:t>ы</w:t>
      </w:r>
      <w:r w:rsidRPr="007E5A5D">
        <w:rPr>
          <w:rFonts w:ascii="Times New Roman" w:hAnsi="Times New Roman" w:cs="Times New Roman"/>
          <w:sz w:val="24"/>
          <w:szCs w:val="24"/>
        </w:rPr>
        <w:t xml:space="preserve"> (</w:t>
      </w:r>
      <w:r w:rsidR="00B95E9A">
        <w:rPr>
          <w:rFonts w:ascii="Times New Roman" w:hAnsi="Times New Roman" w:cs="Times New Roman"/>
          <w:sz w:val="24"/>
          <w:szCs w:val="24"/>
        </w:rPr>
        <w:t xml:space="preserve">144 </w:t>
      </w:r>
      <w:r w:rsidRPr="007E5A5D">
        <w:rPr>
          <w:rFonts w:ascii="Times New Roman" w:hAnsi="Times New Roman" w:cs="Times New Roman"/>
          <w:sz w:val="24"/>
          <w:szCs w:val="24"/>
        </w:rPr>
        <w:t>академических часов). Образовательная деятельность по учебной дисциплине «</w:t>
      </w:r>
      <w:r w:rsidR="00B95E9A">
        <w:rPr>
          <w:rFonts w:ascii="Times New Roman" w:hAnsi="Times New Roman" w:cs="Times New Roman"/>
          <w:sz w:val="24"/>
          <w:szCs w:val="24"/>
        </w:rPr>
        <w:t>Сравнительная морфология</w:t>
      </w:r>
      <w:r w:rsidRPr="007E5A5D">
        <w:rPr>
          <w:rFonts w:ascii="Times New Roman" w:hAnsi="Times New Roman" w:cs="Times New Roman"/>
          <w:sz w:val="24"/>
          <w:szCs w:val="24"/>
        </w:rPr>
        <w:t>» проводится в форме контактной и самостоятельной работы. Контактная и самостоятельная работа осуществляется студентом в соответствии с учебным планом и рабочей программой дисциплины.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Контактная работа включает в себя: лекции; практические занятия; консультации; индивидуальную работу и инновационные формы учебных занятий; промежуточную аттестацию по дисциплине.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Основной формой преподавания дисциплины являются лекции, на которых преподавателем излагается основное содержание теоретического курса дисциплины. Структура лекционного курса включает девять разделов, которые в определенной логической последовательности раскрывают теоретические и практические аспекты </w:t>
      </w:r>
      <w:r w:rsidR="00B95E9A">
        <w:rPr>
          <w:rFonts w:ascii="Times New Roman" w:hAnsi="Times New Roman" w:cs="Times New Roman"/>
          <w:sz w:val="24"/>
          <w:szCs w:val="24"/>
        </w:rPr>
        <w:t>сравнительной морфологии</w:t>
      </w:r>
      <w:r w:rsidRPr="007E5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483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Практические занятия – также один из основных видов учебной деятельности студента, обеспечивающий связь теории и практики, содействующий выработке у студентов умений и навыков применения знаний, полученных на лекции и в ходе самостоятельно</w:t>
      </w:r>
      <w:r w:rsidR="007E5A5D">
        <w:rPr>
          <w:rFonts w:ascii="Times New Roman" w:hAnsi="Times New Roman" w:cs="Times New Roman"/>
          <w:sz w:val="24"/>
          <w:szCs w:val="24"/>
        </w:rPr>
        <w:t xml:space="preserve">й работы. Тематика практических </w:t>
      </w:r>
      <w:r w:rsidRPr="007E5A5D">
        <w:rPr>
          <w:rFonts w:ascii="Times New Roman" w:hAnsi="Times New Roman" w:cs="Times New Roman"/>
          <w:sz w:val="24"/>
          <w:szCs w:val="24"/>
        </w:rPr>
        <w:t xml:space="preserve">и лабораторных занятий охватывает всё содержание лекционного курса, но сформулирована более детально с тем, чтобы конкретизировать содержание лекционного материала. Как правило, на практических занятиях осуществляется текущий контроль успеваемости студентов, который включает в себя оценку усвоение теоретического материала путем опроса студентов, письменных работ, тестирования, обсуждение дискуссионных вопросов и других. 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Составной частью текущего контроля успеваемости по дисциплине является контроль посещаемости студентом всех видов занятий. Пропущенные студентами занятия не зависимо от причины, должны быть обязательно отработаны в устной или письменной форме.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Промежуточная аттестация по дисциплине «</w:t>
      </w:r>
      <w:r w:rsidR="001775B0">
        <w:rPr>
          <w:rFonts w:ascii="Times New Roman" w:hAnsi="Times New Roman" w:cs="Times New Roman"/>
          <w:sz w:val="24"/>
          <w:szCs w:val="24"/>
        </w:rPr>
        <w:t>Сравнительная морфология</w:t>
      </w:r>
      <w:r w:rsidRPr="007E5A5D">
        <w:rPr>
          <w:rFonts w:ascii="Times New Roman" w:hAnsi="Times New Roman" w:cs="Times New Roman"/>
          <w:sz w:val="24"/>
          <w:szCs w:val="24"/>
        </w:rPr>
        <w:t xml:space="preserve">» проводится в форме </w:t>
      </w:r>
      <w:r w:rsidR="002604F6">
        <w:rPr>
          <w:rFonts w:ascii="Times New Roman" w:hAnsi="Times New Roman" w:cs="Times New Roman"/>
          <w:sz w:val="24"/>
          <w:szCs w:val="24"/>
        </w:rPr>
        <w:t>дифференцированного зачёта</w:t>
      </w:r>
      <w:r w:rsidRPr="007E5A5D">
        <w:rPr>
          <w:rFonts w:ascii="Times New Roman" w:hAnsi="Times New Roman" w:cs="Times New Roman"/>
          <w:sz w:val="24"/>
          <w:szCs w:val="24"/>
        </w:rPr>
        <w:t>.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lastRenderedPageBreak/>
        <w:t xml:space="preserve">Важнейшим условием высокого качества подготовки </w:t>
      </w:r>
      <w:r w:rsidR="0075378A" w:rsidRPr="007E5A5D">
        <w:rPr>
          <w:rFonts w:ascii="Times New Roman" w:hAnsi="Times New Roman" w:cs="Times New Roman"/>
          <w:sz w:val="24"/>
          <w:szCs w:val="24"/>
        </w:rPr>
        <w:t>биолога</w:t>
      </w:r>
      <w:r w:rsidRPr="007E5A5D">
        <w:rPr>
          <w:rFonts w:ascii="Times New Roman" w:hAnsi="Times New Roman" w:cs="Times New Roman"/>
          <w:sz w:val="24"/>
          <w:szCs w:val="24"/>
        </w:rPr>
        <w:t xml:space="preserve"> является активная самостоятельная познавательная деятельность студентов. Именно в процессе самостоятельного труда наиболее успешно осуществляются изучение, осмысление и запоминание учебного материала. Самостоятельная работа рассматривается как учебная деятельность, в ходе которой осуществляются все виды активной познавательной и научной деятельности студента. При этом преподаватель осуществляет руководство и контроль, а студент выполняет эту деятельность самостоятельно. 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Самостоятельная работа предполагает активное, творческое участие студента и включает следующие виды самостоятельной деятельности: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-  самостоятельную проработку конспектов лекций, подготовленных преподавателем и отражающих ключевые аспекты изучаемой темы;  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-    самостоятельную проработку учебного материала по печатным, электронным и другим источникам, другой литературы по исследуемой теме;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-  организацию коллективного обсу</w:t>
      </w:r>
      <w:r w:rsidR="0075378A" w:rsidRPr="007E5A5D">
        <w:rPr>
          <w:rFonts w:ascii="Times New Roman" w:hAnsi="Times New Roman" w:cs="Times New Roman"/>
          <w:sz w:val="24"/>
          <w:szCs w:val="24"/>
        </w:rPr>
        <w:t xml:space="preserve">ждения дискуссионных вопросов; 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- подготовку к промежуточной аттестации по дисциплине.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Основной частью самостоятельной работы студента является его систематическая подготовка к практическим </w:t>
      </w:r>
      <w:r w:rsidR="0075378A" w:rsidRPr="007E5A5D">
        <w:rPr>
          <w:rFonts w:ascii="Times New Roman" w:hAnsi="Times New Roman" w:cs="Times New Roman"/>
          <w:sz w:val="24"/>
          <w:szCs w:val="24"/>
        </w:rPr>
        <w:t xml:space="preserve">и лабораторным </w:t>
      </w:r>
      <w:r w:rsidRPr="007E5A5D">
        <w:rPr>
          <w:rFonts w:ascii="Times New Roman" w:hAnsi="Times New Roman" w:cs="Times New Roman"/>
          <w:sz w:val="24"/>
          <w:szCs w:val="24"/>
        </w:rPr>
        <w:t xml:space="preserve">занятиям. Студенты должны быть нацелены на важность качественной подготовки к таким занятиям. При подготовке к практическим занятиям студенты должны освоить вначале теоретический материал по новой теме занятия, с тем чтобы использовать эти знания при выполнении практико-ориентированных заданий и решении практических ситуаций. 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При изучении дисциплины «</w:t>
      </w:r>
      <w:r w:rsidR="001775B0">
        <w:rPr>
          <w:rFonts w:ascii="Times New Roman" w:hAnsi="Times New Roman" w:cs="Times New Roman"/>
          <w:sz w:val="24"/>
          <w:szCs w:val="24"/>
        </w:rPr>
        <w:t>Сравнительная морфология</w:t>
      </w:r>
      <w:r w:rsidRPr="007E5A5D">
        <w:rPr>
          <w:rFonts w:ascii="Times New Roman" w:hAnsi="Times New Roman" w:cs="Times New Roman"/>
          <w:sz w:val="24"/>
          <w:szCs w:val="24"/>
        </w:rPr>
        <w:t xml:space="preserve">» часть материала студенты должны проработать самостоятельно. Студенту необходимо регулярно осуществлять повторение пройденного материала, проверяя свои знания, умения и навыки по контрольным вопросам. Организованная таким образом самостоятельная работа будет способствовать активизации познавательной деятельности обучающихся, успешному закреплению полученных знаний, развитию творческой активности будущих выпускников, способности к саморазвитию.  </w:t>
      </w:r>
    </w:p>
    <w:p w:rsidR="00C9429B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Студентам рекомендуется разобраться в рекомендуемой литературе и письменно изложить кратко и доступно для себя основное содержание материала. Преподаватель проверяет качество усвоения самостоятельно проработанных вопросов на практических занятиях в устной или письменной форме, в процессе индивидуальной или групповой работы, на рубежном контроле, во время промежуточной аттестации. </w:t>
      </w:r>
    </w:p>
    <w:p w:rsidR="00D300B3" w:rsidRPr="007E5A5D" w:rsidRDefault="00C9429B" w:rsidP="007E5A5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Предусматриваются также групповые и индивидуальные консультации, которые проводятся по мере необходимости для дополнительного разъяснения трудных вопросов дисциплины, выполнению отдельных видов самостоятельной работы обучающегося, подготовки к практическим и лекционным занятиям, ликвидации задолженностей по дисциплине в свободное от учебных занятий время по графику консультаций.</w:t>
      </w:r>
    </w:p>
    <w:p w:rsidR="0075378A" w:rsidRPr="007E5A5D" w:rsidRDefault="0075378A" w:rsidP="007E5A5D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BE3" w:rsidRPr="007E5A5D" w:rsidRDefault="0075378A" w:rsidP="007E5A5D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5D">
        <w:rPr>
          <w:rFonts w:ascii="Times New Roman" w:hAnsi="Times New Roman" w:cs="Times New Roman"/>
          <w:b/>
          <w:sz w:val="24"/>
          <w:szCs w:val="24"/>
        </w:rPr>
        <w:t>2</w:t>
      </w:r>
      <w:r w:rsidR="00650BE3" w:rsidRPr="007E5A5D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студентам</w:t>
      </w:r>
    </w:p>
    <w:p w:rsidR="00650BE3" w:rsidRPr="007E5A5D" w:rsidRDefault="0075378A" w:rsidP="007E5A5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0BE3" w:rsidRPr="007E5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r w:rsidR="00650BE3" w:rsidRPr="007E5A5D">
        <w:rPr>
          <w:rFonts w:ascii="Times New Roman" w:hAnsi="Times New Roman" w:cs="Times New Roman"/>
          <w:b/>
          <w:sz w:val="24"/>
          <w:szCs w:val="24"/>
        </w:rPr>
        <w:t>Методические рекомендации по изучению теоретических основ дисциплины</w:t>
      </w:r>
    </w:p>
    <w:p w:rsidR="00650BE3" w:rsidRPr="007E5A5D" w:rsidRDefault="00650BE3" w:rsidP="007E5A5D">
      <w:pPr>
        <w:pStyle w:val="Default"/>
        <w:ind w:left="-567" w:firstLine="709"/>
        <w:jc w:val="both"/>
      </w:pPr>
      <w:r w:rsidRPr="007E5A5D">
        <w:rPr>
          <w:b/>
          <w:bCs/>
        </w:rPr>
        <w:t xml:space="preserve">Лекции. </w:t>
      </w:r>
      <w:r w:rsidRPr="007E5A5D"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7E5A5D">
        <w:t>межпрежметные</w:t>
      </w:r>
      <w:proofErr w:type="spellEnd"/>
      <w:r w:rsidRPr="007E5A5D">
        <w:t xml:space="preserve"> связи, выделяются наиболее актуальные проблемы и показываются способ</w:t>
      </w:r>
      <w:r w:rsidR="007E5A5D">
        <w:t xml:space="preserve">ы их разрешения. Краткие записи </w:t>
      </w:r>
      <w:r w:rsidRPr="007E5A5D">
        <w:t>лекций  (конспектирование) помогает усвоить</w:t>
      </w:r>
      <w:r w:rsidR="007E5A5D">
        <w:t xml:space="preserve"> материал. Написание конспекта </w:t>
      </w:r>
      <w:r w:rsidRPr="007E5A5D">
        <w:t>лекций: кратко, схематично, последовательно фиксировать основные   положения, выводы, формулировки, обо</w:t>
      </w:r>
      <w:r w:rsidR="007E5A5D">
        <w:t xml:space="preserve">бщения; помечать важные мысли, </w:t>
      </w:r>
      <w:r w:rsidRPr="007E5A5D">
        <w:t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</w:t>
      </w:r>
      <w:r w:rsidR="007E5A5D">
        <w:t xml:space="preserve">образно </w:t>
      </w:r>
      <w:r w:rsidRPr="007E5A5D">
        <w:t xml:space="preserve">разработать собственную символику, сокращения </w:t>
      </w:r>
      <w:r w:rsidR="007E5A5D">
        <w:t xml:space="preserve">слов, что </w:t>
      </w:r>
      <w:r w:rsidRPr="007E5A5D">
        <w:t xml:space="preserve">позволит сконцентрировать внимание студента </w:t>
      </w:r>
      <w:r w:rsidRPr="007E5A5D">
        <w:lastRenderedPageBreak/>
        <w:t>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</w:t>
      </w:r>
      <w:r w:rsidR="007E5A5D">
        <w:t xml:space="preserve">ать не только учебник, но и ту </w:t>
      </w:r>
      <w:r w:rsidRPr="007E5A5D">
        <w:t>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650BE3" w:rsidRPr="007E5A5D" w:rsidRDefault="00650BE3" w:rsidP="007E5A5D">
      <w:pPr>
        <w:pStyle w:val="Default"/>
        <w:ind w:left="-567" w:firstLine="709"/>
        <w:jc w:val="both"/>
      </w:pPr>
      <w:r w:rsidRPr="007E5A5D"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7E5A5D" w:rsidRDefault="00650BE3" w:rsidP="007E5A5D">
      <w:pPr>
        <w:pStyle w:val="Default"/>
        <w:ind w:left="-567" w:firstLine="709"/>
        <w:jc w:val="both"/>
      </w:pPr>
      <w:r w:rsidRPr="007E5A5D">
        <w:t>Каждую неделю отводите время для повторения пройденного материала, проверяя свои знания и умения используя контрольные вопросы.</w:t>
      </w:r>
    </w:p>
    <w:p w:rsidR="00650BE3" w:rsidRPr="007E5A5D" w:rsidRDefault="00650BE3" w:rsidP="007E5A5D">
      <w:pPr>
        <w:pStyle w:val="Default"/>
        <w:ind w:left="-567" w:firstLine="709"/>
        <w:jc w:val="both"/>
      </w:pPr>
      <w:r w:rsidRPr="007E5A5D">
        <w:rPr>
          <w:b/>
          <w:bCs/>
          <w:iCs/>
        </w:rPr>
        <w:t>Работа с литературными источниками</w:t>
      </w:r>
      <w:r w:rsidRPr="007E5A5D"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7E5A5D" w:rsidRDefault="00650BE3" w:rsidP="007E5A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четыре основные установки в чтении научного текста:</w:t>
      </w:r>
    </w:p>
    <w:p w:rsidR="00650BE3" w:rsidRPr="007E5A5D" w:rsidRDefault="00650BE3" w:rsidP="007E5A5D">
      <w:pPr>
        <w:pStyle w:val="a3"/>
        <w:numPr>
          <w:ilvl w:val="0"/>
          <w:numId w:val="6"/>
        </w:numPr>
        <w:tabs>
          <w:tab w:val="num" w:pos="-70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информационно-поисковый (задача – найти, выделить искомую информацию);</w:t>
      </w:r>
    </w:p>
    <w:p w:rsidR="00650BE3" w:rsidRPr="007E5A5D" w:rsidRDefault="00650BE3" w:rsidP="007E5A5D">
      <w:pPr>
        <w:numPr>
          <w:ilvl w:val="0"/>
          <w:numId w:val="6"/>
        </w:numPr>
        <w:tabs>
          <w:tab w:val="num" w:pos="0"/>
          <w:tab w:val="left" w:pos="142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усваивающая</w:t>
      </w:r>
      <w:proofErr w:type="gramEnd"/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50BE3" w:rsidRPr="007E5A5D" w:rsidRDefault="00650BE3" w:rsidP="007E5A5D">
      <w:pPr>
        <w:numPr>
          <w:ilvl w:val="0"/>
          <w:numId w:val="6"/>
        </w:numPr>
        <w:tabs>
          <w:tab w:val="num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650BE3" w:rsidRPr="007E5A5D" w:rsidRDefault="00650BE3" w:rsidP="007E5A5D">
      <w:pPr>
        <w:numPr>
          <w:ilvl w:val="0"/>
          <w:numId w:val="6"/>
        </w:numPr>
        <w:tabs>
          <w:tab w:val="num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Pr="007E5A5D" w:rsidRDefault="00650BE3" w:rsidP="007E5A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7E5A5D" w:rsidRDefault="00650BE3" w:rsidP="007E5A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составлению конспекта:</w:t>
      </w:r>
    </w:p>
    <w:p w:rsidR="00650BE3" w:rsidRPr="007E5A5D" w:rsidRDefault="00650BE3" w:rsidP="007E5A5D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7E5A5D" w:rsidRDefault="00650BE3" w:rsidP="007E5A5D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главное, составьте план;</w:t>
      </w:r>
    </w:p>
    <w:p w:rsidR="00650BE3" w:rsidRPr="007E5A5D" w:rsidRDefault="00650BE3" w:rsidP="007E5A5D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7E5A5D" w:rsidRDefault="00650BE3" w:rsidP="007E5A5D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50BE3" w:rsidRPr="007E5A5D" w:rsidRDefault="00650BE3" w:rsidP="007E5A5D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7E5A5D" w:rsidRDefault="00650BE3" w:rsidP="007E5A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Pr="007E5A5D" w:rsidRDefault="00650BE3" w:rsidP="007E5A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7E5A5D" w:rsidRDefault="00E272D8" w:rsidP="007E5A5D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4FF" w:rsidRPr="007E5A5D" w:rsidRDefault="000E54FF" w:rsidP="007E5A5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75" w:rsidRPr="007E5A5D" w:rsidRDefault="0075378A" w:rsidP="007E5A5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5D">
        <w:rPr>
          <w:rFonts w:ascii="Times New Roman" w:hAnsi="Times New Roman" w:cs="Times New Roman"/>
          <w:b/>
          <w:sz w:val="24"/>
          <w:szCs w:val="24"/>
        </w:rPr>
        <w:t>2</w:t>
      </w:r>
      <w:r w:rsidR="00E272D8" w:rsidRPr="007E5A5D">
        <w:rPr>
          <w:rFonts w:ascii="Times New Roman" w:hAnsi="Times New Roman" w:cs="Times New Roman"/>
          <w:b/>
          <w:sz w:val="24"/>
          <w:szCs w:val="24"/>
        </w:rPr>
        <w:t xml:space="preserve">.2   Методические рекомендации по подготовке к </w:t>
      </w:r>
      <w:r w:rsidR="00631A55" w:rsidRPr="007E5A5D">
        <w:rPr>
          <w:rFonts w:ascii="Times New Roman" w:hAnsi="Times New Roman" w:cs="Times New Roman"/>
          <w:b/>
          <w:sz w:val="24"/>
          <w:szCs w:val="24"/>
        </w:rPr>
        <w:t>практическим</w:t>
      </w:r>
      <w:r w:rsidR="00E272D8" w:rsidRPr="007E5A5D">
        <w:rPr>
          <w:rFonts w:ascii="Times New Roman" w:hAnsi="Times New Roman" w:cs="Times New Roman"/>
          <w:b/>
          <w:sz w:val="24"/>
          <w:szCs w:val="24"/>
        </w:rPr>
        <w:t xml:space="preserve"> занятиям</w:t>
      </w:r>
    </w:p>
    <w:p w:rsidR="002B7629" w:rsidRPr="007E5A5D" w:rsidRDefault="002B7629" w:rsidP="007E5A5D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631A55" w:rsidRPr="007E5A5D">
        <w:rPr>
          <w:rFonts w:ascii="Times New Roman" w:hAnsi="Times New Roman" w:cs="Times New Roman"/>
          <w:b/>
          <w:sz w:val="24"/>
          <w:szCs w:val="24"/>
        </w:rPr>
        <w:t>практической</w:t>
      </w:r>
      <w:r w:rsidR="00861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A5D">
        <w:rPr>
          <w:rFonts w:ascii="Times New Roman" w:hAnsi="Times New Roman" w:cs="Times New Roman"/>
          <w:b/>
          <w:sz w:val="24"/>
          <w:szCs w:val="24"/>
        </w:rPr>
        <w:t xml:space="preserve">работы. </w:t>
      </w:r>
      <w:r w:rsidRPr="007E5A5D">
        <w:rPr>
          <w:rFonts w:ascii="Times New Roman" w:hAnsi="Times New Roman" w:cs="Times New Roman"/>
          <w:sz w:val="24"/>
          <w:szCs w:val="24"/>
        </w:rPr>
        <w:t>Получите у преподавателя график выполнения работ, обзаведитесь методическим обеспечением.</w:t>
      </w:r>
    </w:p>
    <w:p w:rsidR="002B7629" w:rsidRPr="007E5A5D" w:rsidRDefault="002B7629" w:rsidP="007E5A5D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Пред посещением </w:t>
      </w:r>
      <w:r w:rsidR="00631A55" w:rsidRPr="007E5A5D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7E5A5D">
        <w:rPr>
          <w:rFonts w:ascii="Times New Roman" w:hAnsi="Times New Roman" w:cs="Times New Roman"/>
          <w:sz w:val="24"/>
          <w:szCs w:val="24"/>
        </w:rPr>
        <w:t>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Pr="007E5A5D" w:rsidRDefault="002B7629" w:rsidP="007E5A5D">
      <w:pPr>
        <w:numPr>
          <w:ilvl w:val="0"/>
          <w:numId w:val="8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название работы</w:t>
      </w:r>
      <w:r w:rsidR="00212FA0" w:rsidRPr="007E5A5D">
        <w:rPr>
          <w:rFonts w:ascii="Times New Roman" w:hAnsi="Times New Roman" w:cs="Times New Roman"/>
          <w:sz w:val="24"/>
          <w:szCs w:val="24"/>
        </w:rPr>
        <w:t>;</w:t>
      </w:r>
    </w:p>
    <w:p w:rsidR="002B7629" w:rsidRPr="007E5A5D" w:rsidRDefault="002B7629" w:rsidP="007E5A5D">
      <w:pPr>
        <w:numPr>
          <w:ilvl w:val="0"/>
          <w:numId w:val="8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цель работы</w:t>
      </w:r>
      <w:r w:rsidR="00212FA0" w:rsidRPr="007E5A5D">
        <w:rPr>
          <w:rFonts w:ascii="Times New Roman" w:hAnsi="Times New Roman" w:cs="Times New Roman"/>
          <w:sz w:val="24"/>
          <w:szCs w:val="24"/>
        </w:rPr>
        <w:t>;</w:t>
      </w:r>
    </w:p>
    <w:p w:rsidR="002B7629" w:rsidRPr="007E5A5D" w:rsidRDefault="00E272D8" w:rsidP="007E5A5D">
      <w:pPr>
        <w:numPr>
          <w:ilvl w:val="0"/>
          <w:numId w:val="8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материалы и </w:t>
      </w:r>
      <w:r w:rsidR="002B7629" w:rsidRPr="007E5A5D">
        <w:rPr>
          <w:rFonts w:ascii="Times New Roman" w:hAnsi="Times New Roman" w:cs="Times New Roman"/>
          <w:sz w:val="24"/>
          <w:szCs w:val="24"/>
        </w:rPr>
        <w:t>оборудование</w:t>
      </w:r>
      <w:r w:rsidR="00212FA0" w:rsidRPr="007E5A5D">
        <w:rPr>
          <w:rFonts w:ascii="Times New Roman" w:hAnsi="Times New Roman" w:cs="Times New Roman"/>
          <w:sz w:val="24"/>
          <w:szCs w:val="24"/>
        </w:rPr>
        <w:t>;</w:t>
      </w:r>
    </w:p>
    <w:p w:rsidR="002B7629" w:rsidRPr="007E5A5D" w:rsidRDefault="002B7629" w:rsidP="007E5A5D">
      <w:pPr>
        <w:numPr>
          <w:ilvl w:val="0"/>
          <w:numId w:val="8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таблицы, схемы</w:t>
      </w:r>
      <w:r w:rsidR="00212FA0" w:rsidRPr="007E5A5D">
        <w:rPr>
          <w:rFonts w:ascii="Times New Roman" w:hAnsi="Times New Roman" w:cs="Times New Roman"/>
          <w:sz w:val="24"/>
          <w:szCs w:val="24"/>
        </w:rPr>
        <w:t>.</w:t>
      </w:r>
    </w:p>
    <w:p w:rsidR="002B7629" w:rsidRPr="007E5A5D" w:rsidRDefault="002B7629" w:rsidP="007E5A5D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Оформление отчетов должно производиться после окончания работы в </w:t>
      </w:r>
      <w:r w:rsidR="00631A55" w:rsidRPr="007E5A5D">
        <w:rPr>
          <w:rFonts w:ascii="Times New Roman" w:hAnsi="Times New Roman" w:cs="Times New Roman"/>
          <w:sz w:val="24"/>
          <w:szCs w:val="24"/>
        </w:rPr>
        <w:t xml:space="preserve">аудитории </w:t>
      </w:r>
      <w:r w:rsidRPr="007E5A5D">
        <w:rPr>
          <w:rFonts w:ascii="Times New Roman" w:hAnsi="Times New Roman" w:cs="Times New Roman"/>
          <w:sz w:val="24"/>
          <w:szCs w:val="24"/>
        </w:rPr>
        <w:t xml:space="preserve"> (либо дома при нехватке времени).</w:t>
      </w:r>
    </w:p>
    <w:p w:rsidR="00B14114" w:rsidRPr="007E5A5D" w:rsidRDefault="002B7629" w:rsidP="007E5A5D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Для подготовки к защите отч</w:t>
      </w:r>
      <w:r w:rsidR="00436183" w:rsidRPr="007E5A5D">
        <w:rPr>
          <w:rFonts w:ascii="Times New Roman" w:hAnsi="Times New Roman" w:cs="Times New Roman"/>
          <w:sz w:val="24"/>
          <w:szCs w:val="24"/>
        </w:rPr>
        <w:t>ё</w:t>
      </w:r>
      <w:r w:rsidRPr="007E5A5D">
        <w:rPr>
          <w:rFonts w:ascii="Times New Roman" w:hAnsi="Times New Roman" w:cs="Times New Roman"/>
          <w:sz w:val="24"/>
          <w:szCs w:val="24"/>
        </w:rPr>
        <w:t xml:space="preserve">та следует проанализировать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631A55" w:rsidRPr="007E5A5D">
        <w:rPr>
          <w:rFonts w:ascii="Times New Roman" w:hAnsi="Times New Roman" w:cs="Times New Roman"/>
          <w:sz w:val="24"/>
          <w:szCs w:val="24"/>
        </w:rPr>
        <w:t>практическим</w:t>
      </w:r>
      <w:r w:rsidR="00436183" w:rsidRPr="007E5A5D">
        <w:rPr>
          <w:rFonts w:ascii="Times New Roman" w:hAnsi="Times New Roman" w:cs="Times New Roman"/>
          <w:sz w:val="24"/>
          <w:szCs w:val="24"/>
        </w:rPr>
        <w:t xml:space="preserve"> и лабораторным</w:t>
      </w:r>
      <w:r w:rsidR="00212FA0" w:rsidRPr="007E5A5D">
        <w:rPr>
          <w:rFonts w:ascii="Times New Roman" w:hAnsi="Times New Roman" w:cs="Times New Roman"/>
          <w:sz w:val="24"/>
          <w:szCs w:val="24"/>
        </w:rPr>
        <w:t xml:space="preserve"> рабо</w:t>
      </w:r>
      <w:r w:rsidR="00611364" w:rsidRPr="007E5A5D">
        <w:rPr>
          <w:rFonts w:ascii="Times New Roman" w:hAnsi="Times New Roman" w:cs="Times New Roman"/>
          <w:sz w:val="24"/>
          <w:szCs w:val="24"/>
        </w:rPr>
        <w:t>та</w:t>
      </w:r>
      <w:r w:rsidR="00212FA0" w:rsidRPr="007E5A5D">
        <w:rPr>
          <w:rFonts w:ascii="Times New Roman" w:hAnsi="Times New Roman" w:cs="Times New Roman"/>
          <w:sz w:val="24"/>
          <w:szCs w:val="24"/>
        </w:rPr>
        <w:t>м</w:t>
      </w:r>
      <w:r w:rsidR="00E84B89" w:rsidRPr="007E5A5D">
        <w:rPr>
          <w:rFonts w:ascii="Times New Roman" w:hAnsi="Times New Roman" w:cs="Times New Roman"/>
          <w:sz w:val="24"/>
          <w:szCs w:val="24"/>
        </w:rPr>
        <w:t>.</w:t>
      </w:r>
    </w:p>
    <w:p w:rsidR="00367416" w:rsidRPr="007E5A5D" w:rsidRDefault="00367416" w:rsidP="007E5A5D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416" w:rsidRPr="007E5A5D" w:rsidRDefault="0075378A" w:rsidP="007E5A5D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A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7416" w:rsidRPr="007E5A5D">
        <w:rPr>
          <w:rFonts w:ascii="Times New Roman" w:hAnsi="Times New Roman" w:cs="Times New Roman"/>
          <w:b/>
          <w:bCs/>
          <w:sz w:val="24"/>
          <w:szCs w:val="24"/>
        </w:rPr>
        <w:t>.3 Методические рекомендации по организации самостоятельной работы студентов</w:t>
      </w:r>
      <w:r w:rsidR="00367416" w:rsidRPr="007E5A5D">
        <w:rPr>
          <w:rFonts w:ascii="Times New Roman" w:hAnsi="Times New Roman" w:cs="Times New Roman"/>
          <w:sz w:val="24"/>
          <w:szCs w:val="24"/>
        </w:rPr>
        <w:tab/>
      </w:r>
    </w:p>
    <w:p w:rsidR="00367416" w:rsidRPr="007E5A5D" w:rsidRDefault="00367416" w:rsidP="007E5A5D">
      <w:pPr>
        <w:pStyle w:val="12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Pr="007E5A5D">
        <w:rPr>
          <w:rFonts w:ascii="Times New Roman" w:hAnsi="Times New Roman" w:cs="Times New Roman"/>
          <w:sz w:val="24"/>
          <w:szCs w:val="24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7E5A5D" w:rsidRDefault="00367416" w:rsidP="007E5A5D">
      <w:pPr>
        <w:pStyle w:val="12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проводится с целью:</w:t>
      </w:r>
    </w:p>
    <w:p w:rsidR="00367416" w:rsidRPr="007E5A5D" w:rsidRDefault="00367416" w:rsidP="007E5A5D">
      <w:pPr>
        <w:numPr>
          <w:ilvl w:val="0"/>
          <w:numId w:val="17"/>
        </w:numPr>
        <w:tabs>
          <w:tab w:val="left" w:pos="284"/>
        </w:tabs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7E5A5D" w:rsidRDefault="00367416" w:rsidP="007E5A5D">
      <w:pPr>
        <w:numPr>
          <w:ilvl w:val="0"/>
          <w:numId w:val="17"/>
        </w:numPr>
        <w:tabs>
          <w:tab w:val="left" w:pos="284"/>
        </w:tabs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углубления и расширения теоретических знаний;</w:t>
      </w:r>
    </w:p>
    <w:p w:rsidR="00367416" w:rsidRPr="007E5A5D" w:rsidRDefault="00367416" w:rsidP="007E5A5D">
      <w:pPr>
        <w:numPr>
          <w:ilvl w:val="0"/>
          <w:numId w:val="17"/>
        </w:numPr>
        <w:tabs>
          <w:tab w:val="left" w:pos="284"/>
        </w:tabs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формирования умений использовать специальную литературу;</w:t>
      </w:r>
    </w:p>
    <w:p w:rsidR="00367416" w:rsidRPr="007E5A5D" w:rsidRDefault="00367416" w:rsidP="007E5A5D">
      <w:pPr>
        <w:numPr>
          <w:ilvl w:val="0"/>
          <w:numId w:val="17"/>
        </w:numPr>
        <w:tabs>
          <w:tab w:val="left" w:pos="284"/>
        </w:tabs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7E5A5D" w:rsidRDefault="00367416" w:rsidP="007E5A5D">
      <w:pPr>
        <w:numPr>
          <w:ilvl w:val="0"/>
          <w:numId w:val="17"/>
        </w:numPr>
        <w:tabs>
          <w:tab w:val="left" w:pos="284"/>
        </w:tabs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7E5A5D" w:rsidRDefault="00367416" w:rsidP="007E5A5D">
      <w:pPr>
        <w:numPr>
          <w:ilvl w:val="0"/>
          <w:numId w:val="17"/>
        </w:numPr>
        <w:tabs>
          <w:tab w:val="left" w:pos="284"/>
        </w:tabs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развития исследовательских умений. </w:t>
      </w:r>
    </w:p>
    <w:p w:rsidR="00367416" w:rsidRPr="007E5A5D" w:rsidRDefault="00367416" w:rsidP="007E5A5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7E5A5D" w:rsidRDefault="00367416" w:rsidP="007E5A5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7E5A5D" w:rsidRDefault="00367416" w:rsidP="007E5A5D">
      <w:pPr>
        <w:pStyle w:val="12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lastRenderedPageBreak/>
        <w:t>Контроль самостоятельной работы и оценка ее результатов организуется как единство двух форм:</w:t>
      </w:r>
    </w:p>
    <w:p w:rsidR="00367416" w:rsidRPr="007E5A5D" w:rsidRDefault="00367416" w:rsidP="007E5A5D">
      <w:pPr>
        <w:pStyle w:val="12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- самоконтроль и самооценка обучающегося;</w:t>
      </w:r>
    </w:p>
    <w:p w:rsidR="00367416" w:rsidRPr="007E5A5D" w:rsidRDefault="00367416" w:rsidP="007E5A5D">
      <w:pPr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- контроль и оценка со стороны преподавателя.</w:t>
      </w:r>
    </w:p>
    <w:p w:rsidR="008A758D" w:rsidRDefault="008A758D" w:rsidP="00861C1F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7416" w:rsidRPr="007E5A5D" w:rsidRDefault="00367416" w:rsidP="007E5A5D">
      <w:pPr>
        <w:pStyle w:val="12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A5D">
        <w:rPr>
          <w:rFonts w:ascii="Times New Roman" w:hAnsi="Times New Roman" w:cs="Times New Roman"/>
          <w:b/>
          <w:bCs/>
          <w:sz w:val="24"/>
          <w:szCs w:val="24"/>
        </w:rPr>
        <w:t>Организация и руководство аудиторной самостоятельной работы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Основными видами аудиторной самостоятельной работы являются:</w:t>
      </w:r>
    </w:p>
    <w:p w:rsidR="00367416" w:rsidRPr="007E5A5D" w:rsidRDefault="00367416" w:rsidP="007E5A5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7E5A5D" w:rsidRDefault="00367416" w:rsidP="007E5A5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само- и взаимопроверка выполненных заданий;</w:t>
      </w:r>
    </w:p>
    <w:p w:rsidR="00367416" w:rsidRPr="007E5A5D" w:rsidRDefault="00367416" w:rsidP="007E5A5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решение проблемных и ситуационных задач.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7E5A5D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7E5A5D">
        <w:rPr>
          <w:rFonts w:ascii="Times New Roman" w:hAnsi="Times New Roman" w:cs="Times New Roman"/>
          <w:sz w:val="24"/>
          <w:szCs w:val="24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7E5A5D" w:rsidRDefault="00367416" w:rsidP="007E5A5D">
      <w:pPr>
        <w:pStyle w:val="12"/>
        <w:tabs>
          <w:tab w:val="left" w:pos="709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A5D">
        <w:rPr>
          <w:rFonts w:ascii="Times New Roman" w:hAnsi="Times New Roman" w:cs="Times New Roman"/>
          <w:b/>
          <w:bCs/>
          <w:sz w:val="24"/>
          <w:szCs w:val="24"/>
        </w:rPr>
        <w:t>Организация и руководство внеаудиторной самостоятельной работы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7E5A5D" w:rsidRDefault="00367416" w:rsidP="007E5A5D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</w:t>
      </w:r>
      <w:r w:rsidR="007E5A5D">
        <w:rPr>
          <w:rFonts w:ascii="Times New Roman" w:hAnsi="Times New Roman" w:cs="Times New Roman"/>
          <w:sz w:val="24"/>
          <w:szCs w:val="24"/>
        </w:rPr>
        <w:t xml:space="preserve">оцессе консультации </w:t>
      </w:r>
      <w:r w:rsidRPr="007E5A5D">
        <w:rPr>
          <w:rFonts w:ascii="Times New Roman" w:hAnsi="Times New Roman" w:cs="Times New Roman"/>
          <w:sz w:val="24"/>
          <w:szCs w:val="24"/>
        </w:rPr>
        <w:t>преподаватель предупреждает о возможных типичных ошибках, встречающихся при выполнении задания.</w:t>
      </w:r>
    </w:p>
    <w:p w:rsidR="00367416" w:rsidRPr="007E5A5D" w:rsidRDefault="00367416" w:rsidP="007E5A5D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631A55" w:rsidRPr="007E5A5D">
        <w:rPr>
          <w:rFonts w:ascii="Times New Roman" w:hAnsi="Times New Roman" w:cs="Times New Roman"/>
          <w:sz w:val="24"/>
          <w:szCs w:val="24"/>
        </w:rPr>
        <w:t>практическим</w:t>
      </w:r>
      <w:r w:rsidRPr="007E5A5D">
        <w:rPr>
          <w:rFonts w:ascii="Times New Roman" w:hAnsi="Times New Roman" w:cs="Times New Roman"/>
          <w:sz w:val="24"/>
          <w:szCs w:val="24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7E5A5D" w:rsidRDefault="00367416" w:rsidP="007E5A5D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Видами заданий для внеаудиторной самостоятельной работы могут быть:</w:t>
      </w:r>
    </w:p>
    <w:p w:rsidR="00367416" w:rsidRPr="007E5A5D" w:rsidRDefault="00367416" w:rsidP="007E5A5D">
      <w:pPr>
        <w:numPr>
          <w:ilvl w:val="0"/>
          <w:numId w:val="18"/>
        </w:numPr>
        <w:tabs>
          <w:tab w:val="left" w:pos="426"/>
        </w:tabs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5D">
        <w:rPr>
          <w:rFonts w:ascii="Times New Roman" w:hAnsi="Times New Roman" w:cs="Times New Roman"/>
          <w:color w:val="000000"/>
          <w:sz w:val="24"/>
          <w:szCs w:val="24"/>
        </w:rPr>
        <w:t xml:space="preserve"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</w:t>
      </w:r>
      <w:r w:rsidRPr="007E5A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7E5A5D" w:rsidRDefault="00367416" w:rsidP="007E5A5D">
      <w:pPr>
        <w:numPr>
          <w:ilvl w:val="0"/>
          <w:numId w:val="18"/>
        </w:numPr>
        <w:tabs>
          <w:tab w:val="left" w:pos="426"/>
        </w:tabs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A5D">
        <w:rPr>
          <w:rFonts w:ascii="Times New Roman" w:hAnsi="Times New Roman" w:cs="Times New Roman"/>
          <w:color w:val="000000"/>
          <w:sz w:val="24"/>
          <w:szCs w:val="24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7E5A5D" w:rsidRDefault="00367416" w:rsidP="007E5A5D">
      <w:pPr>
        <w:numPr>
          <w:ilvl w:val="0"/>
          <w:numId w:val="18"/>
        </w:numPr>
        <w:tabs>
          <w:tab w:val="left" w:pos="426"/>
        </w:tabs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5A5D">
        <w:rPr>
          <w:rFonts w:ascii="Times New Roman" w:hAnsi="Times New Roman" w:cs="Times New Roman"/>
          <w:color w:val="000000"/>
          <w:sz w:val="24"/>
          <w:szCs w:val="24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 xml:space="preserve">Преподаватель осуществляет управление самостоятельной работой, регулирует её объём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7E5A5D" w:rsidRDefault="00367416" w:rsidP="007E5A5D">
      <w:pPr>
        <w:pStyle w:val="12"/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Pr="007E5A5D" w:rsidRDefault="00367416" w:rsidP="007E5A5D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hAnsi="Times New Roman" w:cs="Times New Roman"/>
          <w:sz w:val="24"/>
          <w:szCs w:val="24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7E5A5D" w:rsidRDefault="007E5A5D" w:rsidP="007E5A5D">
      <w:pPr>
        <w:tabs>
          <w:tab w:val="left" w:pos="2925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78A" w:rsidRPr="0075378A" w:rsidRDefault="007E5A5D" w:rsidP="007E5A5D">
      <w:pPr>
        <w:widowControl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78A" w:rsidRPr="00753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97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78A" w:rsidRPr="00753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Методические указания к итоговому контролю по дисциплине</w:t>
      </w:r>
    </w:p>
    <w:p w:rsidR="0075378A" w:rsidRPr="0075378A" w:rsidRDefault="0075378A" w:rsidP="007E5A5D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итогового контроля по д</w:t>
      </w:r>
      <w:r w:rsidRPr="007E5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исциплине «</w:t>
      </w:r>
      <w:r w:rsidR="0086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морфология</w:t>
      </w: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оценка качества освоения студентами всего объ</w:t>
      </w:r>
      <w:r w:rsidR="008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учебного курса.  Видом итогового контроля является</w:t>
      </w:r>
      <w:r w:rsidR="008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дифференцированный зачёт</w:t>
      </w: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78A" w:rsidRPr="0075378A" w:rsidRDefault="0075378A" w:rsidP="007E5A5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аттестация проводится по расписанию сессии. </w:t>
      </w:r>
    </w:p>
    <w:p w:rsidR="0075378A" w:rsidRPr="0075378A" w:rsidRDefault="0075378A" w:rsidP="007E5A5D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Студент, не выполнивший минимальный объ</w:t>
      </w:r>
      <w:r w:rsidR="0026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учебной работы по дисциплине, не допускается к сдаче </w:t>
      </w:r>
      <w:r w:rsidR="0026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дифференцированного</w:t>
      </w:r>
      <w:r w:rsidR="0086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зачёта</w:t>
      </w: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аттестационной ведомости указывается «не допущен».</w:t>
      </w:r>
    </w:p>
    <w:p w:rsidR="0075378A" w:rsidRPr="0075378A" w:rsidRDefault="0075378A" w:rsidP="007E5A5D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Студенту, который не сдал </w:t>
      </w:r>
      <w:r w:rsidR="008A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дифференцированный зачёт </w:t>
      </w: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установленные сроки по болезни, удостоверенной медицинским документом, или по другим уважительным причинам, имеющим соответствующее документальное подтверждение, деканатом факультета института устанавливаются индивидуальные сроки сдачи экзамена.</w:t>
      </w:r>
    </w:p>
    <w:p w:rsidR="00861C1F" w:rsidRDefault="002604F6" w:rsidP="007E5A5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дифференцированного зачёта</w:t>
      </w:r>
      <w:r w:rsidRPr="00260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тестовой форме, через </w:t>
      </w:r>
      <w:r w:rsidR="0086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ниверсальную </w:t>
      </w:r>
      <w:r w:rsidR="0086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истему </w:t>
      </w:r>
      <w:r w:rsidR="0086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естирования института.</w:t>
      </w:r>
    </w:p>
    <w:p w:rsidR="0075378A" w:rsidRPr="0075378A" w:rsidRDefault="00861C1F" w:rsidP="007E5A5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78A"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аттестации заносятся в </w:t>
      </w:r>
      <w:proofErr w:type="spellStart"/>
      <w:r w:rsidR="0075378A"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экзаменационно-зачетную</w:t>
      </w:r>
      <w:proofErr w:type="spellEnd"/>
      <w:r w:rsidR="0075378A" w:rsidRPr="007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ведомость и зачетную книжку студента (при получении положительной оценки). </w:t>
      </w:r>
    </w:p>
    <w:p w:rsidR="00BE01EB" w:rsidRPr="007E5A5D" w:rsidRDefault="0075378A" w:rsidP="007E5A5D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 </w:t>
      </w:r>
    </w:p>
    <w:p w:rsidR="00861C1F" w:rsidRPr="007E5A5D" w:rsidRDefault="00861C1F" w:rsidP="008A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78A" w:rsidRPr="0075378A" w:rsidRDefault="007E5A5D" w:rsidP="007E5A5D">
      <w:pPr>
        <w:widowControl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5378A" w:rsidRPr="00753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Оценка знаний, умений и навыков студента по дисциплине</w:t>
      </w:r>
    </w:p>
    <w:p w:rsidR="0075378A" w:rsidRPr="0075378A" w:rsidRDefault="0075378A" w:rsidP="007E5A5D">
      <w:pPr>
        <w:widowControl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26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266"/>
        <w:gridCol w:w="1844"/>
        <w:gridCol w:w="1983"/>
        <w:gridCol w:w="1844"/>
      </w:tblGrid>
      <w:tr w:rsidR="007E5A5D" w:rsidRPr="0075378A" w:rsidTr="007E5A5D">
        <w:trPr>
          <w:cantSplit/>
          <w:trHeight w:val="634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Критерийдляоценки«5»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Критерийдляоценки «4»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Критерийдляоценки «3»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</w:pPr>
            <w:r w:rsidRPr="007537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Критерийдляоценки «2»</w:t>
            </w:r>
          </w:p>
        </w:tc>
      </w:tr>
      <w:tr w:rsidR="007E5A5D" w:rsidRPr="0075378A" w:rsidTr="007E5A5D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7E5A5D" w:rsidRPr="0075378A" w:rsidTr="007E5A5D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вопрос раскрыт полностью и без </w:t>
            </w: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ошибок, написан правильным литературным языком без грамматических ошибок в соответствии с экономической терминологией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вопрос раскрыт более чем </w:t>
            </w: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наполовину, но без ошибок, имеются незначительные и/или единичные ошибки, допущены 1–2 фактические ошибки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вопрос раскрыт частично, </w:t>
            </w: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написано небрежно, неаккуратно, использованы </w:t>
            </w:r>
            <w:proofErr w:type="spellStart"/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необщепринятые</w:t>
            </w:r>
            <w:proofErr w:type="spellEnd"/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сокращения, затрудняющие ее прочтение, допущено 3–4 фактические ошибки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обнаруживается общее </w:t>
            </w: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представление о сущности вопроса, задание не выполнено (ответ отсутствует или вопрос не раскрыт)</w:t>
            </w:r>
          </w:p>
        </w:tc>
      </w:tr>
      <w:tr w:rsidR="007E5A5D" w:rsidRPr="0075378A" w:rsidTr="007E5A5D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Письменная работа в форме тестирования на практическом занятии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8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8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50-74%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bookmarkStart w:id="1" w:name="_GoBack"/>
            <w:bookmarkEnd w:id="1"/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5A5D" w:rsidRPr="0075378A" w:rsidTr="007E5A5D">
        <w:trPr>
          <w:trHeight w:val="123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75378A" w:rsidRPr="0075378A" w:rsidRDefault="0075378A" w:rsidP="007E5A5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выполнены требования к оценке </w:t>
            </w:r>
            <w:r w:rsidR="007E5A5D" w:rsidRPr="007E5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«5»</w:t>
            </w: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но допущены 2-3 недочета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8A" w:rsidRPr="0075378A" w:rsidRDefault="0075378A" w:rsidP="007E5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8A758D" w:rsidRPr="0075378A" w:rsidTr="00F111FB">
        <w:trPr>
          <w:trHeight w:val="123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58D" w:rsidRPr="0075378A" w:rsidRDefault="008A758D" w:rsidP="008A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Дифференциро-ванный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8D" w:rsidRPr="0075378A" w:rsidRDefault="008A758D" w:rsidP="008A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8D" w:rsidRPr="0075378A" w:rsidRDefault="008A758D" w:rsidP="008A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8D" w:rsidRPr="0075378A" w:rsidRDefault="008A758D" w:rsidP="008A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50-74%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58D" w:rsidRPr="0075378A" w:rsidRDefault="008A758D" w:rsidP="008A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</w:tr>
    </w:tbl>
    <w:p w:rsidR="008A758D" w:rsidRDefault="008A758D" w:rsidP="008A758D">
      <w:pPr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758D" w:rsidRDefault="008A758D" w:rsidP="008A758D">
      <w:pPr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A5D" w:rsidRPr="007E5A5D" w:rsidRDefault="007E5A5D" w:rsidP="00397211">
      <w:pPr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7E5A5D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 дисциплины</w:t>
      </w:r>
    </w:p>
    <w:p w:rsidR="008A758D" w:rsidRPr="008A758D" w:rsidRDefault="008A758D" w:rsidP="00397211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A758D">
        <w:rPr>
          <w:rFonts w:ascii="Times New Roman" w:eastAsia="Calibri" w:hAnsi="Times New Roman" w:cs="Times New Roman"/>
          <w:b/>
          <w:sz w:val="24"/>
          <w:szCs w:val="24"/>
        </w:rPr>
        <w:t>.1 Основная литерату</w:t>
      </w:r>
      <w:r>
        <w:rPr>
          <w:rFonts w:ascii="Times New Roman" w:eastAsia="Calibri" w:hAnsi="Times New Roman" w:cs="Times New Roman"/>
          <w:b/>
          <w:sz w:val="24"/>
          <w:szCs w:val="24"/>
        </w:rPr>
        <w:t>ра</w:t>
      </w:r>
    </w:p>
    <w:p w:rsidR="00861C1F" w:rsidRPr="00B45EB2" w:rsidRDefault="00861C1F" w:rsidP="00397211">
      <w:pPr>
        <w:pStyle w:val="ReportMain"/>
        <w:widowControl w:val="0"/>
        <w:ind w:left="-567" w:firstLine="709"/>
        <w:jc w:val="both"/>
        <w:outlineLvl w:val="1"/>
      </w:pPr>
      <w:r>
        <w:t xml:space="preserve">- </w:t>
      </w:r>
      <w:proofErr w:type="spellStart"/>
      <w:r>
        <w:t>Тулякова</w:t>
      </w:r>
      <w:proofErr w:type="spellEnd"/>
      <w:r>
        <w:t>, О. В. Биология</w:t>
      </w:r>
      <w:r w:rsidRPr="00D02EB6">
        <w:t xml:space="preserve">: учебник / О. В. </w:t>
      </w:r>
      <w:proofErr w:type="spellStart"/>
      <w:r w:rsidRPr="00D02EB6">
        <w:t>Туляк</w:t>
      </w:r>
      <w:r>
        <w:t>ова</w:t>
      </w:r>
      <w:proofErr w:type="spellEnd"/>
      <w:r>
        <w:t>. – Изд. 2-е, стер. – Москва; Берлин</w:t>
      </w:r>
      <w:r w:rsidRPr="00D02EB6">
        <w:t xml:space="preserve">: </w:t>
      </w:r>
      <w:proofErr w:type="spellStart"/>
      <w:r w:rsidRPr="00D02EB6">
        <w:t>Директ-Медиа</w:t>
      </w:r>
      <w:proofErr w:type="spellEnd"/>
      <w:r w:rsidRPr="00D02EB6">
        <w:t>, 2019. – 450 с. : ил</w:t>
      </w:r>
      <w:proofErr w:type="gramStart"/>
      <w:r w:rsidRPr="00D02EB6">
        <w:t xml:space="preserve">., </w:t>
      </w:r>
      <w:proofErr w:type="gramEnd"/>
      <w:r w:rsidRPr="00D02EB6">
        <w:t>схем., табл. – Режим доступа: https://biblioclub.ru/index.php?page=book&amp;id=576759</w:t>
      </w:r>
      <w:r>
        <w:t>.</w:t>
      </w:r>
    </w:p>
    <w:p w:rsidR="008A758D" w:rsidRPr="008A758D" w:rsidRDefault="008A758D" w:rsidP="00397211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A758D">
        <w:rPr>
          <w:rFonts w:ascii="Times New Roman" w:eastAsia="Calibri" w:hAnsi="Times New Roman" w:cs="Times New Roman"/>
          <w:b/>
          <w:sz w:val="24"/>
          <w:szCs w:val="24"/>
        </w:rPr>
        <w:t>.2 Дополнительная литература</w:t>
      </w:r>
    </w:p>
    <w:p w:rsidR="00861C1F" w:rsidRDefault="00861C1F" w:rsidP="00397211">
      <w:pPr>
        <w:pStyle w:val="ReportMain"/>
        <w:widowControl w:val="0"/>
        <w:ind w:left="-567" w:firstLine="709"/>
        <w:jc w:val="both"/>
        <w:outlineLvl w:val="1"/>
      </w:pPr>
      <w:r>
        <w:t xml:space="preserve">- </w:t>
      </w:r>
      <w:proofErr w:type="spellStart"/>
      <w:r w:rsidRPr="00F51D37">
        <w:t>Тулякова</w:t>
      </w:r>
      <w:proofErr w:type="spellEnd"/>
      <w:r w:rsidRPr="00F51D37">
        <w:t>, О. В. Биология с основами эк</w:t>
      </w:r>
      <w:r>
        <w:t xml:space="preserve">ологии: учебное пособие </w:t>
      </w:r>
      <w:r w:rsidRPr="00F51D37">
        <w:t xml:space="preserve"> / О. В. </w:t>
      </w:r>
      <w:proofErr w:type="spellStart"/>
      <w:r w:rsidRPr="00F51D37">
        <w:t>Туляк</w:t>
      </w:r>
      <w:r>
        <w:t>ова</w:t>
      </w:r>
      <w:proofErr w:type="spellEnd"/>
      <w:r>
        <w:t xml:space="preserve">. – Изд. 2-е, стер. – Москва; Берлин: </w:t>
      </w:r>
      <w:proofErr w:type="spellStart"/>
      <w:r>
        <w:t>Директ-Медиа</w:t>
      </w:r>
      <w:proofErr w:type="spellEnd"/>
      <w:r>
        <w:t>, 2019. – 690 с.</w:t>
      </w:r>
      <w:r w:rsidRPr="00F51D37">
        <w:t>: ил</w:t>
      </w:r>
      <w:proofErr w:type="gramStart"/>
      <w:r w:rsidRPr="00F51D37">
        <w:t xml:space="preserve">., </w:t>
      </w:r>
      <w:proofErr w:type="gramEnd"/>
      <w:r w:rsidRPr="00F51D37">
        <w:t xml:space="preserve">схем., табл. – Режим доступа: </w:t>
      </w:r>
      <w:hyperlink r:id="rId8" w:history="1">
        <w:r w:rsidRPr="000D6B82">
          <w:rPr>
            <w:rStyle w:val="ac"/>
          </w:rPr>
          <w:t>https://biblioclub.ru/index.php?page=book&amp;id=576760</w:t>
        </w:r>
      </w:hyperlink>
      <w:r>
        <w:t>;</w:t>
      </w:r>
    </w:p>
    <w:p w:rsidR="00861C1F" w:rsidRDefault="00861C1F" w:rsidP="00397211">
      <w:pPr>
        <w:pStyle w:val="ReportMain"/>
        <w:widowControl w:val="0"/>
        <w:ind w:left="-567" w:firstLine="709"/>
        <w:jc w:val="both"/>
        <w:outlineLvl w:val="1"/>
      </w:pPr>
      <w:r>
        <w:t xml:space="preserve">- </w:t>
      </w:r>
      <w:r w:rsidRPr="00F51D37">
        <w:t>Петрен</w:t>
      </w:r>
      <w:r>
        <w:t>ко, В. М. Морфогенез в эволюции</w:t>
      </w:r>
      <w:r w:rsidRPr="00F51D37">
        <w:t>: элементы сравнительной анат</w:t>
      </w:r>
      <w:r>
        <w:t xml:space="preserve">омии /                        В. М. Петренко. – Москва; Берлин: </w:t>
      </w:r>
      <w:proofErr w:type="spellStart"/>
      <w:r>
        <w:t>Директ-Медиа</w:t>
      </w:r>
      <w:proofErr w:type="spellEnd"/>
      <w:r>
        <w:t>, 2019. – 228 с.</w:t>
      </w:r>
      <w:r w:rsidRPr="00F51D37">
        <w:t xml:space="preserve">: ил. – Режим доступа: </w:t>
      </w:r>
      <w:hyperlink r:id="rId9" w:history="1">
        <w:r w:rsidRPr="000D6B82">
          <w:rPr>
            <w:rStyle w:val="ac"/>
          </w:rPr>
          <w:t>https://biblioclub.ru/index.php?page=book&amp;id=496797</w:t>
        </w:r>
      </w:hyperlink>
      <w:r>
        <w:t>;</w:t>
      </w:r>
    </w:p>
    <w:p w:rsidR="00861C1F" w:rsidRDefault="00861C1F" w:rsidP="00397211">
      <w:pPr>
        <w:pStyle w:val="ReportMain"/>
        <w:widowControl w:val="0"/>
        <w:ind w:left="-567" w:firstLine="709"/>
        <w:jc w:val="both"/>
        <w:outlineLvl w:val="1"/>
      </w:pPr>
      <w:r>
        <w:t xml:space="preserve">- </w:t>
      </w:r>
      <w:r w:rsidRPr="00B45EB2">
        <w:t>Петренко, В. М. Функциональная анатом</w:t>
      </w:r>
      <w:r>
        <w:t>ия лимфатической системы</w:t>
      </w:r>
      <w:r w:rsidRPr="00B45EB2">
        <w:t xml:space="preserve">: учебное пособие </w:t>
      </w:r>
      <w:r w:rsidRPr="00B45EB2">
        <w:lastRenderedPageBreak/>
        <w:t xml:space="preserve">/ </w:t>
      </w:r>
      <w:r>
        <w:t xml:space="preserve">В. М. Петренко. – Москва; Берлин: </w:t>
      </w:r>
      <w:proofErr w:type="spellStart"/>
      <w:r>
        <w:t>Директ-Медиа</w:t>
      </w:r>
      <w:proofErr w:type="spellEnd"/>
      <w:r>
        <w:t>, 2014. – 116 с.</w:t>
      </w:r>
      <w:r w:rsidRPr="00B45EB2">
        <w:t xml:space="preserve">: ил. – Режим доступа: </w:t>
      </w:r>
      <w:hyperlink r:id="rId10" w:history="1">
        <w:r w:rsidRPr="000D6B82">
          <w:rPr>
            <w:rStyle w:val="ac"/>
          </w:rPr>
          <w:t>https://biblioclub.ru/index.php?page=book&amp;id=255957</w:t>
        </w:r>
      </w:hyperlink>
      <w:r>
        <w:t>;</w:t>
      </w:r>
    </w:p>
    <w:p w:rsidR="00861C1F" w:rsidRDefault="00861C1F" w:rsidP="00397211">
      <w:pPr>
        <w:pStyle w:val="ReportMain"/>
        <w:widowControl w:val="0"/>
        <w:ind w:left="-567" w:firstLine="709"/>
        <w:jc w:val="both"/>
        <w:outlineLvl w:val="1"/>
      </w:pPr>
      <w:r>
        <w:t xml:space="preserve">- </w:t>
      </w:r>
      <w:proofErr w:type="spellStart"/>
      <w:r w:rsidRPr="00B45EB2">
        <w:t>Порублев</w:t>
      </w:r>
      <w:proofErr w:type="spellEnd"/>
      <w:r w:rsidRPr="00B45EB2">
        <w:t xml:space="preserve">, В. </w:t>
      </w:r>
      <w:r>
        <w:t>А. Биология и морфология ящериц</w:t>
      </w:r>
      <w:r w:rsidRPr="00B45EB2">
        <w:t>: учебное пособие для студентов, обучающихся по специальности 36.05.01 – Ветеринария со специализацией «Болезни мелких и экзот</w:t>
      </w:r>
      <w:r>
        <w:t xml:space="preserve">ических животных» / В. А. </w:t>
      </w:r>
      <w:proofErr w:type="spellStart"/>
      <w:r>
        <w:t>Порублев</w:t>
      </w:r>
      <w:proofErr w:type="spellEnd"/>
      <w:r w:rsidRPr="00B45EB2">
        <w:t>; Ставропольский государственный агр</w:t>
      </w:r>
      <w:r>
        <w:t>арный университет. – Ставрополь</w:t>
      </w:r>
      <w:r w:rsidRPr="00B45EB2">
        <w:t>: Ставропольский государственный аграрный унив</w:t>
      </w:r>
      <w:r>
        <w:t>ерситет (</w:t>
      </w:r>
      <w:proofErr w:type="spellStart"/>
      <w:r>
        <w:t>СтГАУ</w:t>
      </w:r>
      <w:proofErr w:type="spellEnd"/>
      <w:r>
        <w:t>), 2022. – 120 с.</w:t>
      </w:r>
      <w:r w:rsidRPr="00B45EB2">
        <w:t>: ил</w:t>
      </w:r>
      <w:proofErr w:type="gramStart"/>
      <w:r w:rsidRPr="00B45EB2">
        <w:t xml:space="preserve">., </w:t>
      </w:r>
      <w:proofErr w:type="gramEnd"/>
      <w:r w:rsidRPr="00B45EB2">
        <w:t xml:space="preserve">табл. – Режим доступа: </w:t>
      </w:r>
      <w:hyperlink r:id="rId11" w:history="1">
        <w:r w:rsidRPr="000D6B82">
          <w:rPr>
            <w:rStyle w:val="ac"/>
          </w:rPr>
          <w:t>https://biblioclub.ru/index.php?page=book&amp;id=700927</w:t>
        </w:r>
      </w:hyperlink>
      <w:r>
        <w:t>.</w:t>
      </w:r>
    </w:p>
    <w:p w:rsidR="00861C1F" w:rsidRDefault="00861C1F" w:rsidP="00397211">
      <w:pPr>
        <w:pStyle w:val="ReportMain"/>
        <w:widowControl w:val="0"/>
        <w:ind w:left="-567" w:firstLine="709"/>
        <w:jc w:val="both"/>
        <w:outlineLvl w:val="1"/>
      </w:pPr>
      <w:r>
        <w:t xml:space="preserve">- </w:t>
      </w:r>
      <w:proofErr w:type="spellStart"/>
      <w:r w:rsidRPr="00B45EB2">
        <w:t>Порублев</w:t>
      </w:r>
      <w:proofErr w:type="spellEnd"/>
      <w:r w:rsidRPr="00B45EB2">
        <w:t>, В. А. Анатомия</w:t>
      </w:r>
      <w:r>
        <w:t xml:space="preserve"> мочеполового аппарата животных</w:t>
      </w:r>
      <w:r w:rsidRPr="00B45EB2">
        <w:t>: учебное пособие для студентов, обучающихся по специальности 36.05.01 – Ветеринар</w:t>
      </w:r>
      <w:r>
        <w:t xml:space="preserve">ия, аспирантов и молодых ученых: / В. А. </w:t>
      </w:r>
      <w:proofErr w:type="spellStart"/>
      <w:r>
        <w:t>Порублев</w:t>
      </w:r>
      <w:proofErr w:type="spellEnd"/>
      <w:r w:rsidRPr="00B45EB2">
        <w:t>; Ставропольский государственный агр</w:t>
      </w:r>
      <w:r>
        <w:t>арный университет. – Ставрополь: АГРУС, 2021. – 97 с.</w:t>
      </w:r>
      <w:r w:rsidRPr="00B45EB2">
        <w:t>: ил. – Режим доступа: https://biblioclub.ru/index.php?page=book&amp;id=700918</w:t>
      </w:r>
      <w:r>
        <w:t>.</w:t>
      </w:r>
    </w:p>
    <w:p w:rsidR="008A758D" w:rsidRPr="008A758D" w:rsidRDefault="008A758D" w:rsidP="00397211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A758D">
        <w:rPr>
          <w:rFonts w:ascii="Times New Roman" w:eastAsia="Calibri" w:hAnsi="Times New Roman" w:cs="Times New Roman"/>
          <w:b/>
          <w:sz w:val="24"/>
          <w:szCs w:val="24"/>
        </w:rPr>
        <w:t>.3 Периодические издания</w:t>
      </w:r>
    </w:p>
    <w:p w:rsidR="008A758D" w:rsidRPr="008A758D" w:rsidRDefault="008A758D" w:rsidP="00397211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58D">
        <w:rPr>
          <w:rFonts w:ascii="Times New Roman" w:eastAsia="Calibri" w:hAnsi="Times New Roman" w:cs="Times New Roman"/>
          <w:sz w:val="24"/>
          <w:szCs w:val="24"/>
        </w:rPr>
        <w:t xml:space="preserve">- Экология и промышленность России: журнал. - Москва: ООО </w:t>
      </w:r>
      <w:proofErr w:type="spellStart"/>
      <w:r w:rsidRPr="008A758D">
        <w:rPr>
          <w:rFonts w:ascii="Times New Roman" w:eastAsia="Calibri" w:hAnsi="Times New Roman" w:cs="Times New Roman"/>
          <w:sz w:val="24"/>
          <w:szCs w:val="24"/>
        </w:rPr>
        <w:t>Калвис</w:t>
      </w:r>
      <w:proofErr w:type="spellEnd"/>
      <w:r w:rsidRPr="008A75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758D" w:rsidRPr="008A758D" w:rsidRDefault="008A758D" w:rsidP="00397211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58D">
        <w:rPr>
          <w:rFonts w:ascii="Times New Roman" w:eastAsia="Calibri" w:hAnsi="Times New Roman" w:cs="Times New Roman"/>
          <w:sz w:val="24"/>
          <w:szCs w:val="24"/>
        </w:rPr>
        <w:t>- Вестник Оренбургского государственного универс</w:t>
      </w:r>
      <w:r>
        <w:rPr>
          <w:rFonts w:ascii="Times New Roman" w:eastAsia="Calibri" w:hAnsi="Times New Roman" w:cs="Times New Roman"/>
          <w:sz w:val="24"/>
          <w:szCs w:val="24"/>
        </w:rPr>
        <w:t>итета: журнал. - Оренбург: ОГУ.</w:t>
      </w:r>
    </w:p>
    <w:p w:rsidR="008A758D" w:rsidRPr="008A758D" w:rsidRDefault="008A758D" w:rsidP="00397211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8A758D">
        <w:rPr>
          <w:rFonts w:ascii="Times New Roman" w:eastAsia="Calibri" w:hAnsi="Times New Roman" w:cs="Times New Roman"/>
          <w:b/>
          <w:sz w:val="24"/>
          <w:szCs w:val="24"/>
        </w:rPr>
        <w:t>4 Интернет-ресурсы</w:t>
      </w:r>
    </w:p>
    <w:p w:rsidR="008A758D" w:rsidRPr="008A758D" w:rsidRDefault="008A758D" w:rsidP="00397211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58D">
        <w:rPr>
          <w:rFonts w:ascii="Times New Roman" w:eastAsia="Calibri" w:hAnsi="Times New Roman" w:cs="Times New Roman"/>
          <w:sz w:val="24"/>
          <w:szCs w:val="24"/>
        </w:rPr>
        <w:t>- Биология человека. База знаний по биологии человека. – Режим доступа: http://obi.img.ras.ru/;</w:t>
      </w:r>
    </w:p>
    <w:p w:rsidR="008A758D" w:rsidRPr="008A758D" w:rsidRDefault="008A758D" w:rsidP="00397211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58D">
        <w:rPr>
          <w:rFonts w:ascii="Times New Roman" w:eastAsia="Calibri" w:hAnsi="Times New Roman" w:cs="Times New Roman"/>
          <w:sz w:val="24"/>
          <w:szCs w:val="24"/>
        </w:rPr>
        <w:t>- Электронная биологическая библиотека. – Ре</w:t>
      </w:r>
      <w:r w:rsidR="00397211">
        <w:rPr>
          <w:rFonts w:ascii="Times New Roman" w:eastAsia="Calibri" w:hAnsi="Times New Roman" w:cs="Times New Roman"/>
          <w:sz w:val="24"/>
          <w:szCs w:val="24"/>
        </w:rPr>
        <w:t>жим доступа: https://zoomet.ru/.</w:t>
      </w:r>
    </w:p>
    <w:p w:rsidR="000B1CE8" w:rsidRPr="008A758D" w:rsidRDefault="000B1CE8" w:rsidP="008A758D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B1CE8" w:rsidRPr="008A758D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194" w:rsidRDefault="00406194" w:rsidP="00FF0076">
      <w:pPr>
        <w:spacing w:after="0" w:line="240" w:lineRule="auto"/>
      </w:pPr>
      <w:r>
        <w:separator/>
      </w:r>
    </w:p>
  </w:endnote>
  <w:endnote w:type="continuationSeparator" w:id="1">
    <w:p w:rsidR="00406194" w:rsidRDefault="0040619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1D7339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7211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194" w:rsidRDefault="00406194" w:rsidP="00FF0076">
      <w:pPr>
        <w:spacing w:after="0" w:line="240" w:lineRule="auto"/>
      </w:pPr>
      <w:r>
        <w:separator/>
      </w:r>
    </w:p>
  </w:footnote>
  <w:footnote w:type="continuationSeparator" w:id="1">
    <w:p w:rsidR="00406194" w:rsidRDefault="0040619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071F0"/>
    <w:multiLevelType w:val="hybridMultilevel"/>
    <w:tmpl w:val="BBFAEDEA"/>
    <w:lvl w:ilvl="0" w:tplc="9920CFFE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ED6503"/>
    <w:multiLevelType w:val="hybridMultilevel"/>
    <w:tmpl w:val="DFEAB71C"/>
    <w:lvl w:ilvl="0" w:tplc="47AA982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14C1F"/>
    <w:multiLevelType w:val="hybridMultilevel"/>
    <w:tmpl w:val="00589A6C"/>
    <w:lvl w:ilvl="0" w:tplc="B7DC0004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7"/>
  </w:num>
  <w:num w:numId="5">
    <w:abstractNumId w:val="6"/>
  </w:num>
  <w:num w:numId="6">
    <w:abstractNumId w:val="15"/>
  </w:num>
  <w:num w:numId="7">
    <w:abstractNumId w:val="1"/>
  </w:num>
  <w:num w:numId="8">
    <w:abstractNumId w:val="5"/>
  </w:num>
  <w:num w:numId="9">
    <w:abstractNumId w:val="8"/>
  </w:num>
  <w:num w:numId="10">
    <w:abstractNumId w:val="23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0"/>
  </w:num>
  <w:num w:numId="18">
    <w:abstractNumId w:val="16"/>
  </w:num>
  <w:num w:numId="19">
    <w:abstractNumId w:val="7"/>
  </w:num>
  <w:num w:numId="20">
    <w:abstractNumId w:val="10"/>
  </w:num>
  <w:num w:numId="21">
    <w:abstractNumId w:val="12"/>
  </w:num>
  <w:num w:numId="22">
    <w:abstractNumId w:val="14"/>
  </w:num>
  <w:num w:numId="23">
    <w:abstractNumId w:val="13"/>
  </w:num>
  <w:num w:numId="24">
    <w:abstractNumId w:val="1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1386"/>
    <w:rsid w:val="000313A6"/>
    <w:rsid w:val="00037786"/>
    <w:rsid w:val="00081483"/>
    <w:rsid w:val="000B1CE8"/>
    <w:rsid w:val="000C5B63"/>
    <w:rsid w:val="000C6603"/>
    <w:rsid w:val="000E54FF"/>
    <w:rsid w:val="001061E4"/>
    <w:rsid w:val="00130EDB"/>
    <w:rsid w:val="0014634D"/>
    <w:rsid w:val="00167622"/>
    <w:rsid w:val="001775B0"/>
    <w:rsid w:val="001956A5"/>
    <w:rsid w:val="001A4606"/>
    <w:rsid w:val="001B7D6D"/>
    <w:rsid w:val="001D7187"/>
    <w:rsid w:val="001D7339"/>
    <w:rsid w:val="001F7459"/>
    <w:rsid w:val="00212FA0"/>
    <w:rsid w:val="00227CD4"/>
    <w:rsid w:val="002604F6"/>
    <w:rsid w:val="002A3BE7"/>
    <w:rsid w:val="002B7629"/>
    <w:rsid w:val="002D6C9C"/>
    <w:rsid w:val="002E7D03"/>
    <w:rsid w:val="003016E3"/>
    <w:rsid w:val="00307339"/>
    <w:rsid w:val="00336B17"/>
    <w:rsid w:val="00355893"/>
    <w:rsid w:val="00367416"/>
    <w:rsid w:val="00397211"/>
    <w:rsid w:val="003C479D"/>
    <w:rsid w:val="003E5AA1"/>
    <w:rsid w:val="003F234E"/>
    <w:rsid w:val="00406194"/>
    <w:rsid w:val="004355DC"/>
    <w:rsid w:val="00436183"/>
    <w:rsid w:val="00440111"/>
    <w:rsid w:val="0045457F"/>
    <w:rsid w:val="00474DF5"/>
    <w:rsid w:val="00495BA7"/>
    <w:rsid w:val="004A4441"/>
    <w:rsid w:val="00503E1F"/>
    <w:rsid w:val="00511160"/>
    <w:rsid w:val="005417C3"/>
    <w:rsid w:val="005447C8"/>
    <w:rsid w:val="0055603F"/>
    <w:rsid w:val="00573875"/>
    <w:rsid w:val="005C1770"/>
    <w:rsid w:val="005C6EAC"/>
    <w:rsid w:val="005F1556"/>
    <w:rsid w:val="00604D48"/>
    <w:rsid w:val="00611364"/>
    <w:rsid w:val="00631A55"/>
    <w:rsid w:val="00650BE3"/>
    <w:rsid w:val="006A5588"/>
    <w:rsid w:val="006C2BA8"/>
    <w:rsid w:val="006D15A0"/>
    <w:rsid w:val="00710954"/>
    <w:rsid w:val="00733C5E"/>
    <w:rsid w:val="0075378A"/>
    <w:rsid w:val="00754BF6"/>
    <w:rsid w:val="007716C5"/>
    <w:rsid w:val="007E5A5D"/>
    <w:rsid w:val="007E711B"/>
    <w:rsid w:val="008533FE"/>
    <w:rsid w:val="0085442D"/>
    <w:rsid w:val="00861C1F"/>
    <w:rsid w:val="00882AF4"/>
    <w:rsid w:val="008A758D"/>
    <w:rsid w:val="008C1505"/>
    <w:rsid w:val="008D09C5"/>
    <w:rsid w:val="008D4D99"/>
    <w:rsid w:val="008E4AC3"/>
    <w:rsid w:val="00916BDD"/>
    <w:rsid w:val="00937C6A"/>
    <w:rsid w:val="009559F2"/>
    <w:rsid w:val="0096479F"/>
    <w:rsid w:val="009838CD"/>
    <w:rsid w:val="009E3224"/>
    <w:rsid w:val="009E3E22"/>
    <w:rsid w:val="00A1216D"/>
    <w:rsid w:val="00A13035"/>
    <w:rsid w:val="00A16AC9"/>
    <w:rsid w:val="00A17897"/>
    <w:rsid w:val="00A21CD1"/>
    <w:rsid w:val="00A56B18"/>
    <w:rsid w:val="00A66A28"/>
    <w:rsid w:val="00A923ED"/>
    <w:rsid w:val="00A93D4F"/>
    <w:rsid w:val="00AB286C"/>
    <w:rsid w:val="00AC0588"/>
    <w:rsid w:val="00AE7100"/>
    <w:rsid w:val="00AF6F86"/>
    <w:rsid w:val="00B05232"/>
    <w:rsid w:val="00B10758"/>
    <w:rsid w:val="00B14114"/>
    <w:rsid w:val="00B14123"/>
    <w:rsid w:val="00B142E2"/>
    <w:rsid w:val="00B27B12"/>
    <w:rsid w:val="00B67BE1"/>
    <w:rsid w:val="00B775E4"/>
    <w:rsid w:val="00B81E60"/>
    <w:rsid w:val="00B8747F"/>
    <w:rsid w:val="00B90D4F"/>
    <w:rsid w:val="00B95E9A"/>
    <w:rsid w:val="00BB28E8"/>
    <w:rsid w:val="00BD1721"/>
    <w:rsid w:val="00BE01EB"/>
    <w:rsid w:val="00BF457F"/>
    <w:rsid w:val="00C06FCB"/>
    <w:rsid w:val="00C14859"/>
    <w:rsid w:val="00C4037F"/>
    <w:rsid w:val="00C54282"/>
    <w:rsid w:val="00C56C34"/>
    <w:rsid w:val="00C9429B"/>
    <w:rsid w:val="00CA77B9"/>
    <w:rsid w:val="00CF7D79"/>
    <w:rsid w:val="00D00AB0"/>
    <w:rsid w:val="00D25B75"/>
    <w:rsid w:val="00D300B3"/>
    <w:rsid w:val="00D63633"/>
    <w:rsid w:val="00DF35C7"/>
    <w:rsid w:val="00E02DC5"/>
    <w:rsid w:val="00E17B49"/>
    <w:rsid w:val="00E272D8"/>
    <w:rsid w:val="00E44499"/>
    <w:rsid w:val="00E64344"/>
    <w:rsid w:val="00E84B89"/>
    <w:rsid w:val="00E908CB"/>
    <w:rsid w:val="00E91A65"/>
    <w:rsid w:val="00EC49B3"/>
    <w:rsid w:val="00EC6DE4"/>
    <w:rsid w:val="00ED3509"/>
    <w:rsid w:val="00F05A2E"/>
    <w:rsid w:val="00F528CD"/>
    <w:rsid w:val="00F668F9"/>
    <w:rsid w:val="00FA7AC8"/>
    <w:rsid w:val="00FB6981"/>
    <w:rsid w:val="00FC5A28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67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7009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&amp;id=255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967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482D-D88F-47A5-A3DF-073BE9BA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3</cp:revision>
  <cp:lastPrinted>2019-10-09T05:41:00Z</cp:lastPrinted>
  <dcterms:created xsi:type="dcterms:W3CDTF">2023-05-31T07:39:00Z</dcterms:created>
  <dcterms:modified xsi:type="dcterms:W3CDTF">2023-05-31T07:55:00Z</dcterms:modified>
</cp:coreProperties>
</file>